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6BFD8" w14:textId="77777777" w:rsidR="00773278" w:rsidRPr="00FB4BDC" w:rsidRDefault="00773278" w:rsidP="00F276C7">
      <w:pPr>
        <w:rPr>
          <w:rFonts w:ascii="Arial" w:hAnsi="Arial" w:cs="Arial"/>
        </w:rPr>
      </w:pPr>
    </w:p>
    <w:p w14:paraId="380A916B" w14:textId="77777777" w:rsidR="00F276C7" w:rsidRPr="00FB4BDC" w:rsidRDefault="0095716F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08798872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39743756" w14:textId="77777777" w:rsidR="00F276C7" w:rsidRPr="00FB4BDC" w:rsidRDefault="0095716F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2025TDIR0003</w:t>
      </w:r>
    </w:p>
    <w:p w14:paraId="3A7BA161" w14:textId="77777777" w:rsidR="00F276C7" w:rsidRPr="00FB4BDC" w:rsidRDefault="0095716F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B25/0995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04/07/2025</w:t>
      </w:r>
      <w:r w:rsidRPr="00FB4BDC">
        <w:rPr>
          <w:rFonts w:ascii="Arial" w:hAnsi="Arial" w:cs="Arial"/>
          <w:szCs w:val="20"/>
        </w:rPr>
        <w:t>)</w:t>
      </w:r>
    </w:p>
    <w:p w14:paraId="33EAD67D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5B46BB" w14:paraId="70644E92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5333417E" w14:textId="77777777" w:rsidR="00F276C7" w:rsidRPr="00FB4BDC" w:rsidRDefault="0095716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95716F" w14:paraId="63D7166D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31F957BA" w14:textId="77777777" w:rsidR="0095716F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8D2A380" w14:textId="45A74340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131304">
              <w:rPr>
                <w:rFonts w:ascii="Arial" w:hAnsi="Arial" w:cs="Arial"/>
                <w:sz w:val="22"/>
                <w:szCs w:val="22"/>
              </w:rPr>
              <w:t>Subvención nominativa a KOLDOTXO GURASO ELKARTEA</w:t>
            </w:r>
            <w:r w:rsidRPr="00FB4BDC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5716F" w14:paraId="7A356886" w14:textId="77777777" w:rsidTr="00FD3BC7">
        <w:tc>
          <w:tcPr>
            <w:tcW w:w="5382" w:type="dxa"/>
          </w:tcPr>
          <w:p w14:paraId="4D8444E4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6653AAE1" w14:textId="77777777" w:rsidR="0095716F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2CF6197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KOLDOTXO LUIS EZEIZA GURASO ELKARTEA</w:t>
            </w:r>
          </w:p>
        </w:tc>
        <w:tc>
          <w:tcPr>
            <w:tcW w:w="3112" w:type="dxa"/>
          </w:tcPr>
          <w:p w14:paraId="58DFAE41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182CC9A2" w14:textId="77777777" w:rsidR="0095716F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09401369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G20640645</w:t>
            </w:r>
          </w:p>
        </w:tc>
      </w:tr>
      <w:tr w:rsidR="0095716F" w14:paraId="058C5A76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6DF7E486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5A06CEA8" w14:textId="77777777" w:rsidR="0095716F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7AB2B37" w14:textId="0B3408F5" w:rsidR="0095716F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Actividades organizadas durante 202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5232E51D" w14:textId="71E19F5A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716F" w14:paraId="18513A43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74771AEF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95716F" w14:paraId="39922EF2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7F34E47E" w14:textId="77777777" w:rsidR="0095716F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B2EB2E8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2.500,00 €</w:t>
            </w:r>
          </w:p>
        </w:tc>
      </w:tr>
      <w:tr w:rsidR="0095716F" w14:paraId="440AFD06" w14:textId="77777777" w:rsidTr="00FD3BC7">
        <w:tc>
          <w:tcPr>
            <w:tcW w:w="8494" w:type="dxa"/>
            <w:gridSpan w:val="2"/>
          </w:tcPr>
          <w:p w14:paraId="381FCA63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36A414F4" w14:textId="77777777" w:rsidR="0095716F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FC49813" w14:textId="77777777" w:rsidR="0095716F" w:rsidRPr="00FB4BDC" w:rsidRDefault="0095716F" w:rsidP="0095716F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1. 0400.481.323.50.01</w:t>
            </w:r>
          </w:p>
        </w:tc>
      </w:tr>
    </w:tbl>
    <w:p w14:paraId="7499AD23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7B999" w14:textId="77777777" w:rsidR="0095716F" w:rsidRDefault="0095716F">
      <w:r>
        <w:separator/>
      </w:r>
    </w:p>
  </w:endnote>
  <w:endnote w:type="continuationSeparator" w:id="0">
    <w:p w14:paraId="7E11679A" w14:textId="77777777" w:rsidR="0095716F" w:rsidRDefault="00957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21F71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7F54B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89313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https://uzt.gipuzkoa.eus/PortalV/r/eu/34/AAAAF4CZV.kMr7</w:t>
      </w:r>
    </w:hyperlink>
  </w:p>
  <w:p w14:paraId="65EF079B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EB2DD" w14:textId="77777777" w:rsidR="0095716F" w:rsidRDefault="0095716F">
      <w:r>
        <w:separator/>
      </w:r>
    </w:p>
  </w:footnote>
  <w:footnote w:type="continuationSeparator" w:id="0">
    <w:p w14:paraId="1ABCFDF8" w14:textId="77777777" w:rsidR="0095716F" w:rsidRDefault="00957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6622B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85FE1" w14:textId="77777777" w:rsidR="00F31B24" w:rsidRPr="006933DA" w:rsidRDefault="0095716F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2025TDIR0003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65731F4A" w14:textId="77777777" w:rsidR="00F31B24" w:rsidRDefault="0095716F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16B5B3E" wp14:editId="2E982D85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6086" w14:textId="77777777" w:rsidR="00F31B24" w:rsidRDefault="0095716F" w:rsidP="00F31B24">
    <w:pPr>
      <w:pStyle w:val="Goiburua"/>
      <w:ind w:left="-284"/>
    </w:pPr>
    <w:r>
      <w:rPr>
        <w:noProof/>
      </w:rPr>
      <w:drawing>
        <wp:inline distT="0" distB="0" distL="0" distR="0" wp14:anchorId="1F17128C" wp14:editId="532F466C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E7F068C8">
      <w:start w:val="1"/>
      <w:numFmt w:val="decimal"/>
      <w:lvlText w:val="%1."/>
      <w:lvlJc w:val="left"/>
      <w:pPr>
        <w:ind w:left="720" w:hanging="360"/>
      </w:pPr>
    </w:lvl>
    <w:lvl w:ilvl="1" w:tplc="232243A0" w:tentative="1">
      <w:start w:val="1"/>
      <w:numFmt w:val="lowerLetter"/>
      <w:lvlText w:val="%2."/>
      <w:lvlJc w:val="left"/>
      <w:pPr>
        <w:ind w:left="1440" w:hanging="360"/>
      </w:pPr>
    </w:lvl>
    <w:lvl w:ilvl="2" w:tplc="B240B4AA" w:tentative="1">
      <w:start w:val="1"/>
      <w:numFmt w:val="lowerRoman"/>
      <w:lvlText w:val="%3."/>
      <w:lvlJc w:val="right"/>
      <w:pPr>
        <w:ind w:left="2160" w:hanging="180"/>
      </w:pPr>
    </w:lvl>
    <w:lvl w:ilvl="3" w:tplc="5B0080A6" w:tentative="1">
      <w:start w:val="1"/>
      <w:numFmt w:val="decimal"/>
      <w:lvlText w:val="%4."/>
      <w:lvlJc w:val="left"/>
      <w:pPr>
        <w:ind w:left="2880" w:hanging="360"/>
      </w:pPr>
    </w:lvl>
    <w:lvl w:ilvl="4" w:tplc="D85E4806" w:tentative="1">
      <w:start w:val="1"/>
      <w:numFmt w:val="lowerLetter"/>
      <w:lvlText w:val="%5."/>
      <w:lvlJc w:val="left"/>
      <w:pPr>
        <w:ind w:left="3600" w:hanging="360"/>
      </w:pPr>
    </w:lvl>
    <w:lvl w:ilvl="5" w:tplc="5CD6DFC0" w:tentative="1">
      <w:start w:val="1"/>
      <w:numFmt w:val="lowerRoman"/>
      <w:lvlText w:val="%6."/>
      <w:lvlJc w:val="right"/>
      <w:pPr>
        <w:ind w:left="4320" w:hanging="180"/>
      </w:pPr>
    </w:lvl>
    <w:lvl w:ilvl="6" w:tplc="8A9C0582" w:tentative="1">
      <w:start w:val="1"/>
      <w:numFmt w:val="decimal"/>
      <w:lvlText w:val="%7."/>
      <w:lvlJc w:val="left"/>
      <w:pPr>
        <w:ind w:left="5040" w:hanging="360"/>
      </w:pPr>
    </w:lvl>
    <w:lvl w:ilvl="7" w:tplc="99DCF19E" w:tentative="1">
      <w:start w:val="1"/>
      <w:numFmt w:val="lowerLetter"/>
      <w:lvlText w:val="%8."/>
      <w:lvlJc w:val="left"/>
      <w:pPr>
        <w:ind w:left="5760" w:hanging="360"/>
      </w:pPr>
    </w:lvl>
    <w:lvl w:ilvl="8" w:tplc="F61C55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5A502176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F2AC3D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520C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8667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2464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CACF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7AED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8245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3EBBD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604128">
    <w:abstractNumId w:val="0"/>
  </w:num>
  <w:num w:numId="2" w16cid:durableId="1467815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2A43BE"/>
    <w:rsid w:val="003307EB"/>
    <w:rsid w:val="0039681F"/>
    <w:rsid w:val="004557DF"/>
    <w:rsid w:val="00567C97"/>
    <w:rsid w:val="005B46BB"/>
    <w:rsid w:val="005C32AF"/>
    <w:rsid w:val="00607757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5716F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F09D8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F4CZV.kMr7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2025-07-16T08:28:00Z</dcterms:created>
  <dcterms:modified xsi:type="dcterms:W3CDTF">2025-07-16T08:28:00Z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E25/1007</vt:lpwstr>
  </property>
  <property fmtid="{D5CDD505-2E9C-101B-9397-08002B2CF9AE}" pid="4" name="cgsCodigoExpediente">
    <vt:lpwstr>2025TDIR0003</vt:lpwstr>
  </property>
  <property fmtid="{D5CDD505-2E9C-101B-9397-08002B2CF9AE}" pid="5" name="cgsGenerador">
    <vt:lpwstr>MUNIGEX</vt:lpwstr>
  </property>
  <property fmtid="{D5CDD505-2E9C-101B-9397-08002B2CF9AE}" pid="6" name="cgsIDGlobalDoc">
    <vt:lpwstr>299230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241492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