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4CFB0429"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456611">
        <w:rPr>
          <w:rFonts w:cstheme="minorHAnsi"/>
          <w:b/>
          <w:sz w:val="36"/>
          <w:szCs w:val="54"/>
        </w:rPr>
        <w:t>PYME DIGITAL</w:t>
      </w:r>
      <w:r w:rsidR="00003D9A">
        <w:rPr>
          <w:rFonts w:cstheme="minorHAnsi"/>
          <w:b/>
          <w:sz w:val="36"/>
          <w:szCs w:val="54"/>
        </w:rPr>
        <w:t xml:space="preserve"> </w:t>
      </w:r>
      <w:r w:rsidR="0097225F">
        <w:rPr>
          <w:rFonts w:cstheme="minorHAnsi"/>
          <w:b/>
          <w:sz w:val="36"/>
          <w:szCs w:val="54"/>
        </w:rPr>
        <w:t xml:space="preserve">2025 </w:t>
      </w:r>
      <w:r>
        <w:rPr>
          <w:rFonts w:cstheme="minorHAnsi"/>
          <w:b/>
          <w:sz w:val="36"/>
          <w:szCs w:val="54"/>
        </w:rPr>
        <w:t>(DECA)</w:t>
      </w:r>
    </w:p>
    <w:p w14:paraId="4E7220C2" w14:textId="2B89AFED"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45AFE731"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456611">
        <w:rPr>
          <w:rFonts w:ascii="Calibri" w:hAnsi="Calibri" w:cs="Arial"/>
          <w:bCs/>
          <w:sz w:val="20"/>
          <w:lang w:val="es-ES"/>
        </w:rPr>
        <w:t>Pyme Digital</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w:t>
      </w:r>
      <w:r w:rsidR="00281DA2" w:rsidRPr="00606B43">
        <w:rPr>
          <w:rFonts w:ascii="Calibri" w:hAnsi="Calibri" w:cs="Arial"/>
          <w:sz w:val="20"/>
          <w:lang w:val="es-ES_tradnl" w:eastAsia="es-ES_tradnl"/>
        </w:rPr>
        <w:t>«Plurirregional de España FEDER 2021-2027»</w:t>
      </w:r>
      <w:r w:rsidR="00281DA2">
        <w:rPr>
          <w:rFonts w:ascii="Calibri" w:hAnsi="Calibri" w:cs="Arial"/>
          <w:sz w:val="20"/>
          <w:lang w:val="es-ES_tradnl" w:eastAsia="es-ES_tradnl"/>
        </w:rPr>
        <w:t xml:space="preserve"> (POPE) </w:t>
      </w:r>
      <w:r w:rsidR="00F507ED" w:rsidRPr="00753D9E">
        <w:rPr>
          <w:rFonts w:ascii="Calibri" w:hAnsi="Calibri" w:cs="Arial"/>
          <w:sz w:val="20"/>
          <w:lang w:val="es-ES_tradnl" w:eastAsia="es-ES_tradnl"/>
        </w:rPr>
        <w:t xml:space="preserve">aprobado por la Comisión Europea en la Decisión de </w:t>
      </w:r>
      <w:r w:rsidR="00072C6B" w:rsidRPr="00753D9E">
        <w:rPr>
          <w:rFonts w:ascii="Calibri" w:hAnsi="Calibri" w:cs="Arial"/>
          <w:sz w:val="20"/>
          <w:lang w:val="es-ES_tradnl" w:eastAsia="es-ES_tradnl"/>
        </w:rPr>
        <w:t>1</w:t>
      </w:r>
      <w:r w:rsidR="00072C6B">
        <w:rPr>
          <w:rFonts w:ascii="Calibri" w:hAnsi="Calibri" w:cs="Arial"/>
          <w:sz w:val="20"/>
          <w:lang w:val="es-ES_tradnl" w:eastAsia="es-ES_tradnl"/>
        </w:rPr>
        <w:t>3</w:t>
      </w:r>
      <w:r w:rsidR="00F507ED" w:rsidRPr="00753D9E">
        <w:rPr>
          <w:rFonts w:ascii="Calibri" w:hAnsi="Calibri" w:cs="Arial"/>
          <w:sz w:val="20"/>
          <w:lang w:val="es-ES_tradnl" w:eastAsia="es-ES_tradnl"/>
        </w:rPr>
        <w:t>.12.</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C (</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xml:space="preserve">) </w:t>
      </w:r>
      <w:r w:rsidR="00B04CF5">
        <w:rPr>
          <w:rFonts w:ascii="Calibri" w:hAnsi="Calibri" w:cs="Arial"/>
          <w:sz w:val="20"/>
          <w:lang w:val="es-ES_tradnl" w:eastAsia="es-ES_tradnl"/>
        </w:rPr>
        <w:t>9632</w:t>
      </w:r>
      <w:r w:rsidR="00B04CF5" w:rsidRPr="00753D9E">
        <w:rPr>
          <w:rFonts w:ascii="Calibri" w:hAnsi="Calibri" w:cs="Arial"/>
          <w:sz w:val="20"/>
          <w:lang w:val="es-ES_tradnl" w:eastAsia="es-ES_tradnl"/>
        </w:rPr>
        <w:t xml:space="preserve"> </w:t>
      </w:r>
    </w:p>
    <w:p w14:paraId="4E7220CC" w14:textId="5865859E" w:rsidR="00E11AB7" w:rsidRPr="00E6523A"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w:t>
      </w:r>
      <w:r w:rsidRPr="00E6523A">
        <w:rPr>
          <w:rFonts w:ascii="Calibri" w:hAnsi="Calibri" w:cs="Arial"/>
          <w:bCs/>
          <w:sz w:val="20"/>
          <w:lang w:val="es-ES"/>
        </w:rPr>
        <w:t>Organismo Intermedio con senda financiera para tal actuación.</w:t>
      </w:r>
    </w:p>
    <w:p w14:paraId="4E7220CD" w14:textId="5E741F1E" w:rsidR="00E11AB7" w:rsidRDefault="00E11AB7" w:rsidP="00D16929">
      <w:pPr>
        <w:spacing w:before="100" w:beforeAutospacing="1" w:after="100" w:afterAutospacing="1" w:line="360" w:lineRule="auto"/>
        <w:jc w:val="both"/>
        <w:rPr>
          <w:rFonts w:ascii="Calibri" w:hAnsi="Calibri" w:cs="Arial"/>
          <w:bCs/>
          <w:sz w:val="20"/>
          <w:lang w:val="es-ES"/>
        </w:rPr>
      </w:pPr>
      <w:r w:rsidRPr="00E6523A">
        <w:rPr>
          <w:rFonts w:ascii="Calibri" w:hAnsi="Calibri" w:cs="Arial"/>
          <w:b/>
          <w:bCs/>
          <w:sz w:val="20"/>
          <w:lang w:val="es-ES"/>
        </w:rPr>
        <w:t>TERCERO. –</w:t>
      </w:r>
      <w:r w:rsidR="00FF2431" w:rsidRPr="00E6523A">
        <w:rPr>
          <w:rFonts w:ascii="Calibri" w:hAnsi="Calibri" w:cs="Arial"/>
          <w:b/>
          <w:bCs/>
          <w:sz w:val="20"/>
          <w:lang w:val="es-ES"/>
        </w:rPr>
        <w:t xml:space="preserve"> </w:t>
      </w:r>
      <w:r w:rsidR="00FF2431" w:rsidRPr="00E6523A">
        <w:rPr>
          <w:rFonts w:ascii="Calibri" w:hAnsi="Calibri" w:cs="Arial"/>
          <w:bCs/>
          <w:sz w:val="20"/>
          <w:lang w:val="es-ES"/>
        </w:rPr>
        <w:t xml:space="preserve">Que en el esquema de actuación del Programa </w:t>
      </w:r>
      <w:r w:rsidR="00456611">
        <w:rPr>
          <w:rFonts w:ascii="Calibri" w:hAnsi="Calibri" w:cs="Arial"/>
          <w:bCs/>
          <w:sz w:val="20"/>
          <w:lang w:val="es-ES"/>
        </w:rPr>
        <w:t>Pyme Digital</w:t>
      </w:r>
      <w:r w:rsidR="00FF2431" w:rsidRPr="00E6523A">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cofinanciadoras del Programa si las hubiese.</w:t>
      </w:r>
    </w:p>
    <w:p w14:paraId="4E7220CE" w14:textId="0B1396A0"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456611">
        <w:rPr>
          <w:rFonts w:ascii="Calibri" w:hAnsi="Calibri" w:cs="Arial"/>
          <w:bCs/>
          <w:sz w:val="20"/>
          <w:lang w:val="es-ES"/>
        </w:rPr>
        <w:t>Pyme Digital</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5F95D9F0" w14:textId="7B6AB563" w:rsidR="008946F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D57199">
        <w:rPr>
          <w:rFonts w:ascii="Calibri" w:hAnsi="Calibri" w:cs="Arial"/>
          <w:bCs/>
          <w:sz w:val="20"/>
          <w:lang w:val="es-ES"/>
        </w:rPr>
        <w:t>El</w:t>
      </w:r>
      <w:r w:rsidR="006D73C8" w:rsidRPr="006D73C8">
        <w:rPr>
          <w:rFonts w:ascii="Calibri" w:hAnsi="Calibri" w:cs="Arial"/>
          <w:bCs/>
          <w:sz w:val="20"/>
          <w:lang w:val="es-ES"/>
        </w:rPr>
        <w:t xml:space="preserve"> Programa tiene como objetivo principal contribuir a la mejora de la competitividad de las PYME, microempresas y autónomos, mediante la adopción de una cultura, uso y aprovechamiento permanente de las </w:t>
      </w:r>
      <w:r w:rsidR="006D73C8" w:rsidRPr="006D73C8">
        <w:rPr>
          <w:rFonts w:ascii="Calibri" w:hAnsi="Calibri" w:cs="Arial"/>
          <w:bCs/>
          <w:sz w:val="20"/>
          <w:lang w:val="es-ES"/>
        </w:rPr>
        <w:lastRenderedPageBreak/>
        <w:t xml:space="preserve">Tecnologías de la Información y la Comunicación (TIC) en sus estrategias empresariales, para lograr un crecimiento económico sostenido. </w:t>
      </w:r>
    </w:p>
    <w:p w14:paraId="77EC768F" w14:textId="0C6CAA35" w:rsidR="006D73C8" w:rsidRDefault="006D73C8" w:rsidP="006B0594">
      <w:pPr>
        <w:spacing w:beforeAutospacing="1" w:afterAutospacing="1" w:line="360" w:lineRule="auto"/>
        <w:jc w:val="both"/>
        <w:rPr>
          <w:rFonts w:ascii="Calibri" w:hAnsi="Calibri" w:cs="Arial"/>
          <w:bCs/>
          <w:sz w:val="20"/>
          <w:lang w:val="es-ES"/>
        </w:rPr>
      </w:pPr>
      <w:r w:rsidRPr="006D73C8">
        <w:rPr>
          <w:rFonts w:ascii="Calibri" w:hAnsi="Calibri" w:cs="Arial"/>
          <w:bCs/>
          <w:sz w:val="20"/>
          <w:lang w:val="es-ES"/>
        </w:rPr>
        <w:t xml:space="preserve">Para ello, el Programa contempla dos fases diferenciadas: Fase de Diagnóstico Asistido de TIC y Fase de </w:t>
      </w:r>
      <w:r w:rsidR="00F83590">
        <w:rPr>
          <w:rFonts w:ascii="Calibri" w:hAnsi="Calibri" w:cs="Arial"/>
          <w:bCs/>
          <w:sz w:val="20"/>
          <w:lang w:val="es-ES"/>
        </w:rPr>
        <w:t xml:space="preserve">Ayudas para el Plan Personalizado de </w:t>
      </w:r>
      <w:r w:rsidRPr="006D73C8">
        <w:rPr>
          <w:rFonts w:ascii="Calibri" w:hAnsi="Calibri" w:cs="Arial"/>
          <w:bCs/>
          <w:sz w:val="20"/>
          <w:lang w:val="es-ES"/>
        </w:rPr>
        <w:t>Implantación.</w:t>
      </w:r>
    </w:p>
    <w:p w14:paraId="4E7220D0" w14:textId="7C127B4D"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456611">
        <w:rPr>
          <w:rFonts w:ascii="Calibri" w:hAnsi="Calibri" w:cs="Arial"/>
          <w:bCs/>
          <w:sz w:val="20"/>
          <w:lang w:val="es-ES"/>
        </w:rPr>
        <w:t>Pyme Digital</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4D8E5344"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F83590">
        <w:rPr>
          <w:rFonts w:ascii="Calibri" w:hAnsi="Calibri" w:cs="Arial"/>
          <w:bCs/>
          <w:sz w:val="20"/>
          <w:lang w:val="es-ES"/>
        </w:rPr>
        <w:t>Ayudas</w:t>
      </w:r>
      <w:r w:rsidR="00F83590" w:rsidRPr="0035438C">
        <w:rPr>
          <w:rFonts w:ascii="Calibri" w:hAnsi="Calibri" w:cs="Arial"/>
          <w:bCs/>
          <w:sz w:val="20"/>
          <w:lang w:val="es-ES"/>
        </w:rPr>
        <w:t xml:space="preserve">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5" w14:textId="6D40F448"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456611">
        <w:rPr>
          <w:rFonts w:ascii="Calibri" w:hAnsi="Calibri" w:cs="Arial"/>
          <w:bCs/>
          <w:sz w:val="20"/>
          <w:lang w:val="es-ES"/>
        </w:rPr>
        <w:t>Pyme Digital</w:t>
      </w:r>
      <w:r w:rsidR="00887314">
        <w:rPr>
          <w:rFonts w:ascii="Calibri" w:hAnsi="Calibri" w:cs="Arial"/>
          <w:bCs/>
          <w:sz w:val="20"/>
          <w:lang w:val="es-ES"/>
        </w:rPr>
        <w:t>.</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3E4F85AD"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456611">
        <w:rPr>
          <w:rFonts w:ascii="Calibri" w:hAnsi="Calibri" w:cs="Arial"/>
          <w:bCs/>
          <w:sz w:val="20"/>
          <w:lang w:val="es-ES"/>
        </w:rPr>
        <w:t>Pyme Digital</w:t>
      </w:r>
      <w:r w:rsidR="00FD2F83">
        <w:rPr>
          <w:rFonts w:ascii="Calibri" w:hAnsi="Calibri" w:cs="Arial"/>
          <w:bCs/>
          <w:sz w:val="20"/>
          <w:lang w:val="es-ES"/>
        </w:rPr>
        <w:t>.</w:t>
      </w:r>
    </w:p>
    <w:p w14:paraId="4E7220D9" w14:textId="5D266D0A" w:rsidR="006C335C" w:rsidRDefault="006C335C" w:rsidP="006915C7">
      <w:pPr>
        <w:spacing w:before="120" w:after="120" w:line="360" w:lineRule="auto"/>
        <w:jc w:val="both"/>
        <w:rPr>
          <w:rFonts w:asciiTheme="minorHAnsi" w:hAnsiTheme="minorHAnsi" w:cstheme="minorHAnsi"/>
          <w:noProof/>
          <w:sz w:val="20"/>
          <w:lang w:val="es-ES_tradnl"/>
        </w:rPr>
      </w:pPr>
      <w:r w:rsidRPr="0001595C">
        <w:rPr>
          <w:rFonts w:asciiTheme="minorHAnsi" w:hAnsiTheme="minorHAnsi" w:cstheme="minorHAnsi"/>
          <w:bCs/>
          <w:sz w:val="20"/>
          <w:lang w:val="es-ES"/>
        </w:rPr>
        <w:t>Este Programa</w:t>
      </w:r>
      <w:r w:rsidR="005D08B8" w:rsidRPr="0001595C">
        <w:rPr>
          <w:rFonts w:asciiTheme="minorHAnsi" w:hAnsiTheme="minorHAnsi" w:cstheme="minorHAnsi"/>
          <w:bCs/>
          <w:sz w:val="20"/>
          <w:lang w:val="es-ES"/>
        </w:rPr>
        <w:t>,</w:t>
      </w:r>
      <w:r w:rsidR="00152E3B" w:rsidRPr="0001595C">
        <w:rPr>
          <w:rFonts w:asciiTheme="minorHAnsi" w:hAnsiTheme="minorHAnsi" w:cstheme="minorHAnsi"/>
          <w:bCs/>
          <w:sz w:val="20"/>
          <w:lang w:val="es-ES"/>
        </w:rPr>
        <w:t xml:space="preserve"> en el marco </w:t>
      </w:r>
      <w:r w:rsidR="00435F85" w:rsidRPr="0001595C">
        <w:rPr>
          <w:rFonts w:asciiTheme="minorHAnsi" w:hAnsiTheme="minorHAnsi" w:cstheme="minorHAnsi"/>
          <w:bCs/>
          <w:sz w:val="20"/>
          <w:lang w:val="es-ES"/>
        </w:rPr>
        <w:t xml:space="preserve">del </w:t>
      </w:r>
      <w:r w:rsidR="00435F85" w:rsidRPr="0001595C">
        <w:rPr>
          <w:rFonts w:asciiTheme="minorHAnsi" w:hAnsiTheme="minorHAnsi" w:cstheme="minorHAnsi"/>
          <w:noProof/>
          <w:sz w:val="20"/>
          <w:lang w:val="es-ES_tradnl"/>
        </w:rPr>
        <w:t>Ámbito de Intervención TI0013.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B532E8" w:rsidRPr="0001595C">
        <w:rPr>
          <w:rFonts w:asciiTheme="minorHAnsi" w:hAnsiTheme="minorHAnsi" w:cstheme="minorHAnsi"/>
          <w:noProof/>
          <w:sz w:val="20"/>
          <w:lang w:val="es-ES_tradnl"/>
        </w:rPr>
        <w:t xml:space="preserve"> contribuye a la consecución del objetivo específico</w:t>
      </w:r>
      <w:r w:rsidR="00A4433D" w:rsidRPr="0001595C">
        <w:rPr>
          <w:rFonts w:asciiTheme="minorHAnsi" w:hAnsiTheme="minorHAnsi" w:cstheme="minorHAnsi"/>
          <w:noProof/>
          <w:sz w:val="20"/>
          <w:lang w:val="es-ES_tradnl"/>
        </w:rPr>
        <w:t xml:space="preserve"> </w:t>
      </w:r>
      <w:r w:rsidR="006131F5" w:rsidRPr="0001595C">
        <w:rPr>
          <w:rFonts w:asciiTheme="minorHAnsi" w:hAnsiTheme="minorHAnsi" w:cstheme="minorHAnsi"/>
          <w:noProof/>
          <w:sz w:val="20"/>
          <w:lang w:val="es-ES_tradnl"/>
        </w:rPr>
        <w:t>OE.12 “El aprovechamiento de las ventajas de la digitalización para los ciudadanos, las empresas, las organizaciones de investigación y las administraciones públicas”</w:t>
      </w:r>
      <w:r w:rsidR="0001595C" w:rsidRPr="0001595C">
        <w:rPr>
          <w:rFonts w:asciiTheme="minorHAnsi" w:hAnsiTheme="minorHAnsi" w:cstheme="minorHAnsi"/>
          <w:noProof/>
          <w:sz w:val="20"/>
          <w:lang w:val="es-ES_tradnl"/>
        </w:rPr>
        <w:t>.</w:t>
      </w:r>
    </w:p>
    <w:p w14:paraId="0D439158" w14:textId="77777777" w:rsidR="0001595C" w:rsidRPr="0001595C" w:rsidRDefault="0001595C" w:rsidP="006915C7">
      <w:pPr>
        <w:spacing w:before="120" w:after="120" w:line="360" w:lineRule="auto"/>
        <w:jc w:val="both"/>
        <w:rPr>
          <w:rFonts w:asciiTheme="minorHAnsi" w:hAnsiTheme="minorHAnsi" w:cstheme="minorHAnsi"/>
          <w:bCs/>
          <w:sz w:val="20"/>
          <w:lang w:val="es-ES"/>
        </w:rPr>
      </w:pP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lastRenderedPageBreak/>
        <w:t>A todos los efectos, este Convenio tendrá la condición de documento que establece las condiciones de la ayuda (DECA).</w:t>
      </w:r>
    </w:p>
    <w:p w14:paraId="4E7220DB" w14:textId="77777777" w:rsidR="00A6014B"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850DC16" w14:textId="77777777" w:rsidR="0047248A" w:rsidRPr="00A36E46" w:rsidRDefault="0047248A" w:rsidP="0047248A">
      <w:pPr>
        <w:widowControl/>
        <w:suppressAutoHyphens w:val="0"/>
        <w:autoSpaceDE w:val="0"/>
        <w:autoSpaceDN w:val="0"/>
        <w:adjustRightInd w:val="0"/>
        <w:rPr>
          <w:rFonts w:ascii="Calibri" w:hAnsi="Calibri" w:cs="Calibri"/>
          <w:color w:val="000000"/>
          <w:sz w:val="20"/>
          <w:lang w:val="es-ES" w:eastAsia="es-ES"/>
        </w:rPr>
      </w:pPr>
      <w:r w:rsidRPr="00A36E46">
        <w:rPr>
          <w:rFonts w:ascii="Calibri" w:hAnsi="Calibri" w:cs="Calibri"/>
          <w:color w:val="000000"/>
          <w:sz w:val="20"/>
          <w:lang w:val="es-ES" w:eastAsia="es-ES"/>
        </w:rPr>
        <w:t xml:space="preserve">1.4.a Digitalización de pymes /ayudas a pymes (Cámara de Comercio de España) </w:t>
      </w:r>
    </w:p>
    <w:p w14:paraId="67773D06" w14:textId="61182682" w:rsidR="0047248A" w:rsidRPr="0047248A" w:rsidRDefault="0047248A" w:rsidP="0047248A">
      <w:pPr>
        <w:spacing w:line="360" w:lineRule="auto"/>
        <w:jc w:val="both"/>
        <w:rPr>
          <w:rFonts w:ascii="Calibri" w:hAnsi="Calibri" w:cs="Arial"/>
          <w:bCs/>
          <w:sz w:val="20"/>
          <w:lang w:val="es-ES"/>
        </w:rPr>
      </w:pPr>
      <w:r w:rsidRPr="00A36E46">
        <w:rPr>
          <w:rFonts w:ascii="Calibri" w:hAnsi="Calibri" w:cs="Calibri"/>
          <w:color w:val="000000"/>
          <w:sz w:val="20"/>
          <w:lang w:val="es-ES" w:eastAsia="es-ES"/>
        </w:rPr>
        <w:t>1.4.b Digitalización de pymes /servicios de apoyo) (Cámara de Comercio de España)</w:t>
      </w:r>
    </w:p>
    <w:p w14:paraId="66B2C121" w14:textId="25D25E17" w:rsidR="00143F0C" w:rsidRDefault="00A45308" w:rsidP="00D56F76">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456611">
        <w:rPr>
          <w:rFonts w:ascii="Calibri" w:hAnsi="Calibri" w:cs="Arial"/>
          <w:bCs/>
          <w:sz w:val="20"/>
          <w:lang w:val="es-ES"/>
        </w:rPr>
        <w:t>Pyme Digital</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w:t>
      </w:r>
      <w:r w:rsidRPr="00A45308">
        <w:rPr>
          <w:rFonts w:ascii="Calibri" w:hAnsi="Calibri" w:cs="Arial"/>
          <w:bCs/>
          <w:sz w:val="20"/>
          <w:lang w:val="es-ES"/>
        </w:rPr>
        <w:t xml:space="preserve">y se compromete a participar en el Programa de acuerdo a sus condiciones, que la empresa declara conocer y que son las siguientes: </w:t>
      </w:r>
    </w:p>
    <w:p w14:paraId="4E7220E1" w14:textId="487468D1" w:rsidR="00360CF5" w:rsidRPr="00360CF5" w:rsidRDefault="0041309A" w:rsidP="00143F0C">
      <w:pPr>
        <w:spacing w:before="120" w:after="120" w:line="360" w:lineRule="auto"/>
        <w:jc w:val="both"/>
        <w:rPr>
          <w:rFonts w:ascii="Calibri" w:hAnsi="Calibri" w:cs="Arial"/>
          <w:bCs/>
          <w:sz w:val="20"/>
          <w:lang w:val="es-ES"/>
        </w:rPr>
      </w:pPr>
      <w:r>
        <w:rPr>
          <w:rFonts w:ascii="Calibri" w:hAnsi="Calibri" w:cs="Arial"/>
          <w:bCs/>
          <w:sz w:val="20"/>
          <w:lang w:val="es-ES"/>
        </w:rPr>
        <w:t>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6" w14:textId="33C490D4" w:rsidR="005C432A" w:rsidRDefault="00CA3422" w:rsidP="007B0329">
      <w:pPr>
        <w:spacing w:before="120" w:after="120" w:line="360" w:lineRule="auto"/>
        <w:jc w:val="both"/>
        <w:rPr>
          <w:rFonts w:ascii="Calibri" w:hAnsi="Calibri" w:cs="Arial"/>
          <w:bCs/>
          <w:sz w:val="20"/>
          <w:lang w:val="es-ES"/>
        </w:rPr>
      </w:pPr>
      <w:r>
        <w:rPr>
          <w:rFonts w:ascii="Calibri" w:hAnsi="Calibri" w:cs="Arial"/>
          <w:bCs/>
          <w:sz w:val="20"/>
          <w:lang w:val="es-ES"/>
        </w:rPr>
        <w:t>Como punto final al proce</w:t>
      </w:r>
      <w:r w:rsidR="00F148B4">
        <w:rPr>
          <w:rFonts w:ascii="Calibri" w:hAnsi="Calibri" w:cs="Arial"/>
          <w:bCs/>
          <w:sz w:val="20"/>
          <w:lang w:val="es-ES"/>
        </w:rPr>
        <w:t xml:space="preserve">so de Diagnóstico Asistido se proponen una serie de </w:t>
      </w:r>
      <w:r w:rsidR="005D0C8B">
        <w:rPr>
          <w:rFonts w:ascii="Calibri" w:hAnsi="Calibri" w:cs="Arial"/>
          <w:bCs/>
          <w:sz w:val="20"/>
          <w:lang w:val="es-ES"/>
        </w:rPr>
        <w:t>recomendaciones, con un claro enfoque hacia las oportunidades específicas de la empresa</w:t>
      </w:r>
      <w:r w:rsidR="00E639BA">
        <w:rPr>
          <w:rFonts w:ascii="Calibri" w:hAnsi="Calibri" w:cs="Arial"/>
          <w:bCs/>
          <w:sz w:val="20"/>
          <w:lang w:val="es-ES"/>
        </w:rPr>
        <w:t xml:space="preserve"> en materia de TIC</w:t>
      </w:r>
      <w:r w:rsidR="00981C1F">
        <w:rPr>
          <w:rFonts w:ascii="Calibri" w:hAnsi="Calibri" w:cs="Arial"/>
          <w:bCs/>
          <w:sz w:val="20"/>
          <w:lang w:val="es-ES"/>
        </w:rPr>
        <w:t xml:space="preserve">, junto con </w:t>
      </w:r>
      <w:r w:rsidR="007866C5">
        <w:rPr>
          <w:rFonts w:ascii="Calibri" w:hAnsi="Calibri" w:cs="Arial"/>
          <w:bCs/>
          <w:sz w:val="20"/>
          <w:lang w:val="es-ES"/>
        </w:rPr>
        <w:t>una explicación detallada</w:t>
      </w:r>
      <w:r w:rsidR="00347F06">
        <w:rPr>
          <w:rFonts w:ascii="Calibri" w:hAnsi="Calibri" w:cs="Arial"/>
          <w:bCs/>
          <w:sz w:val="20"/>
          <w:lang w:val="es-ES"/>
        </w:rPr>
        <w:t xml:space="preserve"> de los proyectos de implantación recomendados. </w:t>
      </w:r>
      <w:r w:rsidR="00A45308" w:rsidRPr="00360CF5">
        <w:rPr>
          <w:rFonts w:ascii="Calibri" w:hAnsi="Calibri" w:cs="Arial"/>
          <w:bCs/>
          <w:sz w:val="20"/>
          <w:lang w:val="es-ES"/>
        </w:rPr>
        <w:t xml:space="preserve">Si la empresa participa en la </w:t>
      </w:r>
      <w:r w:rsidR="00A45308" w:rsidRPr="00360CF5">
        <w:rPr>
          <w:rFonts w:ascii="Calibri" w:hAnsi="Calibri" w:cs="Arial"/>
          <w:b/>
          <w:bCs/>
          <w:sz w:val="20"/>
          <w:lang w:val="es-ES"/>
        </w:rPr>
        <w:t xml:space="preserve">Fase de </w:t>
      </w:r>
      <w:r w:rsidR="00D35440">
        <w:rPr>
          <w:rFonts w:ascii="Calibri" w:hAnsi="Calibri" w:cs="Arial"/>
          <w:b/>
          <w:bCs/>
          <w:sz w:val="20"/>
          <w:lang w:val="es-ES"/>
        </w:rPr>
        <w:t xml:space="preserve">Ayudas para la </w:t>
      </w:r>
      <w:r w:rsidR="00A066B1" w:rsidRPr="00360CF5">
        <w:rPr>
          <w:rFonts w:ascii="Calibri" w:hAnsi="Calibri" w:cs="Arial"/>
          <w:b/>
          <w:bCs/>
          <w:sz w:val="20"/>
          <w:lang w:val="es-ES"/>
        </w:rPr>
        <w:t>Implantación</w:t>
      </w:r>
      <w:r w:rsidR="00A45308" w:rsidRPr="00360CF5">
        <w:rPr>
          <w:rFonts w:ascii="Calibri" w:hAnsi="Calibri" w:cs="Arial"/>
          <w:bCs/>
          <w:sz w:val="20"/>
          <w:lang w:val="es-ES"/>
        </w:rPr>
        <w:t xml:space="preserve"> podrá financiar, con cargo al Programa, actuaciones de gastos incluidos en la relación de gastos elegibles que se </w:t>
      </w:r>
      <w:r w:rsidR="00231033">
        <w:rPr>
          <w:rFonts w:ascii="Calibri" w:hAnsi="Calibri" w:cs="Arial"/>
          <w:bCs/>
          <w:sz w:val="20"/>
          <w:lang w:val="es-ES"/>
        </w:rPr>
        <w:t>incluyen como anexo</w:t>
      </w:r>
      <w:r w:rsidR="0088288A">
        <w:rPr>
          <w:rFonts w:ascii="Calibri" w:hAnsi="Calibri" w:cs="Arial"/>
          <w:bCs/>
          <w:sz w:val="20"/>
          <w:lang w:val="es-ES"/>
        </w:rPr>
        <w:t xml:space="preserve"> en la convocatoria de ayudas. </w:t>
      </w:r>
    </w:p>
    <w:p w14:paraId="3E98CE32" w14:textId="0E5B926E" w:rsidR="00BF09F8" w:rsidRDefault="00BF09F8" w:rsidP="007B0329">
      <w:pPr>
        <w:spacing w:before="120" w:after="120" w:line="360" w:lineRule="auto"/>
        <w:jc w:val="both"/>
        <w:rPr>
          <w:rFonts w:ascii="Calibri" w:hAnsi="Calibri" w:cs="Arial"/>
          <w:bCs/>
          <w:sz w:val="20"/>
          <w:lang w:val="es-ES"/>
        </w:rPr>
      </w:pPr>
      <w:r w:rsidRPr="00A56D58">
        <w:rPr>
          <w:rFonts w:ascii="Calibri" w:hAnsi="Calibri" w:cs="Arial"/>
          <w:bCs/>
          <w:sz w:val="20"/>
          <w:lang w:val="es-ES"/>
        </w:rPr>
        <w:t xml:space="preserve">De manera complementaria, la Cámara de Comercio realizará un </w:t>
      </w:r>
      <w:r w:rsidRPr="00A56D58">
        <w:rPr>
          <w:rFonts w:ascii="Calibri" w:hAnsi="Calibri" w:cs="Arial"/>
          <w:b/>
          <w:sz w:val="20"/>
          <w:lang w:val="es-ES"/>
        </w:rPr>
        <w:t>servicio de seguimiento,</w:t>
      </w:r>
      <w:r w:rsidRPr="00A56D58">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4E7220E7" w14:textId="45BA5F7F"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E66327">
        <w:rPr>
          <w:rFonts w:ascii="Calibri" w:hAnsi="Calibri" w:cs="Arial"/>
          <w:bCs/>
          <w:sz w:val="20"/>
          <w:lang w:val="es-ES"/>
        </w:rPr>
        <w:t xml:space="preserve">Los servicios incluidos </w:t>
      </w:r>
      <w:r w:rsidR="000322B2">
        <w:rPr>
          <w:rFonts w:ascii="Calibri" w:hAnsi="Calibri" w:cs="Arial"/>
          <w:bCs/>
          <w:sz w:val="20"/>
          <w:lang w:val="es-ES"/>
        </w:rPr>
        <w:t xml:space="preserve">en la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000322B2">
        <w:rPr>
          <w:rFonts w:ascii="Calibri" w:hAnsi="Calibri" w:cs="Arial"/>
          <w:b/>
          <w:bCs/>
          <w:sz w:val="20"/>
          <w:lang w:val="es-ES"/>
        </w:rPr>
        <w:t xml:space="preserve"> y Seguimiento de la Fase de Implementación</w:t>
      </w:r>
      <w:r w:rsidRPr="00A45308">
        <w:rPr>
          <w:rFonts w:ascii="Calibri" w:hAnsi="Calibri" w:cs="Arial"/>
          <w:bCs/>
          <w:sz w:val="20"/>
          <w:lang w:val="es-ES"/>
        </w:rPr>
        <w:t xml:space="preserve"> </w:t>
      </w:r>
      <w:r w:rsidR="00B06196" w:rsidRPr="00A45308">
        <w:rPr>
          <w:rFonts w:ascii="Calibri" w:hAnsi="Calibri" w:cs="Arial"/>
          <w:bCs/>
          <w:sz w:val="20"/>
          <w:lang w:val="es-ES"/>
        </w:rPr>
        <w:t>tienen</w:t>
      </w:r>
      <w:r w:rsidRPr="00A45308">
        <w:rPr>
          <w:rFonts w:ascii="Calibri" w:hAnsi="Calibri" w:cs="Arial"/>
          <w:bCs/>
          <w:sz w:val="20"/>
          <w:lang w:val="es-ES"/>
        </w:rPr>
        <w:t xml:space="preserve"> un coste máximo de </w:t>
      </w:r>
      <w:r w:rsidR="00270606">
        <w:rPr>
          <w:rFonts w:ascii="Calibri" w:hAnsi="Calibri" w:cs="Arial"/>
          <w:bCs/>
          <w:sz w:val="20"/>
          <w:lang w:val="es-ES"/>
        </w:rPr>
        <w:t>1.460,65</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D61772">
        <w:rPr>
          <w:rFonts w:ascii="Calibri" w:hAnsi="Calibri" w:cs="Arial"/>
          <w:bCs/>
          <w:sz w:val="20"/>
          <w:lang w:val="es-ES"/>
        </w:rPr>
        <w:t xml:space="preserve">la </w:t>
      </w:r>
      <w:r w:rsidR="00D61772" w:rsidRPr="00714DEE">
        <w:rPr>
          <w:rFonts w:ascii="Calibri" w:hAnsi="Calibri" w:cs="Arial"/>
          <w:bCs/>
          <w:sz w:val="20"/>
          <w:highlight w:val="yellow"/>
          <w:lang w:val="es-ES"/>
        </w:rPr>
        <w:t>Cámara de Comercio</w:t>
      </w:r>
      <w:r w:rsidR="00D61772">
        <w:rPr>
          <w:rFonts w:ascii="Calibri" w:hAnsi="Calibri" w:cs="Arial"/>
          <w:bCs/>
          <w:sz w:val="20"/>
          <w:highlight w:val="yellow"/>
          <w:lang w:val="es-ES"/>
        </w:rPr>
        <w:t xml:space="preserve"> </w:t>
      </w:r>
      <w:r w:rsidR="009820A9">
        <w:rPr>
          <w:rFonts w:ascii="Calibri" w:hAnsi="Calibri" w:cs="Arial"/>
          <w:bCs/>
          <w:sz w:val="20"/>
          <w:lang w:val="es-ES"/>
        </w:rPr>
        <w:t>.</w:t>
      </w:r>
      <w:r w:rsidR="00E74772" w:rsidRPr="00C11BDE">
        <w:rPr>
          <w:rFonts w:ascii="Calibri" w:hAnsi="Calibri" w:cs="Arial"/>
          <w:bCs/>
          <w:sz w:val="20"/>
          <w:lang w:val="es-ES"/>
        </w:rPr>
        <w:t>Esta fase no tiene coste para la empresa.</w:t>
      </w:r>
    </w:p>
    <w:p w14:paraId="2A3B0ED3" w14:textId="77777777" w:rsidR="00D87915" w:rsidRPr="00991482" w:rsidRDefault="00D87915" w:rsidP="00D87915">
      <w:pPr>
        <w:spacing w:before="120" w:after="120" w:line="360" w:lineRule="auto"/>
        <w:jc w:val="both"/>
        <w:rPr>
          <w:rFonts w:ascii="Calibri" w:hAnsi="Calibri" w:cs="Arial"/>
          <w:bCs/>
          <w:sz w:val="20"/>
          <w:lang w:val="es-ES"/>
        </w:rPr>
      </w:pPr>
      <w:r w:rsidRPr="00CF3474">
        <w:rPr>
          <w:rFonts w:ascii="Calibri" w:hAnsi="Calibri" w:cs="Arial"/>
          <w:bCs/>
          <w:sz w:val="20"/>
          <w:lang w:val="es-ES"/>
        </w:rPr>
        <w:t>Aquellas empresas que hayan sido admitidas tanto en la fase de Diagnóstico como en la de Implantación, al término de la primera, deberán firmar el documento Plazo de Ejecución y Condiciones de Elegibilidad que se anexará al Convenio de Participación-DECA como parte integrante del mismo.</w:t>
      </w:r>
    </w:p>
    <w:p w14:paraId="29BDCCD6" w14:textId="1742268A"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60601">
        <w:rPr>
          <w:rFonts w:ascii="Calibri" w:hAnsi="Calibri" w:cs="Arial"/>
          <w:b/>
          <w:bCs/>
          <w:sz w:val="20"/>
          <w:lang w:val="es-ES"/>
        </w:rPr>
        <w:t xml:space="preserve">Ayudas </w:t>
      </w:r>
      <w:r w:rsidR="00F724D1">
        <w:rPr>
          <w:rFonts w:ascii="Calibri" w:hAnsi="Calibri" w:cs="Arial"/>
          <w:b/>
          <w:bCs/>
          <w:sz w:val="20"/>
          <w:lang w:val="es-ES"/>
        </w:rPr>
        <w:t xml:space="preserve">para la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B216A1">
        <w:rPr>
          <w:rFonts w:ascii="Calibri" w:hAnsi="Calibri" w:cs="Arial"/>
          <w:bCs/>
          <w:sz w:val="20"/>
          <w:lang w:val="es-ES"/>
        </w:rPr>
        <w:t xml:space="preserve">elegible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763359">
        <w:rPr>
          <w:rFonts w:ascii="Calibri" w:hAnsi="Calibri" w:cs="Arial"/>
          <w:bCs/>
          <w:sz w:val="20"/>
          <w:lang w:val="es-ES"/>
        </w:rPr>
        <w:t xml:space="preserve"> de coste directo (IVA no incluido)</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r w:rsidR="00763359">
        <w:rPr>
          <w:rFonts w:ascii="Calibri" w:hAnsi="Calibri" w:cs="Arial"/>
          <w:bCs/>
          <w:sz w:val="20"/>
          <w:lang w:val="es-ES"/>
        </w:rPr>
        <w:t xml:space="preserve">en un </w:t>
      </w:r>
      <w:r w:rsidR="0098579F">
        <w:rPr>
          <w:rFonts w:ascii="Calibri" w:hAnsi="Calibri" w:cs="Arial"/>
          <w:bCs/>
          <w:sz w:val="20"/>
          <w:highlight w:val="yellow"/>
          <w:lang w:val="es-ES"/>
        </w:rPr>
        <w:t xml:space="preserve">60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79598D">
        <w:rPr>
          <w:rFonts w:ascii="Calibri" w:hAnsi="Calibri" w:cs="Arial"/>
          <w:bCs/>
          <w:sz w:val="20"/>
          <w:lang w:val="es-ES"/>
        </w:rPr>
        <w:t xml:space="preserve">en un </w:t>
      </w:r>
      <w:r w:rsidR="0098579F">
        <w:rPr>
          <w:rFonts w:ascii="Calibri" w:hAnsi="Calibri" w:cs="Arial"/>
          <w:bCs/>
          <w:sz w:val="20"/>
          <w:lang w:val="es-ES"/>
        </w:rPr>
        <w:t>40</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w:t>
      </w:r>
      <w:r w:rsidR="0079598D">
        <w:rPr>
          <w:rFonts w:ascii="Calibri" w:hAnsi="Calibri" w:cs="Arial"/>
          <w:bCs/>
          <w:sz w:val="20"/>
          <w:lang w:val="es-ES"/>
        </w:rPr>
        <w:t xml:space="preserve"> (conforme a la convocatoria)</w:t>
      </w:r>
      <w:r w:rsidR="00DE4503">
        <w:rPr>
          <w:rFonts w:ascii="Calibri" w:hAnsi="Calibri" w:cs="Arial"/>
          <w:bCs/>
          <w:sz w:val="20"/>
          <w:lang w:val="es-ES"/>
        </w:rPr>
        <w:t>.</w:t>
      </w:r>
      <w:r w:rsidRPr="00A45308">
        <w:rPr>
          <w:rFonts w:ascii="Calibri" w:hAnsi="Calibri" w:cs="Arial"/>
          <w:bCs/>
          <w:sz w:val="20"/>
          <w:lang w:val="es-ES"/>
        </w:rPr>
        <w:t xml:space="preserve"> </w:t>
      </w:r>
      <w:r w:rsidRPr="00F3276C">
        <w:rPr>
          <w:rFonts w:ascii="Calibri" w:hAnsi="Calibri" w:cs="Arial"/>
          <w:bCs/>
          <w:sz w:val="20"/>
          <w:lang w:val="es-ES"/>
        </w:rPr>
        <w:t>La empresa deberá prefinanciar al 100% los gastos</w:t>
      </w:r>
      <w:r w:rsidR="00F724D1">
        <w:rPr>
          <w:rFonts w:ascii="Calibri" w:hAnsi="Calibri" w:cs="Arial"/>
          <w:bCs/>
          <w:sz w:val="20"/>
          <w:lang w:val="es-ES"/>
        </w:rPr>
        <w:t>.</w:t>
      </w:r>
      <w:r w:rsidRPr="00F3276C">
        <w:rPr>
          <w:rFonts w:ascii="Calibri" w:hAnsi="Calibri" w:cs="Arial"/>
          <w:bCs/>
          <w:sz w:val="20"/>
          <w:lang w:val="es-ES"/>
        </w:rPr>
        <w:t xml:space="preserve"> </w:t>
      </w:r>
    </w:p>
    <w:p w14:paraId="496CBFA8" w14:textId="77777777" w:rsidR="00003278" w:rsidRDefault="00003278" w:rsidP="00003278">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2B37F170" w14:textId="77777777" w:rsidR="007A5EEB" w:rsidRDefault="005B3434" w:rsidP="007A5EEB">
      <w:pPr>
        <w:spacing w:before="120" w:line="360" w:lineRule="auto"/>
        <w:jc w:val="both"/>
        <w:rPr>
          <w:rFonts w:ascii="Calibri" w:hAnsi="Calibri" w:cs="Arial"/>
          <w:bCs/>
          <w:sz w:val="20"/>
          <w:lang w:val="es-ES"/>
        </w:rPr>
      </w:pPr>
      <w:r w:rsidRPr="00A36E46">
        <w:rPr>
          <w:rFonts w:ascii="Calibri" w:hAnsi="Calibri" w:cs="Arial"/>
          <w:bCs/>
          <w:sz w:val="20"/>
          <w:lang w:val="es-ES"/>
        </w:rPr>
        <w:t xml:space="preserve">La empresa deberá circunscribir los gastos de esta Fase de Ayudas a las categorías de gasto contempladas en el documento de gastos elegibles del Programa, siguiendo el procedimiento descrito en la metodología del </w:t>
      </w:r>
      <w:r w:rsidRPr="00A36E46">
        <w:rPr>
          <w:rFonts w:ascii="Calibri" w:hAnsi="Calibri" w:cs="Arial"/>
          <w:bCs/>
          <w:sz w:val="20"/>
          <w:lang w:val="es-ES"/>
        </w:rPr>
        <w:lastRenderedPageBreak/>
        <w:t xml:space="preserve">Programa. </w:t>
      </w:r>
    </w:p>
    <w:p w14:paraId="3045BA68" w14:textId="47127C50" w:rsidR="005B3434" w:rsidRDefault="005B3434" w:rsidP="007A5EEB">
      <w:pPr>
        <w:spacing w:before="120" w:line="360" w:lineRule="auto"/>
        <w:jc w:val="both"/>
        <w:rPr>
          <w:rFonts w:ascii="Calibri" w:hAnsi="Calibri" w:cs="Arial"/>
          <w:bCs/>
          <w:sz w:val="20"/>
          <w:lang w:val="es-ES"/>
        </w:rPr>
      </w:pPr>
      <w:r w:rsidRPr="00CD425D">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0794A24C" w14:textId="79C2B9F5"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D" w14:textId="0D06A023"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523A255F"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14DC0BE4" w14:textId="77777777" w:rsidR="00372E30" w:rsidRPr="00CD425D" w:rsidRDefault="00372E30" w:rsidP="00372E30">
      <w:pPr>
        <w:spacing w:before="120" w:after="120" w:line="360" w:lineRule="auto"/>
        <w:jc w:val="both"/>
        <w:rPr>
          <w:rFonts w:ascii="Calibri" w:hAnsi="Calibri" w:cs="Arial"/>
          <w:bCs/>
          <w:sz w:val="20"/>
          <w:lang w:val="es-ES"/>
        </w:rPr>
      </w:pPr>
      <w:r w:rsidRPr="00CD425D">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4E7220F2" w14:textId="7189B16B" w:rsidR="00C72982" w:rsidRDefault="00372E3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1D98C139" w:rsidR="00C80A24" w:rsidRPr="005E51DA" w:rsidRDefault="005922E7" w:rsidP="005E51DA">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4E7220F6" w14:textId="3EDCBBBC"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456611">
        <w:rPr>
          <w:rFonts w:ascii="Calibri" w:hAnsi="Calibri" w:cs="Arial"/>
          <w:bCs/>
          <w:sz w:val="20"/>
          <w:lang w:val="es-ES"/>
        </w:rPr>
        <w:t>Pyme Digital</w:t>
      </w:r>
      <w:r w:rsidRPr="00C80A24">
        <w:rPr>
          <w:rFonts w:ascii="Calibri" w:hAnsi="Calibri" w:cs="Arial"/>
          <w:bCs/>
          <w:sz w:val="20"/>
          <w:lang w:val="es-ES"/>
        </w:rPr>
        <w:t>.</w:t>
      </w:r>
    </w:p>
    <w:p w14:paraId="4E7220F7" w14:textId="08397171"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6D0F84">
      <w:pPr>
        <w:numPr>
          <w:ilvl w:val="0"/>
          <w:numId w:val="3"/>
        </w:numPr>
        <w:spacing w:before="100" w:beforeAutospacing="1" w:after="100" w:afterAutospacing="1" w:line="360" w:lineRule="auto"/>
        <w:jc w:val="both"/>
        <w:rPr>
          <w:rFonts w:ascii="Calibri" w:hAnsi="Calibri" w:cs="Arial"/>
          <w:bCs/>
          <w:sz w:val="20"/>
          <w:lang w:val="es-ES"/>
        </w:rPr>
      </w:pPr>
      <w:r w:rsidRPr="00C80A24">
        <w:rPr>
          <w:rFonts w:ascii="Calibri" w:hAnsi="Calibri" w:cs="Arial"/>
          <w:bCs/>
          <w:sz w:val="20"/>
          <w:lang w:val="es-ES"/>
        </w:rPr>
        <w:lastRenderedPageBreak/>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1EC1A55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FE5BAC" w:rsidRPr="00CD425D">
        <w:rPr>
          <w:rFonts w:ascii="Calibri" w:hAnsi="Calibri" w:cs="Arial"/>
          <w:bCs/>
          <w:sz w:val="20"/>
          <w:lang w:val="es-ES"/>
        </w:rPr>
        <w:t>74.1.a.i del Reglamento (UE) 2021/1060</w:t>
      </w:r>
      <w:r w:rsidR="005D3232">
        <w:rPr>
          <w:rFonts w:ascii="Calibri" w:hAnsi="Calibri" w:cs="Arial"/>
          <w:bCs/>
          <w:sz w:val="20"/>
          <w:lang w:val="es-ES"/>
        </w:rPr>
        <w:t>.</w:t>
      </w:r>
    </w:p>
    <w:p w14:paraId="4E722100" w14:textId="7DCEC7BC"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0F4736" w:rsidRPr="00CD425D">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0388D423"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0F4736" w:rsidRPr="00C80A24">
        <w:rPr>
          <w:rFonts w:ascii="Calibri" w:hAnsi="Calibri" w:cs="Arial"/>
          <w:bCs/>
          <w:sz w:val="20"/>
          <w:lang w:val="es-ES"/>
        </w:rPr>
        <w:t>6</w:t>
      </w:r>
      <w:r w:rsidR="000F4736">
        <w:rPr>
          <w:rFonts w:ascii="Calibri" w:hAnsi="Calibri" w:cs="Arial"/>
          <w:bCs/>
          <w:sz w:val="20"/>
          <w:lang w:val="es-ES"/>
        </w:rPr>
        <w:t>3</w:t>
      </w:r>
      <w:r w:rsidR="000F4736" w:rsidRPr="00C80A24">
        <w:rPr>
          <w:rFonts w:ascii="Calibri" w:hAnsi="Calibri" w:cs="Arial"/>
          <w:bCs/>
          <w:sz w:val="20"/>
          <w:lang w:val="es-ES"/>
        </w:rPr>
        <w:t xml:space="preserve"> </w:t>
      </w:r>
      <w:r w:rsidRPr="00C80A24">
        <w:rPr>
          <w:rFonts w:ascii="Calibri" w:hAnsi="Calibri" w:cs="Arial"/>
          <w:bCs/>
          <w:sz w:val="20"/>
          <w:lang w:val="es-ES"/>
        </w:rPr>
        <w:t xml:space="preserve">del Reglamento </w:t>
      </w:r>
      <w:r w:rsidR="0069323B" w:rsidRPr="00CD425D">
        <w:rPr>
          <w:rFonts w:ascii="Calibri" w:hAnsi="Calibri" w:cs="Arial"/>
          <w:bCs/>
          <w:sz w:val="20"/>
          <w:lang w:val="es-ES"/>
        </w:rPr>
        <w:t>(UE) 2021/1060</w:t>
      </w:r>
      <w:r w:rsidR="005D3232">
        <w:rPr>
          <w:rFonts w:ascii="Calibri" w:hAnsi="Calibri" w:cs="Arial"/>
          <w:bCs/>
          <w:sz w:val="20"/>
          <w:lang w:val="es-ES"/>
        </w:rPr>
        <w:t>.</w:t>
      </w:r>
    </w:p>
    <w:p w14:paraId="4E722103" w14:textId="77777777" w:rsid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6106FB6F" w:rsidR="00C80A24" w:rsidRP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w:t>
      </w:r>
      <w:r w:rsidR="003557D5">
        <w:rPr>
          <w:rFonts w:ascii="Calibri" w:hAnsi="Calibri" w:cs="Arial"/>
          <w:bCs/>
          <w:sz w:val="20"/>
          <w:lang w:val="es-ES"/>
        </w:rPr>
        <w:t xml:space="preserve"> </w:t>
      </w:r>
      <w:r w:rsidRPr="00C80A24">
        <w:rPr>
          <w:rFonts w:ascii="Calibri" w:hAnsi="Calibri" w:cs="Arial"/>
          <w:bCs/>
          <w:sz w:val="20"/>
          <w:lang w:val="es-ES"/>
        </w:rPr>
        <w:t>colaborará respecto de las eventuales actuaciones de comprobación, verificación y control hasta los plazos que marquen las disposiciones legales vigentes.</w:t>
      </w:r>
    </w:p>
    <w:p w14:paraId="4E722105" w14:textId="335FE284"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576BB9">
        <w:rPr>
          <w:rFonts w:ascii="Calibri" w:hAnsi="Calibri" w:cs="Arial"/>
          <w:bCs/>
          <w:sz w:val="20"/>
          <w:lang w:val="es-ES"/>
        </w:rPr>
        <w:t xml:space="preserve">8.2 </w:t>
      </w:r>
      <w:r w:rsidRPr="00C80A24">
        <w:rPr>
          <w:rFonts w:ascii="Calibri" w:hAnsi="Calibri" w:cs="Arial"/>
          <w:bCs/>
          <w:sz w:val="20"/>
          <w:lang w:val="es-ES"/>
        </w:rPr>
        <w:t xml:space="preserve">del Reglamento </w:t>
      </w:r>
      <w:r w:rsidR="00576BB9">
        <w:rPr>
          <w:rFonts w:ascii="Calibri" w:hAnsi="Calibri" w:cs="Arial"/>
          <w:bCs/>
          <w:sz w:val="20"/>
          <w:lang w:val="es-ES"/>
        </w:rPr>
        <w:t>2021/1060</w:t>
      </w:r>
      <w:r w:rsidRPr="00C80A24">
        <w:rPr>
          <w:rFonts w:ascii="Calibri" w:hAnsi="Calibri" w:cs="Arial"/>
          <w:bCs/>
          <w:sz w:val="20"/>
          <w:lang w:val="es-ES"/>
        </w:rPr>
        <w:t xml:space="preserve">), y que cumple </w:t>
      </w:r>
      <w:r w:rsidR="00325DAB">
        <w:rPr>
          <w:rFonts w:ascii="Calibri" w:hAnsi="Calibri" w:cs="Arial"/>
          <w:bCs/>
          <w:sz w:val="20"/>
          <w:lang w:val="es-ES"/>
        </w:rPr>
        <w:t xml:space="preserve">cinco </w:t>
      </w:r>
      <w:r w:rsidRPr="00C80A24">
        <w:rPr>
          <w:rFonts w:ascii="Calibri" w:hAnsi="Calibri" w:cs="Arial"/>
          <w:bCs/>
          <w:sz w:val="20"/>
          <w:lang w:val="es-ES"/>
        </w:rPr>
        <w:t xml:space="preserve">años a partir del 31 de diciembre siguiente a la presentación de las cuentas en las que estén incluidos los gastos de la operación (La Autoridad de Gestión informará a los beneficiarios de la fecha de inicio del periodo mencionado en el </w:t>
      </w:r>
      <w:r w:rsidRPr="00C80A24">
        <w:rPr>
          <w:rFonts w:ascii="Calibri" w:hAnsi="Calibri" w:cs="Arial"/>
          <w:bCs/>
          <w:sz w:val="20"/>
          <w:lang w:val="es-ES"/>
        </w:rPr>
        <w:lastRenderedPageBreak/>
        <w:t>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6F5B28">
      <w:pPr>
        <w:pStyle w:val="Prrafodelista"/>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6F5B28">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64AE633B"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456611">
        <w:rPr>
          <w:rFonts w:ascii="Calibri" w:hAnsi="Calibri" w:cs="Arial"/>
          <w:bCs/>
          <w:sz w:val="20"/>
          <w:lang w:val="es-ES"/>
        </w:rPr>
        <w:t>Pyme Digital</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4DCFD7C8"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F54CBF">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325DAB">
        <w:rPr>
          <w:rFonts w:ascii="Calibri" w:hAnsi="Calibri" w:cs="Arial"/>
          <w:bCs/>
          <w:sz w:val="20"/>
          <w:lang w:val="es-ES"/>
        </w:rPr>
        <w:t xml:space="preserve">65 </w:t>
      </w:r>
      <w:r w:rsidR="00111E18">
        <w:rPr>
          <w:rFonts w:ascii="Calibri" w:hAnsi="Calibri" w:cs="Arial"/>
          <w:bCs/>
          <w:sz w:val="20"/>
          <w:lang w:val="es-ES"/>
        </w:rPr>
        <w:t xml:space="preserve">del Reglamento (UE) </w:t>
      </w:r>
      <w:r w:rsidR="00325DAB">
        <w:rPr>
          <w:rFonts w:ascii="Calibri" w:hAnsi="Calibri" w:cs="Arial"/>
          <w:bCs/>
          <w:sz w:val="20"/>
          <w:lang w:val="es-ES"/>
        </w:rPr>
        <w:t>2021</w:t>
      </w:r>
      <w:r w:rsidR="00111E18">
        <w:rPr>
          <w:rFonts w:ascii="Calibri" w:hAnsi="Calibri" w:cs="Arial"/>
          <w:bCs/>
          <w:sz w:val="20"/>
          <w:lang w:val="es-ES"/>
        </w:rPr>
        <w:t>/</w:t>
      </w:r>
      <w:r w:rsidR="00325DAB">
        <w:rPr>
          <w:rFonts w:ascii="Calibri" w:hAnsi="Calibri" w:cs="Arial"/>
          <w:bCs/>
          <w:sz w:val="20"/>
          <w:lang w:val="es-ES"/>
        </w:rPr>
        <w:t>1060</w:t>
      </w:r>
      <w:r w:rsidR="00111E18">
        <w:rPr>
          <w:rFonts w:ascii="Calibri" w:hAnsi="Calibri" w:cs="Arial"/>
          <w:bCs/>
          <w:sz w:val="20"/>
          <w:lang w:val="es-ES"/>
        </w:rPr>
        <w:t xml:space="preserve">). </w:t>
      </w:r>
    </w:p>
    <w:p w14:paraId="4464B9CB" w14:textId="3995E507" w:rsidR="000D7C88" w:rsidRPr="000D7C88" w:rsidRDefault="000D7C88" w:rsidP="000D7C88">
      <w:pPr>
        <w:pStyle w:val="Prrafodelista"/>
        <w:numPr>
          <w:ilvl w:val="0"/>
          <w:numId w:val="3"/>
        </w:numPr>
        <w:spacing w:before="120" w:after="120" w:line="360" w:lineRule="auto"/>
        <w:jc w:val="both"/>
        <w:rPr>
          <w:rFonts w:ascii="Calibri" w:hAnsi="Calibri" w:cs="Arial"/>
          <w:bCs/>
          <w:sz w:val="20"/>
          <w:lang w:val="es-ES"/>
        </w:rPr>
      </w:pPr>
      <w:r w:rsidRPr="000D7C88">
        <w:rPr>
          <w:rFonts w:ascii="Calibri" w:hAnsi="Calibri" w:cs="Arial"/>
          <w:bCs/>
          <w:sz w:val="20"/>
          <w:lang w:val="es-ES"/>
        </w:rPr>
        <w:t>La empresa no tendrá que devolver el importe de la subvención si se produce “cese de la actividad productiva debido a una insolvencia no fraudulenta”.</w:t>
      </w:r>
    </w:p>
    <w:p w14:paraId="4E72210D" w14:textId="51027D54"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w:t>
      </w:r>
      <w:r w:rsidR="00EE297C">
        <w:rPr>
          <w:rFonts w:ascii="Calibri" w:hAnsi="Calibri" w:cs="Arial"/>
          <w:bCs/>
          <w:sz w:val="20"/>
          <w:lang w:val="es-ES_tradnl"/>
        </w:rPr>
        <w:t>de Implantación</w:t>
      </w:r>
      <w:r w:rsidRPr="00753D9E">
        <w:rPr>
          <w:rFonts w:ascii="Calibri" w:hAnsi="Calibri" w:cs="Arial"/>
          <w:bCs/>
          <w:sz w:val="20"/>
          <w:lang w:val="es-ES_tradnl"/>
        </w:rPr>
        <w:t xml:space="preserve"> del Programa, deberá respetar el Reglamento de norma de mínimis, Reglamento (UE) </w:t>
      </w:r>
      <w:r w:rsidR="00240C97">
        <w:rPr>
          <w:rFonts w:ascii="Calibri" w:hAnsi="Calibri" w:cs="Arial"/>
          <w:bCs/>
          <w:sz w:val="20"/>
          <w:lang w:val="es-ES_tradnl"/>
        </w:rPr>
        <w:t>2023/</w:t>
      </w:r>
      <w:r w:rsidR="00BF6BF3">
        <w:rPr>
          <w:rFonts w:ascii="Calibri" w:hAnsi="Calibri" w:cs="Arial"/>
          <w:bCs/>
          <w:sz w:val="20"/>
          <w:lang w:val="es-ES_tradnl"/>
        </w:rPr>
        <w:t>2831</w:t>
      </w:r>
      <w:r w:rsidRPr="00753D9E">
        <w:rPr>
          <w:rFonts w:ascii="Calibri" w:hAnsi="Calibri" w:cs="Arial"/>
          <w:bCs/>
          <w:sz w:val="20"/>
          <w:lang w:val="es-ES_tradnl"/>
        </w:rPr>
        <w:t xml:space="preserve">, de </w:t>
      </w:r>
      <w:r w:rsidR="00BF6BF3">
        <w:rPr>
          <w:rFonts w:ascii="Calibri" w:hAnsi="Calibri" w:cs="Arial"/>
          <w:bCs/>
          <w:sz w:val="20"/>
          <w:lang w:val="es-ES_tradnl"/>
        </w:rPr>
        <w:t>13</w:t>
      </w:r>
      <w:r w:rsidR="00BF6BF3" w:rsidRPr="00753D9E">
        <w:rPr>
          <w:rFonts w:ascii="Calibri" w:hAnsi="Calibri" w:cs="Arial"/>
          <w:bCs/>
          <w:sz w:val="20"/>
          <w:lang w:val="es-ES_tradnl"/>
        </w:rPr>
        <w:t xml:space="preserve"> </w:t>
      </w:r>
      <w:r w:rsidRPr="00753D9E">
        <w:rPr>
          <w:rFonts w:ascii="Calibri" w:hAnsi="Calibri" w:cs="Arial"/>
          <w:bCs/>
          <w:sz w:val="20"/>
          <w:lang w:val="es-ES_tradnl"/>
        </w:rPr>
        <w:t xml:space="preserve">de diciembre de </w:t>
      </w:r>
      <w:r w:rsidR="00AE2975" w:rsidRPr="00753D9E">
        <w:rPr>
          <w:rFonts w:ascii="Calibri" w:hAnsi="Calibri" w:cs="Arial"/>
          <w:bCs/>
          <w:sz w:val="20"/>
          <w:lang w:val="es-ES_tradnl"/>
        </w:rPr>
        <w:t>20</w:t>
      </w:r>
      <w:r w:rsidR="00AE2975">
        <w:rPr>
          <w:rFonts w:ascii="Calibri" w:hAnsi="Calibri" w:cs="Arial"/>
          <w:bCs/>
          <w:sz w:val="20"/>
          <w:lang w:val="es-ES_tradnl"/>
        </w:rPr>
        <w:t>2</w:t>
      </w:r>
      <w:r w:rsidR="00AE2975" w:rsidRPr="00753D9E">
        <w:rPr>
          <w:rFonts w:ascii="Calibri" w:hAnsi="Calibri" w:cs="Arial"/>
          <w:bCs/>
          <w:sz w:val="20"/>
          <w:lang w:val="es-ES_tradnl"/>
        </w:rPr>
        <w:t>3</w:t>
      </w:r>
      <w:r w:rsidRPr="00753D9E">
        <w:rPr>
          <w:rFonts w:ascii="Calibri" w:hAnsi="Calibri" w:cs="Arial"/>
          <w:bCs/>
          <w:sz w:val="20"/>
          <w:lang w:val="es-ES_tradnl"/>
        </w:rPr>
        <w:t>, relativo a la aplicación de los artículos 107 y 108 del Tratado de Funcionamiento de la Unión Europea a las ayudas de mínimis.</w:t>
      </w:r>
    </w:p>
    <w:p w14:paraId="4E72210E" w14:textId="7DC08F26" w:rsidR="004A42AC" w:rsidRDefault="00AE2975"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D70E52">
        <w:rPr>
          <w:rFonts w:ascii="Calibri" w:hAnsi="Calibri" w:cs="Arial"/>
          <w:b/>
          <w:bCs/>
          <w:sz w:val="20"/>
          <w:u w:val="single"/>
          <w:lang w:val="es-ES"/>
        </w:rPr>
        <w:t xml:space="preserve"> y Justificación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FF45AA"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1E2093AE" w14:textId="02B91D5E" w:rsidR="00111E18" w:rsidRDefault="004A42AC" w:rsidP="008047A7">
            <w:pPr>
              <w:spacing w:before="120" w:line="360" w:lineRule="auto"/>
              <w:jc w:val="both"/>
              <w:rPr>
                <w:rFonts w:ascii="Calibri" w:hAnsi="Calibri" w:cs="Arial"/>
                <w:b/>
                <w:bCs/>
                <w:sz w:val="20"/>
                <w:lang w:val="es-ES"/>
              </w:rPr>
            </w:pPr>
            <w:r w:rsidRPr="005D1B89">
              <w:rPr>
                <w:rFonts w:ascii="Calibri" w:hAnsi="Calibri" w:cs="Arial"/>
                <w:b/>
                <w:bCs/>
                <w:color w:val="FF0000"/>
                <w:sz w:val="20"/>
                <w:highlight w:val="yellow"/>
                <w:lang w:val="es-ES"/>
              </w:rPr>
              <w:t>[Fecha de firma del DECA</w:t>
            </w:r>
            <w:r w:rsidR="002009A6" w:rsidRPr="005D1B89">
              <w:rPr>
                <w:rFonts w:ascii="Calibri" w:hAnsi="Calibri" w:cs="Arial"/>
                <w:b/>
                <w:bCs/>
                <w:color w:val="FF0000"/>
                <w:sz w:val="20"/>
                <w:highlight w:val="yellow"/>
                <w:lang w:val="es-ES"/>
              </w:rPr>
              <w:t xml:space="preserve"> </w:t>
            </w:r>
            <w:r w:rsidRPr="005D1B89">
              <w:rPr>
                <w:rFonts w:ascii="Calibri" w:hAnsi="Calibri" w:cs="Arial"/>
                <w:b/>
                <w:bCs/>
                <w:color w:val="FF0000"/>
                <w:sz w:val="20"/>
                <w:highlight w:val="yellow"/>
                <w:lang w:val="es-ES"/>
              </w:rPr>
              <w:t>empresa]</w:t>
            </w:r>
            <w:r w:rsidR="00E04807" w:rsidRPr="00FB0EF8">
              <w:rPr>
                <w:rFonts w:ascii="Calibri" w:hAnsi="Calibri" w:cs="Arial"/>
                <w:b/>
                <w:bCs/>
                <w:color w:val="FF0000"/>
                <w:sz w:val="20"/>
                <w:lang w:val="es-ES"/>
              </w:rPr>
              <w:t xml:space="preserve"> </w:t>
            </w:r>
            <w:r w:rsidR="00E04807" w:rsidRPr="00A36E46">
              <w:rPr>
                <w:rFonts w:ascii="Calibri" w:hAnsi="Calibri" w:cs="Arial"/>
                <w:b/>
                <w:bCs/>
                <w:sz w:val="20"/>
                <w:lang w:val="es-ES"/>
              </w:rPr>
              <w:t xml:space="preserve">(Máximo 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00E04807" w:rsidRPr="00A36E46">
              <w:rPr>
                <w:rFonts w:ascii="Calibri" w:hAnsi="Calibri" w:cs="Arial"/>
                <w:b/>
                <w:bCs/>
                <w:sz w:val="20"/>
                <w:lang w:val="es-ES"/>
              </w:rPr>
              <w:t>)</w:t>
            </w:r>
          </w:p>
          <w:p w14:paraId="4E722110" w14:textId="642ADD7C" w:rsidR="00287BF5" w:rsidRPr="00FB0EF8" w:rsidRDefault="00287BF5" w:rsidP="008047A7">
            <w:pPr>
              <w:spacing w:before="120" w:line="360" w:lineRule="auto"/>
              <w:jc w:val="both"/>
              <w:rPr>
                <w:rFonts w:ascii="Calibri" w:hAnsi="Calibri" w:cs="Arial"/>
                <w:b/>
                <w:bCs/>
                <w:sz w:val="20"/>
                <w:lang w:val="es-ES"/>
              </w:rPr>
            </w:pPr>
          </w:p>
        </w:tc>
      </w:tr>
      <w:tr w:rsidR="00330941" w:rsidRPr="00FF45AA" w14:paraId="3FC039DA" w14:textId="77777777" w:rsidTr="00FF3122">
        <w:trPr>
          <w:trHeight w:val="699"/>
        </w:trPr>
        <w:tc>
          <w:tcPr>
            <w:tcW w:w="3539" w:type="dxa"/>
            <w:shd w:val="clear" w:color="auto" w:fill="DBDBDB" w:themeFill="accent3" w:themeFillTint="66"/>
          </w:tcPr>
          <w:p w14:paraId="554CD29D" w14:textId="09BC30B1" w:rsidR="00330941" w:rsidRPr="000B4F3F" w:rsidRDefault="00330941" w:rsidP="00330941">
            <w:pPr>
              <w:spacing w:before="120" w:line="360" w:lineRule="auto"/>
              <w:jc w:val="both"/>
              <w:rPr>
                <w:rFonts w:ascii="Calibri" w:hAnsi="Calibri" w:cs="Arial"/>
                <w:b/>
                <w:bCs/>
                <w:sz w:val="20"/>
                <w:lang w:val="es-ES"/>
              </w:rPr>
            </w:pPr>
            <w:r w:rsidRPr="00950317">
              <w:rPr>
                <w:rFonts w:ascii="Calibri" w:hAnsi="Calibri" w:cs="Arial"/>
                <w:b/>
                <w:bCs/>
                <w:sz w:val="20"/>
                <w:u w:val="single"/>
                <w:lang w:val="es-ES"/>
              </w:rPr>
              <w:lastRenderedPageBreak/>
              <w:t xml:space="preserve">FECHA </w:t>
            </w:r>
            <w:r>
              <w:rPr>
                <w:rFonts w:ascii="Calibri" w:hAnsi="Calibri" w:cs="Arial"/>
                <w:b/>
                <w:bCs/>
                <w:sz w:val="20"/>
                <w:u w:val="single"/>
                <w:lang w:val="es-ES"/>
              </w:rPr>
              <w:t>MAXIMA FINALIZACION FASE DE DIAGNOSTICO</w:t>
            </w:r>
            <w:r w:rsidR="00EE5F4D">
              <w:rPr>
                <w:rFonts w:ascii="Calibri" w:hAnsi="Calibri" w:cs="Arial"/>
                <w:b/>
                <w:bCs/>
                <w:sz w:val="20"/>
                <w:u w:val="single"/>
                <w:lang w:val="es-ES"/>
              </w:rPr>
              <w:t xml:space="preserve"> E INICIO FASE </w:t>
            </w:r>
            <w:r w:rsidR="00830420">
              <w:rPr>
                <w:rFonts w:ascii="Calibri" w:hAnsi="Calibri" w:cs="Arial"/>
                <w:b/>
                <w:bCs/>
                <w:sz w:val="20"/>
                <w:u w:val="single"/>
                <w:lang w:val="es-ES"/>
              </w:rPr>
              <w:t>DE IMPLANTACIÓN</w:t>
            </w:r>
          </w:p>
        </w:tc>
        <w:tc>
          <w:tcPr>
            <w:tcW w:w="4954" w:type="dxa"/>
            <w:shd w:val="clear" w:color="auto" w:fill="DBDBDB" w:themeFill="accent3" w:themeFillTint="66"/>
          </w:tcPr>
          <w:p w14:paraId="19AE66FB" w14:textId="12A85985" w:rsidR="00330941" w:rsidRPr="00FB0EF8" w:rsidRDefault="00330941" w:rsidP="00330941">
            <w:pPr>
              <w:spacing w:before="120" w:after="120" w:line="360" w:lineRule="auto"/>
              <w:jc w:val="both"/>
              <w:rPr>
                <w:rFonts w:ascii="Calibri" w:hAnsi="Calibri" w:cs="Arial"/>
                <w:b/>
                <w:bCs/>
                <w:sz w:val="20"/>
                <w:lang w:val="es-ES"/>
              </w:rPr>
            </w:pPr>
            <w:r w:rsidRPr="00A36E46">
              <w:rPr>
                <w:rFonts w:ascii="Calibri" w:hAnsi="Calibri" w:cs="Arial"/>
                <w:b/>
                <w:bCs/>
                <w:sz w:val="20"/>
                <w:lang w:val="es-ES"/>
              </w:rPr>
              <w:t xml:space="preserve">(Máximo 31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Pr="00FB0EF8">
              <w:rPr>
                <w:rFonts w:ascii="Calibri" w:hAnsi="Calibri" w:cs="Arial"/>
                <w:b/>
                <w:bCs/>
                <w:sz w:val="20"/>
                <w:lang w:val="es-ES"/>
              </w:rPr>
              <w:t>)</w:t>
            </w:r>
          </w:p>
          <w:p w14:paraId="7F38C3E6" w14:textId="52B17DE7" w:rsidR="00330941" w:rsidRPr="00FB0EF8" w:rsidRDefault="00330941" w:rsidP="00330941">
            <w:pPr>
              <w:spacing w:before="120" w:line="360" w:lineRule="auto"/>
              <w:jc w:val="both"/>
              <w:rPr>
                <w:rFonts w:ascii="Calibri" w:hAnsi="Calibri" w:cs="Arial"/>
                <w:b/>
                <w:bCs/>
                <w:color w:val="FF0000"/>
                <w:sz w:val="20"/>
                <w:lang w:val="es-ES"/>
              </w:rPr>
            </w:pPr>
            <w:r w:rsidRPr="00FB0EF8">
              <w:rPr>
                <w:rFonts w:ascii="Calibri" w:hAnsi="Calibri" w:cs="Arial"/>
                <w:sz w:val="20"/>
                <w:lang w:val="es-ES"/>
              </w:rPr>
              <w:t>Las fechas concretas se recogerán en el documento “Plazo Ejecución Ayuda y condiciones de elegibilidad”, que se recogerá como anexo a este Convenio</w:t>
            </w:r>
          </w:p>
        </w:tc>
      </w:tr>
      <w:tr w:rsidR="00111E18" w:rsidRPr="00FF45AA" w14:paraId="4E722117" w14:textId="77777777" w:rsidTr="00FF3122">
        <w:trPr>
          <w:trHeight w:val="673"/>
        </w:trPr>
        <w:tc>
          <w:tcPr>
            <w:tcW w:w="3539" w:type="dxa"/>
            <w:tcBorders>
              <w:bottom w:val="single" w:sz="4" w:space="0" w:color="auto"/>
            </w:tcBorders>
            <w:shd w:val="clear" w:color="auto" w:fill="DBDBDB" w:themeFill="accent3" w:themeFillTint="66"/>
          </w:tcPr>
          <w:p w14:paraId="5B014370" w14:textId="77777777" w:rsidR="00111E18" w:rsidRDefault="00E7528F" w:rsidP="008047A7">
            <w:pPr>
              <w:spacing w:before="120" w:line="360" w:lineRule="auto"/>
              <w:jc w:val="both"/>
              <w:rPr>
                <w:rFonts w:ascii="Calibri" w:hAnsi="Calibri" w:cs="Arial"/>
                <w:b/>
                <w:bCs/>
                <w:sz w:val="20"/>
                <w:lang w:val="es-ES"/>
              </w:rPr>
            </w:pPr>
            <w:r w:rsidRPr="00E7528F">
              <w:rPr>
                <w:rFonts w:ascii="Calibri" w:hAnsi="Calibri" w:cs="Arial"/>
                <w:b/>
                <w:bCs/>
                <w:sz w:val="20"/>
                <w:lang w:val="es-ES"/>
              </w:rPr>
              <w:t>FECHA FIN DE EJECUCIÓN Y PAGOS</w:t>
            </w:r>
          </w:p>
          <w:p w14:paraId="4E722115" w14:textId="7D7C9992" w:rsidR="00330941" w:rsidRPr="000B4F3F" w:rsidRDefault="00330941" w:rsidP="008047A7">
            <w:pPr>
              <w:spacing w:before="120" w:line="360" w:lineRule="auto"/>
              <w:jc w:val="both"/>
              <w:rPr>
                <w:rFonts w:ascii="Calibri" w:hAnsi="Calibri" w:cs="Arial"/>
                <w:bCs/>
                <w:sz w:val="20"/>
                <w:lang w:val="es-ES"/>
              </w:rPr>
            </w:pPr>
          </w:p>
        </w:tc>
        <w:tc>
          <w:tcPr>
            <w:tcW w:w="4954" w:type="dxa"/>
            <w:tcBorders>
              <w:bottom w:val="single" w:sz="4" w:space="0" w:color="auto"/>
            </w:tcBorders>
            <w:shd w:val="clear" w:color="auto" w:fill="DBDBDB" w:themeFill="accent3" w:themeFillTint="66"/>
          </w:tcPr>
          <w:p w14:paraId="151BA4E6" w14:textId="605B4090" w:rsidR="00E21E4B" w:rsidRPr="004F045E" w:rsidRDefault="004F045E" w:rsidP="00E21E4B">
            <w:pPr>
              <w:spacing w:before="120" w:after="120" w:line="360" w:lineRule="auto"/>
              <w:jc w:val="both"/>
              <w:rPr>
                <w:rFonts w:ascii="Calibri" w:hAnsi="Calibri" w:cs="Arial"/>
                <w:b/>
                <w:bCs/>
                <w:sz w:val="20"/>
                <w:lang w:val="es-ES"/>
              </w:rPr>
            </w:pPr>
            <w:r w:rsidRPr="004F045E">
              <w:rPr>
                <w:rFonts w:ascii="Calibri" w:hAnsi="Calibri" w:cs="Arial"/>
                <w:b/>
                <w:bCs/>
                <w:sz w:val="20"/>
                <w:lang w:val="es-ES"/>
              </w:rPr>
              <w:t>6</w:t>
            </w:r>
            <w:r w:rsidR="00E21E4B" w:rsidRPr="004F045E">
              <w:rPr>
                <w:rFonts w:ascii="Calibri" w:hAnsi="Calibri" w:cs="Arial"/>
                <w:b/>
                <w:bCs/>
                <w:sz w:val="20"/>
                <w:lang w:val="es-ES"/>
              </w:rPr>
              <w:t xml:space="preserve"> meses a partir de </w:t>
            </w:r>
            <w:r w:rsidR="00FB0EF8" w:rsidRPr="004F045E">
              <w:rPr>
                <w:rFonts w:ascii="Calibri" w:hAnsi="Calibri" w:cs="Arial"/>
                <w:b/>
                <w:bCs/>
                <w:sz w:val="20"/>
                <w:lang w:val="es-ES"/>
              </w:rPr>
              <w:t>inicio de la fase de ayudas</w:t>
            </w:r>
          </w:p>
          <w:p w14:paraId="4E722116" w14:textId="5F409831" w:rsidR="00111E18" w:rsidRPr="004F045E" w:rsidRDefault="00E21E4B" w:rsidP="00E21E4B">
            <w:pPr>
              <w:spacing w:before="120" w:line="360" w:lineRule="auto"/>
              <w:jc w:val="both"/>
              <w:rPr>
                <w:rFonts w:ascii="Calibri" w:hAnsi="Calibri" w:cs="Arial"/>
                <w:b/>
                <w:bCs/>
                <w:sz w:val="20"/>
                <w:lang w:val="es-ES"/>
              </w:rPr>
            </w:pPr>
            <w:r w:rsidRPr="004F045E">
              <w:rPr>
                <w:rFonts w:ascii="Calibri" w:hAnsi="Calibri" w:cs="Arial"/>
                <w:sz w:val="20"/>
                <w:lang w:val="es-ES"/>
              </w:rPr>
              <w:t>Las fechas concretas se recogerán en el documento “Plazo Ejecución Ayuda y condiciones de elegibilidad”, que se recogerá como anexo a este Convenio</w:t>
            </w:r>
          </w:p>
        </w:tc>
      </w:tr>
    </w:tbl>
    <w:p w14:paraId="3C0BC7F8" w14:textId="77777777" w:rsidR="006B218F" w:rsidRPr="006B218F" w:rsidRDefault="006B218F" w:rsidP="006B218F">
      <w:pPr>
        <w:widowControl/>
        <w:spacing w:before="240" w:after="120" w:line="360" w:lineRule="auto"/>
        <w:rPr>
          <w:rFonts w:ascii="Calibri" w:hAnsi="Calibri" w:cs="Calibri"/>
          <w:b/>
          <w:sz w:val="20"/>
          <w:lang w:val="es-ES"/>
        </w:rPr>
      </w:pPr>
      <w:r w:rsidRPr="006B218F">
        <w:rPr>
          <w:rFonts w:ascii="Calibri" w:hAnsi="Calibri" w:cs="Calibri"/>
          <w:b/>
          <w:sz w:val="20"/>
          <w:lang w:val="es-ES"/>
        </w:rPr>
        <w:t>No se admitirán gastos ni ejecutados, ni devengados ni pagados fuera de las fechas de inicio y fin de la Fase II de implantación de soluciones innovadoras.</w:t>
      </w:r>
    </w:p>
    <w:p w14:paraId="5DBFAD05" w14:textId="1EBFA4E5" w:rsidR="00EE7658" w:rsidRPr="006F4239" w:rsidRDefault="006B218F" w:rsidP="00EE7658">
      <w:pPr>
        <w:spacing w:before="100" w:beforeAutospacing="1" w:after="100" w:afterAutospacing="1" w:line="360" w:lineRule="auto"/>
        <w:jc w:val="both"/>
        <w:rPr>
          <w:rFonts w:ascii="Calibri" w:hAnsi="Calibri" w:cs="Calibri"/>
          <w:sz w:val="20"/>
          <w:lang w:val="es-ES"/>
        </w:rPr>
      </w:pPr>
      <w:r w:rsidRPr="006B218F">
        <w:rPr>
          <w:rFonts w:ascii="Calibri" w:hAnsi="Calibri" w:cs="Calibri"/>
          <w:sz w:val="20"/>
          <w:lang w:val="es-ES"/>
        </w:rPr>
        <w:t xml:space="preserve">La empresa dispondrá de </w:t>
      </w:r>
      <w:r w:rsidRPr="006B218F">
        <w:rPr>
          <w:rFonts w:ascii="Calibri" w:hAnsi="Calibri" w:cs="Calibri"/>
          <w:b/>
          <w:bCs/>
          <w:sz w:val="20"/>
          <w:lang w:val="es-ES"/>
        </w:rPr>
        <w:t>un mes</w:t>
      </w:r>
      <w:r w:rsidRPr="006B218F">
        <w:rPr>
          <w:rFonts w:ascii="Calibri" w:hAnsi="Calibri" w:cs="Calibri"/>
          <w:sz w:val="20"/>
          <w:lang w:val="es-ES"/>
        </w:rPr>
        <w:t xml:space="preserve"> a contar desde la fecha fin de la fase de ayudas para justificar sus gastos. La justificación deberá realizarse a través de la plataforma electrónica de justificación de ayudas: </w:t>
      </w:r>
      <w:hyperlink r:id="rId8" w:history="1">
        <w:r w:rsidRPr="006B218F">
          <w:rPr>
            <w:rStyle w:val="Hipervnculo"/>
            <w:rFonts w:ascii="Calibri" w:hAnsi="Calibri" w:cs="Calibri"/>
            <w:sz w:val="20"/>
            <w:lang w:val="es-ES"/>
          </w:rPr>
          <w:t>https://justifica.camaras.es/ayudas</w:t>
        </w:r>
      </w:hyperlink>
      <w:r w:rsidRPr="006B218F">
        <w:rPr>
          <w:rFonts w:ascii="Calibri" w:hAnsi="Calibri" w:cs="Calibri"/>
          <w:sz w:val="20"/>
          <w:lang w:val="es-ES"/>
        </w:rPr>
        <w:t xml:space="preserve">, en la que la empresa deberá registrar, en tiempo y forma, los gastos realizados y aportar la documentación vinculada a los mismos. Para ello deberá seguir las instrucciones recogidas en el </w:t>
      </w:r>
      <w:r w:rsidRPr="006B218F">
        <w:rPr>
          <w:rFonts w:ascii="Calibri" w:hAnsi="Calibri" w:cs="Calibri"/>
          <w:b/>
          <w:bCs/>
          <w:sz w:val="20"/>
          <w:lang w:val="es-ES"/>
        </w:rPr>
        <w:t>Anexo V</w:t>
      </w:r>
      <w:r w:rsidRPr="006B218F">
        <w:rPr>
          <w:rFonts w:ascii="Calibri" w:hAnsi="Calibri" w:cs="Calibri"/>
          <w:sz w:val="20"/>
          <w:lang w:val="es-ES"/>
        </w:rPr>
        <w:t xml:space="preserve"> de la convocatoria pública de ayudas</w:t>
      </w:r>
      <w:r w:rsidR="00EE7658" w:rsidRPr="006F4239">
        <w:rPr>
          <w:rFonts w:ascii="Calibri" w:hAnsi="Calibri" w:cs="Calibri"/>
          <w:sz w:val="20"/>
          <w:lang w:val="es-ES"/>
        </w:rPr>
        <w:t>.</w:t>
      </w:r>
    </w:p>
    <w:p w14:paraId="1E2FE87B" w14:textId="4CB0D2B8"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no ha logrado subsanar las incidencias requeridas, los gastos afectados serán declarados no elegibles.</w:t>
      </w:r>
    </w:p>
    <w:p w14:paraId="4E72211D" w14:textId="02AB6A9C" w:rsidR="00B65B61" w:rsidRDefault="003009A8"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OCTAVA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FF45AA" w14:paraId="4E722121" w14:textId="77777777" w:rsidTr="00FF3122">
        <w:tc>
          <w:tcPr>
            <w:tcW w:w="3539" w:type="dxa"/>
            <w:shd w:val="clear" w:color="auto" w:fill="DBDBDB" w:themeFill="accent3" w:themeFillTint="66"/>
            <w:vAlign w:val="center"/>
          </w:tcPr>
          <w:p w14:paraId="4E72211E" w14:textId="353D0978"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 xml:space="preserve">Coste </w:t>
            </w:r>
            <w:r w:rsidR="003009A8">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0FAD2E15" w:rsidR="009503B6" w:rsidRPr="00701646" w:rsidRDefault="009503B6" w:rsidP="00F45B3B">
            <w:pPr>
              <w:spacing w:before="120" w:line="360" w:lineRule="auto"/>
              <w:jc w:val="both"/>
              <w:rPr>
                <w:rFonts w:asciiTheme="minorHAnsi" w:hAnsiTheme="minorHAnsi" w:cs="Arial"/>
                <w:sz w:val="20"/>
                <w:lang w:val="es-ES"/>
              </w:rPr>
            </w:pPr>
            <w:r w:rsidRPr="00701646">
              <w:rPr>
                <w:rFonts w:asciiTheme="minorHAnsi" w:hAnsiTheme="minorHAnsi" w:cs="Arial"/>
                <w:sz w:val="20"/>
                <w:lang w:val="es-ES"/>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w:t>
            </w:r>
            <w:r w:rsidRPr="00701646">
              <w:rPr>
                <w:rFonts w:asciiTheme="minorHAnsi" w:hAnsiTheme="minorHAnsi" w:cs="Arial"/>
                <w:sz w:val="20"/>
                <w:lang w:val="es-ES"/>
              </w:rPr>
              <w:t xml:space="preserve">. </w:t>
            </w:r>
          </w:p>
        </w:tc>
      </w:tr>
      <w:tr w:rsidR="00610742" w:rsidRPr="00FF45AA" w14:paraId="780B5DB3" w14:textId="77777777" w:rsidTr="00A36E46">
        <w:tc>
          <w:tcPr>
            <w:tcW w:w="3539" w:type="dxa"/>
            <w:shd w:val="clear" w:color="auto" w:fill="DBDBDB" w:themeFill="accent3" w:themeFillTint="66"/>
          </w:tcPr>
          <w:p w14:paraId="30BAED02" w14:textId="52C20C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t>COSTES INDIRECTOS</w:t>
            </w:r>
          </w:p>
        </w:tc>
        <w:tc>
          <w:tcPr>
            <w:tcW w:w="5245" w:type="dxa"/>
            <w:shd w:val="clear" w:color="auto" w:fill="DBDBDB" w:themeFill="accent3" w:themeFillTint="66"/>
          </w:tcPr>
          <w:p w14:paraId="0E233740" w14:textId="7959224F" w:rsidR="00610742" w:rsidRPr="000B4F3F" w:rsidRDefault="00610742" w:rsidP="00610742">
            <w:pPr>
              <w:spacing w:before="120" w:line="360" w:lineRule="auto"/>
              <w:jc w:val="both"/>
              <w:rPr>
                <w:rFonts w:ascii="Calibri" w:hAnsi="Calibri" w:cs="Arial"/>
                <w:b/>
                <w:bCs/>
                <w:sz w:val="20"/>
                <w:lang w:val="es-ES"/>
              </w:rPr>
            </w:pPr>
            <w:r w:rsidRPr="00CD425D">
              <w:rPr>
                <w:rFonts w:asciiTheme="minorHAnsi" w:hAnsiTheme="minorHAnsi" w:cs="Arial"/>
                <w:bCs/>
                <w:i/>
                <w:iCs/>
                <w:sz w:val="20"/>
                <w:lang w:val="es-ES_tradnl"/>
              </w:rPr>
              <w:t>Adicionalmente, se financiarán los costes indirectos de las empresas, a tipo fijo, aplicando el porcentaje del 7% de los costes directos subvencionables, según art. 54 letra a) del Reglamento (UE) 2021/1060</w:t>
            </w:r>
          </w:p>
        </w:tc>
      </w:tr>
      <w:tr w:rsidR="00610742" w:rsidRPr="00FF45AA" w14:paraId="4F9663A9" w14:textId="77777777" w:rsidTr="00A36E46">
        <w:tc>
          <w:tcPr>
            <w:tcW w:w="3539" w:type="dxa"/>
            <w:shd w:val="clear" w:color="auto" w:fill="DBDBDB" w:themeFill="accent3" w:themeFillTint="66"/>
            <w:vAlign w:val="center"/>
          </w:tcPr>
          <w:p w14:paraId="1DED20E1" w14:textId="3830B7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t xml:space="preserve">COSTE MÁXIMO TOTAL SUBVENCIONABLE ELEGIBLE (Fase de </w:t>
            </w:r>
            <w:r w:rsidR="00AB0A9F">
              <w:rPr>
                <w:rFonts w:ascii="Calibri" w:hAnsi="Calibri" w:cs="Arial"/>
                <w:b/>
                <w:bCs/>
                <w:caps/>
                <w:sz w:val="20"/>
                <w:lang w:val="es-ES"/>
              </w:rPr>
              <w:lastRenderedPageBreak/>
              <w:t>AYUDAS</w:t>
            </w:r>
            <w:r w:rsidRPr="00CD425D">
              <w:rPr>
                <w:rFonts w:ascii="Calibri" w:hAnsi="Calibri" w:cs="Arial"/>
                <w:b/>
                <w:bCs/>
                <w:caps/>
                <w:sz w:val="20"/>
                <w:lang w:val="es-ES"/>
              </w:rPr>
              <w:t>)</w:t>
            </w:r>
          </w:p>
        </w:tc>
        <w:tc>
          <w:tcPr>
            <w:tcW w:w="5245" w:type="dxa"/>
            <w:shd w:val="clear" w:color="auto" w:fill="DBDBDB" w:themeFill="accent3" w:themeFillTint="66"/>
            <w:vAlign w:val="center"/>
          </w:tcPr>
          <w:p w14:paraId="2D131196" w14:textId="16201EE4" w:rsidR="00610742" w:rsidRPr="000B4F3F" w:rsidRDefault="00610742" w:rsidP="00610742">
            <w:pPr>
              <w:spacing w:before="120" w:line="360" w:lineRule="auto"/>
              <w:jc w:val="both"/>
              <w:rPr>
                <w:rFonts w:ascii="Calibri" w:hAnsi="Calibri" w:cs="Arial"/>
                <w:b/>
                <w:bCs/>
                <w:sz w:val="20"/>
                <w:lang w:val="es-ES"/>
              </w:rPr>
            </w:pPr>
            <w:r>
              <w:rPr>
                <w:rFonts w:asciiTheme="minorHAnsi" w:hAnsiTheme="minorHAnsi" w:cs="Arial"/>
                <w:b/>
                <w:sz w:val="20"/>
                <w:lang w:val="es-ES_tradnl"/>
              </w:rPr>
              <w:lastRenderedPageBreak/>
              <w:t>7</w:t>
            </w:r>
            <w:r w:rsidRPr="00CD425D">
              <w:rPr>
                <w:rFonts w:asciiTheme="minorHAnsi" w:hAnsiTheme="minorHAnsi" w:cs="Arial"/>
                <w:b/>
                <w:sz w:val="20"/>
                <w:lang w:val="es-ES_tradnl"/>
              </w:rPr>
              <w:t>.</w:t>
            </w:r>
            <w:r>
              <w:rPr>
                <w:rFonts w:asciiTheme="minorHAnsi" w:hAnsiTheme="minorHAnsi" w:cs="Arial"/>
                <w:b/>
                <w:sz w:val="20"/>
                <w:lang w:val="es-ES_tradnl"/>
              </w:rPr>
              <w:t>49</w:t>
            </w:r>
            <w:r w:rsidRPr="00CD425D">
              <w:rPr>
                <w:rFonts w:asciiTheme="minorHAnsi" w:hAnsiTheme="minorHAnsi" w:cs="Arial"/>
                <w:b/>
                <w:sz w:val="20"/>
                <w:lang w:val="es-ES_tradnl"/>
              </w:rPr>
              <w:t xml:space="preserve">0 euros </w:t>
            </w:r>
            <w:r w:rsidRPr="00CD425D">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4A42AC" w:rsidRPr="00FF45AA" w14:paraId="4E722125" w14:textId="77777777" w:rsidTr="00FF3122">
        <w:trPr>
          <w:trHeight w:val="1077"/>
        </w:trPr>
        <w:tc>
          <w:tcPr>
            <w:tcW w:w="3539" w:type="dxa"/>
            <w:shd w:val="clear" w:color="auto" w:fill="DBDBDB" w:themeFill="accent3" w:themeFillTint="66"/>
            <w:vAlign w:val="center"/>
          </w:tcPr>
          <w:p w14:paraId="4E722122" w14:textId="48B1F514"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w:t>
            </w:r>
          </w:p>
        </w:tc>
        <w:tc>
          <w:tcPr>
            <w:tcW w:w="5245" w:type="dxa"/>
            <w:shd w:val="clear" w:color="auto" w:fill="DBDBDB" w:themeFill="accent3" w:themeFillTint="66"/>
            <w:vAlign w:val="center"/>
          </w:tcPr>
          <w:p w14:paraId="44863BA9" w14:textId="48B7C824" w:rsidR="001F3F4D" w:rsidRDefault="00FE38B4" w:rsidP="001F3F4D">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highlight w:val="yellow"/>
                <w:lang w:val="es-ES_tradnl"/>
              </w:rPr>
              <w:t>4.494</w:t>
            </w:r>
            <w:r w:rsidR="001F3F4D" w:rsidRPr="00AE6D60">
              <w:rPr>
                <w:rFonts w:asciiTheme="minorHAnsi" w:hAnsiTheme="minorHAnsi" w:cs="Arial"/>
                <w:b/>
                <w:sz w:val="20"/>
                <w:highlight w:val="yellow"/>
                <w:lang w:val="es-ES_tradnl"/>
              </w:rPr>
              <w:t xml:space="preserve"> euros</w:t>
            </w:r>
            <w:r w:rsidR="001F3F4D">
              <w:rPr>
                <w:rFonts w:asciiTheme="minorHAnsi" w:hAnsiTheme="minorHAnsi" w:cs="Arial"/>
                <w:b/>
                <w:sz w:val="20"/>
                <w:highlight w:val="yellow"/>
                <w:lang w:val="es-ES_tradnl"/>
              </w:rPr>
              <w:t xml:space="preserve">  </w:t>
            </w:r>
          </w:p>
          <w:p w14:paraId="6CAB957D" w14:textId="16C1C553" w:rsidR="001F3F4D" w:rsidRPr="00671CB7" w:rsidRDefault="001F3F4D" w:rsidP="001F3F4D">
            <w:pPr>
              <w:widowControl/>
              <w:suppressAutoHyphens w:val="0"/>
              <w:spacing w:before="120" w:after="120"/>
              <w:rPr>
                <w:rFonts w:asciiTheme="minorHAnsi" w:hAnsiTheme="minorHAnsi" w:cs="Arial"/>
                <w:color w:val="FF0000"/>
                <w:sz w:val="20"/>
                <w:lang w:val="es-ES_tradnl"/>
              </w:rPr>
            </w:pP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7</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49</w:t>
            </w:r>
            <w:r w:rsidRPr="000221DE">
              <w:rPr>
                <w:rFonts w:asciiTheme="minorHAnsi" w:hAnsiTheme="minorHAnsi" w:cs="Arial"/>
                <w:color w:val="FF0000"/>
                <w:sz w:val="20"/>
                <w:highlight w:val="yellow"/>
                <w:lang w:val="es-ES_tradnl"/>
              </w:rPr>
              <w:t xml:space="preserve">0€ * % FEDER de ayuda a empresas </w:t>
            </w:r>
            <w:r w:rsidR="00FE38B4">
              <w:rPr>
                <w:rFonts w:asciiTheme="minorHAnsi" w:hAnsiTheme="minorHAnsi" w:cs="Arial"/>
                <w:color w:val="FF0000"/>
                <w:sz w:val="20"/>
                <w:highlight w:val="yellow"/>
                <w:lang w:val="es-ES_tradnl"/>
              </w:rPr>
              <w:t xml:space="preserve"> </w:t>
            </w:r>
            <w:r>
              <w:rPr>
                <w:rFonts w:asciiTheme="minorHAnsi" w:hAnsiTheme="minorHAnsi" w:cs="Arial"/>
                <w:color w:val="FF0000"/>
                <w:sz w:val="20"/>
                <w:highlight w:val="yellow"/>
                <w:lang w:val="es-ES_tradnl"/>
              </w:rPr>
              <w:t xml:space="preserve">60% </w:t>
            </w:r>
          </w:p>
          <w:p w14:paraId="4E722124" w14:textId="146DCB24"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7215CD9"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p>
        </w:tc>
      </w:tr>
      <w:tr w:rsidR="009503B6" w:rsidRPr="00FF45AA"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2D044295" w:rsidR="009503B6" w:rsidRPr="000B4F3F" w:rsidRDefault="00A4651C" w:rsidP="009503B6">
            <w:pPr>
              <w:spacing w:beforeAutospacing="1" w:afterAutospacing="1" w:line="360" w:lineRule="auto"/>
              <w:jc w:val="both"/>
              <w:rPr>
                <w:rFonts w:ascii="Calibri" w:hAnsi="Calibri" w:cs="Arial"/>
                <w:bCs/>
                <w:sz w:val="20"/>
                <w:lang w:val="es-ES"/>
              </w:rPr>
            </w:pPr>
            <w:r>
              <w:rPr>
                <w:rFonts w:ascii="Calibri" w:hAnsi="Calibri" w:cs="Arial"/>
                <w:bCs/>
                <w:sz w:val="20"/>
                <w:highlight w:val="yellow"/>
                <w:lang w:val="es-ES"/>
              </w:rPr>
              <w:t>60</w:t>
            </w:r>
            <w:r w:rsidR="009503B6" w:rsidRPr="000B4F3F">
              <w:rPr>
                <w:rFonts w:ascii="Calibri" w:hAnsi="Calibri" w:cs="Arial"/>
                <w:bCs/>
                <w:sz w:val="20"/>
                <w:highlight w:val="yellow"/>
                <w:lang w:val="es-ES"/>
              </w:rPr>
              <w:t>%</w:t>
            </w:r>
            <w:r w:rsidR="009503B6" w:rsidRPr="000B4F3F">
              <w:rPr>
                <w:rFonts w:ascii="Calibri" w:hAnsi="Calibri" w:cs="Arial"/>
                <w:bCs/>
                <w:sz w:val="20"/>
                <w:lang w:val="es-ES"/>
              </w:rPr>
              <w:t xml:space="preserve"> Cofinanciación FEDER / </w:t>
            </w:r>
            <w:r>
              <w:rPr>
                <w:rFonts w:ascii="Calibri" w:hAnsi="Calibri" w:cs="Arial"/>
                <w:bCs/>
                <w:sz w:val="20"/>
                <w:highlight w:val="yellow"/>
                <w:lang w:val="es-ES"/>
              </w:rPr>
              <w:t>40</w:t>
            </w:r>
            <w:r w:rsidR="009503B6" w:rsidRPr="000B4F3F">
              <w:rPr>
                <w:rFonts w:ascii="Calibri" w:hAnsi="Calibri" w:cs="Arial"/>
                <w:bCs/>
                <w:sz w:val="20"/>
                <w:highlight w:val="yellow"/>
                <w:lang w:val="es-ES"/>
              </w:rPr>
              <w:t>%</w:t>
            </w:r>
            <w:r w:rsidR="009503B6" w:rsidRPr="000B4F3F">
              <w:rPr>
                <w:rFonts w:ascii="Calibri" w:hAnsi="Calibri" w:cs="Arial"/>
                <w:bCs/>
                <w:sz w:val="20"/>
                <w:lang w:val="es-ES"/>
              </w:rPr>
              <w:t xml:space="preserve"> Cofinanciación empresa </w:t>
            </w:r>
          </w:p>
        </w:tc>
      </w:tr>
    </w:tbl>
    <w:p w14:paraId="3DD6F058" w14:textId="77777777" w:rsidR="002022FB" w:rsidRPr="00E812DA" w:rsidRDefault="002022FB" w:rsidP="002022FB">
      <w:pPr>
        <w:widowControl/>
        <w:suppressAutoHyphens w:val="0"/>
        <w:spacing w:beforeAutospacing="1" w:afterAutospacing="1" w:line="360" w:lineRule="auto"/>
        <w:jc w:val="both"/>
        <w:rPr>
          <w:rFonts w:ascii="Calibri" w:hAnsi="Calibri" w:cs="Arial"/>
          <w:bCs/>
          <w:sz w:val="20"/>
          <w:lang w:val="es-ES" w:eastAsia="es-ES"/>
        </w:rPr>
      </w:pPr>
      <w:bookmarkStart w:id="0" w:name="_Hlk44066206"/>
      <w:r w:rsidRPr="00E812DA">
        <w:rPr>
          <w:rFonts w:ascii="Calibri" w:hAnsi="Calibri" w:cs="Arial"/>
          <w:bCs/>
          <w:sz w:val="20"/>
          <w:lang w:val="es-ES" w:eastAsia="es-ES"/>
        </w:rPr>
        <w:t>Todos los gastos/inversiones deberán estar comprendidos en el calendario de ejecución indicado.</w:t>
      </w:r>
    </w:p>
    <w:bookmarkEnd w:id="0"/>
    <w:p w14:paraId="4E72212D" w14:textId="4D34FBB7" w:rsidR="00FF64E0" w:rsidRDefault="00472C7C" w:rsidP="000A4F11">
      <w:pPr>
        <w:spacing w:before="100" w:beforeAutospacing="1" w:after="100" w:afterAutospacing="1" w:line="360" w:lineRule="auto"/>
        <w:jc w:val="both"/>
        <w:rPr>
          <w:rFonts w:ascii="Calibri" w:hAnsi="Calibri" w:cs="Arial"/>
          <w:bCs/>
          <w:sz w:val="20"/>
          <w:lang w:val="es-ES_tradnl"/>
        </w:rPr>
      </w:pPr>
      <w:r>
        <w:rPr>
          <w:rFonts w:ascii="Calibri" w:hAnsi="Calibri" w:cs="Arial"/>
          <w:b/>
          <w:bCs/>
          <w:sz w:val="20"/>
          <w:lang w:val="es-ES"/>
        </w:rPr>
        <w:t>NOVENA</w:t>
      </w:r>
      <w:r w:rsidR="00FF64E0" w:rsidRPr="00753D9E">
        <w:rPr>
          <w:rFonts w:ascii="Calibri" w:hAnsi="Calibri" w:cs="Arial"/>
          <w:b/>
          <w:bCs/>
          <w:sz w:val="20"/>
          <w:lang w:val="es-ES"/>
        </w:rPr>
        <w:t xml:space="preserve">: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C800D66" w14:textId="77777777"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 xml:space="preserve">RCO01 </w:t>
      </w:r>
      <w:r w:rsidRPr="00CD425D">
        <w:rPr>
          <w:rFonts w:ascii="Calibri" w:hAnsi="Calibri" w:cs="Arial"/>
          <w:sz w:val="20"/>
          <w:lang w:val="es-ES_tradnl"/>
        </w:rPr>
        <w:t xml:space="preserve">(empresas apoyadas): 1 </w:t>
      </w:r>
    </w:p>
    <w:p w14:paraId="378EE410" w14:textId="435A0D86"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RCO02</w:t>
      </w:r>
      <w:r w:rsidRPr="00CD425D">
        <w:rPr>
          <w:rFonts w:ascii="Calibri" w:hAnsi="Calibri" w:cs="Arial"/>
          <w:sz w:val="20"/>
          <w:lang w:val="es-ES_tradnl"/>
        </w:rPr>
        <w:t xml:space="preserve"> (empresas que reciben apoyo financiero):</w:t>
      </w:r>
      <w:r w:rsidRPr="00CD425D">
        <w:rPr>
          <w:rFonts w:ascii="Calibri" w:hAnsi="Calibri" w:cs="Arial"/>
          <w:color w:val="FF0000"/>
          <w:sz w:val="20"/>
          <w:lang w:val="es-ES_tradnl"/>
        </w:rPr>
        <w:t xml:space="preserve">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7FD003C3" w14:textId="7D685A59" w:rsidR="00BC211A" w:rsidRPr="00A36E46"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RCO04</w:t>
      </w:r>
      <w:r w:rsidRPr="00CD425D">
        <w:rPr>
          <w:rFonts w:ascii="Calibri" w:hAnsi="Calibri" w:cs="Arial"/>
          <w:sz w:val="20"/>
          <w:lang w:val="es-ES_tradnl"/>
        </w:rPr>
        <w:t xml:space="preserve"> (empresas que reciben apoyo no financiero):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304A612A" w14:textId="5B18E339" w:rsidR="003162EA" w:rsidRPr="006615FE" w:rsidRDefault="003162EA" w:rsidP="003162E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6615FE">
        <w:rPr>
          <w:rFonts w:ascii="Calibri" w:hAnsi="Calibri" w:cs="Arial"/>
          <w:b/>
          <w:sz w:val="20"/>
          <w:lang w:val="es-ES_tradnl"/>
        </w:rPr>
        <w:t xml:space="preserve">RCR02 </w:t>
      </w:r>
      <w:r w:rsidRPr="006615FE">
        <w:rPr>
          <w:rFonts w:ascii="Calibri" w:hAnsi="Calibri" w:cs="Arial"/>
          <w:bCs/>
          <w:sz w:val="20"/>
          <w:lang w:val="es-ES_tradnl"/>
        </w:rPr>
        <w:t xml:space="preserve">(Inversión privada que acompaña al apoyo público): </w:t>
      </w:r>
      <w:r w:rsidRPr="006615FE">
        <w:rPr>
          <w:rFonts w:ascii="Calibri" w:hAnsi="Calibri" w:cs="Arial"/>
          <w:bCs/>
          <w:color w:val="FF0000"/>
          <w:sz w:val="20"/>
          <w:highlight w:val="yellow"/>
          <w:lang w:val="es-ES_tradnl"/>
        </w:rPr>
        <w:t>Si la empresa es beneficiaria de la Fase de Ayudas: ayuda del 60%: 2.996,00 €</w:t>
      </w:r>
    </w:p>
    <w:p w14:paraId="4E722133" w14:textId="670A6857" w:rsidR="00B65B61" w:rsidRPr="00753D9E" w:rsidRDefault="00BC211A"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w:t>
      </w:r>
      <w:r w:rsidR="0060753C">
        <w:rPr>
          <w:rFonts w:ascii="Calibri" w:hAnsi="Calibri" w:cs="Arial"/>
          <w:b/>
          <w:bCs/>
          <w:sz w:val="20"/>
          <w:lang w:val="es-ES"/>
        </w:rPr>
        <w:t>E</w:t>
      </w:r>
      <w:r w:rsidRPr="00753D9E">
        <w:rPr>
          <w:rFonts w:ascii="Calibri" w:hAnsi="Calibri" w:cs="Arial"/>
          <w:b/>
          <w:bCs/>
          <w:sz w:val="20"/>
          <w:lang w:val="es-ES"/>
        </w:rPr>
        <w:t>CIM</w:t>
      </w:r>
      <w:r>
        <w:rPr>
          <w:rFonts w:ascii="Calibri" w:hAnsi="Calibri" w:cs="Arial"/>
          <w:b/>
          <w:bCs/>
          <w:sz w:val="20"/>
          <w:lang w:val="es-ES"/>
        </w:rPr>
        <w:t>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w:t>
      </w:r>
      <w:r w:rsidR="00B37817">
        <w:rPr>
          <w:rFonts w:ascii="Calibri" w:hAnsi="Calibri" w:cs="Arial"/>
          <w:bCs/>
          <w:sz w:val="20"/>
          <w:lang w:val="es-ES"/>
        </w:rPr>
        <w:t>diagnóstico a</w:t>
      </w:r>
      <w:r w:rsidR="00B37817" w:rsidRPr="00753D9E">
        <w:rPr>
          <w:rFonts w:ascii="Calibri" w:hAnsi="Calibri" w:cs="Arial"/>
          <w:bCs/>
          <w:sz w:val="20"/>
          <w:lang w:val="es-ES"/>
        </w:rPr>
        <w:t xml:space="preserve"> </w:t>
      </w:r>
      <w:r w:rsidR="00B65B61" w:rsidRPr="00753D9E">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1C5EAA">
        <w:rPr>
          <w:rFonts w:ascii="Calibri" w:hAnsi="Calibri" w:cs="Arial"/>
          <w:bCs/>
          <w:sz w:val="20"/>
          <w:lang w:val="es-ES"/>
        </w:rPr>
        <w:t>Diagnóstico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4E722134" w14:textId="7EAE6695" w:rsidR="00B65B61" w:rsidRDefault="0060753C"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57C44CD6" w14:textId="57ED214D" w:rsidR="00434275" w:rsidRPr="00CD425D" w:rsidRDefault="00434275" w:rsidP="00434275">
      <w:pPr>
        <w:tabs>
          <w:tab w:val="left" w:pos="426"/>
        </w:tabs>
        <w:spacing w:before="120" w:after="120" w:line="360" w:lineRule="auto"/>
        <w:ind w:left="425" w:hanging="425"/>
        <w:jc w:val="both"/>
        <w:rPr>
          <w:rFonts w:ascii="Calibri" w:hAnsi="Calibri" w:cs="Arial"/>
          <w:bCs/>
          <w:sz w:val="20"/>
          <w:lang w:val="es-ES"/>
        </w:rPr>
      </w:pPr>
      <w:r w:rsidRPr="00CD425D">
        <w:rPr>
          <w:rFonts w:ascii="Calibri" w:hAnsi="Calibri" w:cs="Arial"/>
          <w:sz w:val="20"/>
          <w:lang w:val="es-ES"/>
        </w:rPr>
        <w:t>a)</w:t>
      </w:r>
      <w:r w:rsidRPr="00CD425D">
        <w:rPr>
          <w:rFonts w:ascii="Calibri" w:hAnsi="Calibri" w:cs="Arial"/>
          <w:sz w:val="20"/>
          <w:lang w:val="es-ES"/>
        </w:rPr>
        <w:tab/>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Pr="00CD425D">
        <w:rPr>
          <w:rFonts w:ascii="Calibri" w:hAnsi="Calibri" w:cs="Arial"/>
          <w:sz w:val="20"/>
          <w:lang w:val="es-ES"/>
        </w:rPr>
        <w:tab/>
      </w:r>
      <w:r w:rsidRPr="00CD425D">
        <w:rPr>
          <w:rFonts w:ascii="Calibri" w:hAnsi="Calibri" w:cs="Arial"/>
          <w:sz w:val="20"/>
          <w:lang w:val="es-ES"/>
        </w:rPr>
        <w:br/>
      </w:r>
      <w:r w:rsidRPr="00013C55">
        <w:rPr>
          <w:rFonts w:ascii="Calibri" w:hAnsi="Calibri" w:cs="Arial"/>
          <w:sz w:val="20"/>
          <w:lang w:val="es-ES"/>
        </w:rP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456611">
        <w:rPr>
          <w:rFonts w:ascii="Calibri" w:hAnsi="Calibri" w:cs="Arial"/>
          <w:sz w:val="20"/>
          <w:lang w:val="es-ES"/>
        </w:rPr>
        <w:t>Pyme Digital</w:t>
      </w:r>
      <w:r w:rsidRPr="00013C55">
        <w:rPr>
          <w:rFonts w:ascii="Calibri" w:hAnsi="Calibri" w:cs="Arial"/>
          <w:sz w:val="20"/>
          <w:lang w:val="es-ES"/>
        </w:rPr>
        <w:t>”.</w:t>
      </w:r>
    </w:p>
    <w:p w14:paraId="20C492BF" w14:textId="77777777" w:rsidR="00434275" w:rsidRPr="00CD425D" w:rsidRDefault="00434275" w:rsidP="00434275">
      <w:pPr>
        <w:tabs>
          <w:tab w:val="left" w:pos="426"/>
        </w:tabs>
        <w:spacing w:before="120" w:after="120" w:line="360" w:lineRule="auto"/>
        <w:ind w:left="426" w:hanging="426"/>
        <w:jc w:val="both"/>
        <w:rPr>
          <w:rFonts w:ascii="Calibri" w:hAnsi="Calibri" w:cs="Arial"/>
          <w:bCs/>
          <w:sz w:val="20"/>
          <w:lang w:val="es-ES"/>
        </w:rPr>
      </w:pPr>
      <w:r w:rsidRPr="00CD425D">
        <w:rPr>
          <w:rFonts w:ascii="Calibri" w:hAnsi="Calibri" w:cs="Arial"/>
          <w:sz w:val="20"/>
          <w:lang w:val="es-ES"/>
        </w:rPr>
        <w:lastRenderedPageBreak/>
        <w:t>b)</w:t>
      </w:r>
      <w:r w:rsidRPr="00CD425D">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03E7D88" w14:textId="77777777" w:rsidR="00434275" w:rsidRPr="00CD425D" w:rsidRDefault="00434275" w:rsidP="00434275">
      <w:pPr>
        <w:spacing w:before="120" w:after="120" w:line="360" w:lineRule="auto"/>
        <w:ind w:left="426"/>
        <w:jc w:val="both"/>
        <w:rPr>
          <w:rFonts w:ascii="Calibri" w:hAnsi="Calibri" w:cs="Arial"/>
          <w:bCs/>
          <w:sz w:val="20"/>
          <w:lang w:val="es-ES"/>
        </w:rPr>
      </w:pPr>
      <w:r w:rsidRPr="00CD425D">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6862A392" w14:textId="6FCCB11D" w:rsidR="00434275" w:rsidRPr="00CD425D" w:rsidRDefault="00434275" w:rsidP="00434275">
      <w:pPr>
        <w:spacing w:before="120" w:after="120" w:line="360" w:lineRule="auto"/>
        <w:ind w:left="708"/>
        <w:jc w:val="both"/>
        <w:rPr>
          <w:rFonts w:ascii="Calibri" w:hAnsi="Calibri" w:cs="Arial"/>
          <w:bCs/>
          <w:sz w:val="20"/>
          <w:lang w:val="es-ES"/>
        </w:rPr>
      </w:pPr>
      <w:r w:rsidRPr="00CD425D">
        <w:rPr>
          <w:rFonts w:ascii="Calibri" w:hAnsi="Calibri" w:cs="Arial"/>
          <w:sz w:val="20"/>
          <w:lang w:val="es-ES"/>
        </w:rPr>
        <w:t>“[</w:t>
      </w:r>
      <w:r w:rsidRPr="00CD425D">
        <w:rPr>
          <w:rFonts w:ascii="Calibri" w:hAnsi="Calibri" w:cs="Arial"/>
          <w:sz w:val="20"/>
          <w:shd w:val="clear" w:color="auto" w:fill="FFFF00"/>
          <w:lang w:val="es-ES"/>
        </w:rPr>
        <w:t>Nombre de la empresa</w:t>
      </w:r>
      <w:r w:rsidRPr="00CD425D">
        <w:rPr>
          <w:rFonts w:ascii="Calibri" w:hAnsi="Calibri" w:cs="Arial"/>
          <w:sz w:val="20"/>
          <w:lang w:val="es-ES"/>
        </w:rPr>
        <w:t xml:space="preserve">] </w:t>
      </w:r>
      <w:r w:rsidRPr="008B5514">
        <w:rPr>
          <w:rFonts w:ascii="Calibri" w:hAnsi="Calibri" w:cs="Arial"/>
          <w:sz w:val="20"/>
          <w:lang w:val="es-ES"/>
        </w:rPr>
        <w:t xml:space="preserve">ha sido beneficiaria de Fondos Europeos, cuyo objetivo es </w:t>
      </w:r>
      <w:r w:rsidR="00F54EFF">
        <w:rPr>
          <w:rFonts w:ascii="Calibri" w:hAnsi="Calibri" w:cs="Arial"/>
          <w:sz w:val="20"/>
          <w:lang w:val="es-ES"/>
        </w:rPr>
        <w:t xml:space="preserve">la mejora </w:t>
      </w:r>
      <w:r w:rsidR="00867076">
        <w:rPr>
          <w:rFonts w:ascii="Calibri" w:hAnsi="Calibri" w:cs="Arial"/>
          <w:sz w:val="20"/>
          <w:lang w:val="es-ES"/>
        </w:rPr>
        <w:t xml:space="preserve">de </w:t>
      </w:r>
      <w:r w:rsidRPr="008B5514">
        <w:rPr>
          <w:rFonts w:ascii="Calibri" w:hAnsi="Calibri" w:cs="Arial"/>
          <w:sz w:val="20"/>
          <w:lang w:val="es-ES"/>
        </w:rPr>
        <w:t xml:space="preserve">la competitividad de las PYMES, y gracias al cual ha puesto en marcha un Plan de Acción con el objetivo de reforzar </w:t>
      </w:r>
      <w:r w:rsidR="00A91F80" w:rsidRPr="00A36E46">
        <w:rPr>
          <w:rFonts w:ascii="Calibri" w:hAnsi="Calibri" w:cs="Arial"/>
          <w:sz w:val="20"/>
          <w:lang w:val="es-ES"/>
        </w:rPr>
        <w:t xml:space="preserve">la digitalización </w:t>
      </w:r>
      <w:r w:rsidR="00A06C67" w:rsidRPr="00A36E46">
        <w:rPr>
          <w:rFonts w:ascii="Calibri" w:hAnsi="Calibri" w:cs="Arial"/>
          <w:sz w:val="20"/>
          <w:lang w:val="es-ES"/>
        </w:rPr>
        <w:t xml:space="preserve">y </w:t>
      </w:r>
      <w:r w:rsidRPr="008B5514">
        <w:rPr>
          <w:rFonts w:ascii="Calibri" w:hAnsi="Calibri" w:cs="Arial"/>
          <w:sz w:val="20"/>
          <w:lang w:val="es-ES"/>
        </w:rPr>
        <w:t>la competitividad de las pymes</w:t>
      </w:r>
      <w:r w:rsidRPr="008B5514" w:rsidDel="00A642A6">
        <w:rPr>
          <w:rFonts w:ascii="Calibri" w:hAnsi="Calibri" w:cs="Arial"/>
          <w:sz w:val="20"/>
          <w:lang w:val="es-ES"/>
        </w:rPr>
        <w:t xml:space="preserve"> </w:t>
      </w:r>
      <w:r w:rsidRPr="008B5514">
        <w:rPr>
          <w:rFonts w:ascii="Calibri" w:hAnsi="Calibri" w:cs="Arial"/>
          <w:sz w:val="20"/>
          <w:lang w:val="es-ES"/>
        </w:rPr>
        <w:t xml:space="preserve">durante el año </w:t>
      </w:r>
      <w:r w:rsidRPr="00A36E46">
        <w:rPr>
          <w:rFonts w:ascii="Calibri" w:hAnsi="Calibri" w:cs="Arial"/>
          <w:sz w:val="20"/>
          <w:highlight w:val="yellow"/>
          <w:lang w:val="es-ES"/>
        </w:rPr>
        <w:t>[</w:t>
      </w:r>
      <w:r w:rsidRPr="00A06C67">
        <w:rPr>
          <w:rFonts w:ascii="Calibri" w:hAnsi="Calibri" w:cs="Arial"/>
          <w:sz w:val="20"/>
          <w:highlight w:val="yellow"/>
          <w:lang w:val="es-ES"/>
        </w:rPr>
        <w:t>año operación</w:t>
      </w:r>
      <w:r w:rsidRPr="00A36E46">
        <w:rPr>
          <w:rFonts w:ascii="Calibri" w:hAnsi="Calibri" w:cs="Arial"/>
          <w:sz w:val="20"/>
          <w:highlight w:val="yellow"/>
          <w:lang w:val="es-ES"/>
        </w:rPr>
        <w:t xml:space="preserve">]. </w:t>
      </w:r>
      <w:r w:rsidRPr="008B5514">
        <w:rPr>
          <w:rFonts w:ascii="Calibri" w:hAnsi="Calibri" w:cs="Arial"/>
          <w:sz w:val="20"/>
          <w:lang w:val="es-ES"/>
        </w:rPr>
        <w:t xml:space="preserve">Para ello ha contado con el apoyo del Programa </w:t>
      </w:r>
      <w:r w:rsidR="00456611">
        <w:rPr>
          <w:rFonts w:ascii="Calibri" w:hAnsi="Calibri" w:cs="Arial"/>
          <w:sz w:val="20"/>
          <w:lang w:val="es-ES"/>
        </w:rPr>
        <w:t>Pyme Digital</w:t>
      </w:r>
      <w:r w:rsidRPr="008B5514">
        <w:rPr>
          <w:rFonts w:ascii="Calibri" w:hAnsi="Calibri" w:cs="Arial"/>
          <w:sz w:val="20"/>
          <w:lang w:val="es-ES"/>
        </w:rPr>
        <w:t xml:space="preserve"> de la Cámara de Comercio de </w:t>
      </w:r>
      <w:r w:rsidR="00E27F64">
        <w:rPr>
          <w:rFonts w:ascii="Calibri" w:hAnsi="Calibri" w:cs="Arial"/>
          <w:sz w:val="20"/>
          <w:highlight w:val="yellow"/>
          <w:lang w:val="es-ES"/>
        </w:rPr>
        <w:t>Santiago de Compostela</w:t>
      </w:r>
      <w:r w:rsidRPr="00A36E46">
        <w:rPr>
          <w:rFonts w:ascii="Calibri" w:hAnsi="Calibri" w:cs="Arial"/>
          <w:sz w:val="20"/>
          <w:highlight w:val="yellow"/>
          <w:lang w:val="es-ES"/>
        </w:rPr>
        <w:t xml:space="preserve">.  </w:t>
      </w:r>
      <w:r w:rsidRPr="008B5514">
        <w:rPr>
          <w:rFonts w:ascii="Calibri" w:hAnsi="Calibri" w:cs="Arial"/>
          <w:sz w:val="20"/>
          <w:lang w:val="es-ES"/>
        </w:rPr>
        <w:t>#EuropaSeSiente”</w:t>
      </w:r>
    </w:p>
    <w:p w14:paraId="2B29F7B9" w14:textId="77777777" w:rsidR="00434275" w:rsidRPr="00CD425D" w:rsidRDefault="00434275" w:rsidP="00434275">
      <w:pPr>
        <w:spacing w:before="120" w:line="360" w:lineRule="auto"/>
        <w:contextualSpacing/>
        <w:jc w:val="both"/>
        <w:rPr>
          <w:rFonts w:ascii="Calibri" w:hAnsi="Calibri" w:cs="Arial"/>
          <w:sz w:val="20"/>
          <w:lang w:val="es-ES"/>
        </w:rPr>
      </w:pPr>
      <w:r w:rsidRPr="00CD425D">
        <w:rPr>
          <w:rFonts w:ascii="Calibri" w:hAnsi="Calibri" w:cs="Arial"/>
          <w:sz w:val="20"/>
          <w:lang w:val="es-ES"/>
        </w:rPr>
        <w:t xml:space="preserve">El </w:t>
      </w:r>
      <w:r w:rsidRPr="00CD425D">
        <w:rPr>
          <w:rFonts w:ascii="Calibri" w:hAnsi="Calibri" w:cs="Arial"/>
          <w:sz w:val="20"/>
          <w:u w:val="single"/>
          <w:lang w:val="es-ES"/>
        </w:rPr>
        <w:t>material de justificación</w:t>
      </w:r>
      <w:r w:rsidRPr="00CD425D">
        <w:rPr>
          <w:rFonts w:ascii="Calibri" w:hAnsi="Calibri" w:cs="Arial"/>
          <w:sz w:val="20"/>
          <w:lang w:val="es-ES"/>
        </w:rPr>
        <w:t xml:space="preserve"> que la empresa beneficiaria </w:t>
      </w:r>
      <w:r w:rsidRPr="00CD425D">
        <w:rPr>
          <w:rFonts w:ascii="Calibri" w:hAnsi="Calibri" w:cs="Arial"/>
          <w:sz w:val="20"/>
          <w:u w:val="single"/>
          <w:lang w:val="es-ES"/>
        </w:rPr>
        <w:t>deberá entregar a la Cámara local, debidamente fechado</w:t>
      </w:r>
      <w:r w:rsidRPr="00CD425D">
        <w:rPr>
          <w:rFonts w:ascii="Calibri" w:hAnsi="Calibri" w:cs="Arial"/>
          <w:sz w:val="20"/>
          <w:lang w:val="es-ES"/>
        </w:rPr>
        <w:t xml:space="preserve">, será: </w:t>
      </w:r>
    </w:p>
    <w:p w14:paraId="04114C54" w14:textId="77777777" w:rsidR="00434275" w:rsidRPr="00CD425D" w:rsidRDefault="00434275" w:rsidP="00434275">
      <w:pPr>
        <w:pStyle w:val="Prrafodelista"/>
        <w:numPr>
          <w:ilvl w:val="1"/>
          <w:numId w:val="11"/>
        </w:numPr>
        <w:suppressAutoHyphens w:val="0"/>
        <w:adjustRightInd w:val="0"/>
        <w:spacing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Fotografía del cartel en A3 o pantalla electrónica en algún lugar visible de su edificio</w:t>
      </w:r>
    </w:p>
    <w:p w14:paraId="26A9D702" w14:textId="77777777" w:rsidR="00434275" w:rsidRPr="00CD425D" w:rsidRDefault="00434275" w:rsidP="00434275">
      <w:pPr>
        <w:pStyle w:val="Prrafodelista"/>
        <w:numPr>
          <w:ilvl w:val="1"/>
          <w:numId w:val="11"/>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 xml:space="preserve">Pantallazo de la página web y cuentas en medios sociales, y link al apartado público de las mismas, donde se ha incluido la referencia a la cofinanciación comunitaria. </w:t>
      </w:r>
    </w:p>
    <w:p w14:paraId="5CAA2CCF" w14:textId="77777777" w:rsidR="00434275" w:rsidRPr="00980A87" w:rsidRDefault="00434275" w:rsidP="0043427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0785ED2D" w14:textId="77777777" w:rsidR="00434275" w:rsidRDefault="00434275" w:rsidP="0043427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37E88102" w14:textId="77777777" w:rsidR="00434275" w:rsidRPr="00CD425D" w:rsidRDefault="00434275" w:rsidP="00434275">
      <w:pPr>
        <w:pStyle w:val="Default"/>
        <w:spacing w:before="120" w:after="120" w:line="360" w:lineRule="auto"/>
        <w:jc w:val="both"/>
        <w:rPr>
          <w:rFonts w:ascii="Calibri" w:hAnsi="Calibri"/>
          <w:bCs/>
          <w:sz w:val="20"/>
        </w:rPr>
      </w:pPr>
      <w:r w:rsidRPr="00CD425D">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4E72213B" w14:textId="14460141" w:rsidR="0077113B" w:rsidRPr="00753D9E" w:rsidRDefault="002D47A2"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SEGUNDA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4530C4" w:rsidRPr="00080E9C">
        <w:rPr>
          <w:rFonts w:ascii="Calibri" w:hAnsi="Calibri" w:cs="Arial"/>
          <w:bCs/>
          <w:sz w:val="20"/>
          <w:lang w:val="es-ES"/>
        </w:rPr>
        <w:t xml:space="preserve">la empresa da su consentimiento para que sus datos sean incluidos en la lista publicada de conformidad con el art. 49.3 del Reglamento (UE) nº 2021/1060 del Parlamento Europeo y del Consejo de 24/06/2021, siendo conocedora de que la aceptación de la </w:t>
      </w:r>
      <w:r w:rsidR="006A75FD" w:rsidRPr="00080E9C">
        <w:rPr>
          <w:rFonts w:ascii="Calibri" w:hAnsi="Calibri" w:cs="Arial"/>
          <w:bCs/>
          <w:sz w:val="20"/>
          <w:lang w:val="es-ES"/>
        </w:rPr>
        <w:t>ayuda</w:t>
      </w:r>
      <w:r w:rsidR="004530C4" w:rsidRPr="00080E9C">
        <w:rPr>
          <w:rFonts w:ascii="Calibri" w:hAnsi="Calibri" w:cs="Arial"/>
          <w:bCs/>
          <w:sz w:val="20"/>
          <w:lang w:val="es-ES"/>
        </w:rPr>
        <w:t xml:space="preserve"> supone su aceptación a ser incluidas en la mencionada</w:t>
      </w:r>
      <w:r w:rsidR="00971A1A">
        <w:rPr>
          <w:rFonts w:ascii="Calibri" w:hAnsi="Calibri" w:cs="Arial"/>
          <w:bCs/>
          <w:sz w:val="20"/>
          <w:lang w:val="es-ES"/>
        </w:rPr>
        <w:t xml:space="preserve"> lista.</w:t>
      </w:r>
      <w:r w:rsidR="004530C4" w:rsidRPr="00080E9C">
        <w:rPr>
          <w:rFonts w:ascii="Calibri" w:hAnsi="Calibri" w:cs="Arial"/>
          <w:bCs/>
          <w:sz w:val="20"/>
          <w:lang w:val="es-ES"/>
        </w:rPr>
        <w:t xml:space="preserve"> </w:t>
      </w:r>
    </w:p>
    <w:p w14:paraId="4E72213F" w14:textId="365952F7" w:rsidR="007819C0" w:rsidRPr="00A33BD1" w:rsidRDefault="00833449" w:rsidP="00833449">
      <w:pPr>
        <w:spacing w:before="120" w:after="120" w:line="360" w:lineRule="auto"/>
        <w:jc w:val="both"/>
        <w:rPr>
          <w:lang w:val="es-ES"/>
        </w:rPr>
      </w:pPr>
      <w:r w:rsidRPr="00753D9E">
        <w:rPr>
          <w:rFonts w:ascii="Calibri" w:hAnsi="Calibri" w:cs="Arial"/>
          <w:b/>
          <w:bCs/>
          <w:sz w:val="20"/>
          <w:lang w:val="es-ES"/>
        </w:rPr>
        <w:t>DECIMO</w:t>
      </w:r>
      <w:r>
        <w:rPr>
          <w:rFonts w:ascii="Calibri" w:hAnsi="Calibri" w:cs="Arial"/>
          <w:b/>
          <w:bCs/>
          <w:sz w:val="20"/>
          <w:lang w:val="es-ES"/>
        </w:rPr>
        <w:t>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Pr>
          <w:rFonts w:ascii="Calibri" w:hAnsi="Calibri" w:cs="Arial"/>
          <w:bCs/>
          <w:sz w:val="20"/>
          <w:lang w:val="es-ES"/>
        </w:rPr>
        <w:t>A</w:t>
      </w:r>
      <w:r w:rsidR="007819C0">
        <w:rPr>
          <w:rFonts w:ascii="Calibri" w:hAnsi="Calibri" w:cs="Calibri"/>
          <w:bCs/>
          <w:sz w:val="20"/>
          <w:lang w:val="es-ES"/>
        </w:rPr>
        <w:t xml:space="preserve"> los efectos del Reglamento General de Protección de Datos, Cámara de Comercio de España con dirección en C/ Ribera de Loira 12, 28042 Madrid y Cámara de Comercio de </w:t>
      </w:r>
      <w:r w:rsidR="00177022">
        <w:rPr>
          <w:rFonts w:ascii="Calibri" w:hAnsi="Calibri" w:cs="Calibri"/>
          <w:bCs/>
          <w:sz w:val="20"/>
          <w:lang w:val="es-ES"/>
        </w:rPr>
        <w:t>Santiago de Compostela</w:t>
      </w:r>
      <w:r w:rsidR="007819C0">
        <w:rPr>
          <w:rFonts w:ascii="Calibri" w:hAnsi="Calibri" w:cs="Calibri"/>
          <w:bCs/>
          <w:sz w:val="20"/>
          <w:highlight w:val="yellow"/>
          <w:lang w:val="es-ES"/>
        </w:rPr>
        <w:t xml:space="preserve"> </w:t>
      </w:r>
      <w:r w:rsidR="007819C0" w:rsidRPr="00B2660A">
        <w:rPr>
          <w:rFonts w:ascii="Calibri" w:hAnsi="Calibri" w:cs="Calibri"/>
          <w:bCs/>
          <w:sz w:val="20"/>
          <w:lang w:val="es-ES"/>
        </w:rPr>
        <w:t xml:space="preserve">con dirección en </w:t>
      </w:r>
      <w:r w:rsidR="00177022">
        <w:rPr>
          <w:rFonts w:ascii="Calibri" w:hAnsi="Calibri" w:cs="Calibri"/>
          <w:bCs/>
          <w:sz w:val="20"/>
          <w:lang w:val="es-ES"/>
        </w:rPr>
        <w:t xml:space="preserve">C/República Checa 40. 15707 Santiago de Compostela </w:t>
      </w:r>
      <w:r w:rsidR="00B567F8">
        <w:rPr>
          <w:rFonts w:ascii="Calibri" w:hAnsi="Calibri" w:cs="Calibri"/>
          <w:bCs/>
          <w:sz w:val="20"/>
          <w:lang w:val="es-ES"/>
        </w:rPr>
        <w:t>(A Coruña)</w:t>
      </w:r>
      <w:r w:rsidR="007819C0">
        <w:rPr>
          <w:rFonts w:ascii="Calibri" w:hAnsi="Calibri" w:cs="Calibri"/>
          <w:bCs/>
          <w:sz w:val="20"/>
          <w:highlight w:val="yellow"/>
          <w:lang w:val="es-ES"/>
        </w:rPr>
        <w:t xml:space="preserve">, </w:t>
      </w:r>
      <w:r w:rsidR="007819C0">
        <w:rPr>
          <w:rFonts w:ascii="Calibri" w:hAnsi="Calibri" w:cs="Calibri"/>
          <w:bCs/>
          <w:sz w:val="20"/>
          <w:lang w:val="es-ES"/>
        </w:rPr>
        <w:t xml:space="preserve">tratarán los datos del beneficiario en régimen de corresponsabilidad. Este tratamiento de datos necesario para la gestión del Programa </w:t>
      </w:r>
      <w:r w:rsidR="00456611">
        <w:rPr>
          <w:rFonts w:ascii="Calibri" w:hAnsi="Calibri" w:cs="Calibri"/>
          <w:bCs/>
          <w:sz w:val="20"/>
          <w:lang w:val="es-ES"/>
        </w:rPr>
        <w:t>Pyme Digital</w:t>
      </w:r>
      <w:r w:rsidR="007819C0">
        <w:rPr>
          <w:rFonts w:ascii="Calibri" w:hAnsi="Calibri" w:cs="Calibri"/>
          <w:bCs/>
          <w:sz w:val="20"/>
          <w:lang w:val="es-ES"/>
        </w:rPr>
        <w:t xml:space="preserve">. La finalidad de dicho tratamiento es posibilitar la ejecución, desarrollo, seguimiento y control del </w:t>
      </w:r>
      <w:r w:rsidR="007819C0">
        <w:rPr>
          <w:rFonts w:ascii="Calibri" w:hAnsi="Calibri" w:cs="Calibri"/>
          <w:bCs/>
          <w:sz w:val="20"/>
          <w:lang w:val="es-ES"/>
        </w:rPr>
        <w:lastRenderedPageBreak/>
        <w:t xml:space="preserve">Programa </w:t>
      </w:r>
      <w:r w:rsidR="00456611">
        <w:rPr>
          <w:rFonts w:ascii="Calibri" w:hAnsi="Calibri" w:cs="Calibri"/>
          <w:bCs/>
          <w:sz w:val="20"/>
          <w:lang w:val="es-ES"/>
        </w:rPr>
        <w:t>Pyme Digital</w:t>
      </w:r>
      <w:r w:rsidR="007819C0">
        <w:rPr>
          <w:rFonts w:ascii="Calibri" w:hAnsi="Calibri" w:cs="Calibri"/>
          <w:bCs/>
          <w:sz w:val="20"/>
          <w:lang w:val="es-ES"/>
        </w:rPr>
        <w:t xml:space="preserve">. En el marco de este Programa sus datos serán comunicados a las autoridades competentes en el FEDER, organismo cofinanciador del Programa </w:t>
      </w:r>
      <w:r w:rsidR="00456611">
        <w:rPr>
          <w:rFonts w:ascii="Calibri" w:hAnsi="Calibri" w:cs="Calibri"/>
          <w:bCs/>
          <w:sz w:val="20"/>
          <w:lang w:val="es-ES"/>
        </w:rPr>
        <w:t>Pyme Digital</w:t>
      </w:r>
      <w:r w:rsidR="007819C0">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0FFE5B69"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044371" w:rsidRPr="00044371">
        <w:rPr>
          <w:rFonts w:ascii="Calibri" w:hAnsi="Calibri" w:cs="Calibri"/>
          <w:bCs/>
          <w:sz w:val="20"/>
          <w:highlight w:val="green"/>
          <w:lang w:val="es-ES" w:eastAsia="zh-CN"/>
        </w:rPr>
        <w:t>lopd@camaracompostela.com.</w:t>
      </w:r>
      <w:r w:rsidR="00044371" w:rsidRPr="00044371">
        <w:rPr>
          <w:rFonts w:ascii="Calibri" w:hAnsi="Calibri" w:cs="Calibri"/>
          <w:bCs/>
          <w:sz w:val="20"/>
          <w:lang w:val="es-ES" w:eastAsia="zh-CN"/>
        </w:rPr>
        <w:t xml:space="preserve"> </w:t>
      </w:r>
      <w:r w:rsidR="00044371">
        <w:rPr>
          <w:rFonts w:ascii="Calibri" w:hAnsi="Calibri" w:cs="Calibri"/>
          <w:bCs/>
          <w:sz w:val="20"/>
          <w:lang w:val="es-ES" w:eastAsia="zh-CN"/>
        </w:rPr>
        <w:t>.</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p>
    <w:p w14:paraId="4E722142" w14:textId="48F37331" w:rsidR="0077113B" w:rsidRPr="0077113B" w:rsidRDefault="00D17D42"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4096DFB5"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w:t>
      </w:r>
      <w:r w:rsidR="001E2D3A">
        <w:rPr>
          <w:rFonts w:ascii="Calibri" w:hAnsi="Calibri" w:cs="Arial"/>
          <w:bCs/>
          <w:sz w:val="20"/>
          <w:lang w:val="es-ES"/>
        </w:rPr>
        <w:t xml:space="preserve"> </w:t>
      </w:r>
      <w:r w:rsidRPr="0077113B">
        <w:rPr>
          <w:rFonts w:ascii="Calibri" w:hAnsi="Calibri" w:cs="Arial"/>
          <w:bCs/>
          <w:sz w:val="20"/>
          <w:lang w:val="es-ES"/>
        </w:rPr>
        <w:t>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7710FDB7" w:rsidR="00784F94" w:rsidRDefault="001605C8"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w:t>
      </w:r>
      <w:r>
        <w:rPr>
          <w:rFonts w:ascii="Calibri" w:hAnsi="Calibri" w:cs="Arial"/>
          <w:b/>
          <w:sz w:val="20"/>
          <w:lang w:val="es-ES"/>
        </w:rPr>
        <w:t>QUINTA</w:t>
      </w:r>
      <w:r w:rsidR="00E47562">
        <w:rPr>
          <w:rFonts w:ascii="Calibri" w:hAnsi="Calibri" w:cs="Arial"/>
          <w:bCs/>
          <w:sz w:val="20"/>
          <w:lang w:val="es-ES"/>
        </w:rPr>
        <w:t xml:space="preserve">: </w:t>
      </w:r>
      <w:r w:rsidR="00E47562" w:rsidRPr="009C0F8D">
        <w:rPr>
          <w:rFonts w:ascii="Calibri" w:hAnsi="Calibri" w:cs="Arial"/>
          <w:bCs/>
          <w:sz w:val="20"/>
          <w:lang w:val="es-ES"/>
        </w:rPr>
        <w:t xml:space="preserve">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w:t>
      </w:r>
      <w:r w:rsidR="00E47562" w:rsidRPr="009C0F8D">
        <w:rPr>
          <w:rFonts w:ascii="Calibri" w:hAnsi="Calibri" w:cs="Arial"/>
          <w:bCs/>
          <w:sz w:val="20"/>
          <w:lang w:val="es-ES"/>
        </w:rPr>
        <w:lastRenderedPageBreak/>
        <w:t>artículo 37 de la Ley 38/2003, de 17 de noviembre, General de Subvenciones.</w:t>
      </w:r>
    </w:p>
    <w:p w14:paraId="4E72214C" w14:textId="5AD5FB98" w:rsidR="00AC6EA5" w:rsidRPr="00753D9E" w:rsidRDefault="001605C8" w:rsidP="006D0F84">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r w:rsidR="006D0F84">
        <w:rPr>
          <w:rFonts w:ascii="Calibri" w:hAnsi="Calibri" w:cs="Arial"/>
          <w:bCs/>
          <w:sz w:val="20"/>
          <w:lang w:val="es-ES"/>
        </w:rPr>
        <w:t>c</w:t>
      </w:r>
      <w:r w:rsidR="006D0F84" w:rsidRPr="00753D9E">
        <w:rPr>
          <w:rFonts w:ascii="Calibri" w:hAnsi="Calibri" w:cs="Arial"/>
          <w:bCs/>
          <w:sz w:val="20"/>
          <w:lang w:val="es-ES"/>
        </w:rPr>
        <w:t>onvenio</w:t>
      </w:r>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194F8558" w:rsidR="00AC6EA5" w:rsidRDefault="001605C8"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SÉ</w:t>
      </w:r>
      <w:r w:rsidR="009C58A6">
        <w:rPr>
          <w:rFonts w:ascii="Calibri" w:hAnsi="Calibri" w:cs="Arial"/>
          <w:b/>
          <w:bCs/>
          <w:sz w:val="20"/>
          <w:lang w:val="es-ES"/>
        </w:rPr>
        <w:t>P</w:t>
      </w:r>
      <w:r>
        <w:rPr>
          <w:rFonts w:ascii="Calibri" w:hAnsi="Calibri" w:cs="Arial"/>
          <w:b/>
          <w:bCs/>
          <w:sz w:val="20"/>
          <w:lang w:val="es-ES"/>
        </w:rPr>
        <w:t>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456611">
        <w:rPr>
          <w:rFonts w:ascii="Calibri" w:hAnsi="Calibri" w:cs="Arial"/>
          <w:bCs/>
          <w:sz w:val="20"/>
          <w:lang w:val="es-ES"/>
        </w:rPr>
        <w:t>Pyme Digital</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9F63909" w14:textId="77777777" w:rsidR="000A4F11"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p w14:paraId="0FB48304" w14:textId="77777777" w:rsidR="0077688D" w:rsidRPr="002D5FDA" w:rsidRDefault="0077688D" w:rsidP="00F45B3B">
            <w:pPr>
              <w:spacing w:before="120" w:after="120" w:line="360" w:lineRule="auto"/>
              <w:jc w:val="both"/>
              <w:rPr>
                <w:rFonts w:ascii="Calibri" w:hAnsi="Calibri" w:cs="Arial"/>
                <w:bCs/>
                <w:sz w:val="20"/>
                <w:highlight w:val="yellow"/>
                <w:lang w:val="es-ES"/>
              </w:rPr>
            </w:pPr>
          </w:p>
        </w:tc>
      </w:tr>
    </w:tbl>
    <w:p w14:paraId="2D3E026B" w14:textId="77777777" w:rsidR="0077688D" w:rsidRPr="00D5557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3EEF9B96" w14:textId="77777777" w:rsidR="0077688D" w:rsidRPr="00AB405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(En caso de representación mancomunada es necesaria la firma de los apoderados que representan a la empresa para este trámite)</w:t>
      </w:r>
    </w:p>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4D29F6">
      <w:headerReference w:type="default" r:id="rId9"/>
      <w:footerReference w:type="default" r:id="rId10"/>
      <w:pgSz w:w="11905" w:h="16837"/>
      <w:pgMar w:top="1418" w:right="1418" w:bottom="1701" w:left="1418" w:header="425" w:footer="3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C80EC" w14:textId="77777777" w:rsidR="00630D00" w:rsidRDefault="00630D00">
      <w:r>
        <w:separator/>
      </w:r>
    </w:p>
  </w:endnote>
  <w:endnote w:type="continuationSeparator" w:id="0">
    <w:p w14:paraId="2302A21B" w14:textId="77777777" w:rsidR="00630D00" w:rsidRDefault="00630D00">
      <w:r>
        <w:continuationSeparator/>
      </w:r>
    </w:p>
  </w:endnote>
  <w:endnote w:type="continuationNotice" w:id="1">
    <w:p w14:paraId="39FE6E03" w14:textId="77777777" w:rsidR="00630D00" w:rsidRDefault="00630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7EDE" w14:textId="329E8FC6" w:rsidR="009E292D" w:rsidRDefault="00C4775D" w:rsidP="009E292D">
    <w:pPr>
      <w:pStyle w:val="Piedepgina"/>
      <w:tabs>
        <w:tab w:val="clear" w:pos="4252"/>
        <w:tab w:val="clear" w:pos="8504"/>
        <w:tab w:val="left" w:pos="1620"/>
        <w:tab w:val="left" w:pos="7700"/>
      </w:tabs>
      <w:ind w:right="-1"/>
      <w:rPr>
        <w:rStyle w:val="Nmerodepgina"/>
        <w:sz w:val="18"/>
        <w:szCs w:val="18"/>
      </w:rPr>
    </w:pPr>
    <w:r>
      <w:rPr>
        <w:noProof/>
      </w:rPr>
      <w:drawing>
        <wp:anchor distT="0" distB="0" distL="114300" distR="114300" simplePos="0" relativeHeight="251658245" behindDoc="0" locked="0" layoutInCell="1" allowOverlap="1" wp14:anchorId="4329E5A2" wp14:editId="54836E9D">
          <wp:simplePos x="0" y="0"/>
          <wp:positionH relativeFrom="column">
            <wp:posOffset>4667250</wp:posOffset>
          </wp:positionH>
          <wp:positionV relativeFrom="paragraph">
            <wp:posOffset>184150</wp:posOffset>
          </wp:positionV>
          <wp:extent cx="933450" cy="241935"/>
          <wp:effectExtent l="0" t="0" r="0" b="5715"/>
          <wp:wrapNone/>
          <wp:docPr id="1745998600"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rFonts w:ascii="Calibri" w:hAnsi="Calibri" w:cs="Calibri"/>
        <w:noProof/>
      </w:rPr>
      <w:drawing>
        <wp:anchor distT="0" distB="0" distL="114300" distR="114300" simplePos="0" relativeHeight="251658246" behindDoc="0" locked="0" layoutInCell="1" allowOverlap="1" wp14:anchorId="7A2C13D2" wp14:editId="21722B2E">
          <wp:simplePos x="0" y="0"/>
          <wp:positionH relativeFrom="column">
            <wp:posOffset>0</wp:posOffset>
          </wp:positionH>
          <wp:positionV relativeFrom="paragraph">
            <wp:posOffset>132715</wp:posOffset>
          </wp:positionV>
          <wp:extent cx="1195200" cy="288000"/>
          <wp:effectExtent l="0" t="0" r="5080" b="0"/>
          <wp:wrapSquare wrapText="bothSides"/>
          <wp:docPr id="5013740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7010"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195200" cy="288000"/>
                  </a:xfrm>
                  <a:prstGeom prst="rect">
                    <a:avLst/>
                  </a:prstGeom>
                </pic:spPr>
              </pic:pic>
            </a:graphicData>
          </a:graphic>
          <wp14:sizeRelH relativeFrom="margin">
            <wp14:pctWidth>0</wp14:pctWidth>
          </wp14:sizeRelH>
          <wp14:sizeRelV relativeFrom="margin">
            <wp14:pctHeight>0</wp14:pctHeight>
          </wp14:sizeRelV>
        </wp:anchor>
      </w:drawing>
    </w:r>
    <w:r w:rsidR="009E292D">
      <w:rPr>
        <w:noProof/>
      </w:rPr>
      <w:drawing>
        <wp:anchor distT="0" distB="0" distL="114300" distR="114300" simplePos="0" relativeHeight="251658244" behindDoc="0" locked="0" layoutInCell="1" allowOverlap="1" wp14:anchorId="7289DF81" wp14:editId="5E8D4CF7">
          <wp:simplePos x="0" y="0"/>
          <wp:positionH relativeFrom="column">
            <wp:posOffset>5690235</wp:posOffset>
          </wp:positionH>
          <wp:positionV relativeFrom="paragraph">
            <wp:posOffset>9767570</wp:posOffset>
          </wp:positionV>
          <wp:extent cx="933450" cy="241935"/>
          <wp:effectExtent l="0" t="0" r="0" b="5715"/>
          <wp:wrapNone/>
          <wp:docPr id="19111473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3" behindDoc="0" locked="0" layoutInCell="1" allowOverlap="1" wp14:anchorId="5AA89D6C" wp14:editId="11AC2170">
          <wp:simplePos x="0" y="0"/>
          <wp:positionH relativeFrom="column">
            <wp:posOffset>5690235</wp:posOffset>
          </wp:positionH>
          <wp:positionV relativeFrom="paragraph">
            <wp:posOffset>9767570</wp:posOffset>
          </wp:positionV>
          <wp:extent cx="933450" cy="241935"/>
          <wp:effectExtent l="0" t="0" r="0" b="5715"/>
          <wp:wrapNone/>
          <wp:docPr id="996236941"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2" behindDoc="0" locked="0" layoutInCell="1" allowOverlap="1" wp14:anchorId="138B7A11" wp14:editId="68D69060">
          <wp:simplePos x="0" y="0"/>
          <wp:positionH relativeFrom="column">
            <wp:posOffset>5690235</wp:posOffset>
          </wp:positionH>
          <wp:positionV relativeFrom="paragraph">
            <wp:posOffset>9767570</wp:posOffset>
          </wp:positionV>
          <wp:extent cx="933450" cy="241935"/>
          <wp:effectExtent l="0" t="0" r="0" b="5715"/>
          <wp:wrapNone/>
          <wp:docPr id="1641358250"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1" behindDoc="0" locked="0" layoutInCell="1" allowOverlap="1" wp14:anchorId="0A6DA78B" wp14:editId="2BC12BDB">
          <wp:simplePos x="0" y="0"/>
          <wp:positionH relativeFrom="column">
            <wp:posOffset>5690235</wp:posOffset>
          </wp:positionH>
          <wp:positionV relativeFrom="paragraph">
            <wp:posOffset>9767570</wp:posOffset>
          </wp:positionV>
          <wp:extent cx="933450" cy="241935"/>
          <wp:effectExtent l="0" t="0" r="0" b="5715"/>
          <wp:wrapNone/>
          <wp:docPr id="203501749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rStyle w:val="Nmerodepgina"/>
        <w:sz w:val="18"/>
        <w:szCs w:val="18"/>
      </w:rPr>
      <w:tab/>
    </w:r>
    <w:r w:rsidR="009E292D">
      <w:rPr>
        <w:rStyle w:val="Nmerodepgina"/>
        <w:sz w:val="18"/>
        <w:szCs w:val="18"/>
      </w:rPr>
      <w:tab/>
    </w:r>
    <w:r w:rsidR="009E292D">
      <w:rPr>
        <w:noProof/>
      </w:rPr>
      <w:drawing>
        <wp:anchor distT="0" distB="0" distL="114300" distR="114300" simplePos="0" relativeHeight="251658240" behindDoc="0" locked="0" layoutInCell="1" allowOverlap="1" wp14:anchorId="2CBC386B" wp14:editId="4BCD1BC4">
          <wp:simplePos x="0" y="0"/>
          <wp:positionH relativeFrom="column">
            <wp:posOffset>6038215</wp:posOffset>
          </wp:positionH>
          <wp:positionV relativeFrom="paragraph">
            <wp:posOffset>9714230</wp:posOffset>
          </wp:positionV>
          <wp:extent cx="933450" cy="241935"/>
          <wp:effectExtent l="0" t="0" r="0" b="5715"/>
          <wp:wrapNone/>
          <wp:docPr id="1694371488"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50"/>
      <w:gridCol w:w="2878"/>
      <w:gridCol w:w="2676"/>
    </w:tblGrid>
    <w:tr w:rsidR="00006BE3" w:rsidRPr="00B2750D" w14:paraId="6DCD7865" w14:textId="77777777" w:rsidTr="00180271">
      <w:tc>
        <w:tcPr>
          <w:tcW w:w="2950" w:type="dxa"/>
          <w:shd w:val="clear" w:color="auto" w:fill="auto"/>
        </w:tcPr>
        <w:p w14:paraId="545911DD" w14:textId="5CAAC7CB" w:rsidR="00006BE3" w:rsidRPr="00B2750D" w:rsidRDefault="00006BE3" w:rsidP="00006BE3">
          <w:pPr>
            <w:spacing w:before="100" w:beforeAutospacing="1" w:after="100" w:afterAutospacing="1"/>
            <w:rPr>
              <w:rFonts w:asciiTheme="minorHAnsi" w:hAnsiTheme="minorHAnsi" w:cstheme="minorHAnsi"/>
              <w:sz w:val="20"/>
            </w:rPr>
          </w:pPr>
          <w:r w:rsidRPr="00B2750D">
            <w:rPr>
              <w:rFonts w:asciiTheme="minorHAnsi" w:hAnsiTheme="minorHAnsi" w:cstheme="minorHAnsi"/>
              <w:sz w:val="20"/>
            </w:rPr>
            <w:t xml:space="preserve">MOB </w:t>
          </w:r>
          <w:r w:rsidR="00033CD8" w:rsidRPr="00B2750D">
            <w:rPr>
              <w:rFonts w:asciiTheme="minorHAnsi" w:hAnsiTheme="minorHAnsi" w:cstheme="minorHAnsi"/>
              <w:sz w:val="20"/>
            </w:rPr>
            <w:t>202</w:t>
          </w:r>
          <w:r w:rsidR="00033CD8">
            <w:rPr>
              <w:rFonts w:asciiTheme="minorHAnsi" w:hAnsiTheme="minorHAnsi" w:cstheme="minorHAnsi"/>
              <w:sz w:val="20"/>
            </w:rPr>
            <w:t>5</w:t>
          </w:r>
          <w:r w:rsidRPr="00B2750D">
            <w:rPr>
              <w:rFonts w:asciiTheme="minorHAnsi" w:hAnsiTheme="minorHAnsi" w:cstheme="minorHAnsi"/>
              <w:sz w:val="20"/>
            </w:rPr>
            <w:tab/>
          </w:r>
        </w:p>
      </w:tc>
      <w:tc>
        <w:tcPr>
          <w:tcW w:w="2878" w:type="dxa"/>
          <w:shd w:val="clear" w:color="auto" w:fill="auto"/>
        </w:tcPr>
        <w:p w14:paraId="780F2186" w14:textId="77777777" w:rsidR="00006BE3" w:rsidRPr="00B2750D" w:rsidRDefault="00006BE3" w:rsidP="00006BE3">
          <w:pPr>
            <w:spacing w:before="100" w:beforeAutospacing="1" w:after="100" w:afterAutospacing="1"/>
            <w:jc w:val="center"/>
            <w:rPr>
              <w:rFonts w:asciiTheme="minorHAnsi" w:hAnsiTheme="minorHAnsi" w:cstheme="minorHAnsi"/>
              <w:sz w:val="20"/>
            </w:rPr>
          </w:pPr>
          <w:r w:rsidRPr="00B2750D">
            <w:rPr>
              <w:rFonts w:asciiTheme="minorHAnsi" w:hAnsiTheme="minorHAnsi" w:cstheme="minorHAnsi"/>
              <w:sz w:val="20"/>
            </w:rPr>
            <w:t>#EuropaSeSiente</w:t>
          </w:r>
        </w:p>
      </w:tc>
      <w:tc>
        <w:tcPr>
          <w:tcW w:w="2676" w:type="dxa"/>
          <w:shd w:val="clear" w:color="auto" w:fill="auto"/>
        </w:tcPr>
        <w:p w14:paraId="77861480" w14:textId="77777777" w:rsidR="00006BE3" w:rsidRPr="00B2750D" w:rsidRDefault="00006BE3" w:rsidP="00006BE3">
          <w:pPr>
            <w:spacing w:before="100" w:beforeAutospacing="1" w:after="100" w:afterAutospacing="1"/>
            <w:jc w:val="right"/>
            <w:rPr>
              <w:rFonts w:asciiTheme="minorHAnsi" w:hAnsiTheme="minorHAnsi" w:cstheme="minorHAnsi"/>
              <w:sz w:val="20"/>
            </w:rPr>
          </w:pPr>
          <w:r w:rsidRPr="00B2750D">
            <w:rPr>
              <w:rFonts w:asciiTheme="minorHAnsi" w:hAnsiTheme="minorHAnsi" w:cstheme="minorHAnsi"/>
              <w:bCs/>
              <w:sz w:val="20"/>
            </w:rPr>
            <w:fldChar w:fldCharType="begin"/>
          </w:r>
          <w:r w:rsidRPr="00B2750D">
            <w:rPr>
              <w:rFonts w:asciiTheme="minorHAnsi" w:hAnsiTheme="minorHAnsi" w:cstheme="minorHAnsi"/>
              <w:sz w:val="20"/>
            </w:rPr>
            <w:instrText>PAGE</w:instrText>
          </w:r>
          <w:r w:rsidRPr="00B2750D">
            <w:rPr>
              <w:rFonts w:asciiTheme="minorHAnsi" w:hAnsiTheme="minorHAnsi" w:cstheme="minorHAnsi"/>
              <w:bCs/>
              <w:sz w:val="20"/>
            </w:rPr>
            <w:fldChar w:fldCharType="separate"/>
          </w:r>
          <w:r w:rsidRPr="00B2750D">
            <w:rPr>
              <w:rFonts w:asciiTheme="minorHAnsi" w:hAnsiTheme="minorHAnsi" w:cstheme="minorHAnsi"/>
              <w:sz w:val="20"/>
            </w:rPr>
            <w:t>1</w:t>
          </w:r>
          <w:r w:rsidRPr="00B2750D">
            <w:rPr>
              <w:rFonts w:asciiTheme="minorHAnsi" w:hAnsiTheme="minorHAnsi" w:cstheme="minorHAnsi"/>
              <w:bCs/>
              <w:sz w:val="20"/>
            </w:rPr>
            <w:fldChar w:fldCharType="end"/>
          </w:r>
          <w:r w:rsidRPr="00B2750D">
            <w:rPr>
              <w:rFonts w:asciiTheme="minorHAnsi" w:hAnsiTheme="minorHAnsi" w:cstheme="minorHAnsi"/>
              <w:sz w:val="20"/>
            </w:rPr>
            <w:t xml:space="preserve"> de </w:t>
          </w:r>
          <w:r w:rsidRPr="00B2750D">
            <w:rPr>
              <w:rFonts w:asciiTheme="minorHAnsi" w:hAnsiTheme="minorHAnsi" w:cstheme="minorHAnsi"/>
              <w:bCs/>
              <w:sz w:val="20"/>
            </w:rPr>
            <w:fldChar w:fldCharType="begin"/>
          </w:r>
          <w:r w:rsidRPr="00B2750D">
            <w:rPr>
              <w:rFonts w:asciiTheme="minorHAnsi" w:hAnsiTheme="minorHAnsi" w:cstheme="minorHAnsi"/>
              <w:sz w:val="20"/>
            </w:rPr>
            <w:instrText>NUMPAGES</w:instrText>
          </w:r>
          <w:r w:rsidRPr="00B2750D">
            <w:rPr>
              <w:rFonts w:asciiTheme="minorHAnsi" w:hAnsiTheme="minorHAnsi" w:cstheme="minorHAnsi"/>
              <w:bCs/>
              <w:sz w:val="20"/>
            </w:rPr>
            <w:fldChar w:fldCharType="separate"/>
          </w:r>
          <w:r w:rsidRPr="00B2750D">
            <w:rPr>
              <w:rFonts w:asciiTheme="minorHAnsi" w:hAnsiTheme="minorHAnsi" w:cstheme="minorHAnsi"/>
              <w:sz w:val="20"/>
            </w:rPr>
            <w:t>17</w:t>
          </w:r>
          <w:r w:rsidRPr="00B2750D">
            <w:rPr>
              <w:rFonts w:asciiTheme="minorHAnsi" w:hAnsiTheme="minorHAnsi" w:cstheme="minorHAnsi"/>
              <w:bCs/>
              <w:sz w:val="20"/>
            </w:rPr>
            <w:fldChar w:fldCharType="end"/>
          </w:r>
        </w:p>
      </w:tc>
    </w:tr>
  </w:tbl>
  <w:p w14:paraId="0F024009" w14:textId="77777777" w:rsidR="009E292D" w:rsidRDefault="009E29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6A40A" w14:textId="77777777" w:rsidR="00630D00" w:rsidRDefault="00630D00">
      <w:r>
        <w:separator/>
      </w:r>
    </w:p>
  </w:footnote>
  <w:footnote w:type="continuationSeparator" w:id="0">
    <w:p w14:paraId="3F2FF5F1" w14:textId="77777777" w:rsidR="00630D00" w:rsidRDefault="00630D00">
      <w:r>
        <w:continuationSeparator/>
      </w:r>
    </w:p>
  </w:footnote>
  <w:footnote w:type="continuationNotice" w:id="1">
    <w:p w14:paraId="119BF48B" w14:textId="77777777" w:rsidR="00630D00" w:rsidRDefault="00630D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51DE5" w14:textId="281876B3" w:rsidR="006914F8" w:rsidRDefault="005B59A8">
    <w:pPr>
      <w:pStyle w:val="Encabezado"/>
    </w:pPr>
    <w:r w:rsidRPr="0046420C">
      <w:rPr>
        <w:noProof/>
        <w:szCs w:val="24"/>
      </w:rPr>
      <w:drawing>
        <wp:inline distT="0" distB="0" distL="0" distR="0" wp14:anchorId="67FC1A6F" wp14:editId="4D8EF475">
          <wp:extent cx="5399405" cy="400050"/>
          <wp:effectExtent l="0" t="0" r="0" b="0"/>
          <wp:docPr id="9082861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6"/>
  </w:num>
  <w:num w:numId="3" w16cid:durableId="466095520">
    <w:abstractNumId w:val="15"/>
  </w:num>
  <w:num w:numId="4" w16cid:durableId="146478597">
    <w:abstractNumId w:val="11"/>
  </w:num>
  <w:num w:numId="5" w16cid:durableId="1214076275">
    <w:abstractNumId w:val="10"/>
  </w:num>
  <w:num w:numId="6" w16cid:durableId="809444473">
    <w:abstractNumId w:val="7"/>
  </w:num>
  <w:num w:numId="7" w16cid:durableId="1761098763">
    <w:abstractNumId w:val="17"/>
  </w:num>
  <w:num w:numId="8" w16cid:durableId="1946303579">
    <w:abstractNumId w:val="8"/>
  </w:num>
  <w:num w:numId="9" w16cid:durableId="307327098">
    <w:abstractNumId w:val="14"/>
  </w:num>
  <w:num w:numId="10" w16cid:durableId="541792085">
    <w:abstractNumId w:val="9"/>
  </w:num>
  <w:num w:numId="11" w16cid:durableId="2147237447">
    <w:abstractNumId w:val="12"/>
  </w:num>
  <w:num w:numId="12" w16cid:durableId="122318076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2A21"/>
    <w:rsid w:val="00003278"/>
    <w:rsid w:val="00003D9A"/>
    <w:rsid w:val="00006BE3"/>
    <w:rsid w:val="000076E9"/>
    <w:rsid w:val="00013C55"/>
    <w:rsid w:val="0001595C"/>
    <w:rsid w:val="00020638"/>
    <w:rsid w:val="000221DE"/>
    <w:rsid w:val="00024CFC"/>
    <w:rsid w:val="00027563"/>
    <w:rsid w:val="00032113"/>
    <w:rsid w:val="000322B2"/>
    <w:rsid w:val="00033CD8"/>
    <w:rsid w:val="00036D05"/>
    <w:rsid w:val="00041A82"/>
    <w:rsid w:val="000427EF"/>
    <w:rsid w:val="00044371"/>
    <w:rsid w:val="00050D17"/>
    <w:rsid w:val="00052514"/>
    <w:rsid w:val="00053F64"/>
    <w:rsid w:val="00060601"/>
    <w:rsid w:val="00060B96"/>
    <w:rsid w:val="00061D83"/>
    <w:rsid w:val="00072377"/>
    <w:rsid w:val="00072C6B"/>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D7C88"/>
    <w:rsid w:val="000F082C"/>
    <w:rsid w:val="000F4736"/>
    <w:rsid w:val="000F56C7"/>
    <w:rsid w:val="000F5C79"/>
    <w:rsid w:val="00105A7C"/>
    <w:rsid w:val="00111E18"/>
    <w:rsid w:val="001133D1"/>
    <w:rsid w:val="00113B78"/>
    <w:rsid w:val="0012107C"/>
    <w:rsid w:val="0012413E"/>
    <w:rsid w:val="0012446C"/>
    <w:rsid w:val="00124547"/>
    <w:rsid w:val="001271DD"/>
    <w:rsid w:val="0013149A"/>
    <w:rsid w:val="00133124"/>
    <w:rsid w:val="00133FE2"/>
    <w:rsid w:val="00135C50"/>
    <w:rsid w:val="00141DEC"/>
    <w:rsid w:val="00143F0C"/>
    <w:rsid w:val="00150538"/>
    <w:rsid w:val="00151764"/>
    <w:rsid w:val="00151D8B"/>
    <w:rsid w:val="00152514"/>
    <w:rsid w:val="00152E3B"/>
    <w:rsid w:val="001605C8"/>
    <w:rsid w:val="00165051"/>
    <w:rsid w:val="00177022"/>
    <w:rsid w:val="00177100"/>
    <w:rsid w:val="00180271"/>
    <w:rsid w:val="00183523"/>
    <w:rsid w:val="00183970"/>
    <w:rsid w:val="00187293"/>
    <w:rsid w:val="00191B52"/>
    <w:rsid w:val="001A5447"/>
    <w:rsid w:val="001A6F56"/>
    <w:rsid w:val="001A7643"/>
    <w:rsid w:val="001B07FF"/>
    <w:rsid w:val="001B1DD1"/>
    <w:rsid w:val="001B3F33"/>
    <w:rsid w:val="001B4A25"/>
    <w:rsid w:val="001C57D9"/>
    <w:rsid w:val="001C5EAA"/>
    <w:rsid w:val="001D27B6"/>
    <w:rsid w:val="001D391A"/>
    <w:rsid w:val="001D51A1"/>
    <w:rsid w:val="001D7565"/>
    <w:rsid w:val="001E13C4"/>
    <w:rsid w:val="001E1481"/>
    <w:rsid w:val="001E1A89"/>
    <w:rsid w:val="001E2D3A"/>
    <w:rsid w:val="001E4841"/>
    <w:rsid w:val="001E6E69"/>
    <w:rsid w:val="001F3F4D"/>
    <w:rsid w:val="002009A6"/>
    <w:rsid w:val="0020170F"/>
    <w:rsid w:val="002022FB"/>
    <w:rsid w:val="002114C7"/>
    <w:rsid w:val="002119BC"/>
    <w:rsid w:val="00212FC8"/>
    <w:rsid w:val="00231033"/>
    <w:rsid w:val="00234196"/>
    <w:rsid w:val="00240C97"/>
    <w:rsid w:val="002441A7"/>
    <w:rsid w:val="00246421"/>
    <w:rsid w:val="002507E8"/>
    <w:rsid w:val="00254D52"/>
    <w:rsid w:val="00261076"/>
    <w:rsid w:val="002615D0"/>
    <w:rsid w:val="00262812"/>
    <w:rsid w:val="0026310B"/>
    <w:rsid w:val="00263324"/>
    <w:rsid w:val="0026390D"/>
    <w:rsid w:val="00270606"/>
    <w:rsid w:val="00271E75"/>
    <w:rsid w:val="00272DB3"/>
    <w:rsid w:val="00281DA2"/>
    <w:rsid w:val="002835FF"/>
    <w:rsid w:val="00287BF5"/>
    <w:rsid w:val="00294B89"/>
    <w:rsid w:val="00296AC9"/>
    <w:rsid w:val="002A1968"/>
    <w:rsid w:val="002A1BBC"/>
    <w:rsid w:val="002A46EF"/>
    <w:rsid w:val="002A478F"/>
    <w:rsid w:val="002A4DF6"/>
    <w:rsid w:val="002B07A3"/>
    <w:rsid w:val="002B693F"/>
    <w:rsid w:val="002C40F4"/>
    <w:rsid w:val="002C5E97"/>
    <w:rsid w:val="002D0B29"/>
    <w:rsid w:val="002D1450"/>
    <w:rsid w:val="002D47A2"/>
    <w:rsid w:val="002D49A7"/>
    <w:rsid w:val="002E34C2"/>
    <w:rsid w:val="002E37AF"/>
    <w:rsid w:val="002E45CD"/>
    <w:rsid w:val="002F10AA"/>
    <w:rsid w:val="002F5A53"/>
    <w:rsid w:val="002F7424"/>
    <w:rsid w:val="003009A8"/>
    <w:rsid w:val="003038C9"/>
    <w:rsid w:val="00305D59"/>
    <w:rsid w:val="00314D4A"/>
    <w:rsid w:val="003162EA"/>
    <w:rsid w:val="00320A80"/>
    <w:rsid w:val="00320D3C"/>
    <w:rsid w:val="00325DAB"/>
    <w:rsid w:val="0032602D"/>
    <w:rsid w:val="00326F64"/>
    <w:rsid w:val="00330941"/>
    <w:rsid w:val="003324D5"/>
    <w:rsid w:val="00334F99"/>
    <w:rsid w:val="003358B4"/>
    <w:rsid w:val="00340D54"/>
    <w:rsid w:val="00345554"/>
    <w:rsid w:val="00347F06"/>
    <w:rsid w:val="0035438C"/>
    <w:rsid w:val="00355070"/>
    <w:rsid w:val="0035509A"/>
    <w:rsid w:val="003552CA"/>
    <w:rsid w:val="003557D5"/>
    <w:rsid w:val="00355EBD"/>
    <w:rsid w:val="003575DE"/>
    <w:rsid w:val="00360CF5"/>
    <w:rsid w:val="0036279B"/>
    <w:rsid w:val="003664DD"/>
    <w:rsid w:val="00366A77"/>
    <w:rsid w:val="00366CD8"/>
    <w:rsid w:val="0036725E"/>
    <w:rsid w:val="003703D1"/>
    <w:rsid w:val="00370E71"/>
    <w:rsid w:val="00372D96"/>
    <w:rsid w:val="00372E30"/>
    <w:rsid w:val="003749AB"/>
    <w:rsid w:val="00380887"/>
    <w:rsid w:val="00381E18"/>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2DDD"/>
    <w:rsid w:val="003F3D4D"/>
    <w:rsid w:val="003F3F47"/>
    <w:rsid w:val="003F649F"/>
    <w:rsid w:val="0040002B"/>
    <w:rsid w:val="00401ECA"/>
    <w:rsid w:val="004036C6"/>
    <w:rsid w:val="0040505C"/>
    <w:rsid w:val="0041309A"/>
    <w:rsid w:val="00414B6A"/>
    <w:rsid w:val="00417257"/>
    <w:rsid w:val="004303B9"/>
    <w:rsid w:val="00434275"/>
    <w:rsid w:val="0043593A"/>
    <w:rsid w:val="00435F85"/>
    <w:rsid w:val="00444256"/>
    <w:rsid w:val="00446592"/>
    <w:rsid w:val="00450680"/>
    <w:rsid w:val="004509CC"/>
    <w:rsid w:val="004530C4"/>
    <w:rsid w:val="00455D7D"/>
    <w:rsid w:val="004565C1"/>
    <w:rsid w:val="00456611"/>
    <w:rsid w:val="00461178"/>
    <w:rsid w:val="00463251"/>
    <w:rsid w:val="004632A4"/>
    <w:rsid w:val="004643F7"/>
    <w:rsid w:val="00465F77"/>
    <w:rsid w:val="00471AFA"/>
    <w:rsid w:val="0047248A"/>
    <w:rsid w:val="00472C7C"/>
    <w:rsid w:val="004758B4"/>
    <w:rsid w:val="00486C0F"/>
    <w:rsid w:val="004878DC"/>
    <w:rsid w:val="00490A5D"/>
    <w:rsid w:val="00491692"/>
    <w:rsid w:val="00491C1E"/>
    <w:rsid w:val="004A1396"/>
    <w:rsid w:val="004A42AC"/>
    <w:rsid w:val="004A5440"/>
    <w:rsid w:val="004B394E"/>
    <w:rsid w:val="004B5275"/>
    <w:rsid w:val="004C1C5F"/>
    <w:rsid w:val="004C6BD3"/>
    <w:rsid w:val="004D1CE2"/>
    <w:rsid w:val="004D29F6"/>
    <w:rsid w:val="004E14AF"/>
    <w:rsid w:val="004E175C"/>
    <w:rsid w:val="004E5EC6"/>
    <w:rsid w:val="004E7138"/>
    <w:rsid w:val="004E7C9B"/>
    <w:rsid w:val="004F045E"/>
    <w:rsid w:val="004F13F9"/>
    <w:rsid w:val="004F1F9E"/>
    <w:rsid w:val="004F7044"/>
    <w:rsid w:val="00500384"/>
    <w:rsid w:val="005035C4"/>
    <w:rsid w:val="00503C03"/>
    <w:rsid w:val="00503FAA"/>
    <w:rsid w:val="0050416B"/>
    <w:rsid w:val="005051C2"/>
    <w:rsid w:val="005060B9"/>
    <w:rsid w:val="005210D0"/>
    <w:rsid w:val="0052179A"/>
    <w:rsid w:val="005320DF"/>
    <w:rsid w:val="005354D9"/>
    <w:rsid w:val="00540ED3"/>
    <w:rsid w:val="005429FC"/>
    <w:rsid w:val="00554911"/>
    <w:rsid w:val="0055518E"/>
    <w:rsid w:val="005551BC"/>
    <w:rsid w:val="0055565B"/>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76BB9"/>
    <w:rsid w:val="0058447D"/>
    <w:rsid w:val="005872EF"/>
    <w:rsid w:val="005922E7"/>
    <w:rsid w:val="00595175"/>
    <w:rsid w:val="005A0C0D"/>
    <w:rsid w:val="005A15DE"/>
    <w:rsid w:val="005A3580"/>
    <w:rsid w:val="005A3611"/>
    <w:rsid w:val="005A4E0E"/>
    <w:rsid w:val="005A7F6E"/>
    <w:rsid w:val="005B0482"/>
    <w:rsid w:val="005B1517"/>
    <w:rsid w:val="005B20FB"/>
    <w:rsid w:val="005B3434"/>
    <w:rsid w:val="005B3BB6"/>
    <w:rsid w:val="005B44B7"/>
    <w:rsid w:val="005B59A8"/>
    <w:rsid w:val="005C3944"/>
    <w:rsid w:val="005C432A"/>
    <w:rsid w:val="005C5FCF"/>
    <w:rsid w:val="005D08B8"/>
    <w:rsid w:val="005D0C8B"/>
    <w:rsid w:val="005D1B89"/>
    <w:rsid w:val="005D1DE0"/>
    <w:rsid w:val="005D3232"/>
    <w:rsid w:val="005D561F"/>
    <w:rsid w:val="005E04B8"/>
    <w:rsid w:val="005E2413"/>
    <w:rsid w:val="005E51DA"/>
    <w:rsid w:val="005E5620"/>
    <w:rsid w:val="005F0ADF"/>
    <w:rsid w:val="005F5392"/>
    <w:rsid w:val="005F599D"/>
    <w:rsid w:val="005F7071"/>
    <w:rsid w:val="006021EB"/>
    <w:rsid w:val="00602526"/>
    <w:rsid w:val="0060753C"/>
    <w:rsid w:val="00610742"/>
    <w:rsid w:val="00611D20"/>
    <w:rsid w:val="006131F5"/>
    <w:rsid w:val="00624D9D"/>
    <w:rsid w:val="006259CC"/>
    <w:rsid w:val="006265E3"/>
    <w:rsid w:val="00630B4B"/>
    <w:rsid w:val="00630CCE"/>
    <w:rsid w:val="00630D00"/>
    <w:rsid w:val="00631653"/>
    <w:rsid w:val="0063646E"/>
    <w:rsid w:val="0064364B"/>
    <w:rsid w:val="00643FCF"/>
    <w:rsid w:val="00645B69"/>
    <w:rsid w:val="00646972"/>
    <w:rsid w:val="00652A87"/>
    <w:rsid w:val="00653C31"/>
    <w:rsid w:val="0065403B"/>
    <w:rsid w:val="00657ECE"/>
    <w:rsid w:val="006615FE"/>
    <w:rsid w:val="00665741"/>
    <w:rsid w:val="00672546"/>
    <w:rsid w:val="006725A6"/>
    <w:rsid w:val="00673A51"/>
    <w:rsid w:val="00677ED6"/>
    <w:rsid w:val="00683710"/>
    <w:rsid w:val="006914F8"/>
    <w:rsid w:val="006915C7"/>
    <w:rsid w:val="006929C8"/>
    <w:rsid w:val="00692F2A"/>
    <w:rsid w:val="0069323B"/>
    <w:rsid w:val="00693692"/>
    <w:rsid w:val="00697ED5"/>
    <w:rsid w:val="006A30AA"/>
    <w:rsid w:val="006A4A39"/>
    <w:rsid w:val="006A75FD"/>
    <w:rsid w:val="006B0594"/>
    <w:rsid w:val="006B0854"/>
    <w:rsid w:val="006B218F"/>
    <w:rsid w:val="006B2AD4"/>
    <w:rsid w:val="006B4C3F"/>
    <w:rsid w:val="006B7535"/>
    <w:rsid w:val="006C335C"/>
    <w:rsid w:val="006D0F84"/>
    <w:rsid w:val="006D61B7"/>
    <w:rsid w:val="006D73C8"/>
    <w:rsid w:val="006E79AE"/>
    <w:rsid w:val="006F0C04"/>
    <w:rsid w:val="006F4239"/>
    <w:rsid w:val="006F4B0C"/>
    <w:rsid w:val="006F5600"/>
    <w:rsid w:val="006F5B28"/>
    <w:rsid w:val="006F74C2"/>
    <w:rsid w:val="00701646"/>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3359"/>
    <w:rsid w:val="00765372"/>
    <w:rsid w:val="007677B0"/>
    <w:rsid w:val="00767FDA"/>
    <w:rsid w:val="0077113B"/>
    <w:rsid w:val="007766D6"/>
    <w:rsid w:val="0077688D"/>
    <w:rsid w:val="00777557"/>
    <w:rsid w:val="00780A7A"/>
    <w:rsid w:val="0078192C"/>
    <w:rsid w:val="007819C0"/>
    <w:rsid w:val="0078246D"/>
    <w:rsid w:val="00784F94"/>
    <w:rsid w:val="00785E6D"/>
    <w:rsid w:val="007866C5"/>
    <w:rsid w:val="0079134B"/>
    <w:rsid w:val="00793330"/>
    <w:rsid w:val="0079405F"/>
    <w:rsid w:val="0079598D"/>
    <w:rsid w:val="00796EE3"/>
    <w:rsid w:val="007A5EEB"/>
    <w:rsid w:val="007B032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16F6A"/>
    <w:rsid w:val="008202D9"/>
    <w:rsid w:val="008211BD"/>
    <w:rsid w:val="0082732B"/>
    <w:rsid w:val="00827346"/>
    <w:rsid w:val="008278C4"/>
    <w:rsid w:val="00830420"/>
    <w:rsid w:val="00830DC4"/>
    <w:rsid w:val="00833449"/>
    <w:rsid w:val="0083489E"/>
    <w:rsid w:val="008371C7"/>
    <w:rsid w:val="008548D7"/>
    <w:rsid w:val="00856BA6"/>
    <w:rsid w:val="008605B8"/>
    <w:rsid w:val="00863BA6"/>
    <w:rsid w:val="00867076"/>
    <w:rsid w:val="00867E75"/>
    <w:rsid w:val="008746E0"/>
    <w:rsid w:val="00876CB7"/>
    <w:rsid w:val="00877E17"/>
    <w:rsid w:val="0088288A"/>
    <w:rsid w:val="00887314"/>
    <w:rsid w:val="00890F53"/>
    <w:rsid w:val="0089184E"/>
    <w:rsid w:val="008936F8"/>
    <w:rsid w:val="008946F8"/>
    <w:rsid w:val="008A0D1A"/>
    <w:rsid w:val="008A2022"/>
    <w:rsid w:val="008A2391"/>
    <w:rsid w:val="008B1A78"/>
    <w:rsid w:val="008B1D6B"/>
    <w:rsid w:val="008B3159"/>
    <w:rsid w:val="008B5514"/>
    <w:rsid w:val="008C37A5"/>
    <w:rsid w:val="008C6901"/>
    <w:rsid w:val="008D32AC"/>
    <w:rsid w:val="008D3352"/>
    <w:rsid w:val="008D4512"/>
    <w:rsid w:val="008D75A4"/>
    <w:rsid w:val="008E0127"/>
    <w:rsid w:val="008F1C5A"/>
    <w:rsid w:val="008F5764"/>
    <w:rsid w:val="008F763E"/>
    <w:rsid w:val="00902542"/>
    <w:rsid w:val="00902E2C"/>
    <w:rsid w:val="00913C06"/>
    <w:rsid w:val="00917B4B"/>
    <w:rsid w:val="0092174D"/>
    <w:rsid w:val="00921A73"/>
    <w:rsid w:val="00930756"/>
    <w:rsid w:val="009330E2"/>
    <w:rsid w:val="00934E0F"/>
    <w:rsid w:val="00950064"/>
    <w:rsid w:val="009503B6"/>
    <w:rsid w:val="009513F8"/>
    <w:rsid w:val="00956685"/>
    <w:rsid w:val="00960D6E"/>
    <w:rsid w:val="00962207"/>
    <w:rsid w:val="00965D31"/>
    <w:rsid w:val="009667FB"/>
    <w:rsid w:val="00970064"/>
    <w:rsid w:val="00971A1A"/>
    <w:rsid w:val="0097225F"/>
    <w:rsid w:val="0097705D"/>
    <w:rsid w:val="00980565"/>
    <w:rsid w:val="00981C1F"/>
    <w:rsid w:val="00981FEB"/>
    <w:rsid w:val="009820A9"/>
    <w:rsid w:val="0098480D"/>
    <w:rsid w:val="0098579F"/>
    <w:rsid w:val="0098759B"/>
    <w:rsid w:val="00990332"/>
    <w:rsid w:val="00991482"/>
    <w:rsid w:val="0099446E"/>
    <w:rsid w:val="00996A74"/>
    <w:rsid w:val="009A3BD6"/>
    <w:rsid w:val="009A6B4F"/>
    <w:rsid w:val="009B604D"/>
    <w:rsid w:val="009B7256"/>
    <w:rsid w:val="009C41B6"/>
    <w:rsid w:val="009C44DF"/>
    <w:rsid w:val="009C58A6"/>
    <w:rsid w:val="009D1141"/>
    <w:rsid w:val="009D2C92"/>
    <w:rsid w:val="009D619C"/>
    <w:rsid w:val="009D7678"/>
    <w:rsid w:val="009E1EB5"/>
    <w:rsid w:val="009E292D"/>
    <w:rsid w:val="009E370D"/>
    <w:rsid w:val="009E3F3C"/>
    <w:rsid w:val="009E41DD"/>
    <w:rsid w:val="009E44DA"/>
    <w:rsid w:val="009E5723"/>
    <w:rsid w:val="009F05FD"/>
    <w:rsid w:val="009F0969"/>
    <w:rsid w:val="009F5D42"/>
    <w:rsid w:val="00A066B1"/>
    <w:rsid w:val="00A06C67"/>
    <w:rsid w:val="00A06D0B"/>
    <w:rsid w:val="00A078A6"/>
    <w:rsid w:val="00A12764"/>
    <w:rsid w:val="00A12D96"/>
    <w:rsid w:val="00A14FC4"/>
    <w:rsid w:val="00A17BC7"/>
    <w:rsid w:val="00A25BB8"/>
    <w:rsid w:val="00A26C71"/>
    <w:rsid w:val="00A329AA"/>
    <w:rsid w:val="00A32CC9"/>
    <w:rsid w:val="00A32DBA"/>
    <w:rsid w:val="00A33B54"/>
    <w:rsid w:val="00A36E46"/>
    <w:rsid w:val="00A37448"/>
    <w:rsid w:val="00A4433D"/>
    <w:rsid w:val="00A445E2"/>
    <w:rsid w:val="00A45308"/>
    <w:rsid w:val="00A4651C"/>
    <w:rsid w:val="00A54C33"/>
    <w:rsid w:val="00A55231"/>
    <w:rsid w:val="00A6014B"/>
    <w:rsid w:val="00A62CEA"/>
    <w:rsid w:val="00A6796B"/>
    <w:rsid w:val="00A712DA"/>
    <w:rsid w:val="00A7354E"/>
    <w:rsid w:val="00A744EE"/>
    <w:rsid w:val="00A76256"/>
    <w:rsid w:val="00A806B0"/>
    <w:rsid w:val="00A81577"/>
    <w:rsid w:val="00A861E9"/>
    <w:rsid w:val="00A91F80"/>
    <w:rsid w:val="00AA236E"/>
    <w:rsid w:val="00AA431E"/>
    <w:rsid w:val="00AA4584"/>
    <w:rsid w:val="00AB0A9F"/>
    <w:rsid w:val="00AB1D51"/>
    <w:rsid w:val="00AB405C"/>
    <w:rsid w:val="00AB7E29"/>
    <w:rsid w:val="00AC0129"/>
    <w:rsid w:val="00AC5593"/>
    <w:rsid w:val="00AC6EA5"/>
    <w:rsid w:val="00AC7228"/>
    <w:rsid w:val="00AD1A1A"/>
    <w:rsid w:val="00AD6FC1"/>
    <w:rsid w:val="00AE0085"/>
    <w:rsid w:val="00AE2975"/>
    <w:rsid w:val="00AE35E6"/>
    <w:rsid w:val="00AE68C7"/>
    <w:rsid w:val="00AE6D60"/>
    <w:rsid w:val="00AF0381"/>
    <w:rsid w:val="00AF1511"/>
    <w:rsid w:val="00AF3528"/>
    <w:rsid w:val="00AF4AAD"/>
    <w:rsid w:val="00AF5A08"/>
    <w:rsid w:val="00B04CF5"/>
    <w:rsid w:val="00B06196"/>
    <w:rsid w:val="00B10FC7"/>
    <w:rsid w:val="00B11BAA"/>
    <w:rsid w:val="00B11C16"/>
    <w:rsid w:val="00B11C89"/>
    <w:rsid w:val="00B20930"/>
    <w:rsid w:val="00B216A1"/>
    <w:rsid w:val="00B21FF5"/>
    <w:rsid w:val="00B24243"/>
    <w:rsid w:val="00B2660A"/>
    <w:rsid w:val="00B27416"/>
    <w:rsid w:val="00B2750D"/>
    <w:rsid w:val="00B27864"/>
    <w:rsid w:val="00B27892"/>
    <w:rsid w:val="00B33C9D"/>
    <w:rsid w:val="00B35B9D"/>
    <w:rsid w:val="00B37817"/>
    <w:rsid w:val="00B37A35"/>
    <w:rsid w:val="00B40264"/>
    <w:rsid w:val="00B411F6"/>
    <w:rsid w:val="00B42866"/>
    <w:rsid w:val="00B4297B"/>
    <w:rsid w:val="00B46764"/>
    <w:rsid w:val="00B52103"/>
    <w:rsid w:val="00B532E8"/>
    <w:rsid w:val="00B5516B"/>
    <w:rsid w:val="00B567F8"/>
    <w:rsid w:val="00B56AA7"/>
    <w:rsid w:val="00B60037"/>
    <w:rsid w:val="00B65B61"/>
    <w:rsid w:val="00B75E07"/>
    <w:rsid w:val="00B8206A"/>
    <w:rsid w:val="00B820C9"/>
    <w:rsid w:val="00B82D33"/>
    <w:rsid w:val="00B92046"/>
    <w:rsid w:val="00B92659"/>
    <w:rsid w:val="00BA02F8"/>
    <w:rsid w:val="00BA28AA"/>
    <w:rsid w:val="00BA69D4"/>
    <w:rsid w:val="00BB24DF"/>
    <w:rsid w:val="00BB4933"/>
    <w:rsid w:val="00BB4FF4"/>
    <w:rsid w:val="00BB53B0"/>
    <w:rsid w:val="00BB5738"/>
    <w:rsid w:val="00BB72B6"/>
    <w:rsid w:val="00BC211A"/>
    <w:rsid w:val="00BC7A59"/>
    <w:rsid w:val="00BD0420"/>
    <w:rsid w:val="00BD1CD5"/>
    <w:rsid w:val="00BE51DB"/>
    <w:rsid w:val="00BE7DC4"/>
    <w:rsid w:val="00BF09F8"/>
    <w:rsid w:val="00BF0F62"/>
    <w:rsid w:val="00BF135A"/>
    <w:rsid w:val="00BF4CCB"/>
    <w:rsid w:val="00BF5A79"/>
    <w:rsid w:val="00BF5CE2"/>
    <w:rsid w:val="00BF6BF3"/>
    <w:rsid w:val="00C222E9"/>
    <w:rsid w:val="00C2743E"/>
    <w:rsid w:val="00C35BDC"/>
    <w:rsid w:val="00C37224"/>
    <w:rsid w:val="00C40F8A"/>
    <w:rsid w:val="00C4775D"/>
    <w:rsid w:val="00C515FD"/>
    <w:rsid w:val="00C52C02"/>
    <w:rsid w:val="00C64099"/>
    <w:rsid w:val="00C65075"/>
    <w:rsid w:val="00C6525F"/>
    <w:rsid w:val="00C66E11"/>
    <w:rsid w:val="00C66E85"/>
    <w:rsid w:val="00C715B0"/>
    <w:rsid w:val="00C72982"/>
    <w:rsid w:val="00C72F8A"/>
    <w:rsid w:val="00C73339"/>
    <w:rsid w:val="00C8049C"/>
    <w:rsid w:val="00C805CF"/>
    <w:rsid w:val="00C805FB"/>
    <w:rsid w:val="00C80A24"/>
    <w:rsid w:val="00C80BEB"/>
    <w:rsid w:val="00C81CAB"/>
    <w:rsid w:val="00C82E9D"/>
    <w:rsid w:val="00C8402E"/>
    <w:rsid w:val="00C9643D"/>
    <w:rsid w:val="00CA1CA8"/>
    <w:rsid w:val="00CA3422"/>
    <w:rsid w:val="00CA3788"/>
    <w:rsid w:val="00CA4DC0"/>
    <w:rsid w:val="00CA721D"/>
    <w:rsid w:val="00CB411E"/>
    <w:rsid w:val="00CC30ED"/>
    <w:rsid w:val="00CD0CE2"/>
    <w:rsid w:val="00CD41ED"/>
    <w:rsid w:val="00CD4961"/>
    <w:rsid w:val="00CD4B51"/>
    <w:rsid w:val="00CE54F6"/>
    <w:rsid w:val="00CE6F23"/>
    <w:rsid w:val="00CF352A"/>
    <w:rsid w:val="00CF523D"/>
    <w:rsid w:val="00CF57B7"/>
    <w:rsid w:val="00CF74C9"/>
    <w:rsid w:val="00D003A0"/>
    <w:rsid w:val="00D0392A"/>
    <w:rsid w:val="00D05B4C"/>
    <w:rsid w:val="00D05E44"/>
    <w:rsid w:val="00D0704D"/>
    <w:rsid w:val="00D1477F"/>
    <w:rsid w:val="00D16929"/>
    <w:rsid w:val="00D17093"/>
    <w:rsid w:val="00D17D42"/>
    <w:rsid w:val="00D20771"/>
    <w:rsid w:val="00D23EBD"/>
    <w:rsid w:val="00D23F4C"/>
    <w:rsid w:val="00D24E76"/>
    <w:rsid w:val="00D35440"/>
    <w:rsid w:val="00D35F3F"/>
    <w:rsid w:val="00D37422"/>
    <w:rsid w:val="00D41F4F"/>
    <w:rsid w:val="00D42856"/>
    <w:rsid w:val="00D42913"/>
    <w:rsid w:val="00D47B40"/>
    <w:rsid w:val="00D50FDE"/>
    <w:rsid w:val="00D5135A"/>
    <w:rsid w:val="00D52F2B"/>
    <w:rsid w:val="00D53CF8"/>
    <w:rsid w:val="00D55ECA"/>
    <w:rsid w:val="00D56F76"/>
    <w:rsid w:val="00D57199"/>
    <w:rsid w:val="00D61772"/>
    <w:rsid w:val="00D618C6"/>
    <w:rsid w:val="00D63DEB"/>
    <w:rsid w:val="00D64CA9"/>
    <w:rsid w:val="00D64F29"/>
    <w:rsid w:val="00D666D6"/>
    <w:rsid w:val="00D70E52"/>
    <w:rsid w:val="00D72E28"/>
    <w:rsid w:val="00D76699"/>
    <w:rsid w:val="00D81D32"/>
    <w:rsid w:val="00D87915"/>
    <w:rsid w:val="00D917AC"/>
    <w:rsid w:val="00D91FD0"/>
    <w:rsid w:val="00D92624"/>
    <w:rsid w:val="00D9554D"/>
    <w:rsid w:val="00D97101"/>
    <w:rsid w:val="00DA4814"/>
    <w:rsid w:val="00DA5AC4"/>
    <w:rsid w:val="00DA5BD8"/>
    <w:rsid w:val="00DA7D3B"/>
    <w:rsid w:val="00DB19AF"/>
    <w:rsid w:val="00DC087B"/>
    <w:rsid w:val="00DC1480"/>
    <w:rsid w:val="00DC3AF7"/>
    <w:rsid w:val="00DC404E"/>
    <w:rsid w:val="00DD0E7B"/>
    <w:rsid w:val="00DD3247"/>
    <w:rsid w:val="00DE0D6D"/>
    <w:rsid w:val="00DE113E"/>
    <w:rsid w:val="00DE12C8"/>
    <w:rsid w:val="00DE4503"/>
    <w:rsid w:val="00DE762D"/>
    <w:rsid w:val="00E03E40"/>
    <w:rsid w:val="00E04807"/>
    <w:rsid w:val="00E04A89"/>
    <w:rsid w:val="00E05C53"/>
    <w:rsid w:val="00E1187B"/>
    <w:rsid w:val="00E11AB7"/>
    <w:rsid w:val="00E137A3"/>
    <w:rsid w:val="00E14170"/>
    <w:rsid w:val="00E1429D"/>
    <w:rsid w:val="00E15791"/>
    <w:rsid w:val="00E21E4B"/>
    <w:rsid w:val="00E27F64"/>
    <w:rsid w:val="00E40073"/>
    <w:rsid w:val="00E416D5"/>
    <w:rsid w:val="00E43CB1"/>
    <w:rsid w:val="00E4708D"/>
    <w:rsid w:val="00E47562"/>
    <w:rsid w:val="00E534BD"/>
    <w:rsid w:val="00E54283"/>
    <w:rsid w:val="00E5666E"/>
    <w:rsid w:val="00E6105D"/>
    <w:rsid w:val="00E639BA"/>
    <w:rsid w:val="00E6523A"/>
    <w:rsid w:val="00E66327"/>
    <w:rsid w:val="00E67966"/>
    <w:rsid w:val="00E7368E"/>
    <w:rsid w:val="00E74772"/>
    <w:rsid w:val="00E7528F"/>
    <w:rsid w:val="00E82E90"/>
    <w:rsid w:val="00E847BE"/>
    <w:rsid w:val="00E85A21"/>
    <w:rsid w:val="00E862AE"/>
    <w:rsid w:val="00E90F71"/>
    <w:rsid w:val="00E922AD"/>
    <w:rsid w:val="00E960B8"/>
    <w:rsid w:val="00EA5228"/>
    <w:rsid w:val="00EA55E7"/>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297C"/>
    <w:rsid w:val="00EE2C6C"/>
    <w:rsid w:val="00EE46EA"/>
    <w:rsid w:val="00EE5F4D"/>
    <w:rsid w:val="00EE7658"/>
    <w:rsid w:val="00EF38B1"/>
    <w:rsid w:val="00F0007F"/>
    <w:rsid w:val="00F03820"/>
    <w:rsid w:val="00F052A4"/>
    <w:rsid w:val="00F07005"/>
    <w:rsid w:val="00F148B4"/>
    <w:rsid w:val="00F16F68"/>
    <w:rsid w:val="00F300BE"/>
    <w:rsid w:val="00F304D1"/>
    <w:rsid w:val="00F306B3"/>
    <w:rsid w:val="00F31599"/>
    <w:rsid w:val="00F3276C"/>
    <w:rsid w:val="00F32BA7"/>
    <w:rsid w:val="00F33019"/>
    <w:rsid w:val="00F376DF"/>
    <w:rsid w:val="00F43175"/>
    <w:rsid w:val="00F45B3B"/>
    <w:rsid w:val="00F507ED"/>
    <w:rsid w:val="00F54CBF"/>
    <w:rsid w:val="00F54EFF"/>
    <w:rsid w:val="00F55010"/>
    <w:rsid w:val="00F627FF"/>
    <w:rsid w:val="00F64ECE"/>
    <w:rsid w:val="00F6575F"/>
    <w:rsid w:val="00F65C37"/>
    <w:rsid w:val="00F67DEA"/>
    <w:rsid w:val="00F71199"/>
    <w:rsid w:val="00F724D1"/>
    <w:rsid w:val="00F73AA7"/>
    <w:rsid w:val="00F82772"/>
    <w:rsid w:val="00F83590"/>
    <w:rsid w:val="00F86FF7"/>
    <w:rsid w:val="00F90FA7"/>
    <w:rsid w:val="00F9305D"/>
    <w:rsid w:val="00F93A47"/>
    <w:rsid w:val="00F946E2"/>
    <w:rsid w:val="00F94A03"/>
    <w:rsid w:val="00F94EA9"/>
    <w:rsid w:val="00FA2FF3"/>
    <w:rsid w:val="00FA434D"/>
    <w:rsid w:val="00FA6FA6"/>
    <w:rsid w:val="00FB0EF8"/>
    <w:rsid w:val="00FB66AA"/>
    <w:rsid w:val="00FC09A4"/>
    <w:rsid w:val="00FC40ED"/>
    <w:rsid w:val="00FC41BD"/>
    <w:rsid w:val="00FD2F83"/>
    <w:rsid w:val="00FD6AAD"/>
    <w:rsid w:val="00FE061F"/>
    <w:rsid w:val="00FE0E36"/>
    <w:rsid w:val="00FE38B4"/>
    <w:rsid w:val="00FE5BAC"/>
    <w:rsid w:val="00FE5DB0"/>
    <w:rsid w:val="00FF07A3"/>
    <w:rsid w:val="00FF2431"/>
    <w:rsid w:val="00FF3122"/>
    <w:rsid w:val="00FF45AA"/>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3F3A6768-1090-4596-85AC-B43FF7DE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 w:type="character" w:customStyle="1" w:styleId="PiedepginaCar">
    <w:name w:val="Pie de página Car"/>
    <w:link w:val="Piedepgina"/>
    <w:uiPriority w:val="99"/>
    <w:rsid w:val="009E292D"/>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491026376">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91462807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4172</Words>
  <Characters>22946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27064</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Julio García Rivas</cp:lastModifiedBy>
  <cp:revision>14</cp:revision>
  <cp:lastPrinted>2022-01-25T21:47:00Z</cp:lastPrinted>
  <dcterms:created xsi:type="dcterms:W3CDTF">2025-06-25T08:45:00Z</dcterms:created>
  <dcterms:modified xsi:type="dcterms:W3CDTF">2025-06-25T12:45:00Z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