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Heading5"/>
        <w:ind w:hanging="0" w:left="0" w:right="0"/>
        <w:rPr>
          <w:b/>
          <w:bCs/>
          <w:sz w:val="22"/>
          <w:szCs w:val="22"/>
        </w:rPr>
      </w:pPr>
      <w:r>
        <w:rPr>
          <w:sz w:val="22"/>
          <w:szCs w:val="22"/>
        </w:rPr>
        <w:t>ANEXO I.2</w:t>
      </w:r>
    </w:p>
    <w:p>
      <w:pPr>
        <w:pStyle w:val="Normal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tbl>
      <w:tblPr>
        <w:tblW w:w="9202" w:type="dxa"/>
        <w:jc w:val="left"/>
        <w:tblInd w:w="-87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2952"/>
        <w:gridCol w:w="3522"/>
        <w:gridCol w:w="584"/>
        <w:gridCol w:w="2144"/>
      </w:tblGrid>
      <w:tr>
        <w:trPr>
          <w:trHeight w:val="284" w:hRule="atLeast"/>
        </w:trPr>
        <w:tc>
          <w:tcPr>
            <w:tcW w:w="92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color w:val="FFFFFF"/>
                <w:sz w:val="20"/>
                <w:szCs w:val="20"/>
              </w:rPr>
            </w:pPr>
            <w:r>
              <w:rPr>
                <w:b/>
                <w:bCs/>
                <w:color w:val="FFFFFF"/>
                <w:sz w:val="20"/>
                <w:szCs w:val="20"/>
              </w:rPr>
              <w:t>DECLARACIÓN RESPONSABLE</w:t>
            </w:r>
          </w:p>
        </w:tc>
      </w:tr>
      <w:tr>
        <w:trPr>
          <w:trHeight w:val="284" w:hRule="atLeast"/>
        </w:trPr>
        <w:tc>
          <w:tcPr>
            <w:tcW w:w="2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3B3B3" w:val="clear"/>
            <w:vAlign w:val="center"/>
          </w:tcPr>
          <w:p>
            <w:pPr>
              <w:pStyle w:val="Normal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Nombre o razón social</w:t>
            </w:r>
          </w:p>
        </w:tc>
        <w:tc>
          <w:tcPr>
            <w:tcW w:w="3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Texto76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3B3B3" w:val="clear"/>
            <w:vAlign w:val="center"/>
          </w:tcPr>
          <w:p>
            <w:pPr>
              <w:pStyle w:val="Normal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NIF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Texto77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</w:tr>
      <w:tr>
        <w:trPr>
          <w:trHeight w:val="284" w:hRule="atLeast"/>
        </w:trPr>
        <w:tc>
          <w:tcPr>
            <w:tcW w:w="2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3B3B3" w:val="clear"/>
            <w:vAlign w:val="center"/>
          </w:tcPr>
          <w:p>
            <w:pPr>
              <w:pStyle w:val="Normal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Nombre y apellidos del que subscribe</w:t>
            </w:r>
          </w:p>
        </w:tc>
        <w:tc>
          <w:tcPr>
            <w:tcW w:w="3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Texto78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3B3B3" w:val="clear"/>
            <w:vAlign w:val="center"/>
          </w:tcPr>
          <w:p>
            <w:pPr>
              <w:pStyle w:val="Normal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DNI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Texto79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</w:tr>
      <w:tr>
        <w:trPr>
          <w:trHeight w:val="284" w:hRule="atLeast"/>
        </w:trPr>
        <w:tc>
          <w:tcPr>
            <w:tcW w:w="2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3B3B3" w:val="clear"/>
            <w:vAlign w:val="center"/>
          </w:tcPr>
          <w:p>
            <w:pPr>
              <w:pStyle w:val="Normal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Carácter con el que actúa</w:t>
            </w:r>
          </w:p>
        </w:tc>
        <w:tc>
          <w:tcPr>
            <w:tcW w:w="62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Texto80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</w:tr>
    </w:tbl>
    <w:p>
      <w:pPr>
        <w:pStyle w:val="Normal"/>
        <w:ind w:right="92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ind w:right="-143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DECLARA </w:t>
      </w:r>
      <w:r>
        <w:rPr>
          <w:sz w:val="20"/>
          <w:szCs w:val="20"/>
        </w:rPr>
        <w:t>bajo su responsabilidad:</w:t>
      </w:r>
    </w:p>
    <w:p>
      <w:pPr>
        <w:pStyle w:val="Normal"/>
        <w:ind w:right="-143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tabs>
          <w:tab w:val="clear" w:pos="708"/>
          <w:tab w:val="left" w:pos="8504" w:leader="none"/>
        </w:tabs>
        <w:spacing w:before="120" w:after="0"/>
        <w:ind w:right="-142"/>
        <w:jc w:val="both"/>
        <w:rPr>
          <w:b/>
          <w:bCs/>
          <w:sz w:val="22"/>
          <w:szCs w:val="22"/>
        </w:rPr>
      </w:pPr>
      <w:r>
        <w:rPr>
          <w:sz w:val="20"/>
          <w:szCs w:val="20"/>
        </w:rPr>
        <w:t xml:space="preserve">Que la Entidad a la que representa, ha solicitado o prevé solicitar </w:t>
      </w:r>
      <w:r>
        <w:rPr>
          <w:b/>
          <w:bCs/>
          <w:sz w:val="20"/>
          <w:szCs w:val="20"/>
        </w:rPr>
        <w:t>por cualquier otra actividad</w:t>
      </w:r>
      <w:r>
        <w:rPr>
          <w:sz w:val="20"/>
          <w:szCs w:val="20"/>
        </w:rPr>
        <w:t xml:space="preserve">, a otras  áreas del Ayuntamiento de Jaca, o </w:t>
      </w:r>
      <w:r>
        <w:rPr>
          <w:b/>
          <w:bCs/>
          <w:sz w:val="20"/>
          <w:szCs w:val="20"/>
        </w:rPr>
        <w:t>por la misma  actividad</w:t>
      </w:r>
      <w:r>
        <w:rPr>
          <w:sz w:val="20"/>
          <w:szCs w:val="20"/>
        </w:rPr>
        <w:t xml:space="preserve"> a otras Administraciones Públicas o entidades privadas, las subvenciones siguientes:</w:t>
      </w:r>
    </w:p>
    <w:p>
      <w:pPr>
        <w:pStyle w:val="Normal"/>
        <w:tabs>
          <w:tab w:val="clear" w:pos="708"/>
          <w:tab w:val="left" w:pos="142" w:leader="none"/>
        </w:tabs>
        <w:ind w:left="708" w:right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tbl>
      <w:tblPr>
        <w:tblW w:w="8636" w:type="dxa"/>
        <w:jc w:val="left"/>
        <w:tblInd w:w="477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26"/>
        <w:gridCol w:w="3600"/>
        <w:gridCol w:w="1810"/>
      </w:tblGrid>
      <w:tr>
        <w:trPr>
          <w:trHeight w:val="341" w:hRule="atLeast"/>
        </w:trPr>
        <w:tc>
          <w:tcPr>
            <w:tcW w:w="322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fill="800000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ENTIDAD CONCEDENTE</w:t>
            </w:r>
          </w:p>
        </w:tc>
        <w:tc>
          <w:tcPr>
            <w:tcW w:w="360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fill="800000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ACTIVIDAD POR LA QUE SE SOLICITA LA SUBVENCIÓN</w:t>
            </w:r>
          </w:p>
        </w:tc>
        <w:tc>
          <w:tcPr>
            <w:tcW w:w="18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fill="800000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IMPORTE</w:t>
            </w:r>
          </w:p>
        </w:tc>
      </w:tr>
      <w:tr>
        <w:trPr/>
        <w:tc>
          <w:tcPr>
            <w:tcW w:w="322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81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360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82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8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84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</w:tr>
      <w:tr>
        <w:trPr/>
        <w:tc>
          <w:tcPr>
            <w:tcW w:w="322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85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360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86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8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88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</w:tr>
      <w:tr>
        <w:trPr/>
        <w:tc>
          <w:tcPr>
            <w:tcW w:w="322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89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360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90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8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92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</w:tr>
      <w:tr>
        <w:trPr/>
        <w:tc>
          <w:tcPr>
            <w:tcW w:w="322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101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360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8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104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</w:tr>
      <w:tr>
        <w:trPr/>
        <w:tc>
          <w:tcPr>
            <w:tcW w:w="322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105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360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106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  <w:tc>
          <w:tcPr>
            <w:tcW w:w="18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108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</w:tc>
      </w:tr>
    </w:tbl>
    <w:p>
      <w:pPr>
        <w:pStyle w:val="Normal"/>
        <w:ind w:left="360" w:right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tabs>
          <w:tab w:val="clear" w:pos="708"/>
          <w:tab w:val="left" w:pos="8504" w:leader="none"/>
        </w:tabs>
        <w:spacing w:before="120" w:after="0"/>
        <w:ind w:right="-142"/>
        <w:jc w:val="both"/>
        <w:rPr>
          <w:sz w:val="20"/>
          <w:szCs w:val="20"/>
        </w:rPr>
      </w:pPr>
      <w:r>
        <w:rPr>
          <w:sz w:val="20"/>
          <w:szCs w:val="20"/>
        </w:rPr>
        <w:t>COMPROMETIÉNDOSE a comunicar al Ayuntamiento de Jaca, en el momento de la justificación de la subvención  otorgada en el marco de esta convocatoria, la obtención de otras subvenciones por la misma actividad.</w:t>
      </w:r>
    </w:p>
    <w:p>
      <w:pPr>
        <w:pStyle w:val="Normal"/>
        <w:ind w:right="-143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/>
      </w:pPr>
      <w:r>
        <w:rPr>
          <w:sz w:val="20"/>
          <w:szCs w:val="20"/>
        </w:rPr>
        <w:t xml:space="preserve">Y, para que así conste, firmo la presente  en </w:t>
      </w:r>
      <w:r>
        <w:fldChar w:fldCharType="begin">
          <w:ffData>
            <w:name w:val="Texto121"/>
            <w:enabled/>
            <w:calcOnExit w:val="0"/>
            <w:textInput/>
          </w:ffData>
        </w:fldChar>
      </w:r>
      <w:r>
        <w:rPr>
          <w:sz w:val="20"/>
          <w:szCs w:val="20"/>
        </w:rPr>
        <w:instrText xml:space="preserve"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sz w:val="20"/>
          <w:szCs w:val="20"/>
        </w:rPr>
        <w:t>     </w:t>
      </w:r>
      <w:r>
        <w:rPr>
          <w:sz w:val="20"/>
          <w:szCs w:val="20"/>
        </w:rPr>
      </w:r>
      <w:r>
        <w:rPr>
          <w:sz w:val="20"/>
          <w:szCs w:val="20"/>
        </w:rPr>
        <w:fldChar w:fldCharType="end"/>
      </w:r>
      <w:r>
        <w:rPr>
          <w:sz w:val="20"/>
          <w:szCs w:val="20"/>
        </w:rPr>
        <w:t xml:space="preserve"> a </w:t>
      </w:r>
      <w:r>
        <w:fldChar w:fldCharType="begin">
          <w:ffData>
            <w:name w:val="Texto122"/>
            <w:enabled/>
            <w:calcOnExit w:val="0"/>
            <w:textInput/>
          </w:ffData>
        </w:fldChar>
      </w:r>
      <w:r>
        <w:rPr/>
        <w:instrText xml:space="preserve"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  <w:r>
        <w:rPr>
          <w:sz w:val="20"/>
          <w:szCs w:val="20"/>
        </w:rPr>
        <w:t xml:space="preserve"> de</w:t>
      </w:r>
      <w:r>
        <w:fldChar w:fldCharType="begin">
          <w:ffData>
            <w:name w:val="Texto123"/>
            <w:enabled/>
            <w:calcOnExit w:val="0"/>
            <w:textInput/>
          </w:ffData>
        </w:fldChar>
      </w:r>
      <w:r>
        <w:rPr/>
        <w:instrText xml:space="preserve"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  <w:r>
        <w:rPr>
          <w:sz w:val="20"/>
          <w:szCs w:val="20"/>
        </w:rPr>
        <w:t xml:space="preserve"> de 20</w:t>
      </w:r>
      <w:r>
        <w:fldChar w:fldCharType="begin">
          <w:ffData>
            <w:name w:val="Texto124"/>
            <w:enabled/>
            <w:calcOnExit w:val="0"/>
            <w:textInput/>
          </w:ffData>
        </w:fldChar>
      </w:r>
      <w:r>
        <w:rPr/>
        <w:instrText xml:space="preserve"> FORMTEXT </w:instrText>
      </w:r>
      <w:r>
        <w:rPr/>
      </w:r>
      <w:r>
        <w:rPr/>
        <w:fldChar w:fldCharType="separate"/>
      </w:r>
      <w:r>
        <w:rPr/>
        <w:t>     </w:t>
      </w:r>
      <w:r/>
      <w:r>
        <w:rPr/>
        <w:fldChar w:fldCharType="end"/>
      </w:r>
      <w:r>
        <w:rPr/>
      </w:r>
    </w:p>
    <w:p>
      <w:pPr>
        <w:pStyle w:val="Normal"/>
        <w:rPr>
          <w:sz w:val="22"/>
          <w:szCs w:val="22"/>
          <w:lang w:val="es-ES" w:eastAsia="es-ES"/>
        </w:rPr>
      </w:pPr>
      <w:r>
        <w:rPr>
          <w:sz w:val="22"/>
          <w:szCs w:val="22"/>
          <w:lang w:val="es-ES" w:eastAsia="es-ES"/>
        </w:rPr>
      </w:r>
      <w:r>
        <mc:AlternateContent>
          <mc:Choice Requires="wps">
            <w:drawing>
              <wp:anchor behindDoc="0" distT="0" distB="0" distL="114935" distR="114935" simplePos="0" locked="0" layoutInCell="1" allowOverlap="1" relativeHeight="2">
                <wp:simplePos x="0" y="0"/>
                <wp:positionH relativeFrom="column">
                  <wp:posOffset>71755</wp:posOffset>
                </wp:positionH>
                <wp:positionV relativeFrom="paragraph">
                  <wp:posOffset>128270</wp:posOffset>
                </wp:positionV>
                <wp:extent cx="4006850" cy="920750"/>
                <wp:effectExtent l="0" t="0" r="0" b="0"/>
                <wp:wrapNone/>
                <wp:docPr id="1" name="Marco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6850" cy="920750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Normal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(Firma del solicitante o representante legal y sello)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-0;width:315.5pt;height:72.5pt;mso-wrap-distance-left:9.05pt;mso-wrap-distance-right:9.05pt;mso-wrap-distance-top:0pt;mso-wrap-distance-bottom:0pt;margin-top:10.1pt;mso-position-vertical-relative:text;margin-left:5.65pt;mso-position-horizontal-relative:text">
                <v:textbox>
                  <w:txbxContent>
                    <w:p>
                      <w:pPr>
                        <w:pStyle w:val="Normal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(Firma del solicitante o representante legal y sello)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rPr>
          <w:sz w:val="22"/>
          <w:szCs w:val="22"/>
          <w:lang w:val="es-ES" w:eastAsia="es-ES"/>
        </w:rPr>
      </w:pPr>
      <w:r>
        <w:rPr>
          <w:sz w:val="22"/>
          <w:szCs w:val="22"/>
          <w:lang w:val="es-ES" w:eastAsia="es-ES"/>
        </w:rPr>
      </w:r>
    </w:p>
    <w:p>
      <w:pPr>
        <w:pStyle w:val="Normal"/>
        <w:rPr>
          <w:sz w:val="22"/>
          <w:szCs w:val="22"/>
          <w:lang w:val="es-ES" w:eastAsia="es-ES"/>
        </w:rPr>
      </w:pPr>
      <w:r>
        <w:rPr>
          <w:sz w:val="22"/>
          <w:szCs w:val="22"/>
          <w:lang w:val="es-ES" w:eastAsia="es-ES"/>
        </w:rPr>
      </w:r>
    </w:p>
    <w:p>
      <w:pPr>
        <w:pStyle w:val="Normal"/>
        <w:rPr>
          <w:sz w:val="22"/>
          <w:szCs w:val="22"/>
          <w:lang w:val="es-ES" w:eastAsia="es-ES"/>
        </w:rPr>
      </w:pPr>
      <w:r>
        <w:rPr>
          <w:sz w:val="22"/>
          <w:szCs w:val="22"/>
          <w:lang w:val="es-ES" w:eastAsia="es-ES"/>
        </w:rPr>
      </w:r>
    </w:p>
    <w:p>
      <w:pPr>
        <w:pStyle w:val="Normal"/>
        <w:rPr>
          <w:sz w:val="22"/>
          <w:szCs w:val="22"/>
          <w:lang w:val="es-ES" w:eastAsia="es-ES"/>
        </w:rPr>
      </w:pPr>
      <w:r>
        <w:rPr>
          <w:sz w:val="22"/>
          <w:szCs w:val="22"/>
          <w:lang w:val="es-ES" w:eastAsia="es-ES"/>
        </w:rPr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sectPr>
      <w:type w:val="nextPage"/>
      <w:pgSz w:w="11906" w:h="16838"/>
      <w:pgMar w:left="1701" w:right="1701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pStyle w:val="Heading5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0"/>
  <w:displayBackgroundShape/>
  <w:defaultTabStop w:val="708"/>
  <w:autoHyphenation w:val="true"/>
  <w:hyphenationZone w:val="0"/>
  <w:compat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</w:pPr>
    <w:rPr>
      <w:rFonts w:ascii="Times New Roman" w:hAnsi="Times New Roman" w:eastAsia="Times New Roman" w:cs="Times New Roman"/>
      <w:color w:val="auto"/>
      <w:sz w:val="24"/>
      <w:szCs w:val="24"/>
      <w:lang w:val="es-ES" w:eastAsia="zh-CN" w:bidi="ar-SA"/>
    </w:rPr>
  </w:style>
  <w:style w:type="paragraph" w:styleId="Heading5">
    <w:name w:val="heading 5"/>
    <w:basedOn w:val="Normal"/>
    <w:next w:val="Normal"/>
    <w:qFormat/>
    <w:pPr>
      <w:keepNext w:val="true"/>
      <w:numPr>
        <w:ilvl w:val="4"/>
        <w:numId w:val="1"/>
      </w:numPr>
      <w:jc w:val="center"/>
      <w:outlineLvl w:val="4"/>
    </w:pPr>
    <w:rPr>
      <w:b/>
      <w:b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Fuentedeprrafopredeter">
    <w:name w:val="Fuente de párrafo predeter.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paragraph" w:styleId="Contenidodelmarco">
    <w:name w:val="Contenido del marco"/>
    <w:basedOn w:val="Normal"/>
    <w:qFormat/>
    <w:pPr/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Normal_x0000_</Template>
  <TotalTime>2</TotalTime>
  <Application>LibreOffice/25.2.4.3$Windows_X86_64 LibreOffice_project/33e196637044ead23f5c3226cde09b47731f7e27</Application>
  <AppVersion>15.0000</AppVersion>
  <Pages>1</Pages>
  <Words>127</Words>
  <Characters>672</Characters>
  <CharactersWithSpaces>910</CharactersWithSpaces>
  <Paragraphs>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2016-02-10T13:38:00Z</dcterms:created>
  <dc:creator>rmillan</dc:creator>
  <dc:description/>
  <dc:language>es-ES</dc:language>
  <cp:lastModifiedBy>Tlacasta</cp:lastModifiedBy>
  <cp:lastPrinted>2021-03-18T10:47:00Z</cp:lastPrinted>
  <dcterms:modified xsi:type="dcterms:W3CDTF">2018-04-24T17:06:00Z</dcterms:modified>
  <cp:revision>2</cp:revision>
  <dc:subject/>
  <dc:title>ANEXO I</dc:title>
</cp:coreProperties>
</file>