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BF2A5F" w14:paraId="1B527E4D"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4C"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1</w:t>
            </w:r>
          </w:p>
        </w:tc>
      </w:tr>
      <w:tr w:rsidR="00BF2A5F" w14:paraId="1B527E51" w14:textId="77777777" w:rsidTr="006B70B3">
        <w:trPr>
          <w:trHeight w:val="577"/>
        </w:trPr>
        <w:tc>
          <w:tcPr>
            <w:tcW w:w="3390" w:type="dxa"/>
            <w:tcBorders>
              <w:top w:val="single" w:sz="4" w:space="0" w:color="000000"/>
              <w:left w:val="single" w:sz="4" w:space="0" w:color="000000"/>
              <w:bottom w:val="single" w:sz="4" w:space="0" w:color="000000"/>
            </w:tcBorders>
            <w:shd w:val="clear" w:color="auto" w:fill="auto"/>
          </w:tcPr>
          <w:p w14:paraId="1B527E4E"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1B527E4F"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50"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14:paraId="1B527E57" w14:textId="77777777" w:rsidTr="006B70B3">
        <w:trPr>
          <w:trHeight w:val="557"/>
        </w:trPr>
        <w:tc>
          <w:tcPr>
            <w:tcW w:w="6525" w:type="dxa"/>
            <w:gridSpan w:val="3"/>
            <w:tcBorders>
              <w:top w:val="single" w:sz="4" w:space="0" w:color="000000"/>
              <w:left w:val="single" w:sz="4" w:space="0" w:color="000000"/>
              <w:bottom w:val="single" w:sz="4" w:space="0" w:color="000000"/>
            </w:tcBorders>
            <w:shd w:val="clear" w:color="auto" w:fill="auto"/>
          </w:tcPr>
          <w:p w14:paraId="1B527E52"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14:paraId="1B527E53"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14:paraId="1B527E54"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14:paraId="1B527E55"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B527E56"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1B527E5C" w14:textId="77777777" w:rsidTr="006B70B3">
        <w:trPr>
          <w:trHeight w:val="550"/>
        </w:trPr>
        <w:tc>
          <w:tcPr>
            <w:tcW w:w="3390" w:type="dxa"/>
            <w:tcBorders>
              <w:top w:val="single" w:sz="4" w:space="0" w:color="000000"/>
              <w:left w:val="single" w:sz="4" w:space="0" w:color="000000"/>
              <w:bottom w:val="single" w:sz="4" w:space="0" w:color="000000"/>
            </w:tcBorders>
            <w:shd w:val="clear" w:color="auto" w:fill="auto"/>
          </w:tcPr>
          <w:p w14:paraId="1B527E58"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14:paraId="1B527E59"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14:paraId="1B527E5A"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5B"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1B527E5E" w14:textId="77777777">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14:paraId="1B527E5D"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14:paraId="1B527E63" w14:textId="77777777">
        <w:trPr>
          <w:trHeight w:val="737"/>
        </w:trPr>
        <w:tc>
          <w:tcPr>
            <w:tcW w:w="3390" w:type="dxa"/>
            <w:tcBorders>
              <w:left w:val="single" w:sz="4" w:space="0" w:color="000000"/>
              <w:bottom w:val="single" w:sz="4" w:space="0" w:color="000000"/>
            </w:tcBorders>
            <w:shd w:val="clear" w:color="auto" w:fill="auto"/>
          </w:tcPr>
          <w:p w14:paraId="1B527E5F"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14:paraId="1B527E60"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14:paraId="1B527E61"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14:paraId="1B527E62" w14:textId="77777777" w:rsidR="00BF2A5F" w:rsidRDefault="00BF2A5F">
            <w:pPr>
              <w:snapToGrid w:val="0"/>
              <w:jc w:val="both"/>
              <w:rPr>
                <w:rFonts w:ascii="Verdana" w:hAnsi="Verdana" w:cs="Verdana"/>
                <w:sz w:val="18"/>
                <w:szCs w:val="18"/>
              </w:rPr>
            </w:pPr>
          </w:p>
        </w:tc>
      </w:tr>
      <w:tr w:rsidR="00BF2A5F" w14:paraId="1B527E6A" w14:textId="77777777">
        <w:trPr>
          <w:trHeight w:val="737"/>
        </w:trPr>
        <w:tc>
          <w:tcPr>
            <w:tcW w:w="6525" w:type="dxa"/>
            <w:gridSpan w:val="3"/>
            <w:tcBorders>
              <w:left w:val="single" w:sz="4" w:space="0" w:color="000000"/>
              <w:bottom w:val="single" w:sz="4" w:space="0" w:color="000000"/>
            </w:tcBorders>
            <w:shd w:val="clear" w:color="auto" w:fill="auto"/>
          </w:tcPr>
          <w:p w14:paraId="1B527E64"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p w14:paraId="1B527E65" w14:textId="77777777"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14:paraId="1B527E66"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14:paraId="1B527E67"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14:paraId="1B527E68"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14:paraId="1B527E69"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1B527E6F" w14:textId="77777777">
        <w:trPr>
          <w:trHeight w:val="737"/>
        </w:trPr>
        <w:tc>
          <w:tcPr>
            <w:tcW w:w="3390" w:type="dxa"/>
            <w:tcBorders>
              <w:left w:val="single" w:sz="4" w:space="0" w:color="000000"/>
              <w:bottom w:val="single" w:sz="4" w:space="0" w:color="000000"/>
            </w:tcBorders>
            <w:shd w:val="clear" w:color="auto" w:fill="auto"/>
          </w:tcPr>
          <w:p w14:paraId="1B527E6B"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14:paraId="1B527E6C"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14:paraId="1B527E6D"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14:paraId="1B527E6E"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1B527E71"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70" w14:textId="77777777"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14:paraId="1B527E75" w14:textId="77777777">
        <w:trPr>
          <w:trHeight w:val="716"/>
        </w:trPr>
        <w:tc>
          <w:tcPr>
            <w:tcW w:w="3390" w:type="dxa"/>
            <w:tcBorders>
              <w:top w:val="single" w:sz="4" w:space="0" w:color="000000"/>
              <w:left w:val="single" w:sz="4" w:space="0" w:color="000000"/>
              <w:bottom w:val="single" w:sz="4" w:space="0" w:color="000000"/>
            </w:tcBorders>
            <w:shd w:val="clear" w:color="auto" w:fill="auto"/>
          </w:tcPr>
          <w:p w14:paraId="1B527E72"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1B527E73"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74"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1B527E79" w14:textId="77777777">
        <w:trPr>
          <w:trHeight w:val="716"/>
        </w:trPr>
        <w:tc>
          <w:tcPr>
            <w:tcW w:w="3390" w:type="dxa"/>
            <w:tcBorders>
              <w:left w:val="single" w:sz="4" w:space="0" w:color="000000"/>
              <w:bottom w:val="single" w:sz="4" w:space="0" w:color="000000"/>
            </w:tcBorders>
            <w:shd w:val="clear" w:color="auto" w:fill="auto"/>
          </w:tcPr>
          <w:p w14:paraId="1B527E76"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1B527E77"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1B527E78"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1B527E7D" w14:textId="77777777">
        <w:trPr>
          <w:trHeight w:val="716"/>
        </w:trPr>
        <w:tc>
          <w:tcPr>
            <w:tcW w:w="3390" w:type="dxa"/>
            <w:tcBorders>
              <w:left w:val="single" w:sz="4" w:space="0" w:color="000000"/>
              <w:bottom w:val="single" w:sz="4" w:space="0" w:color="000000"/>
            </w:tcBorders>
            <w:shd w:val="clear" w:color="auto" w:fill="auto"/>
          </w:tcPr>
          <w:p w14:paraId="1B527E7A"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1B527E7B"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1B527E7C"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bookmarkStart w:id="0" w:name="_GoBack"/>
            <w:bookmarkEnd w:id="0"/>
          </w:p>
        </w:tc>
      </w:tr>
      <w:tr w:rsidR="00BF2A5F" w14:paraId="1B527E7F"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7E" w14:textId="77777777"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14:paraId="1B527E82" w14:textId="77777777">
        <w:trPr>
          <w:trHeight w:val="340"/>
        </w:trPr>
        <w:tc>
          <w:tcPr>
            <w:tcW w:w="5415" w:type="dxa"/>
            <w:gridSpan w:val="2"/>
            <w:tcBorders>
              <w:top w:val="single" w:sz="4" w:space="0" w:color="000000"/>
              <w:left w:val="single" w:sz="4" w:space="0" w:color="000000"/>
              <w:bottom w:val="single" w:sz="4" w:space="0" w:color="000000"/>
            </w:tcBorders>
            <w:shd w:val="clear" w:color="auto" w:fill="auto"/>
          </w:tcPr>
          <w:p w14:paraId="1B527E80" w14:textId="77777777"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14:paraId="1B527E81" w14:textId="77777777"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14:paraId="1B527E88" w14:textId="77777777">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14:paraId="1B527E83" w14:textId="77777777" w:rsidR="00BF2A5F" w:rsidRDefault="00BF2A5F">
            <w:pPr>
              <w:snapToGrid w:val="0"/>
              <w:jc w:val="both"/>
              <w:rPr>
                <w:rFonts w:ascii="Verdana" w:hAnsi="Verdana" w:cs="Verdana"/>
                <w:sz w:val="6"/>
                <w:szCs w:val="6"/>
              </w:rPr>
            </w:pPr>
          </w:p>
          <w:p w14:paraId="1B527E84" w14:textId="77777777" w:rsidR="00BF2A5F" w:rsidRDefault="00BF2A5F">
            <w:pPr>
              <w:jc w:val="both"/>
              <w:rPr>
                <w:rFonts w:ascii="Verdana" w:hAnsi="Verdana" w:cs="Verdana"/>
                <w:sz w:val="18"/>
                <w:szCs w:val="18"/>
              </w:rPr>
            </w:pPr>
            <w:r>
              <w:rPr>
                <w:rFonts w:ascii="Verdana" w:hAnsi="Verdana" w:cs="Verdana"/>
                <w:sz w:val="18"/>
                <w:szCs w:val="18"/>
              </w:rPr>
              <w:t>CORREO ELECTRÓNICO*:</w:t>
            </w:r>
          </w:p>
          <w:p w14:paraId="1B527E86" w14:textId="77777777"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14:paraId="1B527E87" w14:textId="77777777" w:rsidR="00BF2A5F" w:rsidRDefault="00BF2A5F">
            <w:pPr>
              <w:jc w:val="both"/>
              <w:rPr>
                <w:rFonts w:ascii="Verdana" w:hAnsi="Verdana" w:cs="Verdana"/>
                <w:sz w:val="6"/>
                <w:szCs w:val="6"/>
              </w:rPr>
            </w:pPr>
          </w:p>
        </w:tc>
      </w:tr>
      <w:tr w:rsidR="00BF2A5F" w14:paraId="1B527E8A" w14:textId="77777777">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89"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14:paraId="1B527EAB"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7BDC5D24" w14:textId="77777777" w:rsidR="00C847FD" w:rsidRDefault="00BF2A5F">
            <w:pPr>
              <w:spacing w:line="100" w:lineRule="atLeast"/>
              <w:jc w:val="both"/>
              <w:rPr>
                <w:rFonts w:ascii="Trebuchet MS" w:hAnsi="Trebuchet MS" w:cs="Calibri"/>
                <w:color w:val="000000"/>
                <w:sz w:val="20"/>
                <w:szCs w:val="20"/>
              </w:rPr>
            </w:pPr>
            <w:r>
              <w:rPr>
                <w:rFonts w:ascii="Verdana" w:eastAsia="Verdana" w:hAnsi="Verdana" w:cs="Verdana"/>
                <w:color w:val="000000"/>
                <w:sz w:val="22"/>
                <w:szCs w:val="22"/>
              </w:rPr>
              <w:t>□</w:t>
            </w:r>
            <w:r>
              <w:rPr>
                <w:rFonts w:ascii="Verdana" w:hAnsi="Verdana" w:cs="Calibri"/>
                <w:color w:val="000000"/>
              </w:rPr>
              <w:t xml:space="preserve"> </w:t>
            </w:r>
            <w:r w:rsidR="00C847FD">
              <w:rPr>
                <w:rFonts w:ascii="Trebuchet MS" w:hAnsi="Trebuchet MS" w:cs="Calibri"/>
                <w:color w:val="000000"/>
                <w:sz w:val="20"/>
                <w:szCs w:val="20"/>
              </w:rPr>
              <w:t>Fotocopia del l</w:t>
            </w:r>
            <w:r w:rsidRPr="00896B75">
              <w:rPr>
                <w:rFonts w:ascii="Trebuchet MS" w:hAnsi="Trebuchet MS" w:cs="Calibri"/>
                <w:color w:val="000000"/>
                <w:sz w:val="20"/>
                <w:szCs w:val="20"/>
              </w:rPr>
              <w:t xml:space="preserve">ibro de Familia </w:t>
            </w:r>
            <w:r w:rsidR="00060634" w:rsidRPr="00896B75">
              <w:rPr>
                <w:rFonts w:ascii="Trebuchet MS" w:hAnsi="Trebuchet MS" w:cs="Calibri"/>
                <w:color w:val="000000"/>
                <w:sz w:val="20"/>
                <w:szCs w:val="20"/>
              </w:rPr>
              <w:t xml:space="preserve">o documento alternativo </w:t>
            </w:r>
          </w:p>
          <w:p w14:paraId="1B527E8B" w14:textId="58A7F39A" w:rsidR="00BF2A5F" w:rsidRPr="006B70B3" w:rsidRDefault="00C847FD">
            <w:pPr>
              <w:spacing w:line="100" w:lineRule="atLeast"/>
              <w:jc w:val="both"/>
              <w:rPr>
                <w:rFonts w:ascii="Trebuchet MS" w:hAnsi="Trebuchet MS" w:cs="Calibri"/>
                <w:color w:val="000000"/>
                <w:sz w:val="20"/>
                <w:szCs w:val="20"/>
              </w:rPr>
            </w:pPr>
            <w:r>
              <w:rPr>
                <w:rFonts w:ascii="Verdana" w:eastAsia="Verdana" w:hAnsi="Verdana" w:cs="Verdana"/>
                <w:color w:val="000000"/>
                <w:sz w:val="22"/>
                <w:szCs w:val="22"/>
              </w:rPr>
              <w:t xml:space="preserve">□ </w:t>
            </w:r>
            <w:r w:rsidRPr="006B70B3">
              <w:rPr>
                <w:rFonts w:ascii="Trebuchet MS" w:hAnsi="Trebuchet MS" w:cs="Calibri"/>
                <w:color w:val="000000"/>
                <w:sz w:val="20"/>
                <w:szCs w:val="20"/>
              </w:rPr>
              <w:t>Copia del D</w:t>
            </w:r>
            <w:r w:rsidR="00BF2A5F" w:rsidRPr="006B70B3">
              <w:rPr>
                <w:rFonts w:ascii="Trebuchet MS" w:hAnsi="Trebuchet MS" w:cs="Calibri"/>
                <w:color w:val="000000"/>
                <w:sz w:val="20"/>
                <w:szCs w:val="20"/>
              </w:rPr>
              <w:t xml:space="preserve">NI </w:t>
            </w:r>
            <w:r w:rsidRPr="006B70B3">
              <w:rPr>
                <w:rFonts w:ascii="Trebuchet MS" w:hAnsi="Trebuchet MS" w:cs="Calibri"/>
                <w:color w:val="000000"/>
                <w:sz w:val="20"/>
                <w:szCs w:val="20"/>
              </w:rPr>
              <w:t>de los solicitantes</w:t>
            </w:r>
          </w:p>
          <w:p w14:paraId="3E394DD0" w14:textId="211E8D56" w:rsidR="006B70B3" w:rsidRPr="006B70B3" w:rsidRDefault="006B70B3">
            <w:pPr>
              <w:spacing w:line="100" w:lineRule="atLeast"/>
              <w:jc w:val="both"/>
              <w:rPr>
                <w:rFonts w:ascii="Trebuchet MS" w:hAnsi="Trebuchet MS" w:cs="Calibri"/>
                <w:color w:val="000000"/>
                <w:sz w:val="20"/>
                <w:szCs w:val="20"/>
              </w:rPr>
            </w:pPr>
            <w:r w:rsidRPr="006B70B3">
              <w:rPr>
                <w:rFonts w:ascii="Trebuchet MS" w:eastAsia="Verdana" w:hAnsi="Trebuchet MS" w:cs="Verdana"/>
                <w:color w:val="000000"/>
                <w:sz w:val="20"/>
                <w:szCs w:val="20"/>
              </w:rPr>
              <w:t>□</w:t>
            </w:r>
            <w:r w:rsidRPr="006B70B3">
              <w:rPr>
                <w:rFonts w:ascii="Trebuchet MS" w:eastAsia="Verdana" w:hAnsi="Trebuchet MS" w:cs="Verdana"/>
                <w:color w:val="000000"/>
                <w:sz w:val="20"/>
                <w:szCs w:val="20"/>
              </w:rPr>
              <w:t xml:space="preserve"> Certificado de estar al corriente con Seguridad Social y Agencia tributaria</w:t>
            </w:r>
          </w:p>
          <w:p w14:paraId="29CFAF3D" w14:textId="01879963" w:rsidR="002B51A8" w:rsidRPr="006B70B3" w:rsidRDefault="00BF2A5F">
            <w:pPr>
              <w:spacing w:line="100" w:lineRule="atLeast"/>
              <w:jc w:val="both"/>
              <w:rPr>
                <w:rFonts w:ascii="Trebuchet MS" w:eastAsia="Verdana" w:hAnsi="Trebuchet MS" w:cs="Verdana"/>
                <w:color w:val="000000"/>
                <w:sz w:val="20"/>
                <w:szCs w:val="20"/>
              </w:rPr>
            </w:pPr>
            <w:r w:rsidRPr="006B70B3">
              <w:rPr>
                <w:rFonts w:ascii="Trebuchet MS" w:eastAsia="Verdana" w:hAnsi="Trebuchet MS" w:cs="Verdana"/>
                <w:color w:val="000000"/>
                <w:sz w:val="20"/>
                <w:szCs w:val="20"/>
              </w:rPr>
              <w:t xml:space="preserve">□ </w:t>
            </w:r>
            <w:r w:rsidR="00060634" w:rsidRPr="006B70B3">
              <w:rPr>
                <w:rFonts w:ascii="Trebuchet MS" w:hAnsi="Trebuchet MS"/>
                <w:sz w:val="20"/>
                <w:szCs w:val="20"/>
              </w:rPr>
              <w:t>Certificado de finalización del curso escolar y periodo de asistencia del menor en el Centro (será recabado de oficio por el Ayuntamiento)</w:t>
            </w:r>
          </w:p>
          <w:p w14:paraId="1B527E8E" w14:textId="210B794E" w:rsidR="00BF2A5F" w:rsidRPr="00896B75" w:rsidRDefault="002B51A8">
            <w:pPr>
              <w:spacing w:line="100" w:lineRule="atLeast"/>
              <w:jc w:val="both"/>
              <w:rPr>
                <w:rFonts w:ascii="Trebuchet MS" w:hAnsi="Trebuchet MS" w:cs="Calibri"/>
                <w:color w:val="000000"/>
                <w:sz w:val="20"/>
                <w:szCs w:val="20"/>
              </w:rPr>
            </w:pPr>
            <w:r w:rsidRPr="006B70B3">
              <w:rPr>
                <w:rFonts w:ascii="Trebuchet MS" w:eastAsia="Verdana" w:hAnsi="Trebuchet MS" w:cs="Verdana"/>
                <w:color w:val="000000"/>
                <w:sz w:val="20"/>
                <w:szCs w:val="20"/>
              </w:rPr>
              <w:t xml:space="preserve">□ </w:t>
            </w:r>
            <w:r w:rsidR="00BF2A5F" w:rsidRPr="006B70B3">
              <w:rPr>
                <w:rFonts w:ascii="Trebuchet MS" w:hAnsi="Trebuchet MS" w:cs="Calibri"/>
                <w:color w:val="000000"/>
                <w:sz w:val="20"/>
                <w:szCs w:val="20"/>
              </w:rPr>
              <w:t>En los supuestos de nulidad, separación o divorcio</w:t>
            </w:r>
            <w:r w:rsidR="00BF2A5F" w:rsidRPr="00896B75">
              <w:rPr>
                <w:rFonts w:ascii="Trebuchet MS" w:hAnsi="Trebuchet MS" w:cs="Calibri"/>
                <w:color w:val="000000"/>
                <w:sz w:val="20"/>
                <w:szCs w:val="20"/>
              </w:rPr>
              <w:t xml:space="preserve"> se presentará el convenio regulador o sentencia judicial de nulidad, separación o divorcio.</w:t>
            </w:r>
          </w:p>
          <w:p w14:paraId="1B527E8F" w14:textId="77777777" w:rsidR="00BF2A5F" w:rsidRDefault="00BF2A5F">
            <w:pPr>
              <w:snapToGrid w:val="0"/>
              <w:spacing w:line="100" w:lineRule="atLeast"/>
              <w:jc w:val="both"/>
              <w:rPr>
                <w:rFonts w:ascii="Verdana" w:hAnsi="Verdana" w:cs="Calibri"/>
                <w:color w:val="000000"/>
                <w:sz w:val="18"/>
                <w:szCs w:val="18"/>
              </w:rPr>
            </w:pPr>
            <w:r w:rsidRPr="00896B75">
              <w:rPr>
                <w:rFonts w:ascii="Trebuchet MS" w:eastAsia="Verdana" w:hAnsi="Trebuchet MS" w:cs="Verdana"/>
                <w:color w:val="000000"/>
                <w:sz w:val="20"/>
                <w:szCs w:val="20"/>
              </w:rPr>
              <w:t>□</w:t>
            </w:r>
            <w:r w:rsidRPr="00896B75">
              <w:rPr>
                <w:rFonts w:ascii="Trebuchet MS" w:hAnsi="Trebuchet MS" w:cs="Calibri"/>
                <w:color w:val="000000"/>
                <w:sz w:val="20"/>
                <w:szCs w:val="20"/>
              </w:rPr>
              <w:t xml:space="preserve"> N.º de cuenta bancaria donde se efectuará el ingreso de la ayuda</w:t>
            </w:r>
            <w:r>
              <w:rPr>
                <w:rFonts w:ascii="Verdana" w:hAnsi="Verdana" w:cs="Calibri"/>
                <w:color w:val="000000"/>
                <w:sz w:val="18"/>
                <w:szCs w:val="18"/>
              </w:rPr>
              <w:t>.</w:t>
            </w:r>
          </w:p>
          <w:tbl>
            <w:tblPr>
              <w:tblW w:w="10458" w:type="dxa"/>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14:paraId="1B527EA9" w14:textId="77777777" w:rsidTr="00896B75">
              <w:tc>
                <w:tcPr>
                  <w:tcW w:w="435" w:type="dxa"/>
                  <w:tcBorders>
                    <w:top w:val="single" w:sz="1" w:space="0" w:color="000000"/>
                    <w:left w:val="single" w:sz="1" w:space="0" w:color="000000"/>
                    <w:bottom w:val="single" w:sz="1" w:space="0" w:color="000000"/>
                  </w:tcBorders>
                  <w:shd w:val="clear" w:color="auto" w:fill="auto"/>
                </w:tcPr>
                <w:p w14:paraId="1B527E91"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2"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3"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4"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5"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8"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9"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A"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B"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C"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D"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E"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F"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0"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A1"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2"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3"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4"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A5"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1B527EA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1B527EA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14:paraId="1B527EA8" w14:textId="77777777" w:rsidR="00BF2A5F" w:rsidRDefault="00BF2A5F">
                  <w:pPr>
                    <w:pStyle w:val="Contenidodelatabla"/>
                    <w:jc w:val="both"/>
                  </w:pPr>
                </w:p>
              </w:tc>
            </w:tr>
          </w:tbl>
          <w:p w14:paraId="1B527EAA" w14:textId="77777777" w:rsidR="00BF2A5F" w:rsidRDefault="00BF2A5F">
            <w:pPr>
              <w:snapToGrid w:val="0"/>
              <w:spacing w:after="113" w:line="100" w:lineRule="atLeast"/>
              <w:jc w:val="both"/>
              <w:rPr>
                <w:rFonts w:ascii="Verdana" w:hAnsi="Verdana"/>
                <w:sz w:val="4"/>
                <w:szCs w:val="4"/>
              </w:rPr>
            </w:pPr>
          </w:p>
        </w:tc>
      </w:tr>
      <w:tr w:rsidR="00BF2A5F" w14:paraId="1B527EAD"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14:paraId="1B527EAC"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14:paraId="1B527EB5"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1B527EAE"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t xml:space="preserve">Las personas firmantes </w:t>
            </w:r>
            <w:proofErr w:type="gramStart"/>
            <w:r>
              <w:rPr>
                <w:rFonts w:ascii="Verdana" w:hAnsi="Verdana"/>
                <w:b/>
                <w:bCs/>
                <w:sz w:val="18"/>
                <w:szCs w:val="18"/>
                <w:u w:val="single"/>
              </w:rPr>
              <w:t>DECLARAN  BAJO</w:t>
            </w:r>
            <w:proofErr w:type="gramEnd"/>
            <w:r>
              <w:rPr>
                <w:rFonts w:ascii="Verdana" w:hAnsi="Verdana"/>
                <w:b/>
                <w:bCs/>
                <w:sz w:val="18"/>
                <w:szCs w:val="18"/>
                <w:u w:val="single"/>
              </w:rPr>
              <w:t xml:space="preserve">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proofErr w:type="spellStart"/>
            <w:r w:rsidR="002B07BD">
              <w:rPr>
                <w:rFonts w:ascii="Verdana" w:hAnsi="Verdana"/>
                <w:sz w:val="18"/>
                <w:szCs w:val="18"/>
              </w:rPr>
              <w:t>Cespedosa</w:t>
            </w:r>
            <w:proofErr w:type="spellEnd"/>
            <w:r w:rsidR="002B07BD">
              <w:rPr>
                <w:rFonts w:ascii="Verdana" w:hAnsi="Verdana"/>
                <w:sz w:val="18"/>
                <w:szCs w:val="18"/>
              </w:rPr>
              <w:t xml:space="preserve"> de Tormes</w:t>
            </w:r>
            <w:r>
              <w:rPr>
                <w:rFonts w:ascii="Verdana" w:hAnsi="Verdana"/>
                <w:sz w:val="18"/>
                <w:szCs w:val="18"/>
              </w:rPr>
              <w:t xml:space="preserve">, cualquier variación que pudiera producirse en mis circunstancias personales que afecten a esta solicitud. </w:t>
            </w:r>
          </w:p>
          <w:p w14:paraId="1B527EAF"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w:t>
            </w:r>
            <w:r>
              <w:rPr>
                <w:rFonts w:ascii="Verdana" w:hAnsi="Verdana"/>
                <w:sz w:val="18"/>
                <w:szCs w:val="18"/>
              </w:rPr>
              <w:lastRenderedPageBreak/>
              <w:t xml:space="preserve">Administrativo Común de las Administraciones Publicas, en las letras c) y d) del artículo 6.1 y 9.2 h) del 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Pr>
                <w:rFonts w:ascii="Verdana" w:hAnsi="Verdana"/>
                <w:sz w:val="18"/>
                <w:szCs w:val="18"/>
              </w:rPr>
              <w:t xml:space="preserve">, Ronda Cilla 4, 37181 </w:t>
            </w:r>
            <w:r w:rsidR="002B07BD">
              <w:rPr>
                <w:rFonts w:ascii="Verdana" w:hAnsi="Verdana"/>
                <w:sz w:val="18"/>
                <w:szCs w:val="18"/>
              </w:rPr>
              <w:t>CESPEDOSA DE TORMES</w:t>
            </w:r>
            <w:r>
              <w:rPr>
                <w:rFonts w:ascii="Verdana" w:hAnsi="Verdana"/>
                <w:sz w:val="18"/>
                <w:szCs w:val="18"/>
              </w:rPr>
              <w:t xml:space="preserve">. </w:t>
            </w:r>
          </w:p>
          <w:p w14:paraId="1B527EB1" w14:textId="77777777"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14:paraId="1B527EB2" w14:textId="48101BAF"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14:paraId="08C32CEC" w14:textId="30C5EEEB" w:rsidR="00060634" w:rsidRDefault="00060634" w:rsidP="00060634">
            <w:pPr>
              <w:suppressAutoHyphens w:val="0"/>
              <w:spacing w:line="261" w:lineRule="auto"/>
              <w:ind w:left="-15"/>
              <w:jc w:val="both"/>
            </w:pPr>
            <w:r>
              <w:rPr>
                <w:rFonts w:ascii="Verdana" w:hAnsi="Verdana"/>
                <w:b/>
                <w:bCs/>
                <w:sz w:val="18"/>
                <w:szCs w:val="18"/>
                <w:u w:val="single"/>
              </w:rPr>
              <w:t>Las personas firmantes DECLARAN</w:t>
            </w:r>
            <w:r>
              <w:t xml:space="preserve"> no encontrarse ninguna de las causas del artículo 13 de la Ley 38/2003, General de Subvenciones, que privan de la condición de beneficiario.</w:t>
            </w:r>
          </w:p>
          <w:p w14:paraId="346B78E6" w14:textId="088243DF" w:rsidR="00060634" w:rsidRDefault="00060634" w:rsidP="00060634">
            <w:pPr>
              <w:suppressAutoHyphens w:val="0"/>
              <w:spacing w:line="261" w:lineRule="auto"/>
              <w:ind w:left="-15"/>
              <w:jc w:val="both"/>
            </w:pPr>
            <w:r>
              <w:rPr>
                <w:rFonts w:ascii="Verdana" w:hAnsi="Verdana"/>
                <w:b/>
                <w:bCs/>
                <w:sz w:val="18"/>
                <w:szCs w:val="18"/>
                <w:u w:val="single"/>
              </w:rPr>
              <w:t xml:space="preserve">Las personas firmantes DECLARAN </w:t>
            </w:r>
            <w:r>
              <w:t>hallarse al corriente de las obligaciones fiscales con la ha</w:t>
            </w:r>
            <w:r w:rsidR="00896B75">
              <w:t xml:space="preserve">cienda </w:t>
            </w:r>
            <w:r w:rsidR="006B70B3">
              <w:t>municipal, no</w:t>
            </w:r>
            <w:r w:rsidR="00896B75">
              <w:t xml:space="preserve"> somos deudores por resolución de procedencia de reintegro.</w:t>
            </w:r>
            <w:r>
              <w:t xml:space="preserve"> y AUTORIZAN al Ayuntamiento de </w:t>
            </w:r>
            <w:proofErr w:type="spellStart"/>
            <w:r>
              <w:t>Cespedosa</w:t>
            </w:r>
            <w:proofErr w:type="spellEnd"/>
            <w:r>
              <w:t xml:space="preserve"> de </w:t>
            </w:r>
            <w:r w:rsidR="006B70B3">
              <w:t>Tormes</w:t>
            </w:r>
            <w:r>
              <w:t xml:space="preserve"> a que </w:t>
            </w:r>
            <w:r>
              <w:rPr>
                <w:rFonts w:ascii="Verdana" w:hAnsi="Verdana"/>
                <w:sz w:val="18"/>
                <w:szCs w:val="18"/>
              </w:rPr>
              <w:t>obtenga directamente, de forma telemática o a través de otros medios, los datos necesarios</w:t>
            </w:r>
            <w:r w:rsidR="00896B75">
              <w:rPr>
                <w:rFonts w:ascii="Verdana" w:hAnsi="Verdana"/>
                <w:sz w:val="18"/>
                <w:szCs w:val="18"/>
              </w:rPr>
              <w:t xml:space="preserve"> mediante consulta a otras Administraciones Públicas.</w:t>
            </w:r>
          </w:p>
          <w:p w14:paraId="1B527EB4" w14:textId="77777777"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14:paraId="1B527EB6" w14:textId="77777777" w:rsidR="00BF2A5F" w:rsidRDefault="00BF2A5F">
      <w:pPr>
        <w:rPr>
          <w:sz w:val="16"/>
          <w:szCs w:val="16"/>
        </w:rPr>
      </w:pPr>
    </w:p>
    <w:p w14:paraId="1B527EB7" w14:textId="77777777" w:rsidR="00BF2A5F" w:rsidRDefault="00BF2A5F">
      <w:pPr>
        <w:rPr>
          <w:rFonts w:ascii="Verdana" w:hAnsi="Verdana"/>
          <w:sz w:val="22"/>
        </w:rPr>
      </w:pPr>
      <w:r>
        <w:rPr>
          <w:rFonts w:ascii="Verdana" w:hAnsi="Verdana"/>
          <w:sz w:val="22"/>
        </w:rPr>
        <w:t xml:space="preserve">En </w:t>
      </w:r>
      <w:proofErr w:type="spellStart"/>
      <w:r w:rsidR="002B07BD">
        <w:rPr>
          <w:rFonts w:ascii="Verdana" w:hAnsi="Verdana"/>
          <w:sz w:val="22"/>
        </w:rPr>
        <w:t>Cespedosa</w:t>
      </w:r>
      <w:proofErr w:type="spellEnd"/>
      <w:r w:rsidR="002B07BD">
        <w:rPr>
          <w:rFonts w:ascii="Verdana" w:hAnsi="Verdana"/>
          <w:sz w:val="22"/>
        </w:rPr>
        <w:t xml:space="preserve"> de Tormes </w:t>
      </w:r>
      <w:r>
        <w:rPr>
          <w:rFonts w:ascii="Verdana" w:hAnsi="Verdana"/>
          <w:sz w:val="22"/>
        </w:rPr>
        <w:t xml:space="preserve">, a            de                               </w:t>
      </w:r>
      <w:proofErr w:type="spellStart"/>
      <w:r>
        <w:rPr>
          <w:rFonts w:ascii="Verdana" w:hAnsi="Verdana"/>
          <w:sz w:val="22"/>
        </w:rPr>
        <w:t>de</w:t>
      </w:r>
      <w:proofErr w:type="spellEnd"/>
      <w:r>
        <w:rPr>
          <w:rFonts w:ascii="Verdana" w:hAnsi="Verdana"/>
          <w:sz w:val="22"/>
        </w:rPr>
        <w:t xml:space="preserve">  20     .</w:t>
      </w:r>
    </w:p>
    <w:p w14:paraId="1B527EB9" w14:textId="77777777"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tbl>
      <w:tblPr>
        <w:tblW w:w="10501" w:type="dxa"/>
        <w:tblInd w:w="-890" w:type="dxa"/>
        <w:tblLayout w:type="fixed"/>
        <w:tblLook w:val="0000" w:firstRow="0" w:lastRow="0" w:firstColumn="0" w:lastColumn="0" w:noHBand="0" w:noVBand="0"/>
      </w:tblPr>
      <w:tblGrid>
        <w:gridCol w:w="2553"/>
        <w:gridCol w:w="7948"/>
      </w:tblGrid>
      <w:tr w:rsidR="00BF2A5F" w14:paraId="1B527EBC" w14:textId="77777777" w:rsidTr="00C847FD">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14:paraId="1B527EBB" w14:textId="77777777"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14:paraId="1B527EBF"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BD" w14:textId="77777777"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BE" w14:textId="77777777" w:rsidR="00BF2A5F" w:rsidRDefault="00BF2A5F">
            <w:pPr>
              <w:snapToGrid w:val="0"/>
              <w:jc w:val="both"/>
              <w:rPr>
                <w:sz w:val="18"/>
                <w:szCs w:val="18"/>
              </w:rPr>
            </w:pPr>
            <w:r>
              <w:rPr>
                <w:sz w:val="18"/>
                <w:szCs w:val="18"/>
              </w:rPr>
              <w:t>REGISTRO DE ENTRADA Y SALIDA. GESTIÓN DE SUBVENCIONES</w:t>
            </w:r>
          </w:p>
        </w:tc>
      </w:tr>
      <w:tr w:rsidR="00BF2A5F" w14:paraId="1B527EC2"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0" w14:textId="77777777"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1" w14:textId="77777777"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14:paraId="1B527EC6"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3" w14:textId="77777777"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4" w14:textId="77777777" w:rsidR="00BF2A5F" w:rsidRDefault="00BF2A5F">
            <w:pPr>
              <w:snapToGrid w:val="0"/>
              <w:jc w:val="both"/>
              <w:rPr>
                <w:sz w:val="18"/>
                <w:szCs w:val="18"/>
              </w:rPr>
            </w:pPr>
            <w:r>
              <w:rPr>
                <w:sz w:val="18"/>
                <w:szCs w:val="18"/>
              </w:rPr>
              <w:t>Control de entrada y salida de documentos. Gestión de subvención.</w:t>
            </w:r>
          </w:p>
          <w:p w14:paraId="1B527EC5" w14:textId="77777777"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14:paraId="1B527ECA"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7" w14:textId="77777777" w:rsidR="00BF2A5F" w:rsidRDefault="00BF2A5F">
            <w:pPr>
              <w:snapToGrid w:val="0"/>
              <w:jc w:val="both"/>
              <w:rPr>
                <w:b/>
                <w:sz w:val="20"/>
                <w:szCs w:val="20"/>
              </w:rPr>
            </w:pPr>
            <w:r>
              <w:rPr>
                <w:b/>
                <w:sz w:val="20"/>
                <w:szCs w:val="20"/>
              </w:rPr>
              <w:t xml:space="preserve">Legitimación del </w:t>
            </w:r>
          </w:p>
          <w:p w14:paraId="1B527EC8" w14:textId="77777777"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9" w14:textId="77777777"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14:paraId="1B527ECD"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B" w14:textId="77777777"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C" w14:textId="77777777"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14:paraId="1B527ED0"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E" w14:textId="77777777"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F" w14:textId="77777777"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8" w:history="1">
              <w:r w:rsidR="002B07BD" w:rsidRPr="00742212">
                <w:rPr>
                  <w:rStyle w:val="Hipervnculo"/>
                </w:rPr>
                <w:t>http://cespedosadetormes.sedelectronica.es/</w:t>
              </w:r>
            </w:hyperlink>
            <w:r>
              <w:rPr>
                <w:sz w:val="18"/>
                <w:szCs w:val="18"/>
              </w:rPr>
              <w:t xml:space="preserve"> (Sección Derechos de Protección de Datos).</w:t>
            </w:r>
          </w:p>
        </w:tc>
      </w:tr>
      <w:tr w:rsidR="00BF2A5F" w14:paraId="1B527ED3"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D1" w14:textId="77777777"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D2" w14:textId="77777777"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14:paraId="1B527ED4" w14:textId="77777777" w:rsidR="00BF2A5F" w:rsidRDefault="00BF2A5F">
      <w:pPr>
        <w:ind w:left="-1134"/>
        <w:jc w:val="both"/>
      </w:pPr>
    </w:p>
    <w:sectPr w:rsidR="00BF2A5F" w:rsidSect="00896B75">
      <w:headerReference w:type="default" r:id="rId9"/>
      <w:footerReference w:type="default" r:id="rId10"/>
      <w:pgSz w:w="11906" w:h="16838"/>
      <w:pgMar w:top="1866" w:right="707" w:bottom="719" w:left="1701"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B1804" w14:textId="77777777" w:rsidR="00360BDD" w:rsidRDefault="00360BDD">
      <w:r>
        <w:separator/>
      </w:r>
    </w:p>
  </w:endnote>
  <w:endnote w:type="continuationSeparator" w:id="0">
    <w:p w14:paraId="1C2B518F" w14:textId="77777777" w:rsidR="00360BDD" w:rsidRDefault="0036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27EDD" w14:textId="77777777" w:rsidR="00BF2A5F" w:rsidRDefault="00BF2A5F">
    <w:pPr>
      <w:pStyle w:val="Piedepgina"/>
      <w:jc w:val="center"/>
      <w:rPr>
        <w:rFonts w:ascii="Arial" w:hAnsi="Arial" w:cs="Arial"/>
        <w:sz w:val="14"/>
        <w:szCs w:val="14"/>
      </w:rPr>
    </w:pPr>
    <w:r>
      <w:rPr>
        <w:rFonts w:ascii="Arial" w:hAnsi="Arial" w:cs="Arial"/>
        <w:sz w:val="14"/>
        <w:szCs w:val="14"/>
      </w:rPr>
      <w:t xml:space="preserve">Ronda Cilla s/n – 37181 </w:t>
    </w:r>
    <w:r w:rsidR="002B07BD">
      <w:rPr>
        <w:rFonts w:ascii="Arial" w:hAnsi="Arial" w:cs="Arial"/>
        <w:sz w:val="14"/>
        <w:szCs w:val="14"/>
      </w:rPr>
      <w:t>CESPEDOSA DE TORMES</w:t>
    </w:r>
    <w:r>
      <w:rPr>
        <w:rFonts w:ascii="Arial" w:hAnsi="Arial" w:cs="Arial"/>
        <w:sz w:val="14"/>
        <w:szCs w:val="14"/>
      </w:rPr>
      <w:t xml:space="preserve"> (Salamanca) </w:t>
    </w:r>
    <w:proofErr w:type="spellStart"/>
    <w:r>
      <w:rPr>
        <w:rFonts w:ascii="Arial" w:hAnsi="Arial" w:cs="Arial"/>
        <w:sz w:val="14"/>
        <w:szCs w:val="14"/>
      </w:rPr>
      <w:t>Tfn</w:t>
    </w:r>
    <w:proofErr w:type="spellEnd"/>
    <w:r>
      <w:rPr>
        <w:rFonts w:ascii="Arial" w:hAnsi="Arial" w:cs="Arial"/>
        <w:sz w:val="14"/>
        <w:szCs w:val="14"/>
      </w:rPr>
      <w:t>: 923305081 - Fax: 923374015 – www.</w:t>
    </w:r>
    <w:r w:rsidR="002B07BD">
      <w:rPr>
        <w:rFonts w:ascii="Arial" w:hAnsi="Arial" w:cs="Arial"/>
        <w:sz w:val="14"/>
        <w:szCs w:val="14"/>
      </w:rPr>
      <w:t>CESPEDOSA DE TORMES</w:t>
    </w:r>
    <w:r>
      <w:rPr>
        <w:rFonts w:ascii="Arial" w:hAnsi="Arial" w:cs="Arial"/>
        <w:sz w:val="14"/>
        <w:szCs w:val="14"/>
      </w:rPr>
      <w:t xml:space="preserve">.es -  </w:t>
    </w:r>
    <w:proofErr w:type="spellStart"/>
    <w:r>
      <w:rPr>
        <w:rFonts w:ascii="Arial" w:hAnsi="Arial" w:cs="Arial"/>
        <w:sz w:val="14"/>
        <w:szCs w:val="14"/>
      </w:rPr>
      <w:t>ayuntamiento@</w:t>
    </w:r>
    <w:r w:rsidR="002B07BD">
      <w:rPr>
        <w:rFonts w:ascii="Arial" w:hAnsi="Arial" w:cs="Arial"/>
        <w:sz w:val="14"/>
        <w:szCs w:val="14"/>
      </w:rPr>
      <w:t>CESPEDOSA</w:t>
    </w:r>
    <w:proofErr w:type="spellEnd"/>
    <w:r w:rsidR="002B07BD">
      <w:rPr>
        <w:rFonts w:ascii="Arial" w:hAnsi="Arial" w:cs="Arial"/>
        <w:sz w:val="14"/>
        <w:szCs w:val="14"/>
      </w:rPr>
      <w:t xml:space="preserve"> DE TORMES</w:t>
    </w:r>
    <w:r>
      <w:rPr>
        <w:rFonts w:ascii="Arial" w:hAnsi="Arial" w:cs="Arial"/>
        <w:sz w:val="14"/>
        <w:szCs w:val="14"/>
      </w:rPr>
      <w:t>.es</w:t>
    </w:r>
  </w:p>
  <w:p w14:paraId="1B527EDE" w14:textId="77777777" w:rsidR="00BF2A5F" w:rsidRDefault="00BF2A5F">
    <w:pPr>
      <w:pStyle w:val="Piedepgina"/>
      <w:jc w:val="center"/>
      <w:rPr>
        <w:rFonts w:ascii="Arial" w:hAnsi="Arial" w:cs="Arial"/>
        <w:sz w:val="14"/>
        <w:szCs w:val="14"/>
      </w:rPr>
    </w:pPr>
  </w:p>
  <w:p w14:paraId="1B527EDF" w14:textId="77777777" w:rsidR="00BF2A5F" w:rsidRDefault="00BF2A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58966" w14:textId="77777777" w:rsidR="00360BDD" w:rsidRDefault="00360BDD">
      <w:r>
        <w:separator/>
      </w:r>
    </w:p>
  </w:footnote>
  <w:footnote w:type="continuationSeparator" w:id="0">
    <w:p w14:paraId="3CDDAB77" w14:textId="77777777" w:rsidR="00360BDD" w:rsidRDefault="00360B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27ED9" w14:textId="77777777" w:rsidR="002B07BD" w:rsidRDefault="0022457A" w:rsidP="00BF2A5F">
    <w:pPr>
      <w:pStyle w:val="Header4"/>
      <w:pBdr>
        <w:top w:val="none" w:sz="0" w:space="0" w:color="000000"/>
        <w:left w:val="none" w:sz="0" w:space="0" w:color="000000"/>
        <w:bottom w:val="none" w:sz="0" w:space="0" w:color="000000"/>
        <w:right w:val="none" w:sz="0" w:space="0" w:color="000000"/>
      </w:pBdr>
    </w:pPr>
    <w:r w:rsidRPr="001568B1">
      <w:rPr>
        <w:noProof/>
      </w:rPr>
      <w:drawing>
        <wp:inline distT="0" distB="0" distL="0" distR="0" wp14:anchorId="1B527EE0" wp14:editId="1B527EE1">
          <wp:extent cx="447675" cy="6953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solidFill>
                    <a:srgbClr val="FFFFFF">
                      <a:alpha val="0"/>
                    </a:srgbClr>
                  </a:solidFill>
                  <a:ln>
                    <a:noFill/>
                  </a:ln>
                </pic:spPr>
              </pic:pic>
            </a:graphicData>
          </a:graphic>
        </wp:inline>
      </w:drawing>
    </w:r>
    <w:r w:rsidR="002B07BD">
      <w:t xml:space="preserve"> </w:t>
    </w:r>
  </w:p>
  <w:p w14:paraId="1B527EDA" w14:textId="77777777" w:rsidR="002B07BD" w:rsidRDefault="002B07BD" w:rsidP="00BF2A5F">
    <w:pPr>
      <w:pStyle w:val="Header2"/>
      <w:pBdr>
        <w:top w:val="none" w:sz="0" w:space="0" w:color="000000"/>
        <w:left w:val="none" w:sz="0" w:space="0" w:color="000000"/>
        <w:bottom w:val="single" w:sz="4" w:space="5" w:color="000000"/>
        <w:right w:val="none" w:sz="0" w:space="0" w:color="000000"/>
      </w:pBdr>
      <w:jc w:val="center"/>
    </w:pPr>
    <w:r>
      <w:rPr>
        <w:b/>
        <w:bCs/>
        <w:sz w:val="28"/>
        <w:szCs w:val="28"/>
      </w:rPr>
      <w:t xml:space="preserve">Ayuntamiento de </w:t>
    </w:r>
    <w:proofErr w:type="spellStart"/>
    <w:r>
      <w:rPr>
        <w:b/>
        <w:bCs/>
        <w:sz w:val="28"/>
        <w:szCs w:val="28"/>
      </w:rPr>
      <w:t>Cespedosa</w:t>
    </w:r>
    <w:proofErr w:type="spellEnd"/>
    <w:r>
      <w:rPr>
        <w:b/>
        <w:bCs/>
        <w:sz w:val="28"/>
        <w:szCs w:val="28"/>
      </w:rPr>
      <w:t xml:space="preserve"> de Tormes</w:t>
    </w:r>
  </w:p>
  <w:p w14:paraId="1B527EDB" w14:textId="77777777" w:rsidR="002B07BD" w:rsidRDefault="002B07BD" w:rsidP="00BF2A5F">
    <w:pPr>
      <w:rPr>
        <w:b/>
      </w:rPr>
    </w:pPr>
  </w:p>
  <w:p w14:paraId="1B527EDC" w14:textId="5E674259" w:rsidR="00BF2A5F" w:rsidRPr="002B51A8" w:rsidRDefault="002B51A8" w:rsidP="002B51A8">
    <w:pPr>
      <w:pStyle w:val="Encabezado"/>
      <w:jc w:val="center"/>
      <w:rPr>
        <w:b/>
      </w:rPr>
    </w:pPr>
    <w:r w:rsidRPr="002B51A8">
      <w:rPr>
        <w:b/>
      </w:rPr>
      <w:t xml:space="preserve">SOLICITUD AYUDAS A LA </w:t>
    </w:r>
    <w:r w:rsidR="00060634">
      <w:rPr>
        <w:b/>
      </w:rPr>
      <w:t xml:space="preserve">ESCOLARIZACIÓN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305BD7"/>
    <w:multiLevelType w:val="hybridMultilevel"/>
    <w:tmpl w:val="1700A706"/>
    <w:lvl w:ilvl="0" w:tplc="2234AB82">
      <w:start w:val="1"/>
      <w:numFmt w:val="lowerLetter"/>
      <w:lvlText w:val="%1)"/>
      <w:lvlJc w:val="left"/>
      <w:pPr>
        <w:ind w:left="569"/>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1" w:tplc="3D1EFF32">
      <w:start w:val="1"/>
      <w:numFmt w:val="lowerLetter"/>
      <w:lvlText w:val="%2"/>
      <w:lvlJc w:val="left"/>
      <w:pPr>
        <w:ind w:left="142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2" w:tplc="E794D424">
      <w:start w:val="1"/>
      <w:numFmt w:val="lowerRoman"/>
      <w:lvlText w:val="%3"/>
      <w:lvlJc w:val="left"/>
      <w:pPr>
        <w:ind w:left="214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3" w:tplc="0158E1D0">
      <w:start w:val="1"/>
      <w:numFmt w:val="decimal"/>
      <w:lvlText w:val="%4"/>
      <w:lvlJc w:val="left"/>
      <w:pPr>
        <w:ind w:left="286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4" w:tplc="6E74D362">
      <w:start w:val="1"/>
      <w:numFmt w:val="lowerLetter"/>
      <w:lvlText w:val="%5"/>
      <w:lvlJc w:val="left"/>
      <w:pPr>
        <w:ind w:left="358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5" w:tplc="00C00AB8">
      <w:start w:val="1"/>
      <w:numFmt w:val="lowerRoman"/>
      <w:lvlText w:val="%6"/>
      <w:lvlJc w:val="left"/>
      <w:pPr>
        <w:ind w:left="430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6" w:tplc="7BBE9134">
      <w:start w:val="1"/>
      <w:numFmt w:val="decimal"/>
      <w:lvlText w:val="%7"/>
      <w:lvlJc w:val="left"/>
      <w:pPr>
        <w:ind w:left="502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7" w:tplc="0E46D13E">
      <w:start w:val="1"/>
      <w:numFmt w:val="lowerLetter"/>
      <w:lvlText w:val="%8"/>
      <w:lvlJc w:val="left"/>
      <w:pPr>
        <w:ind w:left="574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8" w:tplc="F5A420A8">
      <w:start w:val="1"/>
      <w:numFmt w:val="lowerRoman"/>
      <w:lvlText w:val="%9"/>
      <w:lvlJc w:val="left"/>
      <w:pPr>
        <w:ind w:left="646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7BD"/>
    <w:rsid w:val="00060634"/>
    <w:rsid w:val="001A4BE8"/>
    <w:rsid w:val="0022457A"/>
    <w:rsid w:val="002B07BD"/>
    <w:rsid w:val="002B51A8"/>
    <w:rsid w:val="00360BDD"/>
    <w:rsid w:val="006B70B3"/>
    <w:rsid w:val="00896B75"/>
    <w:rsid w:val="00BF2A5F"/>
    <w:rsid w:val="00C847FD"/>
    <w:rsid w:val="00D676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1B527E4C"/>
  <w15:chartTrackingRefBased/>
  <w15:docId w15:val="{0DF1F269-2597-4F9C-8A01-22BA029A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spedosadetormes.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38F4E-9744-4057-A537-A4E70937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1119</Words>
  <Characters>6159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7264</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usuario</cp:lastModifiedBy>
  <cp:revision>4</cp:revision>
  <cp:lastPrinted>2018-05-30T08:53:00Z</cp:lastPrinted>
  <dcterms:created xsi:type="dcterms:W3CDTF">2024-05-09T18:07:00Z</dcterms:created>
  <dcterms:modified xsi:type="dcterms:W3CDTF">2024-05-15T21:03:00Z</dcterms:modified>
</cp:coreProperties>
</file>