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0E21F4" w14:textId="77777777" w:rsidR="00773278" w:rsidRPr="00FB4BDC" w:rsidRDefault="00773278" w:rsidP="00F276C7">
      <w:pPr>
        <w:rPr>
          <w:rFonts w:ascii="Arial" w:hAnsi="Arial" w:cs="Arial"/>
        </w:rPr>
      </w:pPr>
    </w:p>
    <w:p w14:paraId="0C397100" w14:textId="77777777" w:rsidR="00F276C7" w:rsidRPr="00FB4BDC" w:rsidRDefault="00F95CCF" w:rsidP="00F276C7">
      <w:pPr>
        <w:pStyle w:val="Textbody"/>
        <w:spacing w:line="36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FB4BDC">
        <w:rPr>
          <w:rFonts w:ascii="Arial" w:hAnsi="Arial" w:cs="Arial"/>
          <w:b/>
          <w:sz w:val="26"/>
          <w:szCs w:val="26"/>
        </w:rPr>
        <w:t>SUBVENCIÓN NOMINATIVA</w:t>
      </w:r>
    </w:p>
    <w:p w14:paraId="12B0BB16" w14:textId="77777777"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p w14:paraId="2105E34E" w14:textId="77777777" w:rsidR="00F276C7" w:rsidRPr="00FB4BDC" w:rsidRDefault="00F95CCF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EXP.: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="008113E4">
        <w:rPr>
          <w:rFonts w:ascii="Arial" w:hAnsi="Arial" w:cs="Arial"/>
          <w:noProof/>
          <w:sz w:val="22"/>
          <w:szCs w:val="22"/>
        </w:rPr>
        <w:t>2025TDIR0001</w:t>
      </w:r>
    </w:p>
    <w:p w14:paraId="79EDF688" w14:textId="77777777" w:rsidR="00F276C7" w:rsidRPr="00FB4BDC" w:rsidRDefault="00F95CCF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APROBACIÓN:</w:t>
      </w:r>
      <w:r w:rsidRPr="00FB4BDC">
        <w:rPr>
          <w:rFonts w:ascii="Arial" w:hAnsi="Arial" w:cs="Arial"/>
          <w:sz w:val="22"/>
          <w:szCs w:val="22"/>
        </w:rPr>
        <w:t xml:space="preserve"> Resolución de Alcaldía </w:t>
      </w:r>
      <w:r w:rsidR="008113E4">
        <w:rPr>
          <w:rFonts w:ascii="Arial" w:hAnsi="Arial" w:cs="Arial"/>
          <w:noProof/>
          <w:sz w:val="22"/>
          <w:szCs w:val="22"/>
        </w:rPr>
        <w:t>B25/0858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Pr="00FB4BDC">
        <w:rPr>
          <w:rFonts w:ascii="Arial" w:hAnsi="Arial" w:cs="Arial"/>
          <w:szCs w:val="20"/>
        </w:rPr>
        <w:t>(</w:t>
      </w:r>
      <w:r w:rsidR="008113E4">
        <w:rPr>
          <w:rFonts w:ascii="Arial" w:hAnsi="Arial" w:cs="Arial"/>
          <w:noProof/>
          <w:szCs w:val="20"/>
        </w:rPr>
        <w:t>06/06/2025</w:t>
      </w:r>
      <w:r w:rsidRPr="00FB4BDC">
        <w:rPr>
          <w:rFonts w:ascii="Arial" w:hAnsi="Arial" w:cs="Arial"/>
          <w:szCs w:val="20"/>
        </w:rPr>
        <w:t>)</w:t>
      </w:r>
    </w:p>
    <w:p w14:paraId="3917BF62" w14:textId="77777777"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tbl>
      <w:tblPr>
        <w:tblStyle w:val="Saretaduntaula"/>
        <w:tblW w:w="0" w:type="auto"/>
        <w:tblLook w:val="04A0" w:firstRow="1" w:lastRow="0" w:firstColumn="1" w:lastColumn="0" w:noHBand="0" w:noVBand="1"/>
      </w:tblPr>
      <w:tblGrid>
        <w:gridCol w:w="5382"/>
        <w:gridCol w:w="3112"/>
      </w:tblGrid>
      <w:tr w:rsidR="009B513A" w14:paraId="6880ECAF" w14:textId="77777777" w:rsidTr="00BE2B45">
        <w:trPr>
          <w:trHeight w:val="339"/>
        </w:trPr>
        <w:tc>
          <w:tcPr>
            <w:tcW w:w="8494" w:type="dxa"/>
            <w:gridSpan w:val="2"/>
            <w:tcBorders>
              <w:bottom w:val="nil"/>
            </w:tcBorders>
          </w:tcPr>
          <w:p w14:paraId="5F15F5BB" w14:textId="77777777" w:rsidR="00F276C7" w:rsidRPr="00FB4BDC" w:rsidRDefault="00F95CCF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IDENTIFICACIÓN DE LA SUBVENCIÓN</w:t>
            </w:r>
          </w:p>
        </w:tc>
      </w:tr>
      <w:tr w:rsidR="009B513A" w14:paraId="75A13E03" w14:textId="77777777" w:rsidTr="00BE2B45">
        <w:trPr>
          <w:trHeight w:val="750"/>
        </w:trPr>
        <w:tc>
          <w:tcPr>
            <w:tcW w:w="8494" w:type="dxa"/>
            <w:gridSpan w:val="2"/>
            <w:tcBorders>
              <w:top w:val="nil"/>
            </w:tcBorders>
          </w:tcPr>
          <w:p w14:paraId="3504E90A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79586445" w14:textId="77777777" w:rsidR="00F95CCF" w:rsidRPr="00F95CCF" w:rsidRDefault="00F95CCF" w:rsidP="00F95CCF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F95CCF">
              <w:rPr>
                <w:rFonts w:ascii="Arial" w:hAnsi="Arial" w:cs="Arial"/>
                <w:sz w:val="22"/>
                <w:szCs w:val="22"/>
              </w:rPr>
              <w:t xml:space="preserve">Subvención nominativa a Luis Ezeiza </w:t>
            </w:r>
            <w:proofErr w:type="spellStart"/>
            <w:r w:rsidRPr="00F95CCF">
              <w:rPr>
                <w:rFonts w:ascii="Arial" w:hAnsi="Arial" w:cs="Arial"/>
                <w:sz w:val="22"/>
                <w:szCs w:val="22"/>
              </w:rPr>
              <w:t>HErri</w:t>
            </w:r>
            <w:proofErr w:type="spellEnd"/>
            <w:r w:rsidRPr="00F95CC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95CCF">
              <w:rPr>
                <w:rFonts w:ascii="Arial" w:hAnsi="Arial" w:cs="Arial"/>
                <w:sz w:val="22"/>
                <w:szCs w:val="22"/>
              </w:rPr>
              <w:t>Eskola</w:t>
            </w:r>
            <w:proofErr w:type="spellEnd"/>
            <w:r w:rsidRPr="00F95CCF">
              <w:rPr>
                <w:rFonts w:ascii="Arial" w:hAnsi="Arial" w:cs="Arial"/>
                <w:sz w:val="22"/>
                <w:szCs w:val="22"/>
              </w:rPr>
              <w:t xml:space="preserve"> para actividades organizadas durante 2024</w:t>
            </w:r>
          </w:p>
          <w:p w14:paraId="186CFAF4" w14:textId="63B03118" w:rsidR="00FB4BDC" w:rsidRDefault="00FB4BDC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27E41FB5" w14:textId="77777777" w:rsidR="008C108E" w:rsidRPr="00FB4BDC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</w:p>
        </w:tc>
      </w:tr>
      <w:tr w:rsidR="009B513A" w14:paraId="406D2652" w14:textId="77777777" w:rsidTr="00FD3BC7">
        <w:tc>
          <w:tcPr>
            <w:tcW w:w="5382" w:type="dxa"/>
          </w:tcPr>
          <w:p w14:paraId="45D5026F" w14:textId="77777777" w:rsidR="00F276C7" w:rsidRPr="00FB4BDC" w:rsidRDefault="00F95CCF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PERTSONA O ENTIDAD BENEFICIARIA</w:t>
            </w:r>
          </w:p>
          <w:p w14:paraId="17CB3438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699EFE4A" w14:textId="77777777" w:rsidR="00F276C7" w:rsidRPr="00FB4BDC" w:rsidRDefault="00F95CCF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LUIS EZEIZA HERRI IKASTETXEA</w:t>
            </w:r>
          </w:p>
        </w:tc>
        <w:tc>
          <w:tcPr>
            <w:tcW w:w="3112" w:type="dxa"/>
          </w:tcPr>
          <w:p w14:paraId="138E54B2" w14:textId="77777777" w:rsidR="00F276C7" w:rsidRPr="00FB4BDC" w:rsidRDefault="00F95CCF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NIF / CIF</w:t>
            </w:r>
          </w:p>
          <w:p w14:paraId="5653F526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6DF08D64" w14:textId="77777777" w:rsidR="00F276C7" w:rsidRPr="00FB4BDC" w:rsidRDefault="00F95CCF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S-483 3001-C</w:t>
            </w:r>
          </w:p>
        </w:tc>
      </w:tr>
      <w:tr w:rsidR="009B513A" w14:paraId="1D7BF2D3" w14:textId="77777777" w:rsidTr="00BE2B45">
        <w:tc>
          <w:tcPr>
            <w:tcW w:w="8494" w:type="dxa"/>
            <w:gridSpan w:val="2"/>
            <w:tcBorders>
              <w:bottom w:val="single" w:sz="4" w:space="0" w:color="auto"/>
            </w:tcBorders>
          </w:tcPr>
          <w:p w14:paraId="3663EE55" w14:textId="77777777" w:rsidR="00F276C7" w:rsidRPr="00FB4BDC" w:rsidRDefault="00F95CCF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PROGRAMA O PROYECTO SUBVENCIONADO</w:t>
            </w:r>
          </w:p>
          <w:p w14:paraId="21B23384" w14:textId="77777777" w:rsidR="00F276C7" w:rsidRDefault="00F95CCF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Taller de teatro</w:t>
            </w:r>
          </w:p>
          <w:p w14:paraId="4BB5EE18" w14:textId="5E902E5E" w:rsidR="00F95CCF" w:rsidRPr="00FB4BDC" w:rsidRDefault="00F95CCF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Curso de natación</w:t>
            </w:r>
          </w:p>
        </w:tc>
      </w:tr>
      <w:tr w:rsidR="009B513A" w14:paraId="482F632C" w14:textId="77777777" w:rsidTr="00BE2B45">
        <w:trPr>
          <w:trHeight w:val="317"/>
        </w:trPr>
        <w:tc>
          <w:tcPr>
            <w:tcW w:w="8494" w:type="dxa"/>
            <w:gridSpan w:val="2"/>
            <w:tcBorders>
              <w:bottom w:val="nil"/>
            </w:tcBorders>
          </w:tcPr>
          <w:p w14:paraId="371F55E7" w14:textId="77777777" w:rsidR="00F276C7" w:rsidRPr="00FB4BDC" w:rsidRDefault="00F95CCF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FB4BDC">
              <w:rPr>
                <w:rFonts w:ascii="Arial" w:hAnsi="Arial" w:cs="Arial"/>
                <w:b/>
              </w:rPr>
              <w:t>IMPORTE</w:t>
            </w:r>
          </w:p>
        </w:tc>
      </w:tr>
      <w:tr w:rsidR="009B513A" w14:paraId="46C71393" w14:textId="77777777" w:rsidTr="00BE2B45">
        <w:trPr>
          <w:trHeight w:val="637"/>
        </w:trPr>
        <w:tc>
          <w:tcPr>
            <w:tcW w:w="8494" w:type="dxa"/>
            <w:gridSpan w:val="2"/>
            <w:tcBorders>
              <w:top w:val="nil"/>
            </w:tcBorders>
          </w:tcPr>
          <w:p w14:paraId="5CFC6A2C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5A81F5FF" w14:textId="77777777" w:rsidR="008C108E" w:rsidRPr="00FB4BDC" w:rsidRDefault="00F95CCF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3.000,00 €</w:t>
            </w:r>
          </w:p>
        </w:tc>
      </w:tr>
      <w:tr w:rsidR="009B513A" w14:paraId="16B937A2" w14:textId="77777777" w:rsidTr="00FD3BC7">
        <w:tc>
          <w:tcPr>
            <w:tcW w:w="8494" w:type="dxa"/>
            <w:gridSpan w:val="2"/>
          </w:tcPr>
          <w:p w14:paraId="5E46C35F" w14:textId="77777777" w:rsidR="00F276C7" w:rsidRPr="00FB4BDC" w:rsidRDefault="00F95CCF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PARTIDA PRESUPUESTARIA</w:t>
            </w:r>
          </w:p>
          <w:p w14:paraId="5BC1EC9A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399EA8A9" w14:textId="77777777" w:rsidR="00F276C7" w:rsidRPr="00FB4BDC" w:rsidRDefault="00F95CCF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1 0400.481.323.40.01 2025</w:t>
            </w:r>
          </w:p>
        </w:tc>
      </w:tr>
    </w:tbl>
    <w:p w14:paraId="5A980C54" w14:textId="77777777" w:rsidR="00F276C7" w:rsidRPr="00F276C7" w:rsidRDefault="00F276C7" w:rsidP="00F276C7"/>
    <w:sectPr w:rsidR="00F276C7" w:rsidRPr="00F276C7" w:rsidSect="001356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10" w:right="1274" w:bottom="1134" w:left="1418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8A6C9B" w14:textId="77777777" w:rsidR="00F95CCF" w:rsidRDefault="00F95CCF">
      <w:r>
        <w:separator/>
      </w:r>
    </w:p>
  </w:endnote>
  <w:endnote w:type="continuationSeparator" w:id="0">
    <w:p w14:paraId="52CF22AA" w14:textId="77777777" w:rsidR="00F95CCF" w:rsidRDefault="00F95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MT">
    <w:altName w:val="Cambria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Arial Unicode MS">
    <w:altName w:val="Arial"/>
    <w:panose1 w:val="020B0604020202020204"/>
    <w:charset w:val="00"/>
    <w:family w:val="auto"/>
    <w:pitch w:val="variable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06067" w14:textId="77777777" w:rsidR="00F31B24" w:rsidRDefault="00F31B24">
    <w:pPr>
      <w:pStyle w:val="Orri-o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8D7849" w14:textId="77777777" w:rsidR="00F31B24" w:rsidRDefault="00F31B24">
    <w:pPr>
      <w:pStyle w:val="Orri-o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10740" w14:textId="77777777" w:rsidR="00F31B24" w:rsidRDefault="00F31B24" w:rsidP="00F31B24">
    <w:pPr>
      <w:pStyle w:val="Orri-oina"/>
      <w:rPr>
        <w:rFonts w:ascii="Tahoma" w:hAnsi="Tahoma" w:cs="Tahoma"/>
        <w:sz w:val="20"/>
      </w:rPr>
    </w:pPr>
    <w:hyperlink r:id="rId1" w:history="1">
      <w:r>
        <w:rPr>
          <w:rStyle w:val="Hiperesteka"/>
          <w:rFonts w:ascii="Tahoma" w:hAnsi="Tahoma" w:cs="Tahoma"/>
          <w:color w:val="0000FF"/>
          <w:sz w:val="20"/>
        </w:rPr>
        <w:t>https://uzt.gipuzkoa.eus/PortalV/r/eu/34/AAAAF2S28.8Asu</w:t>
      </w:r>
    </w:hyperlink>
  </w:p>
  <w:p w14:paraId="08AFEE9B" w14:textId="77777777" w:rsidR="00F31B24" w:rsidRPr="00F31B24" w:rsidRDefault="00F31B24" w:rsidP="00F31B24">
    <w:pPr>
      <w:pStyle w:val="Orri-o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602C43" w14:textId="77777777" w:rsidR="00F95CCF" w:rsidRDefault="00F95CCF">
      <w:r>
        <w:separator/>
      </w:r>
    </w:p>
  </w:footnote>
  <w:footnote w:type="continuationSeparator" w:id="0">
    <w:p w14:paraId="617AAA8E" w14:textId="77777777" w:rsidR="00F95CCF" w:rsidRDefault="00F95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C52E0" w14:textId="77777777" w:rsidR="00F31B24" w:rsidRDefault="00F31B24">
    <w:pPr>
      <w:pStyle w:val="Goiburu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499222" w14:textId="77777777" w:rsidR="00F31B24" w:rsidRPr="006933DA" w:rsidRDefault="00F95CCF" w:rsidP="00F31B24">
    <w:pPr>
      <w:ind w:left="-311"/>
      <w:jc w:val="right"/>
      <w:rPr>
        <w:rFonts w:ascii="Arial" w:hAnsi="Arial" w:cs="Arial"/>
        <w:sz w:val="16"/>
        <w:szCs w:val="16"/>
      </w:rPr>
    </w:pPr>
    <w:bookmarkStart w:id="0" w:name="_Hlk501448513"/>
    <w:bookmarkStart w:id="1" w:name="_Hlk501448514"/>
    <w:bookmarkStart w:id="2" w:name="_Hlk501448996"/>
    <w:bookmarkStart w:id="3" w:name="_Hlk501448997"/>
    <w:bookmarkStart w:id="4" w:name="_Hlk501449114"/>
    <w:bookmarkStart w:id="5" w:name="_Hlk501449115"/>
    <w:bookmarkStart w:id="6" w:name="_Hlk501449837"/>
    <w:bookmarkStart w:id="7" w:name="_Hlk501449838"/>
    <w:bookmarkStart w:id="8" w:name="_Hlk501450395"/>
    <w:bookmarkStart w:id="9" w:name="_Hlk501450396"/>
    <w:bookmarkStart w:id="10" w:name="_Hlk501450653"/>
    <w:bookmarkStart w:id="11" w:name="_Hlk501450654"/>
    <w:bookmarkStart w:id="12" w:name="_Hlk501450950"/>
    <w:bookmarkStart w:id="13" w:name="_Hlk501450951"/>
    <w:bookmarkStart w:id="14" w:name="_Hlk501451146"/>
    <w:bookmarkStart w:id="15" w:name="_Hlk501451147"/>
    <w:bookmarkStart w:id="16" w:name="_Hlk501451365"/>
    <w:bookmarkStart w:id="17" w:name="_Hlk501451366"/>
    <w:bookmarkStart w:id="18" w:name="_Hlk501451572"/>
    <w:bookmarkStart w:id="19" w:name="_Hlk501451573"/>
    <w:bookmarkStart w:id="20" w:name="_Hlk501451795"/>
    <w:bookmarkStart w:id="21" w:name="_Hlk501451796"/>
    <w:bookmarkStart w:id="22" w:name="_Hlk501451966"/>
    <w:bookmarkStart w:id="23" w:name="_Hlk501451967"/>
    <w:bookmarkStart w:id="24" w:name="_Hlk501452437"/>
    <w:bookmarkStart w:id="25" w:name="_Hlk501452438"/>
    <w:bookmarkStart w:id="26" w:name="_Hlk501452772"/>
    <w:bookmarkStart w:id="27" w:name="_Hlk501452773"/>
    <w:bookmarkStart w:id="28" w:name="_Hlk501452875"/>
    <w:bookmarkStart w:id="29" w:name="_Hlk501452876"/>
    <w:bookmarkStart w:id="30" w:name="_Hlk501453210"/>
    <w:bookmarkStart w:id="31" w:name="_Hlk501453211"/>
    <w:bookmarkStart w:id="32" w:name="_Hlk501453423"/>
    <w:bookmarkStart w:id="33" w:name="_Hlk501453424"/>
    <w:bookmarkStart w:id="34" w:name="_Hlk501453634"/>
    <w:bookmarkStart w:id="35" w:name="_Hlk501453635"/>
    <w:r w:rsidRPr="00D865E0">
      <w:rPr>
        <w:rFonts w:ascii="Arial" w:hAnsi="Arial" w:cs="Arial"/>
        <w:noProof/>
        <w:sz w:val="16"/>
        <w:szCs w:val="16"/>
      </w:rPr>
      <w:t>2025TDIR0001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</w:p>
  <w:p w14:paraId="1A780303" w14:textId="77777777" w:rsidR="00F31B24" w:rsidRDefault="00F95CCF">
    <w:pPr>
      <w:pStyle w:val="Goiburua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7DBBB8E" wp14:editId="13B6F00F">
          <wp:simplePos x="0" y="0"/>
          <wp:positionH relativeFrom="column">
            <wp:posOffset>2404358</wp:posOffset>
          </wp:positionH>
          <wp:positionV relativeFrom="paragraph">
            <wp:posOffset>12368</wp:posOffset>
          </wp:positionV>
          <wp:extent cx="828675" cy="790575"/>
          <wp:effectExtent l="0" t="0" r="9525" b="9525"/>
          <wp:wrapThrough wrapText="bothSides">
            <wp:wrapPolygon edited="0">
              <wp:start x="0" y="0"/>
              <wp:lineTo x="0" y="21340"/>
              <wp:lineTo x="21352" y="21340"/>
              <wp:lineTo x="21352" y="0"/>
              <wp:lineTo x="0" y="0"/>
            </wp:wrapPolygon>
          </wp:wrapThrough>
          <wp:docPr id="23" name="Imagen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grafikoak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4D86D5" w14:textId="77777777" w:rsidR="00F31B24" w:rsidRDefault="00F95CCF" w:rsidP="00F31B24">
    <w:pPr>
      <w:pStyle w:val="Goiburua"/>
      <w:ind w:left="-284"/>
    </w:pPr>
    <w:r>
      <w:rPr>
        <w:noProof/>
      </w:rPr>
      <w:drawing>
        <wp:inline distT="0" distB="0" distL="0" distR="0" wp14:anchorId="6C242F23" wp14:editId="43313AB1">
          <wp:extent cx="1878330" cy="1033780"/>
          <wp:effectExtent l="0" t="0" r="7620" b="0"/>
          <wp:docPr id="24" name="Imagen 24" descr="logoalkatetz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1" descr="logoalkatetz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9167"/>
                  <a:stretch>
                    <a:fillRect/>
                  </a:stretch>
                </pic:blipFill>
                <pic:spPr bwMode="auto">
                  <a:xfrm>
                    <a:off x="0" y="0"/>
                    <a:ext cx="1878330" cy="1033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6412D11"/>
    <w:multiLevelType w:val="hybridMultilevel"/>
    <w:tmpl w:val="5B2AD842"/>
    <w:lvl w:ilvl="0" w:tplc="20BC5044">
      <w:start w:val="1"/>
      <w:numFmt w:val="decimal"/>
      <w:lvlText w:val="%1."/>
      <w:lvlJc w:val="left"/>
      <w:pPr>
        <w:ind w:left="720" w:hanging="360"/>
      </w:pPr>
    </w:lvl>
    <w:lvl w:ilvl="1" w:tplc="AB30E1C2" w:tentative="1">
      <w:start w:val="1"/>
      <w:numFmt w:val="lowerLetter"/>
      <w:lvlText w:val="%2."/>
      <w:lvlJc w:val="left"/>
      <w:pPr>
        <w:ind w:left="1440" w:hanging="360"/>
      </w:pPr>
    </w:lvl>
    <w:lvl w:ilvl="2" w:tplc="5CD23B4C" w:tentative="1">
      <w:start w:val="1"/>
      <w:numFmt w:val="lowerRoman"/>
      <w:lvlText w:val="%3."/>
      <w:lvlJc w:val="right"/>
      <w:pPr>
        <w:ind w:left="2160" w:hanging="180"/>
      </w:pPr>
    </w:lvl>
    <w:lvl w:ilvl="3" w:tplc="46BCE95A" w:tentative="1">
      <w:start w:val="1"/>
      <w:numFmt w:val="decimal"/>
      <w:lvlText w:val="%4."/>
      <w:lvlJc w:val="left"/>
      <w:pPr>
        <w:ind w:left="2880" w:hanging="360"/>
      </w:pPr>
    </w:lvl>
    <w:lvl w:ilvl="4" w:tplc="A47C9D2E" w:tentative="1">
      <w:start w:val="1"/>
      <w:numFmt w:val="lowerLetter"/>
      <w:lvlText w:val="%5."/>
      <w:lvlJc w:val="left"/>
      <w:pPr>
        <w:ind w:left="3600" w:hanging="360"/>
      </w:pPr>
    </w:lvl>
    <w:lvl w:ilvl="5" w:tplc="8196BBA8" w:tentative="1">
      <w:start w:val="1"/>
      <w:numFmt w:val="lowerRoman"/>
      <w:lvlText w:val="%6."/>
      <w:lvlJc w:val="right"/>
      <w:pPr>
        <w:ind w:left="4320" w:hanging="180"/>
      </w:pPr>
    </w:lvl>
    <w:lvl w:ilvl="6" w:tplc="CB52BEDE" w:tentative="1">
      <w:start w:val="1"/>
      <w:numFmt w:val="decimal"/>
      <w:lvlText w:val="%7."/>
      <w:lvlJc w:val="left"/>
      <w:pPr>
        <w:ind w:left="5040" w:hanging="360"/>
      </w:pPr>
    </w:lvl>
    <w:lvl w:ilvl="7" w:tplc="CB202CEE" w:tentative="1">
      <w:start w:val="1"/>
      <w:numFmt w:val="lowerLetter"/>
      <w:lvlText w:val="%8."/>
      <w:lvlJc w:val="left"/>
      <w:pPr>
        <w:ind w:left="5760" w:hanging="360"/>
      </w:pPr>
    </w:lvl>
    <w:lvl w:ilvl="8" w:tplc="F5BE373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7798590B"/>
    <w:multiLevelType w:val="hybridMultilevel"/>
    <w:tmpl w:val="212CE762"/>
    <w:lvl w:ilvl="0" w:tplc="8278D7F2">
      <w:numFmt w:val="bullet"/>
      <w:lvlText w:val=""/>
      <w:lvlJc w:val="left"/>
      <w:pPr>
        <w:ind w:left="720" w:hanging="360"/>
      </w:pPr>
      <w:rPr>
        <w:rFonts w:ascii="SymbolMT" w:eastAsia="SimSun" w:hAnsi="SymbolMT" w:cs="SymbolMT" w:hint="default"/>
      </w:rPr>
    </w:lvl>
    <w:lvl w:ilvl="1" w:tplc="0F464AB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A5A03C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B84533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FA7F3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11883A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CD6205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E9442C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1CE9E2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346412">
    <w:abstractNumId w:val="0"/>
  </w:num>
  <w:num w:numId="2" w16cid:durableId="16646987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278"/>
    <w:rsid w:val="00041F0B"/>
    <w:rsid w:val="00135605"/>
    <w:rsid w:val="002759EA"/>
    <w:rsid w:val="002A43BE"/>
    <w:rsid w:val="003307EB"/>
    <w:rsid w:val="0039681F"/>
    <w:rsid w:val="004557DF"/>
    <w:rsid w:val="00567C97"/>
    <w:rsid w:val="005C32AF"/>
    <w:rsid w:val="006933DA"/>
    <w:rsid w:val="006C26BE"/>
    <w:rsid w:val="00773278"/>
    <w:rsid w:val="007D50C6"/>
    <w:rsid w:val="008113E4"/>
    <w:rsid w:val="008353F6"/>
    <w:rsid w:val="0084378A"/>
    <w:rsid w:val="00873801"/>
    <w:rsid w:val="008C108E"/>
    <w:rsid w:val="00925CD9"/>
    <w:rsid w:val="00945381"/>
    <w:rsid w:val="009726CD"/>
    <w:rsid w:val="00972C4A"/>
    <w:rsid w:val="009B0A5F"/>
    <w:rsid w:val="009B513A"/>
    <w:rsid w:val="009C6FF5"/>
    <w:rsid w:val="00BA732E"/>
    <w:rsid w:val="00BE2B45"/>
    <w:rsid w:val="00C4060D"/>
    <w:rsid w:val="00C4217A"/>
    <w:rsid w:val="00C65865"/>
    <w:rsid w:val="00C708F6"/>
    <w:rsid w:val="00D865E0"/>
    <w:rsid w:val="00E41FA4"/>
    <w:rsid w:val="00EA12C4"/>
    <w:rsid w:val="00ED3EF1"/>
    <w:rsid w:val="00F24B31"/>
    <w:rsid w:val="00F276C7"/>
    <w:rsid w:val="00F31B24"/>
    <w:rsid w:val="00F828CC"/>
    <w:rsid w:val="00F95CCF"/>
    <w:rsid w:val="00FB4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C0327"/>
  <w15:docId w15:val="{64A1D22B-7EBA-47DB-8457-BDE549995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 Unicode MS"/>
        <w:kern w:val="3"/>
        <w:sz w:val="24"/>
        <w:szCs w:val="24"/>
        <w:lang w:val="es-E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Zerrenda">
    <w:name w:val="List"/>
    <w:basedOn w:val="Textbody"/>
  </w:style>
  <w:style w:type="paragraph" w:styleId="Epigrafe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Goiburua">
    <w:name w:val="header"/>
    <w:basedOn w:val="Normala"/>
    <w:link w:val="Goiburu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GoiburuaKar">
    <w:name w:val="Goiburua Kar"/>
    <w:basedOn w:val="Paragrafoarenletra-tipolehenetsia"/>
    <w:link w:val="Goiburua"/>
    <w:uiPriority w:val="99"/>
    <w:rsid w:val="00F31B24"/>
    <w:rPr>
      <w:rFonts w:cs="Mangal"/>
      <w:szCs w:val="21"/>
    </w:rPr>
  </w:style>
  <w:style w:type="paragraph" w:styleId="Orri-oina">
    <w:name w:val="footer"/>
    <w:basedOn w:val="Normala"/>
    <w:link w:val="Orri-oin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Orri-oinaKar">
    <w:name w:val="Orri-oina Kar"/>
    <w:basedOn w:val="Paragrafoarenletra-tipolehenetsia"/>
    <w:link w:val="Orri-oina"/>
    <w:uiPriority w:val="99"/>
    <w:rsid w:val="00F31B24"/>
    <w:rPr>
      <w:rFonts w:cs="Mangal"/>
      <w:szCs w:val="21"/>
    </w:rPr>
  </w:style>
  <w:style w:type="table" w:styleId="Saretaduntaula">
    <w:name w:val="Table Grid"/>
    <w:basedOn w:val="Taulanormala"/>
    <w:uiPriority w:val="39"/>
    <w:rsid w:val="00F31B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6C26BE"/>
    <w:rPr>
      <w:rFonts w:ascii="Segoe UI" w:hAnsi="Segoe UI" w:cs="Mangal"/>
      <w:sz w:val="18"/>
      <w:szCs w:val="16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6C26BE"/>
    <w:rPr>
      <w:rFonts w:ascii="Segoe UI" w:hAnsi="Segoe UI" w:cs="Mangal"/>
      <w:sz w:val="18"/>
      <w:szCs w:val="16"/>
    </w:rPr>
  </w:style>
  <w:style w:type="character" w:styleId="Hiperesteka">
    <w:name w:val="Hyperlink"/>
    <w:basedOn w:val="Paragrafoarenletra-tipolehenetsia"/>
    <w:uiPriority w:val="99"/>
    <w:rsid w:val="005832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84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uzt.gipuzkoa.eus/PortalV/r/eu/34/AAAAF2S28.8As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Ekhi Galdos</dc:creator>
  <cp:lastModifiedBy>Aintzane (Eskoriatzako Udala)</cp:lastModifiedBy>
  <cp:revision>2</cp:revision>
  <dcterms:created xsi:type="dcterms:W3CDTF">2025-06-23T06:05:00Z</dcterms:created>
  <dcterms:modified xsi:type="dcterms:W3CDTF">2025-06-23T06:05:00Z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aintzane</vt:lpwstr>
  </property>
  <property fmtid="{D5CDD505-2E9C-101B-9397-08002B2CF9AE}" pid="3" name="cgsCodigoCatalogo">
    <vt:lpwstr>E25/0892</vt:lpwstr>
  </property>
  <property fmtid="{D5CDD505-2E9C-101B-9397-08002B2CF9AE}" pid="4" name="cgsCodigoExpediente">
    <vt:lpwstr>2025TDIR0001</vt:lpwstr>
  </property>
  <property fmtid="{D5CDD505-2E9C-101B-9397-08002B2CF9AE}" pid="5" name="cgsGenerador">
    <vt:lpwstr>MUNIGEX</vt:lpwstr>
  </property>
  <property fmtid="{D5CDD505-2E9C-101B-9397-08002B2CF9AE}" pid="6" name="cgsIDGlobalDoc">
    <vt:lpwstr>297378</vt:lpwstr>
  </property>
  <property fmtid="{D5CDD505-2E9C-101B-9397-08002B2CF9AE}" pid="7" name="cgsIDIdiomaDoc">
    <vt:lpwstr>1</vt:lpwstr>
  </property>
  <property fmtid="{D5CDD505-2E9C-101B-9397-08002B2CF9AE}" pid="8" name="cgsIdioma">
    <vt:lpwstr>Castellano</vt:lpwstr>
  </property>
  <property fmtid="{D5CDD505-2E9C-101B-9397-08002B2CF9AE}" pid="9" name="cgsIDOrganismo">
    <vt:lpwstr>34</vt:lpwstr>
  </property>
  <property fmtid="{D5CDD505-2E9C-101B-9397-08002B2CF9AE}" pid="10" name="cgsNombreEntidad">
    <vt:lpwstr>ESKORIATZA</vt:lpwstr>
  </property>
  <property fmtid="{D5CDD505-2E9C-101B-9397-08002B2CF9AE}" pid="11" name="cgsNumeroTramite">
    <vt:lpwstr>241458</vt:lpwstr>
  </property>
  <property fmtid="{D5CDD505-2E9C-101B-9397-08002B2CF9AE}" pid="12" name="cgsPlantilla">
    <vt:lpwstr>DLZL</vt:lpwstr>
  </property>
  <property fmtid="{D5CDD505-2E9C-101B-9397-08002B2CF9AE}" pid="13" name="cgsPoblacion">
    <vt:lpwstr>Eskoriatza</vt:lpwstr>
  </property>
  <property fmtid="{D5CDD505-2E9C-101B-9397-08002B2CF9AE}" pid="14" name="cgsVersionGenerador">
    <vt:lpwstr>7.44</vt:lpwstr>
  </property>
</Properties>
</file>