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8C58B" w14:textId="77777777" w:rsidR="00A1589A" w:rsidRPr="00D95A8A" w:rsidRDefault="00A1589A" w:rsidP="00A1589A">
      <w:pPr>
        <w:spacing w:after="0"/>
        <w:jc w:val="center"/>
        <w:rPr>
          <w:rFonts w:ascii="Arial Nova Cond" w:eastAsia="Aptos" w:hAnsi="Arial Nova Cond"/>
          <w:sz w:val="20"/>
          <w:szCs w:val="20"/>
        </w:rPr>
      </w:pPr>
    </w:p>
    <w:p w14:paraId="241F6819" w14:textId="77777777" w:rsidR="00A1589A" w:rsidRPr="009A63C8" w:rsidRDefault="00A1589A" w:rsidP="00A1589A">
      <w:pPr>
        <w:jc w:val="center"/>
        <w:rPr>
          <w:rFonts w:ascii="Arial Nova Cond" w:eastAsia="Aptos" w:hAnsi="Arial Nova Cond"/>
          <w:b/>
          <w:bCs/>
          <w:sz w:val="27"/>
          <w:szCs w:val="27"/>
        </w:rPr>
      </w:pPr>
      <w:bookmarkStart w:id="0" w:name="_Hlk195005860"/>
      <w:r w:rsidRPr="009A63C8">
        <w:rPr>
          <w:rFonts w:ascii="Arial Nova Cond" w:eastAsia="Aptos" w:hAnsi="Arial Nova Cond"/>
          <w:b/>
          <w:bCs/>
          <w:sz w:val="27"/>
          <w:szCs w:val="27"/>
        </w:rPr>
        <w:t xml:space="preserve">BASES DE LA CONVOCATORIA DE AYUDAS A EMPRESAS Y PEQUEÑO COMERCIO POR SU COLABORACIÓN EN </w:t>
      </w:r>
      <w:bookmarkEnd w:id="0"/>
      <w:r w:rsidRPr="009A63C8">
        <w:rPr>
          <w:rFonts w:ascii="Arial Nova Cond" w:eastAsia="Aptos" w:hAnsi="Arial Nova Cond"/>
          <w:b/>
          <w:bCs/>
          <w:sz w:val="27"/>
          <w:szCs w:val="27"/>
        </w:rPr>
        <w:t>“LA CAMPAÑA EL RETO RECICLAJE Y REDUCCIÓN</w:t>
      </w:r>
      <w:r w:rsidR="002B1574">
        <w:rPr>
          <w:rFonts w:ascii="Arial Nova Cond" w:eastAsia="Aptos" w:hAnsi="Arial Nova Cond"/>
          <w:b/>
          <w:bCs/>
          <w:sz w:val="27"/>
          <w:szCs w:val="27"/>
        </w:rPr>
        <w:t xml:space="preserve"> (RR)</w:t>
      </w:r>
      <w:r w:rsidRPr="009A63C8">
        <w:rPr>
          <w:rFonts w:ascii="Arial Nova Cond" w:eastAsia="Aptos" w:hAnsi="Arial Nova Cond"/>
          <w:b/>
          <w:bCs/>
          <w:sz w:val="27"/>
          <w:szCs w:val="27"/>
        </w:rPr>
        <w:t xml:space="preserve"> DE SAN FERNANDO DE HENARES 2025” PARA EL FOMENTO DE BUENAS PRÁCTICAS EN EL RECICLAJE Y LA REDUCCIÓN DE RESIDUOS</w:t>
      </w:r>
    </w:p>
    <w:p w14:paraId="63E951A2" w14:textId="77777777" w:rsidR="00A1589A" w:rsidRPr="009A63C8" w:rsidRDefault="00A1589A" w:rsidP="00A1589A">
      <w:pPr>
        <w:spacing w:after="0"/>
        <w:jc w:val="both"/>
        <w:rPr>
          <w:rFonts w:ascii="Arial Nova Cond" w:eastAsia="Aptos" w:hAnsi="Arial Nova Cond"/>
          <w:sz w:val="20"/>
          <w:szCs w:val="20"/>
        </w:rPr>
      </w:pPr>
    </w:p>
    <w:p w14:paraId="08EDA9CB" w14:textId="77777777" w:rsidR="00A1589A" w:rsidRPr="009A63C8" w:rsidRDefault="00A1589A" w:rsidP="00A1589A">
      <w:pPr>
        <w:spacing w:after="0"/>
        <w:jc w:val="center"/>
        <w:rPr>
          <w:rFonts w:ascii="Arial Nova Cond" w:eastAsia="Aptos" w:hAnsi="Arial Nova Cond"/>
          <w:b/>
          <w:bCs/>
          <w:sz w:val="28"/>
        </w:rPr>
      </w:pPr>
      <w:r w:rsidRPr="009A63C8">
        <w:rPr>
          <w:rFonts w:ascii="Arial Nova Cond" w:eastAsia="Aptos" w:hAnsi="Arial Nova Cond"/>
          <w:b/>
          <w:bCs/>
          <w:sz w:val="28"/>
        </w:rPr>
        <w:t>PREÁMBULO</w:t>
      </w:r>
    </w:p>
    <w:p w14:paraId="2097807A" w14:textId="77777777" w:rsidR="00A1589A" w:rsidRPr="009A63C8" w:rsidRDefault="00A1589A" w:rsidP="00A1589A">
      <w:pPr>
        <w:spacing w:after="0"/>
        <w:jc w:val="both"/>
        <w:rPr>
          <w:rFonts w:ascii="Arial Nova Cond" w:eastAsia="Aptos" w:hAnsi="Arial Nova Cond"/>
          <w:sz w:val="20"/>
          <w:szCs w:val="20"/>
        </w:rPr>
      </w:pPr>
    </w:p>
    <w:p w14:paraId="6F2896D8"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El Artículo 25.2.b de la Ley 7/1985, de 2 de abril, Reguladora de las Bases del Régimen Local estable que los municipios ejercerán como competencia propia la gestión y tratamiento de residuos. En el caso concreto del Ayuntamiento de San Fernando de Henares, esta competencia se regula a través de las correspondientes Ordenanzas Municipales y se financia con los Presupuestos Municipales.</w:t>
      </w:r>
    </w:p>
    <w:p w14:paraId="032FC419"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 La Ley 7/2022, de 8 de abril, de residuos y suelos contaminados para una economía circular, en su artículo 11 señala que las entidades locales establecerán una tasa diferenciada y no deficitaria que refleje el coste real, directo o indirecto, de las operaciones de recogida, transporte y tratamiento de los residuos.</w:t>
      </w:r>
    </w:p>
    <w:p w14:paraId="5A82AEA6"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Esta Tasa específica, de obligado cumplimiento para los Ayuntamientos viene auspiciada por la Directiva 2018/851 sobre residuos del Parlamento Europeo, y ha sido aprobada por el Pleno del Ayuntamiento de San Fernando de Henares el 17 de octubre de 2024 y publicada en el B.O.C.M. </w:t>
      </w:r>
      <w:proofErr w:type="spellStart"/>
      <w:r w:rsidRPr="009A63C8">
        <w:rPr>
          <w:rFonts w:ascii="Arial Nova Cond" w:eastAsia="Aptos" w:hAnsi="Arial Nova Cond"/>
          <w:sz w:val="27"/>
          <w:szCs w:val="27"/>
        </w:rPr>
        <w:t>nº</w:t>
      </w:r>
      <w:proofErr w:type="spellEnd"/>
      <w:r w:rsidRPr="009A63C8">
        <w:rPr>
          <w:rFonts w:ascii="Arial Nova Cond" w:eastAsia="Aptos" w:hAnsi="Arial Nova Cond"/>
          <w:sz w:val="27"/>
          <w:szCs w:val="27"/>
        </w:rPr>
        <w:t xml:space="preserve"> 8, el 10 de enero de 2025 bajo el nombre de “Ordenanza Fiscal Reguladora de la Tasa de Recogida, Transporte y Reciclaje de Residuos”.</w:t>
      </w:r>
    </w:p>
    <w:p w14:paraId="6272FFA8"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Entre los objetivos de la Ley 7/2022 de 8 de abril, de residuos y suelos contaminados para una economía circular figuran principalmente los de impulsar una economía circular, el reducir en peso los residuos que se generan, el promover una gestión sostenible de los residuos, y el reutilizar y </w:t>
      </w:r>
      <w:r w:rsidRPr="009A63C8">
        <w:rPr>
          <w:rFonts w:ascii="Arial Nova Cond" w:eastAsia="Aptos" w:hAnsi="Arial Nova Cond"/>
          <w:sz w:val="27"/>
          <w:szCs w:val="27"/>
        </w:rPr>
        <w:lastRenderedPageBreak/>
        <w:t>reciclar los residuos domésticos y comerciales. Para trabajar en la misma línea, el Ayuntamiento de San Fernando de Henares pretende fomentar entre sus vecinos y vecinas, conductas responsables en materia medioambiental, como apuesta decidida por la sostenibilidad y la economía circular ante la crisis climática que padecemos y cuyos efectos se han sufrido en primera mano en nuestra ciudad.</w:t>
      </w:r>
    </w:p>
    <w:p w14:paraId="70C6A958"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Por todo ello, y con el fin de respaldar el esfuerzo requerido a las empresas y pequeño comercio local por el pago de la Tasa por la gestión de los residuos, así fomentar su </w:t>
      </w:r>
      <w:proofErr w:type="gramStart"/>
      <w:r w:rsidRPr="009A63C8">
        <w:rPr>
          <w:rFonts w:ascii="Arial Nova Cond" w:eastAsia="Aptos" w:hAnsi="Arial Nova Cond"/>
          <w:sz w:val="27"/>
          <w:szCs w:val="27"/>
        </w:rPr>
        <w:t>participación activa</w:t>
      </w:r>
      <w:proofErr w:type="gramEnd"/>
      <w:r w:rsidRPr="009A63C8">
        <w:rPr>
          <w:rFonts w:ascii="Arial Nova Cond" w:eastAsia="Aptos" w:hAnsi="Arial Nova Cond"/>
          <w:sz w:val="27"/>
          <w:szCs w:val="27"/>
        </w:rPr>
        <w:t xml:space="preserve"> </w:t>
      </w:r>
      <w:bookmarkStart w:id="1" w:name="_Hlk195006581"/>
      <w:r w:rsidRPr="009A63C8">
        <w:rPr>
          <w:rFonts w:ascii="Arial Nova Cond" w:eastAsia="Aptos" w:hAnsi="Arial Nova Cond"/>
          <w:sz w:val="27"/>
          <w:szCs w:val="27"/>
        </w:rPr>
        <w:t>en la campaña de divulgación</w:t>
      </w:r>
      <w:bookmarkStart w:id="2" w:name="_Hlk194994939"/>
      <w:r w:rsidRPr="009A63C8">
        <w:rPr>
          <w:rFonts w:ascii="Arial Nova Cond" w:eastAsia="Aptos" w:hAnsi="Arial Nova Cond"/>
          <w:sz w:val="27"/>
          <w:szCs w:val="27"/>
        </w:rPr>
        <w:t xml:space="preserve"> municipal en la reducción, separación, reutilización y reciclaje de residuos</w:t>
      </w:r>
      <w:bookmarkEnd w:id="1"/>
      <w:bookmarkEnd w:id="2"/>
      <w:r w:rsidRPr="009A63C8">
        <w:rPr>
          <w:rFonts w:ascii="Arial Nova Cond" w:eastAsia="Aptos" w:hAnsi="Arial Nova Cond"/>
          <w:sz w:val="27"/>
          <w:szCs w:val="27"/>
        </w:rPr>
        <w:t xml:space="preserve"> domésticos y/ o comerciales, el Ayuntamiento de San Fernando de Henares se propone aprobar una línea de ayudas específicas.</w:t>
      </w:r>
    </w:p>
    <w:p w14:paraId="105B8298" w14:textId="77777777" w:rsidR="00A1589A" w:rsidRPr="009A63C8" w:rsidRDefault="00A1589A" w:rsidP="00A1589A">
      <w:pPr>
        <w:jc w:val="center"/>
        <w:rPr>
          <w:rFonts w:ascii="Arial Nova Cond" w:eastAsia="Aptos" w:hAnsi="Arial Nova Cond"/>
          <w:b/>
          <w:bCs/>
          <w:sz w:val="28"/>
          <w:u w:val="single"/>
        </w:rPr>
      </w:pPr>
      <w:r w:rsidRPr="009A63C8">
        <w:rPr>
          <w:rFonts w:ascii="Arial Nova Cond" w:eastAsia="Aptos" w:hAnsi="Arial Nova Cond"/>
          <w:b/>
          <w:bCs/>
          <w:sz w:val="28"/>
          <w:u w:val="single"/>
        </w:rPr>
        <w:t>BASES   REGULADORAS</w:t>
      </w:r>
    </w:p>
    <w:p w14:paraId="21ADAACE" w14:textId="77777777" w:rsidR="00A1589A" w:rsidRPr="009A63C8" w:rsidRDefault="00A1589A" w:rsidP="00A1589A">
      <w:pPr>
        <w:tabs>
          <w:tab w:val="left" w:pos="2115"/>
        </w:tabs>
        <w:jc w:val="both"/>
        <w:rPr>
          <w:rFonts w:ascii="Arial Nova Cond" w:eastAsia="Aptos" w:hAnsi="Arial Nova Cond"/>
          <w:sz w:val="28"/>
          <w:u w:val="single"/>
        </w:rPr>
      </w:pPr>
    </w:p>
    <w:p w14:paraId="1E7E7369"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PRIMERA. - OBJETO</w:t>
      </w:r>
    </w:p>
    <w:p w14:paraId="741E3D10" w14:textId="77777777" w:rsidR="00A1589A" w:rsidRPr="009A63C8" w:rsidRDefault="00A1589A" w:rsidP="00A1589A">
      <w:pPr>
        <w:spacing w:after="0"/>
        <w:jc w:val="both"/>
        <w:rPr>
          <w:rFonts w:ascii="Arial Nova Cond" w:eastAsia="Aptos" w:hAnsi="Arial Nova Cond"/>
          <w:sz w:val="27"/>
          <w:szCs w:val="27"/>
        </w:rPr>
      </w:pPr>
      <w:bookmarkStart w:id="3" w:name="_Hlk197504403"/>
      <w:r w:rsidRPr="009A63C8">
        <w:rPr>
          <w:rFonts w:ascii="Arial Nova Cond" w:eastAsia="Aptos" w:hAnsi="Arial Nova Cond"/>
          <w:sz w:val="27"/>
          <w:szCs w:val="27"/>
        </w:rPr>
        <w:t xml:space="preserve">Regular la concesión de ayudas a empresas y pequeño comercio local que participen en la “Campaña el Reto </w:t>
      </w:r>
      <w:r w:rsidR="002B1574">
        <w:rPr>
          <w:rFonts w:ascii="Arial Nova Cond" w:eastAsia="Aptos" w:hAnsi="Arial Nova Cond"/>
          <w:sz w:val="27"/>
          <w:szCs w:val="27"/>
        </w:rPr>
        <w:t>Reducción y Reciclaje (</w:t>
      </w:r>
      <w:r w:rsidRPr="009A63C8">
        <w:rPr>
          <w:rFonts w:ascii="Arial Nova Cond" w:eastAsia="Aptos" w:hAnsi="Arial Nova Cond"/>
          <w:sz w:val="27"/>
          <w:szCs w:val="27"/>
        </w:rPr>
        <w:t>RR</w:t>
      </w:r>
      <w:r w:rsidR="002B1574">
        <w:rPr>
          <w:rFonts w:ascii="Arial Nova Cond" w:eastAsia="Aptos" w:hAnsi="Arial Nova Cond"/>
          <w:sz w:val="27"/>
          <w:szCs w:val="27"/>
        </w:rPr>
        <w:t>)</w:t>
      </w:r>
      <w:r w:rsidRPr="009A63C8">
        <w:rPr>
          <w:rFonts w:ascii="Arial Nova Cond" w:eastAsia="Aptos" w:hAnsi="Arial Nova Cond"/>
          <w:sz w:val="27"/>
          <w:szCs w:val="27"/>
        </w:rPr>
        <w:t xml:space="preserve"> de San Fernando de Henares 2025” destinada a fomentar comportamientos cívicos y conductas responsables en materia medioambiental que favorezcan la reducción, separación, reutilización y reciclaje de residuos urbanos, de acuerdo con los criterios expresados en estas bases</w:t>
      </w:r>
      <w:bookmarkEnd w:id="3"/>
      <w:r w:rsidRPr="009A63C8">
        <w:rPr>
          <w:rFonts w:ascii="Arial Nova Cond" w:eastAsia="Aptos" w:hAnsi="Arial Nova Cond"/>
          <w:sz w:val="27"/>
          <w:szCs w:val="27"/>
        </w:rPr>
        <w:t>.</w:t>
      </w:r>
    </w:p>
    <w:p w14:paraId="47197850" w14:textId="77777777" w:rsidR="00A1589A" w:rsidRPr="009A63C8" w:rsidRDefault="00A1589A" w:rsidP="00A1589A">
      <w:pPr>
        <w:spacing w:after="0"/>
        <w:jc w:val="both"/>
        <w:rPr>
          <w:rFonts w:ascii="Arial Nova Cond" w:eastAsia="Aptos" w:hAnsi="Arial Nova Cond"/>
          <w:sz w:val="27"/>
          <w:szCs w:val="27"/>
        </w:rPr>
      </w:pPr>
    </w:p>
    <w:p w14:paraId="37296550"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SEGUNDA. - RÉGIMEN APLICABLE y PROCEDIMIENTO DE CONCESIÓN</w:t>
      </w:r>
    </w:p>
    <w:p w14:paraId="4A207625"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Las ayudas que se concedan lo serán en régimen de concurrencia competitiva, tendrán carácter de subvención y se regirán por la Ley 38/2003 de 17 de noviembre, General de Subvenciones y el Real Decreto 887/2006, de 21 de julio, por el que se aprueba el reglamento de la Ley 38/2003, de 17 de noviembre, General de Subvenciones, la Ordenanza General de Subvenciones </w:t>
      </w:r>
      <w:r w:rsidRPr="009A63C8">
        <w:rPr>
          <w:rFonts w:ascii="Arial Nova Cond" w:eastAsia="Aptos" w:hAnsi="Arial Nova Cond"/>
          <w:sz w:val="27"/>
          <w:szCs w:val="27"/>
        </w:rPr>
        <w:lastRenderedPageBreak/>
        <w:t>de San Fernando de Henares, las Bases de Ejecución del Presupuesto del Ayuntamiento de San Fernando de Henares para 2025, así como el resto de normativa que pudiera ser de aplicación.</w:t>
      </w:r>
    </w:p>
    <w:p w14:paraId="5A61393D"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El órgano competente para la aprobación de las Bases Reguladoras, Convocatoria y Resolución de la convocatoria será el Pleno Municipal, en ejercicio de las competencias que le atribuye el artículo 127 de la Ley 7/1985, de 2 de abril, Reguladora de las Bases de Régimen Local. </w:t>
      </w:r>
    </w:p>
    <w:p w14:paraId="5EDDC428"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La concejalía de Hacienda y Patrimonio será la encargada de la ordenación, instrucción y supervisión del procedimiento, a través de sus servicios técnicos.</w:t>
      </w:r>
    </w:p>
    <w:p w14:paraId="7CBB1B0E"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t xml:space="preserve">Se creará una Comisión de Valoración, compuesta por miembros de las Áreas Municipales de: </w:t>
      </w:r>
      <w:bookmarkStart w:id="4" w:name="_Hlk194479168"/>
      <w:r w:rsidRPr="009A63C8">
        <w:rPr>
          <w:rFonts w:ascii="Arial Nova Cond" w:eastAsia="Aptos" w:hAnsi="Arial Nova Cond"/>
          <w:sz w:val="27"/>
          <w:szCs w:val="27"/>
        </w:rPr>
        <w:t>Hacienda, Comercio y Medio Ambiente</w:t>
      </w:r>
      <w:bookmarkEnd w:id="4"/>
      <w:r w:rsidRPr="009A63C8">
        <w:rPr>
          <w:rFonts w:ascii="Arial Nova Cond" w:eastAsia="Aptos" w:hAnsi="Arial Nova Cond"/>
          <w:sz w:val="27"/>
          <w:szCs w:val="27"/>
        </w:rPr>
        <w:t>, que tendrá por cometido comprobar el cumplimiento de los Convenios de colaboración que se firmen entre el Ayuntamiento y las empresas y/o pequeño comercio local que se adhieran a la campaña “El reto RR de San Fernando de Henares”, así como la valoración de las solicitudes presentadas y su ordenación para proponer al órgano competente la concesión de las subvenciones.</w:t>
      </w:r>
    </w:p>
    <w:p w14:paraId="3109D0D6" w14:textId="77777777" w:rsidR="00A1589A" w:rsidRPr="009A63C8" w:rsidRDefault="00A1589A" w:rsidP="00A1589A">
      <w:pPr>
        <w:spacing w:after="0"/>
        <w:jc w:val="both"/>
        <w:rPr>
          <w:rFonts w:ascii="Arial Nova Cond" w:eastAsia="Aptos" w:hAnsi="Arial Nova Cond"/>
          <w:sz w:val="27"/>
          <w:szCs w:val="27"/>
        </w:rPr>
      </w:pPr>
    </w:p>
    <w:p w14:paraId="609D792F"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TERCERA. - DESTINATARIOS</w:t>
      </w:r>
    </w:p>
    <w:p w14:paraId="143ED8F1" w14:textId="77777777" w:rsidR="00A1589A" w:rsidRPr="009A63C8" w:rsidRDefault="00A1589A" w:rsidP="00A1589A">
      <w:pPr>
        <w:spacing w:before="240"/>
        <w:jc w:val="both"/>
        <w:rPr>
          <w:rFonts w:ascii="Arial Nova Cond" w:eastAsia="Aptos" w:hAnsi="Arial Nova Cond"/>
          <w:sz w:val="27"/>
          <w:szCs w:val="27"/>
        </w:rPr>
      </w:pPr>
      <w:r w:rsidRPr="009A63C8">
        <w:rPr>
          <w:rFonts w:ascii="Arial Nova Cond" w:eastAsia="Aptos" w:hAnsi="Arial Nova Cond"/>
          <w:sz w:val="27"/>
          <w:szCs w:val="27"/>
        </w:rPr>
        <w:t xml:space="preserve">Serán destinatarios de estas ayudas las empresas y pequeño comercio del municipio, que siendo sujetos pasivos de la </w:t>
      </w:r>
      <w:bookmarkStart w:id="5" w:name="_Hlk195000834"/>
      <w:r w:rsidRPr="009A63C8">
        <w:rPr>
          <w:rFonts w:ascii="Arial Nova Cond" w:eastAsia="Aptos" w:hAnsi="Arial Nova Cond"/>
          <w:sz w:val="27"/>
          <w:szCs w:val="27"/>
        </w:rPr>
        <w:t>“Tasa de Recogida, Transporte y Reciclaje de Residuos”</w:t>
      </w:r>
      <w:bookmarkEnd w:id="5"/>
      <w:r w:rsidRPr="009A63C8">
        <w:rPr>
          <w:rFonts w:ascii="Arial Nova Cond" w:eastAsia="Aptos" w:hAnsi="Arial Nova Cond"/>
          <w:sz w:val="27"/>
          <w:szCs w:val="27"/>
        </w:rPr>
        <w:t>, participen de forma activa y positiva en la campaña de divulgación “El Reto RR de San Fernando de Henares 2025” destinada a fomentar la reducción, separación, reutilización y reciclaje de residuos.</w:t>
      </w:r>
    </w:p>
    <w:p w14:paraId="4A15595C" w14:textId="77777777" w:rsidR="00A1589A" w:rsidRPr="009A63C8" w:rsidRDefault="00A1589A" w:rsidP="00A1589A">
      <w:pPr>
        <w:spacing w:before="240"/>
        <w:jc w:val="both"/>
        <w:rPr>
          <w:rFonts w:ascii="Arial Nova Cond" w:eastAsia="Aptos" w:hAnsi="Arial Nova Cond"/>
          <w:sz w:val="27"/>
          <w:szCs w:val="27"/>
        </w:rPr>
      </w:pPr>
      <w:r w:rsidRPr="009A63C8">
        <w:rPr>
          <w:rFonts w:ascii="Arial Nova Cond" w:eastAsia="Aptos" w:hAnsi="Arial Nova Cond"/>
          <w:sz w:val="27"/>
          <w:szCs w:val="27"/>
        </w:rPr>
        <w:t xml:space="preserve">No podrán ser beneficiarios de las presentes ayudas: </w:t>
      </w:r>
    </w:p>
    <w:p w14:paraId="30120706" w14:textId="77777777" w:rsidR="00A1589A" w:rsidRPr="009A63C8" w:rsidRDefault="00A1589A" w:rsidP="00A1589A">
      <w:pPr>
        <w:spacing w:before="240"/>
        <w:jc w:val="both"/>
        <w:rPr>
          <w:rFonts w:ascii="Arial Nova Cond" w:eastAsia="Aptos" w:hAnsi="Arial Nova Cond"/>
          <w:sz w:val="27"/>
          <w:szCs w:val="27"/>
        </w:rPr>
      </w:pPr>
      <w:r w:rsidRPr="009A63C8">
        <w:rPr>
          <w:rFonts w:ascii="Arial Nova Cond" w:eastAsia="Aptos" w:hAnsi="Arial Nova Cond"/>
          <w:sz w:val="27"/>
          <w:szCs w:val="27"/>
        </w:rPr>
        <w:t xml:space="preserve">a) Las administraciones públicas, sus organismos autónomos, las </w:t>
      </w:r>
      <w:proofErr w:type="gramStart"/>
      <w:r w:rsidRPr="009A63C8">
        <w:rPr>
          <w:rFonts w:ascii="Arial Nova Cond" w:eastAsia="Aptos" w:hAnsi="Arial Nova Cond"/>
          <w:sz w:val="27"/>
          <w:szCs w:val="27"/>
        </w:rPr>
        <w:t>empresas públicas y otros entes públicos</w:t>
      </w:r>
      <w:proofErr w:type="gramEnd"/>
      <w:r w:rsidRPr="009A63C8">
        <w:rPr>
          <w:rFonts w:ascii="Arial Nova Cond" w:eastAsia="Aptos" w:hAnsi="Arial Nova Cond"/>
          <w:sz w:val="27"/>
          <w:szCs w:val="27"/>
        </w:rPr>
        <w:t xml:space="preserve">; así como asociaciones, fundaciones y, en general, entidades sin ánimo de lucro. </w:t>
      </w:r>
    </w:p>
    <w:p w14:paraId="3EA43A89" w14:textId="77777777" w:rsidR="00A1589A" w:rsidRPr="009A63C8" w:rsidRDefault="00A1589A" w:rsidP="00A1589A">
      <w:pPr>
        <w:spacing w:before="240"/>
        <w:jc w:val="both"/>
        <w:rPr>
          <w:rFonts w:ascii="Arial Nova Cond" w:eastAsia="Aptos" w:hAnsi="Arial Nova Cond"/>
          <w:sz w:val="27"/>
          <w:szCs w:val="27"/>
        </w:rPr>
      </w:pPr>
      <w:r w:rsidRPr="009A63C8">
        <w:rPr>
          <w:rFonts w:ascii="Arial Nova Cond" w:eastAsia="Aptos" w:hAnsi="Arial Nova Cond"/>
          <w:sz w:val="27"/>
          <w:szCs w:val="27"/>
        </w:rPr>
        <w:lastRenderedPageBreak/>
        <w:t>b) Las empresas o entidades solicitantes que incurran en algunas de las circunstancias recogidas en el artículo 13.2 de la Ley 38/2003 de 17 de noviembre General de Subvenciones.</w:t>
      </w:r>
    </w:p>
    <w:p w14:paraId="3D666CF1"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CUARTA. - REQUISITOS</w:t>
      </w:r>
    </w:p>
    <w:p w14:paraId="1D6E24DB" w14:textId="77777777" w:rsidR="00A1589A" w:rsidRPr="009A63C8" w:rsidRDefault="00A1589A" w:rsidP="00A1589A">
      <w:pPr>
        <w:pBdr>
          <w:top w:val="nil"/>
          <w:left w:val="nil"/>
          <w:bottom w:val="nil"/>
          <w:right w:val="nil"/>
          <w:between w:val="nil"/>
          <w:bar w:val="nil"/>
        </w:pBdr>
        <w:spacing w:after="0" w:line="240" w:lineRule="auto"/>
        <w:contextualSpacing/>
        <w:jc w:val="both"/>
        <w:rPr>
          <w:rFonts w:ascii="Arial Nova Cond" w:eastAsia="Aptos" w:hAnsi="Arial Nova Cond"/>
          <w:sz w:val="27"/>
          <w:szCs w:val="27"/>
        </w:rPr>
      </w:pPr>
      <w:bookmarkStart w:id="6" w:name="_Hlk196821019"/>
      <w:r w:rsidRPr="009A63C8">
        <w:rPr>
          <w:rFonts w:ascii="Arial Nova Cond" w:eastAsia="Aptos" w:hAnsi="Arial Nova Cond"/>
          <w:sz w:val="27"/>
          <w:szCs w:val="27"/>
        </w:rPr>
        <w:t>Las empresas y/o pequeño comercio local que soliciten beneficiarse de esta ayuda deberán cumplir la totalidad de los siguientes requisitos:</w:t>
      </w:r>
    </w:p>
    <w:bookmarkEnd w:id="6"/>
    <w:p w14:paraId="2588AE17" w14:textId="77777777" w:rsidR="00A1589A" w:rsidRPr="009A63C8" w:rsidRDefault="00A1589A" w:rsidP="00A1589A">
      <w:pPr>
        <w:pBdr>
          <w:top w:val="nil"/>
          <w:left w:val="nil"/>
          <w:bottom w:val="nil"/>
          <w:right w:val="nil"/>
          <w:between w:val="nil"/>
          <w:bar w:val="nil"/>
        </w:pBdr>
        <w:spacing w:after="0" w:line="240" w:lineRule="auto"/>
        <w:ind w:left="720"/>
        <w:contextualSpacing/>
        <w:jc w:val="both"/>
        <w:rPr>
          <w:rFonts w:ascii="Arial Nova Cond" w:eastAsia="Aptos" w:hAnsi="Arial Nova Cond"/>
          <w:sz w:val="27"/>
          <w:szCs w:val="27"/>
        </w:rPr>
      </w:pPr>
    </w:p>
    <w:p w14:paraId="078B7B9B" w14:textId="77777777" w:rsidR="00A1589A" w:rsidRPr="009A63C8" w:rsidRDefault="00A1589A" w:rsidP="00A1589A">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r w:rsidRPr="009A63C8">
        <w:rPr>
          <w:rFonts w:ascii="Arial Nova Cond" w:hAnsi="Arial Nova Cond"/>
          <w:sz w:val="27"/>
          <w:szCs w:val="27"/>
        </w:rPr>
        <w:t>Ser titular de una actividad empresarial y/o comercial desarrollada en la zona residencial en el término municipal de San Fernando de Henares y sujetos pasivos de la “Tasa de Recogida, Transporte y Reciclaje de Residuos”.</w:t>
      </w:r>
    </w:p>
    <w:p w14:paraId="0D119538" w14:textId="77777777" w:rsidR="00A1589A" w:rsidRPr="009A63C8" w:rsidRDefault="00A1589A" w:rsidP="00A1589A">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r w:rsidRPr="009A63C8">
        <w:rPr>
          <w:rFonts w:ascii="Arial Nova Cond" w:hAnsi="Arial Nova Cond"/>
          <w:sz w:val="27"/>
          <w:szCs w:val="27"/>
        </w:rPr>
        <w:t>Firmar un Convenio de colaboración con el Ayuntamiento sobre la campaña “El Reto RR San Fernando de Henares 2025” (Anexo II) comprometiéndose a colaborar en la divulgación de buenas prácticas sobre el Reciclaje y Reducción de Residuos.</w:t>
      </w:r>
    </w:p>
    <w:p w14:paraId="769649C0" w14:textId="77777777" w:rsidR="00A1589A" w:rsidRPr="009A63C8" w:rsidRDefault="00A1589A" w:rsidP="00A1589A">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r w:rsidRPr="009A63C8">
        <w:rPr>
          <w:rFonts w:ascii="Arial Nova Cond" w:hAnsi="Arial Nova Cond"/>
          <w:sz w:val="27"/>
          <w:szCs w:val="27"/>
        </w:rPr>
        <w:t>Estar al corriente de pago de sus obligaciones tributarias frente a la Agencia Estatal de la Administración Tributaria (Hacienda), frente a la Tesorería de la Seguridad Social así como con el Ayuntamiento de San Fernando de Henares hasta la finalización de todos los plazos previstos en la ejecución de estas Bases, considerando a estos efectos cualquier deuda derivada de ingresos de derecho público, salvo que se trate de deudas y sanciones que se encuentren aplazadas, fraccionadas o cuya ejecución estuviese suspendida.</w:t>
      </w:r>
    </w:p>
    <w:p w14:paraId="7E9844BB" w14:textId="77777777" w:rsidR="00A1589A" w:rsidRPr="009A63C8" w:rsidRDefault="00A1589A" w:rsidP="00A1589A">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bookmarkStart w:id="7" w:name="_Hlk196821178"/>
      <w:r w:rsidRPr="009A63C8">
        <w:rPr>
          <w:rFonts w:ascii="Arial Nova Cond" w:hAnsi="Arial Nova Cond"/>
          <w:sz w:val="27"/>
          <w:szCs w:val="27"/>
        </w:rPr>
        <w:t>No haber sido sancionado en los últimos 24 meses y hasta final de 2025, por incumplimiento de la Ordenanza Municipal vigente sobre Residuos Urbanos</w:t>
      </w:r>
      <w:bookmarkEnd w:id="7"/>
      <w:r w:rsidRPr="009A63C8">
        <w:rPr>
          <w:rFonts w:ascii="Arial Nova Cond" w:hAnsi="Arial Nova Cond"/>
          <w:sz w:val="27"/>
          <w:szCs w:val="27"/>
        </w:rPr>
        <w:t xml:space="preserve"> (Ordenanza de Convivencia Ciudadana).</w:t>
      </w:r>
    </w:p>
    <w:p w14:paraId="3291AF0C" w14:textId="77777777" w:rsidR="00A1589A" w:rsidRPr="009A63C8" w:rsidRDefault="00A1589A" w:rsidP="00A1589A">
      <w:pPr>
        <w:pStyle w:val="Prrafodelista"/>
        <w:numPr>
          <w:ilvl w:val="0"/>
          <w:numId w:val="1"/>
        </w:numPr>
        <w:pBdr>
          <w:top w:val="nil"/>
          <w:left w:val="nil"/>
          <w:bottom w:val="nil"/>
          <w:right w:val="nil"/>
          <w:between w:val="nil"/>
          <w:bar w:val="nil"/>
        </w:pBdr>
        <w:spacing w:line="240" w:lineRule="auto"/>
        <w:jc w:val="both"/>
        <w:rPr>
          <w:rFonts w:ascii="Arial Nova Cond" w:hAnsi="Arial Nova Cond"/>
          <w:sz w:val="27"/>
          <w:szCs w:val="27"/>
        </w:rPr>
      </w:pPr>
      <w:r w:rsidRPr="009A63C8">
        <w:rPr>
          <w:rFonts w:ascii="Arial Nova Cond" w:hAnsi="Arial Nova Cond"/>
          <w:sz w:val="27"/>
          <w:szCs w:val="27"/>
        </w:rPr>
        <w:t>Que se trate de microempresas, entendiéndose por tal, que tengan una plantilla media anual inferior a 10 empleos y un volumen de negocio anual no superior a dos millones de euros.</w:t>
      </w:r>
    </w:p>
    <w:p w14:paraId="19F5359B" w14:textId="77777777" w:rsidR="00A1589A" w:rsidRPr="009A63C8" w:rsidRDefault="00A1589A" w:rsidP="00A1589A">
      <w:pPr>
        <w:pStyle w:val="Prrafodelista"/>
        <w:pBdr>
          <w:top w:val="nil"/>
          <w:left w:val="nil"/>
          <w:bottom w:val="nil"/>
          <w:right w:val="nil"/>
          <w:between w:val="nil"/>
          <w:bar w:val="nil"/>
        </w:pBdr>
        <w:spacing w:after="0" w:line="240" w:lineRule="auto"/>
        <w:ind w:left="1080"/>
        <w:jc w:val="both"/>
        <w:rPr>
          <w:rFonts w:ascii="Arial Nova Cond" w:hAnsi="Arial Nova Cond"/>
          <w:sz w:val="27"/>
          <w:szCs w:val="27"/>
        </w:rPr>
      </w:pPr>
    </w:p>
    <w:p w14:paraId="6F163167"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QUINTA. - DOTACIÓN PRESUPUESTARIA Y CUANTÍA DE LAS AYUDAS</w:t>
      </w:r>
    </w:p>
    <w:p w14:paraId="4172422A"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La presente convocatoria se financiará con cargo a la partida presupuestaria 4301 47900 “Otras subvenciones a empresas privadas”, existente dentro de </w:t>
      </w:r>
      <w:r w:rsidRPr="009A63C8">
        <w:rPr>
          <w:rFonts w:ascii="Arial Nova Cond" w:eastAsia="Aptos" w:hAnsi="Arial Nova Cond"/>
          <w:sz w:val="27"/>
          <w:szCs w:val="27"/>
        </w:rPr>
        <w:lastRenderedPageBreak/>
        <w:t>los Presupuestos Generales del Ayuntamiento de San Fernando de Henares para el ejercicio 2025, dotada inicialmente con 150.000,00 €, a la cual se podrán incorporar cantidades adicionales tras las oportunas modificaciones de créditos.</w:t>
      </w:r>
    </w:p>
    <w:p w14:paraId="576127F0" w14:textId="77777777" w:rsidR="00A1589A" w:rsidRPr="009A63C8" w:rsidRDefault="00A1589A" w:rsidP="00A1589A">
      <w:pPr>
        <w:jc w:val="both"/>
        <w:rPr>
          <w:rFonts w:ascii="Arial Nova Cond" w:eastAsia="Aptos" w:hAnsi="Arial Nova Cond"/>
          <w:sz w:val="27"/>
          <w:szCs w:val="27"/>
        </w:rPr>
      </w:pPr>
      <w:bookmarkStart w:id="8" w:name="_Hlk197343279"/>
      <w:r w:rsidRPr="009A63C8">
        <w:rPr>
          <w:rFonts w:ascii="Arial Nova Cond" w:eastAsia="Aptos" w:hAnsi="Arial Nova Cond"/>
          <w:sz w:val="27"/>
          <w:szCs w:val="27"/>
        </w:rPr>
        <w:t>Se establece la cuantía unitaria de la ayuda de 200,00 € para cada actividad.</w:t>
      </w:r>
    </w:p>
    <w:bookmarkEnd w:id="8"/>
    <w:p w14:paraId="4546047E"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t xml:space="preserve">Esta ayuda es compatible con cualquier otra subvención o ayuda con la misma finalidad, si bien la suma total de las cuantías de las ayudas percibidas no superará nunca el importe de la </w:t>
      </w:r>
      <w:bookmarkStart w:id="9" w:name="_Hlk194686978"/>
      <w:r w:rsidRPr="009A63C8">
        <w:rPr>
          <w:rFonts w:ascii="Arial Nova Cond" w:eastAsia="Aptos" w:hAnsi="Arial Nova Cond"/>
          <w:sz w:val="27"/>
          <w:szCs w:val="27"/>
        </w:rPr>
        <w:t xml:space="preserve">“Tasa de Recogida, Transporte y Reciclaje de Residuos” </w:t>
      </w:r>
      <w:bookmarkEnd w:id="9"/>
      <w:r w:rsidRPr="009A63C8">
        <w:rPr>
          <w:rFonts w:ascii="Arial Nova Cond" w:eastAsia="Aptos" w:hAnsi="Arial Nova Cond"/>
          <w:sz w:val="27"/>
          <w:szCs w:val="27"/>
        </w:rPr>
        <w:t>satisfecha por el/la solicitante.</w:t>
      </w:r>
    </w:p>
    <w:p w14:paraId="2A273B9A" w14:textId="77777777" w:rsidR="00A1589A" w:rsidRPr="009A63C8" w:rsidRDefault="00A1589A" w:rsidP="00A1589A">
      <w:pPr>
        <w:spacing w:after="0"/>
        <w:jc w:val="both"/>
        <w:rPr>
          <w:rFonts w:ascii="Arial Nova Cond" w:eastAsia="Aptos" w:hAnsi="Arial Nova Cond"/>
          <w:sz w:val="28"/>
        </w:rPr>
      </w:pPr>
    </w:p>
    <w:p w14:paraId="3E265704"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 xml:space="preserve">SEXTA. - DOCUMENTACIÓN </w:t>
      </w:r>
    </w:p>
    <w:p w14:paraId="5FE506A6"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Para formalizar la solicitud, se presentará el impreso de la solicitud, debidamente cumplimentado (</w:t>
      </w:r>
      <w:r w:rsidRPr="009A63C8">
        <w:rPr>
          <w:rFonts w:ascii="Arial Nova Cond" w:eastAsia="Aptos" w:hAnsi="Arial Nova Cond"/>
          <w:b/>
          <w:bCs/>
          <w:sz w:val="27"/>
          <w:szCs w:val="27"/>
        </w:rPr>
        <w:t>Anexo I</w:t>
      </w:r>
      <w:r w:rsidRPr="009A63C8">
        <w:rPr>
          <w:rFonts w:ascii="Arial Nova Cond" w:eastAsia="Aptos" w:hAnsi="Arial Nova Cond"/>
          <w:sz w:val="27"/>
          <w:szCs w:val="27"/>
        </w:rPr>
        <w:t xml:space="preserve">), donde constarán los datos del solicitante y su compromiso </w:t>
      </w:r>
      <w:bookmarkStart w:id="10" w:name="_Hlk194428189"/>
      <w:r w:rsidRPr="009A63C8">
        <w:rPr>
          <w:rFonts w:ascii="Arial Nova Cond" w:eastAsia="Aptos" w:hAnsi="Arial Nova Cond"/>
          <w:sz w:val="27"/>
          <w:szCs w:val="27"/>
        </w:rPr>
        <w:t>de firmar un Convenio de colaboración con el Ayuntamiento de San Fernando de Henares en la divulgación de la campaña “El Reto RR San Fernando de Henares 2025” sobre buenas prácticas en materia de Reciclaje y Reducción de Residuos</w:t>
      </w:r>
      <w:bookmarkEnd w:id="10"/>
      <w:r w:rsidRPr="009A63C8">
        <w:rPr>
          <w:rFonts w:ascii="Arial Nova Cond" w:eastAsia="Aptos" w:hAnsi="Arial Nova Cond"/>
          <w:sz w:val="27"/>
          <w:szCs w:val="27"/>
        </w:rPr>
        <w:t>.</w:t>
      </w:r>
    </w:p>
    <w:p w14:paraId="703CF21B"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Una vez presentada la solicitud, se citará al solicitante para la firma del “Convenio de colaboración en la Campaña el Reto RR San Fernando de Henares 2025” (</w:t>
      </w:r>
      <w:r w:rsidRPr="009A63C8">
        <w:rPr>
          <w:rFonts w:ascii="Arial Nova Cond" w:eastAsia="Aptos" w:hAnsi="Arial Nova Cond"/>
          <w:b/>
          <w:bCs/>
          <w:sz w:val="27"/>
          <w:szCs w:val="27"/>
        </w:rPr>
        <w:t>Anexo II</w:t>
      </w:r>
      <w:r w:rsidRPr="009A63C8">
        <w:rPr>
          <w:rFonts w:ascii="Arial Nova Cond" w:eastAsia="Aptos" w:hAnsi="Arial Nova Cond"/>
          <w:sz w:val="27"/>
          <w:szCs w:val="27"/>
        </w:rPr>
        <w:t>), que servirá como compromiso ante el Ayuntamiento, de participar en la campaña “El Reto RR San Fernando de Henares 2025” en materia de Reciclaje y Reducción de Residuos.</w:t>
      </w:r>
    </w:p>
    <w:p w14:paraId="6D20F3E9"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El Convenio de colaboración tendrá una duración de 1 año desde la firma de este y en él se establecerán los diferentes hitos que hay que cumplir para poder recibir la ayuda.</w:t>
      </w:r>
    </w:p>
    <w:p w14:paraId="243A2676"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La Firma de los Convenios se realizará en las fechas que el Ayuntamiento habilite para ello.</w:t>
      </w:r>
    </w:p>
    <w:p w14:paraId="65E2373C"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lastRenderedPageBreak/>
        <w:t>La presentación de la solicitud implica la aceptación de las bases de la convocatoria y la autorización al Ayuntamiento para obtener la información complementaria necesaria para determinar el cumplimiento de los requisitos recogidos en la cláusula CUARTA de las presentes Bases. Igualmente, supondrá la declaración responsable de no hallarse incurso en ninguno de los supuestos recogidos en el Art. 13.2 de la Ley General de Subvenciones, que incapacitan para recibir subvenciones públicas.</w:t>
      </w:r>
    </w:p>
    <w:p w14:paraId="326DE5BE"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t>Del mismo modo, la presentación de la solicitud implica la autorización a utilizar los datos consignados en la misma, para ser contactado por el Ayuntamiento mediante correo postal, correo electrónico, teléfono, WhatsApp, o SMS.</w:t>
      </w:r>
    </w:p>
    <w:p w14:paraId="3D1387E9" w14:textId="77777777" w:rsidR="00A1589A" w:rsidRPr="009A63C8" w:rsidRDefault="00A1589A" w:rsidP="00A1589A">
      <w:pPr>
        <w:spacing w:after="0"/>
        <w:jc w:val="both"/>
        <w:rPr>
          <w:rFonts w:ascii="Arial Nova Cond" w:eastAsia="Aptos" w:hAnsi="Arial Nova Cond"/>
          <w:sz w:val="27"/>
          <w:szCs w:val="27"/>
        </w:rPr>
      </w:pPr>
    </w:p>
    <w:p w14:paraId="3151BFFA"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t>Junto a la solicitud, se deberá acompañar la siguiente documentación:</w:t>
      </w:r>
    </w:p>
    <w:p w14:paraId="283E947E" w14:textId="77777777" w:rsidR="00A1589A" w:rsidRPr="009A63C8" w:rsidRDefault="00A1589A" w:rsidP="00A1589A">
      <w:pPr>
        <w:spacing w:after="0"/>
        <w:jc w:val="both"/>
        <w:rPr>
          <w:rFonts w:ascii="Arial Nova Cond" w:eastAsia="Aptos" w:hAnsi="Arial Nova Cond"/>
          <w:sz w:val="27"/>
          <w:szCs w:val="27"/>
        </w:rPr>
      </w:pPr>
    </w:p>
    <w:p w14:paraId="03D361DF" w14:textId="77777777" w:rsidR="00A1589A" w:rsidRPr="009A63C8" w:rsidRDefault="00A1589A" w:rsidP="00A1589A">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DNI de la persona autónoma, o representante en el caso de sociedad, del solicitante de la ayuda.</w:t>
      </w:r>
    </w:p>
    <w:p w14:paraId="5F5E4F0C" w14:textId="77777777" w:rsidR="00A1589A" w:rsidRPr="009A63C8" w:rsidRDefault="00A1589A" w:rsidP="00A1589A">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 xml:space="preserve">Escritura, acta de constitución de la entidad y tarjeta de identificación fiscal en caso de tratarse de una persona jurídica. </w:t>
      </w:r>
    </w:p>
    <w:p w14:paraId="400B718D" w14:textId="77777777" w:rsidR="00A1589A" w:rsidRPr="009A63C8" w:rsidRDefault="00A1589A" w:rsidP="00A1589A">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 xml:space="preserve">Certificado de situación censal actualizado a fecha de la convocatoria de la ayuda que acredite el domicilio fiscal y el domicilio de la actividad. </w:t>
      </w:r>
    </w:p>
    <w:p w14:paraId="1210012C" w14:textId="77777777" w:rsidR="00A1589A" w:rsidRPr="009A63C8" w:rsidRDefault="00A1589A" w:rsidP="00A1589A">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Certificado de encontrarse al corriente en el cumplimiento de sus obligaciones tributarias con la AEAT, con la Seguridad Social de conformidad con lo previsto en las Órdenes del Ministerio de Economía y Hacienda de 28 de abril de 1986 (B.O.E. del día 30) y de 25 de noviembre de 1987 (B.O.E. de 5 de diciembre). El Ayuntamiento de San Fernando de Henares recabará la información sobre el cumplimiento de obligaciones tributarias con el propio Ayuntamiento, por lo que la presentación de la solicitud supondrá la aceptación de este trámite de oficio.</w:t>
      </w:r>
    </w:p>
    <w:p w14:paraId="0B09AB63" w14:textId="77777777" w:rsidR="00A1589A" w:rsidRPr="009A63C8" w:rsidRDefault="00A1589A" w:rsidP="00A1589A">
      <w:pPr>
        <w:pStyle w:val="Prrafodelista"/>
        <w:numPr>
          <w:ilvl w:val="0"/>
          <w:numId w:val="2"/>
        </w:numPr>
        <w:spacing w:after="0"/>
        <w:jc w:val="both"/>
        <w:rPr>
          <w:rFonts w:ascii="Arial Nova Cond" w:hAnsi="Arial Nova Cond"/>
          <w:sz w:val="27"/>
          <w:szCs w:val="27"/>
        </w:rPr>
      </w:pPr>
      <w:r w:rsidRPr="009A63C8">
        <w:rPr>
          <w:rFonts w:ascii="Arial Nova Cond" w:hAnsi="Arial Nova Cond"/>
          <w:sz w:val="27"/>
          <w:szCs w:val="27"/>
        </w:rPr>
        <w:t>Certificado de titularidad de la cuenta bancaria a nombre del beneficiario de la ayuda, donde se ingresará en caso de ser concedida</w:t>
      </w:r>
    </w:p>
    <w:p w14:paraId="0D00A380" w14:textId="77777777" w:rsidR="00A1589A" w:rsidRPr="009A63C8" w:rsidRDefault="00A1589A" w:rsidP="00A1589A">
      <w:pPr>
        <w:pStyle w:val="Prrafodelista"/>
        <w:numPr>
          <w:ilvl w:val="0"/>
          <w:numId w:val="2"/>
        </w:numPr>
        <w:spacing w:after="0"/>
        <w:jc w:val="both"/>
        <w:rPr>
          <w:rFonts w:ascii="Arial Nova Cond" w:hAnsi="Arial Nova Cond"/>
          <w:sz w:val="27"/>
          <w:szCs w:val="27"/>
        </w:rPr>
      </w:pPr>
      <w:r w:rsidRPr="009A63C8">
        <w:rPr>
          <w:rFonts w:ascii="Arial Nova Cond" w:hAnsi="Arial Nova Cond"/>
          <w:b/>
          <w:bCs/>
          <w:sz w:val="27"/>
          <w:szCs w:val="27"/>
        </w:rPr>
        <w:t>Anexo III</w:t>
      </w:r>
      <w:r w:rsidRPr="009A63C8">
        <w:rPr>
          <w:rFonts w:ascii="Arial Nova Cond" w:hAnsi="Arial Nova Cond"/>
          <w:sz w:val="27"/>
          <w:szCs w:val="27"/>
        </w:rPr>
        <w:t xml:space="preserve"> (declaraciones responsables): en el que se acredita:</w:t>
      </w:r>
    </w:p>
    <w:p w14:paraId="6C8D1141" w14:textId="77777777" w:rsidR="00A1589A" w:rsidRPr="009A63C8" w:rsidRDefault="00A1589A" w:rsidP="00A1589A">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lastRenderedPageBreak/>
        <w:t xml:space="preserve">que el número de trabajadores es inferior a 10 personas. </w:t>
      </w:r>
    </w:p>
    <w:p w14:paraId="7ADBEDCF" w14:textId="77777777" w:rsidR="00A1589A" w:rsidRPr="009A63C8" w:rsidRDefault="00A1589A" w:rsidP="00A1589A">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que reúne los requisitos generales para obtener la condición de beneficiario</w:t>
      </w:r>
    </w:p>
    <w:p w14:paraId="623F207F" w14:textId="77777777" w:rsidR="00A1589A" w:rsidRPr="009A63C8" w:rsidRDefault="00A1589A" w:rsidP="00A1589A">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 xml:space="preserve">que el volumen de negocio es inferior a dos millones de euros, </w:t>
      </w:r>
    </w:p>
    <w:p w14:paraId="2ACEA38C" w14:textId="77777777" w:rsidR="00A1589A" w:rsidRPr="009A63C8" w:rsidRDefault="00A1589A" w:rsidP="00A1589A">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 xml:space="preserve">que el solicitante no se halla incurso en ninguna de las prohibiciones recogidas en los apartados 2 y 3 del artículo 13 de la Ley 38/2003, de 17 de noviembre, General de Subvenciones, que deberá efectuarse según lo dispuesto en el apartado 7 del citado artículo </w:t>
      </w:r>
    </w:p>
    <w:p w14:paraId="5464EB8E" w14:textId="77777777" w:rsidR="00A1589A" w:rsidRPr="009A63C8" w:rsidRDefault="00A1589A" w:rsidP="00A1589A">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 xml:space="preserve">sobre todas las ayudas «de </w:t>
      </w:r>
      <w:proofErr w:type="spellStart"/>
      <w:r w:rsidRPr="009A63C8">
        <w:rPr>
          <w:rFonts w:ascii="Arial Nova Cond" w:hAnsi="Arial Nova Cond"/>
          <w:sz w:val="27"/>
          <w:szCs w:val="27"/>
        </w:rPr>
        <w:t>mínimis</w:t>
      </w:r>
      <w:proofErr w:type="spellEnd"/>
      <w:r w:rsidRPr="009A63C8">
        <w:rPr>
          <w:rFonts w:ascii="Arial Nova Cond" w:hAnsi="Arial Nova Cond"/>
          <w:sz w:val="27"/>
          <w:szCs w:val="27"/>
        </w:rPr>
        <w:t xml:space="preserve">» recibidas durante los tres años anteriores a la fecha de la solicitud, así como de las solicitadas y que se encuentren pendientes de resolver.  Ayudas “de minimis” son cantidades máximas de ayudas compatibles con el marco normativo de la Unión Europea al considerar que no se altera la libre competencia en el entorno comunitario. No será superior a 200.000 € durante un período de 3 ejercicios fiscales. No será superior a 100.000 € para las empresas que realicen por cuenta ajena operaciones de transporte de mercancías por carretera. </w:t>
      </w:r>
    </w:p>
    <w:p w14:paraId="3EAD7B2E" w14:textId="77777777" w:rsidR="00A1589A" w:rsidRPr="009A63C8" w:rsidRDefault="00A1589A" w:rsidP="00A1589A">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en la que se hagan constar las subvenciones, ayudas, ingresos o recursos obtenidos o solicitados para la misma finalidad procedentes de cualesquiera Administraciones o entes públicos o privados, nacionales, de la Unión Europea o de organismos internacionales o, en su caso, una declaración expresa de no haberlos solicitado.</w:t>
      </w:r>
    </w:p>
    <w:p w14:paraId="205B7053" w14:textId="77777777" w:rsidR="00A1589A" w:rsidRPr="009A63C8" w:rsidRDefault="00A1589A" w:rsidP="00A1589A">
      <w:pPr>
        <w:pStyle w:val="Prrafodelista"/>
        <w:numPr>
          <w:ilvl w:val="1"/>
          <w:numId w:val="2"/>
        </w:numPr>
        <w:spacing w:after="0"/>
        <w:jc w:val="both"/>
        <w:rPr>
          <w:rFonts w:ascii="Arial Nova Cond" w:hAnsi="Arial Nova Cond"/>
          <w:sz w:val="27"/>
          <w:szCs w:val="27"/>
        </w:rPr>
      </w:pPr>
      <w:r w:rsidRPr="009A63C8">
        <w:rPr>
          <w:rFonts w:ascii="Arial Nova Cond" w:hAnsi="Arial Nova Cond"/>
          <w:sz w:val="27"/>
          <w:szCs w:val="27"/>
        </w:rPr>
        <w:t>Que, en caso de recibir otras ayudas compatibles, la suma no deberá superar nunca el importe de la tasa de recogida, transporte y reciclaje de residuos satisfecha por el solicitante.</w:t>
      </w:r>
    </w:p>
    <w:p w14:paraId="6EF0E71B" w14:textId="77777777" w:rsidR="00A1589A" w:rsidRPr="009A63C8" w:rsidRDefault="00A1589A" w:rsidP="00A1589A">
      <w:pPr>
        <w:spacing w:after="0"/>
        <w:jc w:val="both"/>
        <w:rPr>
          <w:rFonts w:ascii="Arial Nova Cond" w:eastAsia="Aptos" w:hAnsi="Arial Nova Cond"/>
          <w:sz w:val="28"/>
        </w:rPr>
      </w:pPr>
    </w:p>
    <w:p w14:paraId="2ADEF789" w14:textId="77777777" w:rsidR="00A1589A" w:rsidRDefault="00A1589A" w:rsidP="00A1589A">
      <w:pPr>
        <w:jc w:val="both"/>
        <w:rPr>
          <w:rFonts w:ascii="Arial Nova Cond" w:eastAsia="Aptos" w:hAnsi="Arial Nova Cond"/>
          <w:sz w:val="28"/>
          <w:u w:val="single"/>
        </w:rPr>
      </w:pPr>
    </w:p>
    <w:p w14:paraId="46CB1F02" w14:textId="77777777" w:rsidR="00A1589A" w:rsidRDefault="00A1589A" w:rsidP="00A1589A">
      <w:pPr>
        <w:jc w:val="both"/>
        <w:rPr>
          <w:rFonts w:ascii="Arial Nova Cond" w:eastAsia="Aptos" w:hAnsi="Arial Nova Cond"/>
          <w:sz w:val="28"/>
          <w:u w:val="single"/>
        </w:rPr>
      </w:pPr>
    </w:p>
    <w:p w14:paraId="79715A34" w14:textId="77777777" w:rsidR="00A1589A" w:rsidRDefault="00A1589A" w:rsidP="00A1589A">
      <w:pPr>
        <w:jc w:val="both"/>
        <w:rPr>
          <w:rFonts w:ascii="Arial Nova Cond" w:eastAsia="Aptos" w:hAnsi="Arial Nova Cond"/>
          <w:sz w:val="28"/>
          <w:u w:val="single"/>
        </w:rPr>
      </w:pPr>
    </w:p>
    <w:p w14:paraId="0C9E6BDD"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lastRenderedPageBreak/>
        <w:t>SÉPTIMA. -  PRESENTACIÓN DE SOLICITUDES</w:t>
      </w:r>
    </w:p>
    <w:p w14:paraId="349CB136" w14:textId="77777777" w:rsidR="00A1589A" w:rsidRPr="009A63C8" w:rsidRDefault="00A1589A" w:rsidP="00A1589A">
      <w:pPr>
        <w:jc w:val="both"/>
        <w:rPr>
          <w:rFonts w:ascii="Arial Nova Cond" w:eastAsia="Aptos" w:hAnsi="Arial Nova Cond"/>
          <w:sz w:val="28"/>
          <w:u w:val="single"/>
        </w:rPr>
      </w:pPr>
    </w:p>
    <w:p w14:paraId="7A4739BC" w14:textId="77777777" w:rsidR="00A1589A" w:rsidRPr="009A63C8" w:rsidRDefault="00A1589A" w:rsidP="00A1589A">
      <w:pPr>
        <w:jc w:val="both"/>
        <w:rPr>
          <w:rFonts w:ascii="Arial Nova Cond" w:eastAsia="Aptos" w:hAnsi="Arial Nova Cond"/>
          <w:sz w:val="27"/>
          <w:szCs w:val="27"/>
        </w:rPr>
      </w:pPr>
      <w:bookmarkStart w:id="11" w:name="_Hlk197342714"/>
      <w:r w:rsidRPr="009A63C8">
        <w:rPr>
          <w:rFonts w:ascii="Arial Nova Cond" w:eastAsia="Aptos" w:hAnsi="Arial Nova Cond"/>
          <w:sz w:val="27"/>
          <w:szCs w:val="27"/>
        </w:rPr>
        <w:t xml:space="preserve">El plazo de presentación de solicitudes de adhesión a la campaña “El Reto RR San Fernando de Henares 2025” </w:t>
      </w:r>
      <w:r w:rsidR="002B1574">
        <w:rPr>
          <w:rFonts w:ascii="Arial Nova Cond" w:eastAsia="Aptos" w:hAnsi="Arial Nova Cond"/>
          <w:sz w:val="27"/>
          <w:szCs w:val="27"/>
        </w:rPr>
        <w:t xml:space="preserve">comenzará a partir del día siguiente a la publicación del extracto de la convocatoria en el Boletín Oficial de la Comunidad de Madrid y </w:t>
      </w:r>
      <w:r w:rsidRPr="009A63C8">
        <w:rPr>
          <w:rFonts w:ascii="Arial Nova Cond" w:eastAsia="Aptos" w:hAnsi="Arial Nova Cond"/>
          <w:sz w:val="27"/>
          <w:szCs w:val="27"/>
        </w:rPr>
        <w:t>finalizará el 15 de agosto de 2025, y para la firma del Convenio de colaboración el 30 de septiembre de 2025.</w:t>
      </w:r>
    </w:p>
    <w:bookmarkEnd w:id="11"/>
    <w:p w14:paraId="197EC853"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t>El impreso de solicitud (Anexo I), el “Convenio de colaboración para participar en la campaña “el Reto RR San Fernando de Henares 2025” (Anexo II) y el modelo de declaraciones responsables (Anexo III) podrán obtenerse en el Registro del Ayuntamiento y en la página web municipal, (</w:t>
      </w:r>
      <w:hyperlink r:id="rId7" w:history="1">
        <w:r w:rsidRPr="009A63C8">
          <w:rPr>
            <w:rFonts w:ascii="Arial Nova Cond" w:eastAsia="Aptos" w:hAnsi="Arial Nova Cond"/>
            <w:sz w:val="27"/>
            <w:szCs w:val="27"/>
          </w:rPr>
          <w:t>www.ayto-sanfernando.com</w:t>
        </w:r>
      </w:hyperlink>
      <w:r w:rsidRPr="009A63C8">
        <w:rPr>
          <w:rFonts w:ascii="Arial Nova Cond" w:eastAsia="Aptos" w:hAnsi="Arial Nova Cond"/>
          <w:sz w:val="27"/>
          <w:szCs w:val="27"/>
        </w:rPr>
        <w:t>).</w:t>
      </w:r>
    </w:p>
    <w:p w14:paraId="2FD7E8B4" w14:textId="77777777" w:rsidR="00A1589A" w:rsidRPr="009A63C8" w:rsidRDefault="00A1589A" w:rsidP="00A1589A">
      <w:pPr>
        <w:pBdr>
          <w:top w:val="nil"/>
          <w:left w:val="nil"/>
          <w:bottom w:val="nil"/>
          <w:right w:val="nil"/>
          <w:between w:val="nil"/>
          <w:bar w:val="nil"/>
        </w:pBdr>
        <w:spacing w:line="240" w:lineRule="auto"/>
        <w:ind w:left="720"/>
        <w:contextualSpacing/>
        <w:jc w:val="both"/>
        <w:rPr>
          <w:rFonts w:ascii="Arial Nova Cond" w:eastAsia="Aptos" w:hAnsi="Arial Nova Cond"/>
          <w:sz w:val="27"/>
          <w:szCs w:val="27"/>
        </w:rPr>
      </w:pPr>
    </w:p>
    <w:p w14:paraId="0906FEFC"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La solicitud deberá estar firmada necesariamente por el/la solicitante, que deberá ser el titular o el representante legal del sujeto pasivo de la “Tasa de Recogida, Transporte y Reciclaje de Residuos” de San Fernando de Henares.</w:t>
      </w:r>
    </w:p>
    <w:p w14:paraId="6C70C8DC"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Las solicitudes deberán presentarse en la sede electrónica del Ayuntamiento de San Fernando de Henares.</w:t>
      </w:r>
    </w:p>
    <w:p w14:paraId="3DD68C6B"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t>Dado el objetivo de la presente convocatoria, el Ayuntamiento facilitará, mediante los correspondientes servicios y con la ayuda de los empleados municipales, la presentación de las solicitudes.</w:t>
      </w:r>
    </w:p>
    <w:p w14:paraId="6AD5BF4F" w14:textId="77777777" w:rsidR="00A1589A" w:rsidRPr="009A63C8" w:rsidRDefault="00A1589A" w:rsidP="00A1589A">
      <w:pPr>
        <w:spacing w:after="0"/>
        <w:jc w:val="both"/>
        <w:rPr>
          <w:rFonts w:ascii="Arial Nova Cond" w:eastAsia="Aptos" w:hAnsi="Arial Nova Cond"/>
          <w:sz w:val="28"/>
        </w:rPr>
      </w:pPr>
    </w:p>
    <w:p w14:paraId="25191CC2"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OCTAVA. - CRITERIOS DE VALORACIÓN</w:t>
      </w:r>
    </w:p>
    <w:p w14:paraId="4F70F70C" w14:textId="77777777" w:rsidR="00A1589A" w:rsidRPr="009A63C8" w:rsidRDefault="00A1589A" w:rsidP="00A1589A">
      <w:pPr>
        <w:pStyle w:val="Prrafodelista"/>
        <w:rPr>
          <w:rFonts w:ascii="Arial Nova Cond" w:hAnsi="Arial Nova Cond"/>
          <w:sz w:val="27"/>
          <w:szCs w:val="27"/>
        </w:rPr>
      </w:pPr>
      <w:bookmarkStart w:id="12" w:name="_Hlk197342245"/>
    </w:p>
    <w:p w14:paraId="3BC26685" w14:textId="77777777" w:rsidR="00A1589A" w:rsidRPr="009A63C8" w:rsidRDefault="00A1589A" w:rsidP="00A1589A">
      <w:pPr>
        <w:pBdr>
          <w:top w:val="nil"/>
          <w:left w:val="nil"/>
          <w:bottom w:val="nil"/>
          <w:right w:val="nil"/>
          <w:between w:val="nil"/>
          <w:bar w:val="nil"/>
        </w:pBdr>
        <w:spacing w:line="240" w:lineRule="auto"/>
        <w:jc w:val="both"/>
        <w:rPr>
          <w:rFonts w:ascii="Arial Nova Cond" w:eastAsia="Aptos" w:hAnsi="Arial Nova Cond"/>
          <w:sz w:val="27"/>
          <w:szCs w:val="27"/>
        </w:rPr>
      </w:pPr>
      <w:r w:rsidRPr="009A63C8">
        <w:rPr>
          <w:rFonts w:ascii="Arial Nova Cond" w:eastAsia="Aptos" w:hAnsi="Arial Nova Cond"/>
          <w:sz w:val="27"/>
          <w:szCs w:val="27"/>
        </w:rPr>
        <w:t>Las solicitudes admitidas que cumplan todos los requisitos se ordenarán según el criterio del orden de entrada en registro y hasta el agotamiento de fondos.</w:t>
      </w:r>
    </w:p>
    <w:p w14:paraId="2BE3CA05"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lastRenderedPageBreak/>
        <w:t>La Comisión de Valoración emitirá el listado completo de solicitantes y de aquellos que hayan firmado el Convenio de colaboración en la campaña “El Reto RR San Fernando de Henares 2025”, proponiendo a estos últimos para la concesión final de la ayuda.</w:t>
      </w:r>
    </w:p>
    <w:bookmarkEnd w:id="12"/>
    <w:p w14:paraId="5CC9E327" w14:textId="77777777" w:rsidR="00A1589A" w:rsidRPr="009A63C8" w:rsidRDefault="00A1589A" w:rsidP="00A1589A">
      <w:pPr>
        <w:spacing w:after="0"/>
        <w:jc w:val="both"/>
        <w:rPr>
          <w:rFonts w:ascii="Arial Nova Cond" w:eastAsia="Aptos" w:hAnsi="Arial Nova Cond"/>
          <w:sz w:val="28"/>
        </w:rPr>
      </w:pPr>
    </w:p>
    <w:p w14:paraId="481C37FE"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NOVENA. - TRAMITACIÓN DE LA DOCUMENTACIÓN</w:t>
      </w:r>
    </w:p>
    <w:p w14:paraId="7D9CE988" w14:textId="77777777" w:rsidR="00A1589A" w:rsidRPr="009A63C8" w:rsidRDefault="00A1589A" w:rsidP="00A1589A">
      <w:pPr>
        <w:jc w:val="both"/>
        <w:rPr>
          <w:rFonts w:ascii="Arial Nova Cond" w:eastAsia="Aptos" w:hAnsi="Arial Nova Cond"/>
          <w:sz w:val="28"/>
          <w:u w:val="single"/>
        </w:rPr>
      </w:pPr>
    </w:p>
    <w:p w14:paraId="07B7F395"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El órgano competente para la instrucción realizará de oficio cuantas actuaciones estime necesarias para la determinación, conocimiento y comprobación de los datos en virtud de los cuales debe formularse la propuesta de resolución. </w:t>
      </w:r>
    </w:p>
    <w:p w14:paraId="37084145"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Para dar cumplimiento a las normas sobre protección de datos personales, los listados que se publiquen contendrán únicamente la siguiente información de los solicitantes:</w:t>
      </w:r>
    </w:p>
    <w:p w14:paraId="52BCB900" w14:textId="77777777" w:rsidR="00A1589A" w:rsidRPr="009A63C8" w:rsidRDefault="00A1589A" w:rsidP="00A1589A">
      <w:pPr>
        <w:ind w:left="708"/>
        <w:jc w:val="both"/>
        <w:rPr>
          <w:rFonts w:ascii="Arial Nova Cond" w:eastAsia="Aptos" w:hAnsi="Arial Nova Cond"/>
          <w:sz w:val="27"/>
          <w:szCs w:val="27"/>
        </w:rPr>
      </w:pPr>
      <w:r w:rsidRPr="009A63C8">
        <w:rPr>
          <w:rFonts w:ascii="Arial Nova Cond" w:eastAsia="Aptos" w:hAnsi="Arial Nova Cond"/>
          <w:sz w:val="27"/>
          <w:szCs w:val="27"/>
        </w:rPr>
        <w:t>• Número de solicitud</w:t>
      </w:r>
    </w:p>
    <w:p w14:paraId="2D121309" w14:textId="77777777" w:rsidR="00A1589A" w:rsidRPr="009A63C8" w:rsidRDefault="00A1589A" w:rsidP="00A1589A">
      <w:pPr>
        <w:ind w:left="708"/>
        <w:jc w:val="both"/>
        <w:rPr>
          <w:rFonts w:ascii="Arial Nova Cond" w:eastAsia="Aptos" w:hAnsi="Arial Nova Cond"/>
          <w:sz w:val="27"/>
          <w:szCs w:val="27"/>
        </w:rPr>
      </w:pPr>
      <w:r w:rsidRPr="009A63C8">
        <w:rPr>
          <w:rFonts w:ascii="Arial Nova Cond" w:eastAsia="Aptos" w:hAnsi="Arial Nova Cond"/>
          <w:sz w:val="27"/>
          <w:szCs w:val="27"/>
        </w:rPr>
        <w:t xml:space="preserve">• Código referido a su DNI/NIE o CIF (Dado un DNI con formato 12345678X, se publicarán los dígitos que ocupen las posiciones cuarta, quinta, sexta y séptima, Ej.: ***4567**. Dado un NIE con formato L1234567X, </w:t>
      </w:r>
      <w:bookmarkStart w:id="13" w:name="_Hlk194477961"/>
      <w:r w:rsidRPr="009A63C8">
        <w:rPr>
          <w:rFonts w:ascii="Arial Nova Cond" w:eastAsia="Aptos" w:hAnsi="Arial Nova Cond"/>
          <w:sz w:val="27"/>
          <w:szCs w:val="27"/>
        </w:rPr>
        <w:t>se publicarán, evitando el primer carácter alfabético, los dígitos que ocupen las posiciones cuarta, quinta, sexta y séptima</w:t>
      </w:r>
      <w:bookmarkEnd w:id="13"/>
      <w:r w:rsidRPr="009A63C8">
        <w:rPr>
          <w:rFonts w:ascii="Arial Nova Cond" w:eastAsia="Aptos" w:hAnsi="Arial Nova Cond"/>
          <w:sz w:val="27"/>
          <w:szCs w:val="27"/>
        </w:rPr>
        <w:t>. Ej.: ****4567*. Dado un NIF B12345678, se publicarán, evitando el primer carácter alfabético, los dígitos que ocupen las posiciones cuarta, quinta, sexta y séptima Ej.: ****4567*).</w:t>
      </w:r>
    </w:p>
    <w:p w14:paraId="29711889" w14:textId="77777777" w:rsidR="00A1589A" w:rsidRDefault="00A1589A" w:rsidP="00A1589A">
      <w:pPr>
        <w:spacing w:after="0"/>
        <w:ind w:left="708"/>
        <w:jc w:val="both"/>
        <w:rPr>
          <w:rFonts w:ascii="Arial Nova Cond" w:eastAsia="Aptos" w:hAnsi="Arial Nova Cond"/>
          <w:sz w:val="27"/>
          <w:szCs w:val="27"/>
        </w:rPr>
      </w:pPr>
      <w:r w:rsidRPr="009A63C8">
        <w:rPr>
          <w:rFonts w:ascii="Arial Nova Cond" w:eastAsia="Aptos" w:hAnsi="Arial Nova Cond"/>
          <w:sz w:val="27"/>
          <w:szCs w:val="27"/>
        </w:rPr>
        <w:t xml:space="preserve">• Causa de exclusión. </w:t>
      </w:r>
    </w:p>
    <w:p w14:paraId="72C7188F" w14:textId="77777777" w:rsidR="00A1589A" w:rsidRDefault="00A1589A" w:rsidP="00A1589A">
      <w:pPr>
        <w:spacing w:after="0"/>
        <w:ind w:left="708"/>
        <w:jc w:val="both"/>
        <w:rPr>
          <w:rFonts w:ascii="Arial Nova Cond" w:eastAsia="Aptos" w:hAnsi="Arial Nova Cond"/>
          <w:sz w:val="27"/>
          <w:szCs w:val="27"/>
        </w:rPr>
      </w:pPr>
    </w:p>
    <w:p w14:paraId="5B060927" w14:textId="77777777" w:rsidR="00A1589A" w:rsidRDefault="00A1589A" w:rsidP="00A1589A">
      <w:pPr>
        <w:spacing w:after="0"/>
        <w:ind w:left="708"/>
        <w:jc w:val="both"/>
        <w:rPr>
          <w:rFonts w:ascii="Arial Nova Cond" w:eastAsia="Aptos" w:hAnsi="Arial Nova Cond"/>
          <w:sz w:val="27"/>
          <w:szCs w:val="27"/>
        </w:rPr>
      </w:pPr>
    </w:p>
    <w:p w14:paraId="119A09E4" w14:textId="77777777" w:rsidR="00A1589A" w:rsidRDefault="00A1589A" w:rsidP="00A1589A">
      <w:pPr>
        <w:spacing w:after="0"/>
        <w:ind w:left="708"/>
        <w:jc w:val="both"/>
        <w:rPr>
          <w:rFonts w:ascii="Arial Nova Cond" w:eastAsia="Aptos" w:hAnsi="Arial Nova Cond"/>
          <w:sz w:val="27"/>
          <w:szCs w:val="27"/>
        </w:rPr>
      </w:pPr>
    </w:p>
    <w:p w14:paraId="5D7A38CF" w14:textId="77777777" w:rsidR="00A1589A" w:rsidRDefault="00A1589A" w:rsidP="00A1589A">
      <w:pPr>
        <w:spacing w:after="0"/>
        <w:ind w:left="708"/>
        <w:jc w:val="both"/>
        <w:rPr>
          <w:rFonts w:ascii="Arial Nova Cond" w:eastAsia="Aptos" w:hAnsi="Arial Nova Cond"/>
          <w:sz w:val="27"/>
          <w:szCs w:val="27"/>
        </w:rPr>
      </w:pPr>
    </w:p>
    <w:p w14:paraId="34E233E4" w14:textId="77777777" w:rsidR="00A1589A" w:rsidRDefault="00A1589A" w:rsidP="00A1589A">
      <w:pPr>
        <w:spacing w:after="0"/>
        <w:ind w:left="708"/>
        <w:jc w:val="both"/>
        <w:rPr>
          <w:rFonts w:ascii="Arial Nova Cond" w:eastAsia="Aptos" w:hAnsi="Arial Nova Cond"/>
          <w:sz w:val="27"/>
          <w:szCs w:val="27"/>
        </w:rPr>
      </w:pPr>
    </w:p>
    <w:p w14:paraId="64ED91BC" w14:textId="77777777" w:rsidR="00A1589A" w:rsidRPr="009A63C8" w:rsidRDefault="00A1589A" w:rsidP="00A1589A">
      <w:pPr>
        <w:spacing w:after="0"/>
        <w:ind w:left="708"/>
        <w:jc w:val="both"/>
        <w:rPr>
          <w:rFonts w:ascii="Arial Nova Cond" w:eastAsia="Aptos" w:hAnsi="Arial Nova Cond"/>
          <w:sz w:val="27"/>
          <w:szCs w:val="27"/>
        </w:rPr>
      </w:pPr>
    </w:p>
    <w:p w14:paraId="08FCC652"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DÉCIMA. - COMISIÓN DE VALORACIÓN DE LAS SOLICITUDES</w:t>
      </w:r>
    </w:p>
    <w:p w14:paraId="6450F647" w14:textId="77777777" w:rsidR="00A1589A" w:rsidRPr="009A63C8" w:rsidRDefault="00A1589A" w:rsidP="00A1589A">
      <w:pPr>
        <w:jc w:val="both"/>
        <w:rPr>
          <w:rFonts w:ascii="Arial Nova Cond" w:eastAsia="Aptos" w:hAnsi="Arial Nova Cond"/>
          <w:sz w:val="28"/>
          <w:u w:val="single"/>
        </w:rPr>
      </w:pPr>
    </w:p>
    <w:p w14:paraId="1104EE5E" w14:textId="77777777" w:rsidR="00A1589A" w:rsidRPr="009A63C8" w:rsidRDefault="00A1589A" w:rsidP="00A1589A">
      <w:pPr>
        <w:jc w:val="both"/>
        <w:rPr>
          <w:rFonts w:ascii="Arial Nova Cond" w:eastAsia="Aptos" w:hAnsi="Arial Nova Cond"/>
          <w:sz w:val="27"/>
          <w:szCs w:val="27"/>
        </w:rPr>
      </w:pPr>
      <w:bookmarkStart w:id="14" w:name="_Hlk197342943"/>
      <w:r w:rsidRPr="009A63C8">
        <w:rPr>
          <w:rFonts w:ascii="Arial Nova Cond" w:eastAsia="Aptos" w:hAnsi="Arial Nova Cond"/>
          <w:sz w:val="27"/>
          <w:szCs w:val="27"/>
        </w:rPr>
        <w:t>La Comisión de Valoración estará presidida por la concejala de Hacienda y Patrimonio, o Técnico/a de su Área en quien delegue.</w:t>
      </w:r>
    </w:p>
    <w:p w14:paraId="05394732"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Compondrán además la Comisión un/a representante de las Áreas Municipales de: Comercio y Medio Ambiente.</w:t>
      </w:r>
    </w:p>
    <w:p w14:paraId="016D01BD"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Una vez estudiadas y valoradas, se elaborará una relación de solicitudes admitidas y una relación de solicitudes excluidas con los motivos de exclusión.</w:t>
      </w:r>
    </w:p>
    <w:p w14:paraId="4DE86875"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La Comisión será la encargada de interpretar las presentes bases y dictaminar sobre las incidencias que se hayan presentado en el periodo establecido para subsanar, emitiendo un informe relativo a la concesión o denegación definitiva de las ayudas. </w:t>
      </w:r>
    </w:p>
    <w:p w14:paraId="67FC1E34"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t>Dicha propuesta será elevada al órgano competente para su aprobación definitiva.</w:t>
      </w:r>
    </w:p>
    <w:p w14:paraId="4E1FA40E" w14:textId="77777777" w:rsidR="00A1589A" w:rsidRPr="009A63C8" w:rsidRDefault="00A1589A" w:rsidP="00A1589A">
      <w:pPr>
        <w:spacing w:after="0"/>
        <w:jc w:val="both"/>
        <w:rPr>
          <w:rFonts w:ascii="Arial Nova Cond" w:eastAsia="Aptos" w:hAnsi="Arial Nova Cond"/>
          <w:sz w:val="27"/>
          <w:szCs w:val="27"/>
        </w:rPr>
      </w:pPr>
    </w:p>
    <w:bookmarkEnd w:id="14"/>
    <w:p w14:paraId="2EE58DE5" w14:textId="77777777" w:rsidR="00A1589A" w:rsidRPr="009A63C8" w:rsidRDefault="00A1589A" w:rsidP="00A1589A">
      <w:pPr>
        <w:spacing w:after="0"/>
        <w:jc w:val="both"/>
        <w:rPr>
          <w:rFonts w:ascii="Arial Nova Cond" w:eastAsia="Aptos" w:hAnsi="Arial Nova Cond"/>
          <w:sz w:val="28"/>
        </w:rPr>
      </w:pPr>
    </w:p>
    <w:p w14:paraId="378157BE"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UNDÉDIMA. - FINALIZACIÓN DEL PROCEDIMIENTO</w:t>
      </w:r>
    </w:p>
    <w:p w14:paraId="780FEDC9" w14:textId="77777777" w:rsidR="00A1589A" w:rsidRPr="009A63C8" w:rsidRDefault="00A1589A" w:rsidP="00A1589A">
      <w:pPr>
        <w:jc w:val="both"/>
        <w:rPr>
          <w:rFonts w:ascii="Arial Nova Cond" w:eastAsia="Aptos" w:hAnsi="Arial Nova Cond"/>
          <w:sz w:val="28"/>
          <w:u w:val="single"/>
        </w:rPr>
      </w:pPr>
    </w:p>
    <w:p w14:paraId="16222917" w14:textId="77777777" w:rsidR="00A1589A" w:rsidRPr="009A63C8" w:rsidRDefault="00A1589A" w:rsidP="00A1589A">
      <w:pPr>
        <w:jc w:val="both"/>
        <w:rPr>
          <w:rFonts w:ascii="Arial Nova Cond" w:eastAsia="Aptos" w:hAnsi="Arial Nova Cond"/>
          <w:sz w:val="27"/>
          <w:szCs w:val="27"/>
        </w:rPr>
      </w:pPr>
      <w:bookmarkStart w:id="15" w:name="_Hlk197343410"/>
      <w:r w:rsidRPr="009A63C8">
        <w:rPr>
          <w:rFonts w:ascii="Arial Nova Cond" w:eastAsia="Aptos" w:hAnsi="Arial Nova Cond"/>
          <w:sz w:val="27"/>
          <w:szCs w:val="27"/>
        </w:rPr>
        <w:t xml:space="preserve">El plazo máximo para resolver la convocatoria será el día 30 de noviembre de 2025 y su Resolución expresará los beneficiarios, el importe de la ayuda, así como los solicitantes cuya ayuda ha sido denegada con la causa que haya motivado la misma. </w:t>
      </w:r>
    </w:p>
    <w:bookmarkEnd w:id="15"/>
    <w:p w14:paraId="378F0E94"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lastRenderedPageBreak/>
        <w:t>La Resolución definitiva se hará pública en la página web municipal del Ayuntamiento de San Fernando de Henares y en el tablón de anuncios de éste, siendo éstos los medios de notificación a los interesados.</w:t>
      </w:r>
    </w:p>
    <w:p w14:paraId="062F1897" w14:textId="77777777" w:rsidR="00A1589A" w:rsidRPr="009A63C8" w:rsidRDefault="00A1589A" w:rsidP="00A1589A">
      <w:pPr>
        <w:spacing w:after="0"/>
        <w:jc w:val="both"/>
        <w:rPr>
          <w:rFonts w:ascii="Arial Nova Cond" w:eastAsia="Aptos" w:hAnsi="Arial Nova Cond"/>
          <w:sz w:val="27"/>
          <w:szCs w:val="27"/>
        </w:rPr>
      </w:pPr>
      <w:r w:rsidRPr="009A63C8">
        <w:rPr>
          <w:rFonts w:ascii="Arial Nova Cond" w:eastAsia="Aptos" w:hAnsi="Arial Nova Cond"/>
          <w:sz w:val="27"/>
          <w:szCs w:val="27"/>
        </w:rPr>
        <w:t>La resolución pondrá fin a la vía administrativa, de conformidad con lo dispuesto en Ley 39/2015, de 1 de octubre, del Procedimiento Administrativo Común de las Administraciones Públicas. Contra la misma podrá interponerse recurso potestativo de reposición ante el Ayuntamiento de San Fernando de Henares en el plazo de un mes, o bien interponerse recurso contencioso-administrativo en el plazo de dos meses, a contar en ambos casos desde el día siguiente al de publicación de la resolución.</w:t>
      </w:r>
    </w:p>
    <w:p w14:paraId="57CEFDA5" w14:textId="77777777" w:rsidR="00A1589A" w:rsidRPr="009A63C8" w:rsidRDefault="00A1589A" w:rsidP="00A1589A">
      <w:pPr>
        <w:spacing w:after="0"/>
        <w:jc w:val="both"/>
        <w:rPr>
          <w:rFonts w:ascii="Arial Nova Cond" w:eastAsia="Aptos" w:hAnsi="Arial Nova Cond"/>
          <w:sz w:val="28"/>
        </w:rPr>
      </w:pPr>
    </w:p>
    <w:p w14:paraId="3AE583E6"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 xml:space="preserve">DUODÉCIMA. - ABONO DE LAS AYUDAS </w:t>
      </w:r>
    </w:p>
    <w:p w14:paraId="1201EA0C" w14:textId="77777777" w:rsidR="00A1589A" w:rsidRPr="009A63C8" w:rsidRDefault="00A1589A" w:rsidP="00A1589A">
      <w:pPr>
        <w:jc w:val="both"/>
        <w:rPr>
          <w:rFonts w:ascii="Arial Nova Cond" w:eastAsia="Aptos" w:hAnsi="Arial Nova Cond"/>
          <w:sz w:val="28"/>
          <w:u w:val="single"/>
        </w:rPr>
      </w:pPr>
    </w:p>
    <w:p w14:paraId="6E7C7984"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El Ayuntamiento procederá al pago de las ayudas, mediante transferencia bancaria a la cuenta consignada en la solicitud, en un plazo no superior a los tres meses siguientes a la firma del Convenio de colaboración en la campaña “El Reto RR San Fernando de Henares 2025”</w:t>
      </w:r>
    </w:p>
    <w:p w14:paraId="384EAEC5"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El/la titular de la cuenta bancaria ha de ser necesariamente el/la solicitante de la ayuda. En caso de necesitar cambiar el número de cuenta bancaria indicado en la solicitud, el solicitante deberá presentar, en el registro del Ayuntamiento, escrito dirigido a la concejalía de Hacienda y Patrimonio, solicitando dicho cambio.</w:t>
      </w:r>
    </w:p>
    <w:p w14:paraId="3D93921C" w14:textId="77777777" w:rsidR="00A1589A" w:rsidRPr="009A63C8" w:rsidRDefault="00A1589A" w:rsidP="00A1589A">
      <w:pPr>
        <w:spacing w:after="0"/>
        <w:jc w:val="both"/>
        <w:rPr>
          <w:rFonts w:ascii="Arial Nova Cond" w:eastAsia="Aptos" w:hAnsi="Arial Nova Cond"/>
          <w:sz w:val="28"/>
        </w:rPr>
      </w:pPr>
    </w:p>
    <w:p w14:paraId="61590E24"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DECIMOTERCERA. - OBLIGACIONES DE LOS BENEFICIARIOS</w:t>
      </w:r>
    </w:p>
    <w:p w14:paraId="30807058" w14:textId="77777777" w:rsidR="00A1589A" w:rsidRPr="009A63C8" w:rsidRDefault="00A1589A" w:rsidP="00A1589A">
      <w:pPr>
        <w:jc w:val="both"/>
        <w:rPr>
          <w:rFonts w:ascii="Arial Nova Cond" w:eastAsia="Aptos" w:hAnsi="Arial Nova Cond"/>
          <w:sz w:val="28"/>
          <w:u w:val="single"/>
        </w:rPr>
      </w:pPr>
    </w:p>
    <w:p w14:paraId="4A629DB6"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 xml:space="preserve">Los beneficiarios de las presentes ayudas están obligados a cumplir las cláusulas del Convenio de colaboración, y a facilitar al Ayuntamiento de San </w:t>
      </w:r>
      <w:r w:rsidRPr="009A63C8">
        <w:rPr>
          <w:rFonts w:ascii="Arial Nova Cond" w:eastAsia="Aptos" w:hAnsi="Arial Nova Cond"/>
          <w:sz w:val="27"/>
          <w:szCs w:val="27"/>
        </w:rPr>
        <w:lastRenderedPageBreak/>
        <w:t>Fernando de Henares la información que se les requiera para verificar dicho cumplimiento.</w:t>
      </w:r>
    </w:p>
    <w:p w14:paraId="44491C5E"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Igualmente, en caso de producirse alguna de las causas de incumplimiento o sanción previstas en la Ley 38/2003 de 17 de noviembre, General de Subvenciones, estarán obligados al reintegro de los fondos percibidos, cuando así se les requiera.</w:t>
      </w:r>
    </w:p>
    <w:p w14:paraId="43D22667" w14:textId="77777777" w:rsidR="00A1589A" w:rsidRPr="009A63C8" w:rsidRDefault="00A1589A" w:rsidP="00A1589A">
      <w:pPr>
        <w:spacing w:after="0"/>
        <w:jc w:val="both"/>
        <w:rPr>
          <w:rFonts w:ascii="Arial Nova Cond" w:eastAsia="Aptos" w:hAnsi="Arial Nova Cond"/>
          <w:sz w:val="28"/>
        </w:rPr>
      </w:pPr>
    </w:p>
    <w:p w14:paraId="7018189A" w14:textId="77777777" w:rsidR="00A1589A" w:rsidRPr="009A63C8" w:rsidRDefault="00A1589A" w:rsidP="00A1589A">
      <w:pPr>
        <w:jc w:val="both"/>
        <w:rPr>
          <w:rFonts w:ascii="Arial Nova Cond" w:eastAsia="Aptos" w:hAnsi="Arial Nova Cond"/>
          <w:sz w:val="28"/>
          <w:u w:val="single"/>
        </w:rPr>
      </w:pPr>
      <w:r w:rsidRPr="009A63C8">
        <w:rPr>
          <w:rFonts w:ascii="Arial Nova Cond" w:eastAsia="Aptos" w:hAnsi="Arial Nova Cond"/>
          <w:sz w:val="28"/>
          <w:u w:val="single"/>
        </w:rPr>
        <w:t>DECIMOCUART</w:t>
      </w:r>
      <w:r>
        <w:rPr>
          <w:rFonts w:ascii="Arial Nova Cond" w:eastAsia="Aptos" w:hAnsi="Arial Nova Cond"/>
          <w:sz w:val="28"/>
          <w:u w:val="single"/>
        </w:rPr>
        <w:t>A</w:t>
      </w:r>
    </w:p>
    <w:p w14:paraId="6774CE52" w14:textId="77777777" w:rsidR="00A1589A" w:rsidRPr="009A63C8" w:rsidRDefault="00A1589A" w:rsidP="00A1589A">
      <w:pPr>
        <w:jc w:val="both"/>
        <w:rPr>
          <w:rFonts w:ascii="Arial Nova Cond" w:eastAsia="Aptos" w:hAnsi="Arial Nova Cond"/>
          <w:sz w:val="28"/>
          <w:u w:val="single"/>
        </w:rPr>
      </w:pPr>
    </w:p>
    <w:p w14:paraId="071BFBBB" w14:textId="77777777" w:rsidR="00A1589A" w:rsidRPr="009A63C8" w:rsidRDefault="00A1589A" w:rsidP="00A1589A">
      <w:pPr>
        <w:jc w:val="both"/>
        <w:rPr>
          <w:rFonts w:ascii="Arial Nova Cond" w:eastAsia="Aptos" w:hAnsi="Arial Nova Cond"/>
          <w:sz w:val="27"/>
          <w:szCs w:val="27"/>
        </w:rPr>
      </w:pPr>
      <w:r w:rsidRPr="009A63C8">
        <w:rPr>
          <w:rFonts w:ascii="Arial Nova Cond" w:eastAsia="Aptos" w:hAnsi="Arial Nova Cond"/>
          <w:sz w:val="27"/>
          <w:szCs w:val="27"/>
        </w:rPr>
        <w:t>Para lo no regulado en estas bases se estará a lo dispuesto en la Ley 38/2003, de 17 de noviembre, General de subvenciones, Ley 39/2015, de 1 de octubre, del Procedimiento Administrativo Común de las Administraciones Públicas y Ley 40/2015, de 1 de octubre, de Régimen Jurídico del Sector Público.</w:t>
      </w:r>
    </w:p>
    <w:p w14:paraId="5794E38A" w14:textId="77777777" w:rsidR="00A1589A" w:rsidRPr="009A63C8" w:rsidRDefault="00A1589A" w:rsidP="00A1589A">
      <w:pPr>
        <w:jc w:val="both"/>
        <w:rPr>
          <w:rFonts w:ascii="Arial Nova Cond" w:eastAsia="Aptos" w:hAnsi="Arial Nova Cond"/>
          <w:sz w:val="27"/>
          <w:szCs w:val="27"/>
        </w:rPr>
      </w:pPr>
    </w:p>
    <w:p w14:paraId="05E9FE3A" w14:textId="77777777" w:rsidR="00A1589A" w:rsidRPr="009A63C8" w:rsidRDefault="00A1589A" w:rsidP="00A1589A">
      <w:pPr>
        <w:jc w:val="both"/>
        <w:rPr>
          <w:rFonts w:ascii="Arial Nova Cond" w:eastAsia="Aptos" w:hAnsi="Arial Nova Cond"/>
          <w:sz w:val="28"/>
        </w:rPr>
      </w:pPr>
    </w:p>
    <w:p w14:paraId="7CCAA96B" w14:textId="77777777" w:rsidR="00A1589A" w:rsidRPr="009A63C8" w:rsidRDefault="00A1589A" w:rsidP="00A1589A">
      <w:pPr>
        <w:jc w:val="both"/>
        <w:rPr>
          <w:rFonts w:ascii="Arial Nova Cond" w:eastAsia="Aptos" w:hAnsi="Arial Nova Cond"/>
          <w:sz w:val="28"/>
        </w:rPr>
      </w:pPr>
      <w:r w:rsidRPr="009A63C8">
        <w:rPr>
          <w:rFonts w:ascii="Arial Nova Cond" w:eastAsia="Aptos" w:hAnsi="Arial Nova Cond"/>
          <w:sz w:val="28"/>
        </w:rPr>
        <w:t>En San Fernando de Henares, a 7 de mayo de 2025</w:t>
      </w:r>
    </w:p>
    <w:p w14:paraId="05D2707A" w14:textId="77777777" w:rsidR="00A1589A" w:rsidRPr="009A63C8" w:rsidRDefault="00A1589A" w:rsidP="00A1589A">
      <w:pPr>
        <w:pBdr>
          <w:top w:val="nil"/>
          <w:left w:val="nil"/>
          <w:bottom w:val="nil"/>
          <w:right w:val="nil"/>
          <w:between w:val="nil"/>
          <w:bar w:val="nil"/>
        </w:pBdr>
        <w:spacing w:after="0" w:line="240" w:lineRule="auto"/>
        <w:jc w:val="both"/>
        <w:rPr>
          <w:rFonts w:ascii="Arial" w:eastAsia="Helvetica Neue" w:hAnsi="Arial" w:cs="Helvetica Neue"/>
          <w:b/>
          <w:bCs/>
          <w:sz w:val="24"/>
          <w:szCs w:val="24"/>
          <w:u w:color="000000"/>
          <w:bdr w:val="nil"/>
          <w:lang w:val="es-ES_tradnl" w:eastAsia="es-ES"/>
        </w:rPr>
      </w:pPr>
    </w:p>
    <w:p w14:paraId="75319C82" w14:textId="77777777" w:rsidR="00A1589A" w:rsidRPr="009A63C8" w:rsidRDefault="00A1589A" w:rsidP="00A1589A"/>
    <w:p w14:paraId="0B4E1D2B" w14:textId="77777777" w:rsidR="00A1589A" w:rsidRPr="009A63C8" w:rsidRDefault="00A1589A" w:rsidP="00A1589A"/>
    <w:p w14:paraId="4EC1AA80" w14:textId="77777777" w:rsidR="00A1589A" w:rsidRPr="009A63C8" w:rsidRDefault="00A1589A" w:rsidP="00A1589A"/>
    <w:p w14:paraId="76B6CCF5" w14:textId="77777777" w:rsidR="00A1589A" w:rsidRPr="009A63C8" w:rsidRDefault="00A1589A" w:rsidP="00A1589A"/>
    <w:p w14:paraId="5DE1D8C0" w14:textId="77777777" w:rsidR="00A1589A" w:rsidRPr="009A63C8" w:rsidRDefault="00A1589A" w:rsidP="00A1589A"/>
    <w:p w14:paraId="3C45206E" w14:textId="77777777" w:rsidR="00A1589A" w:rsidRPr="009A63C8" w:rsidRDefault="00A1589A" w:rsidP="00A1589A"/>
    <w:p w14:paraId="42F9FE44" w14:textId="77777777" w:rsidR="00A1589A" w:rsidRPr="009A63C8" w:rsidRDefault="00A1589A" w:rsidP="00A1589A"/>
    <w:p w14:paraId="0B9C5C89" w14:textId="77777777" w:rsidR="00A1589A" w:rsidRPr="009A63C8" w:rsidRDefault="00A1589A" w:rsidP="00A1589A"/>
    <w:sectPr w:rsidR="00A1589A" w:rsidRPr="009A63C8">
      <w:headerReference w:type="default" r:id="rId8"/>
      <w:footerReference w:type="default" r:id="rId9"/>
      <w:pgSz w:w="11906" w:h="16838"/>
      <w:pgMar w:top="1417"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B276B" w14:textId="77777777" w:rsidR="00D20DD5" w:rsidRDefault="00D20DD5">
      <w:pPr>
        <w:spacing w:after="0" w:line="240" w:lineRule="auto"/>
      </w:pPr>
      <w:r>
        <w:separator/>
      </w:r>
    </w:p>
  </w:endnote>
  <w:endnote w:type="continuationSeparator" w:id="0">
    <w:p w14:paraId="16917059" w14:textId="77777777" w:rsidR="00D20DD5" w:rsidRDefault="00D20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Cond">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4F601" w14:textId="77777777" w:rsidR="0002269D" w:rsidRDefault="009C10D1">
    <w:pPr>
      <w:rPr>
        <w:b/>
        <w:bCs/>
      </w:rPr>
    </w:pPr>
    <w:r>
      <w:rPr>
        <w:noProof/>
        <w:lang w:eastAsia="es-ES"/>
      </w:rPr>
      <w:pict w14:anchorId="25F428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6" type="#_x0000_t75" style="width:393.75pt;height:19.5pt;visibility:visible">
          <v:imagedata r:id="rId1" o:title=""/>
        </v:shape>
      </w:pict>
    </w:r>
  </w:p>
  <w:p w14:paraId="32FE791A" w14:textId="77777777" w:rsidR="00D52DE6" w:rsidRDefault="00D52DE6">
    <w:pPr>
      <w:pStyle w:val="Piedepgina"/>
      <w:jc w:val="center"/>
      <w:rPr>
        <w:rFonts w:ascii="Consolas" w:hAnsi="Consolas" w:cs="Consola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9A15B" w14:textId="77777777" w:rsidR="00D20DD5" w:rsidRDefault="00D20DD5">
      <w:pPr>
        <w:spacing w:after="0" w:line="240" w:lineRule="auto"/>
      </w:pPr>
      <w:r>
        <w:separator/>
      </w:r>
    </w:p>
  </w:footnote>
  <w:footnote w:type="continuationSeparator" w:id="0">
    <w:p w14:paraId="6BCB8332" w14:textId="77777777" w:rsidR="00D20DD5" w:rsidRDefault="00D20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D6C6" w14:textId="77777777" w:rsidR="0002269D" w:rsidRDefault="009C10D1">
    <w:r>
      <w:rPr>
        <w:noProof/>
        <w:lang w:eastAsia="es-ES"/>
      </w:rPr>
      <w:pict w14:anchorId="439E2B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129.75pt;height:87.75pt;visibility:visible">
          <v:imagedata r:id="rId1" o:title="Logo_ayto_correos"/>
        </v:shape>
      </w:pict>
    </w:r>
  </w:p>
  <w:p w14:paraId="7FFE330E" w14:textId="77777777" w:rsidR="00D52DE6" w:rsidRDefault="00D52DE6">
    <w:pPr>
      <w:rPr>
        <w:lang w:val="ca-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20384"/>
    <w:multiLevelType w:val="hybridMultilevel"/>
    <w:tmpl w:val="9D10EEAC"/>
    <w:lvl w:ilvl="0" w:tplc="FB1884A8">
      <w:start w:val="1"/>
      <w:numFmt w:val="bullet"/>
      <w:lvlText w:val="-"/>
      <w:lvlJc w:val="left"/>
      <w:pPr>
        <w:ind w:left="720" w:hanging="360"/>
      </w:pPr>
      <w:rPr>
        <w:rFonts w:ascii="Arial Nova Cond" w:eastAsia="Aptos" w:hAnsi="Arial Nova Cond"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D7328DE"/>
    <w:multiLevelType w:val="hybridMultilevel"/>
    <w:tmpl w:val="F16EA0BC"/>
    <w:lvl w:ilvl="0" w:tplc="118EEC76">
      <w:numFmt w:val="bullet"/>
      <w:lvlText w:val=""/>
      <w:lvlJc w:val="left"/>
      <w:pPr>
        <w:ind w:left="1080" w:hanging="360"/>
      </w:pPr>
      <w:rPr>
        <w:rFonts w:ascii="Symbol" w:eastAsia="Aptos"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988898975">
    <w:abstractNumId w:val="1"/>
  </w:num>
  <w:num w:numId="2" w16cid:durableId="1028094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79E7"/>
    <w:rsid w:val="0002269D"/>
    <w:rsid w:val="000472D9"/>
    <w:rsid w:val="00082947"/>
    <w:rsid w:val="00102F19"/>
    <w:rsid w:val="00115EB3"/>
    <w:rsid w:val="00125439"/>
    <w:rsid w:val="001C334D"/>
    <w:rsid w:val="002033E2"/>
    <w:rsid w:val="00247763"/>
    <w:rsid w:val="002B1574"/>
    <w:rsid w:val="002B6E58"/>
    <w:rsid w:val="002F03E2"/>
    <w:rsid w:val="0043458F"/>
    <w:rsid w:val="004730D7"/>
    <w:rsid w:val="004D26F8"/>
    <w:rsid w:val="005D6E43"/>
    <w:rsid w:val="006579E7"/>
    <w:rsid w:val="00691713"/>
    <w:rsid w:val="006A44DB"/>
    <w:rsid w:val="006D197D"/>
    <w:rsid w:val="007A420C"/>
    <w:rsid w:val="009C10D1"/>
    <w:rsid w:val="00A133CF"/>
    <w:rsid w:val="00A1589A"/>
    <w:rsid w:val="00A43329"/>
    <w:rsid w:val="00AC0E97"/>
    <w:rsid w:val="00B534AD"/>
    <w:rsid w:val="00B62DA4"/>
    <w:rsid w:val="00B80AF1"/>
    <w:rsid w:val="00BE7005"/>
    <w:rsid w:val="00C042EC"/>
    <w:rsid w:val="00D20DD5"/>
    <w:rsid w:val="00D52DE6"/>
    <w:rsid w:val="00D829A1"/>
    <w:rsid w:val="00E32224"/>
    <w:rsid w:val="00E35F51"/>
    <w:rsid w:val="00E57531"/>
    <w:rsid w:val="00E9272B"/>
    <w:rsid w:val="00FF386B"/>
    <w:rsid w:val="01FE67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1F2C6"/>
  <w15:chartTrackingRefBased/>
  <w15:docId w15:val="{F03D7F49-7997-4732-8803-8D52B12F9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iedepginaCar">
    <w:name w:val="Pie de página Car"/>
    <w:link w:val="Piedepgina"/>
    <w:rPr>
      <w:sz w:val="22"/>
      <w:szCs w:val="22"/>
      <w:lang w:val="es-ES" w:eastAsia="en-US"/>
    </w:rPr>
  </w:style>
  <w:style w:type="character" w:customStyle="1" w:styleId="EncabezadoCar">
    <w:name w:val="Encabezado Car"/>
    <w:link w:val="Encabezado"/>
    <w:rPr>
      <w:sz w:val="22"/>
      <w:szCs w:val="22"/>
      <w:lang w:val="es-ES" w:eastAsia="en-US"/>
    </w:rPr>
  </w:style>
  <w:style w:type="character" w:styleId="nfasis">
    <w:name w:val="Emphasis"/>
    <w:uiPriority w:val="20"/>
    <w:qFormat/>
    <w:rPr>
      <w:i/>
      <w:iCs/>
    </w:rPr>
  </w:style>
  <w:style w:type="character" w:customStyle="1" w:styleId="TextodegloboCar">
    <w:name w:val="Texto de globo Car"/>
    <w:link w:val="Textodeglobo"/>
    <w:uiPriority w:val="99"/>
    <w:semiHidden/>
    <w:rPr>
      <w:rFonts w:ascii="Tahoma" w:hAnsi="Tahoma" w:cs="Tahoma"/>
      <w:sz w:val="16"/>
      <w:szCs w:val="16"/>
      <w:lang w:val="es-ES" w:eastAsia="en-US"/>
    </w:rPr>
  </w:style>
  <w:style w:type="paragraph" w:styleId="Textodeglobo">
    <w:name w:val="Balloon Text"/>
    <w:basedOn w:val="Normal"/>
    <w:link w:val="TextodegloboCar"/>
    <w:uiPriority w:val="99"/>
    <w:unhideWhenUsed/>
    <w:pPr>
      <w:spacing w:after="0" w:line="240" w:lineRule="auto"/>
    </w:pPr>
    <w:rPr>
      <w:rFonts w:ascii="Tahoma" w:hAnsi="Tahoma" w:cs="Tahoma"/>
      <w:sz w:val="16"/>
      <w:szCs w:val="16"/>
    </w:rPr>
  </w:style>
  <w:style w:type="paragraph" w:styleId="Piedepgina">
    <w:name w:val="footer"/>
    <w:basedOn w:val="Normal"/>
    <w:link w:val="PiedepginaCar"/>
    <w:unhideWhenUsed/>
    <w:pPr>
      <w:tabs>
        <w:tab w:val="center" w:pos="4252"/>
        <w:tab w:val="right" w:pos="8504"/>
      </w:tabs>
    </w:pPr>
  </w:style>
  <w:style w:type="paragraph" w:styleId="Encabezado">
    <w:name w:val="header"/>
    <w:basedOn w:val="Normal"/>
    <w:link w:val="EncabezadoCar"/>
    <w:unhideWhenUsed/>
    <w:pPr>
      <w:tabs>
        <w:tab w:val="center" w:pos="4252"/>
        <w:tab w:val="right" w:pos="8504"/>
      </w:tabs>
    </w:p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1589A"/>
    <w:pPr>
      <w:spacing w:after="160" w:line="259" w:lineRule="auto"/>
      <w:ind w:left="720"/>
      <w:contextualSpacing/>
    </w:pPr>
    <w:rPr>
      <w:rFonts w:ascii="Aptos" w:eastAsia="Aptos" w:hAnsi="Aptos"/>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ayto-sanfernand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2787</Words>
  <Characters>15333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Documento en blanco (X2025007337)</vt:lpstr>
    </vt:vector>
  </TitlesOfParts>
  <Company>OVH SAS</Company>
  <LinksUpToDate>false</LinksUpToDate>
  <CharactersWithSpaces>18084</CharactersWithSpaces>
  <SharedDoc>false</SharedDoc>
  <HLinks>
    <vt:vector size="6" baseType="variant">
      <vt:variant>
        <vt:i4>852063</vt:i4>
      </vt:variant>
      <vt:variant>
        <vt:i4>0</vt:i4>
      </vt:variant>
      <vt:variant>
        <vt:i4>0</vt:i4>
      </vt:variant>
      <vt:variant>
        <vt:i4>5</vt:i4>
      </vt:variant>
      <vt:variant>
        <vt:lpwstr>http://www.ayto-sanfernando.com/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(X2025007337)</dc:title>
  <dc:subject/>
  <dc:creator>jorge.hernandez</dc:creator>
  <cp:keywords/>
  <dc:description/>
  <cp:lastModifiedBy>Jorge Hernández Riquelme</cp:lastModifiedBy>
  <cp:revision>2</cp:revision>
  <dcterms:created xsi:type="dcterms:W3CDTF">2025-06-16T11:43:00Z</dcterms:created>
  <dcterms:modified xsi:type="dcterms:W3CDTF">2025-06-16T11:43:00Z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3082-11.2.0.9148</vt:lpwstr>
  </property>
</Properties>
</file>