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6099B" w14:textId="6DAC6D5E" w:rsidR="005E4D5E" w:rsidRDefault="005E4D5E">
      <w:pPr>
        <w:rPr>
          <w:sz w:val="22"/>
          <w:szCs w:val="22"/>
          <w:lang w:val="es-ES"/>
        </w:rPr>
      </w:pPr>
      <w:proofErr w:type="spellStart"/>
      <w:r w:rsidRPr="005E4D5E">
        <w:rPr>
          <w:sz w:val="22"/>
          <w:szCs w:val="22"/>
          <w:lang w:val="es-ES"/>
        </w:rPr>
        <w:t>Aprobar</w:t>
      </w:r>
      <w:proofErr w:type="spellEnd"/>
      <w:r w:rsidRPr="005E4D5E">
        <w:rPr>
          <w:sz w:val="22"/>
          <w:szCs w:val="22"/>
          <w:lang w:val="es-ES"/>
        </w:rPr>
        <w:t xml:space="preserve"> el </w:t>
      </w:r>
      <w:proofErr w:type="spellStart"/>
      <w:r w:rsidRPr="005E4D5E">
        <w:rPr>
          <w:sz w:val="22"/>
          <w:szCs w:val="22"/>
          <w:lang w:val="es-ES"/>
        </w:rPr>
        <w:t>Convenio</w:t>
      </w:r>
      <w:proofErr w:type="spellEnd"/>
      <w:r w:rsidRPr="005E4D5E">
        <w:rPr>
          <w:sz w:val="22"/>
          <w:szCs w:val="22"/>
          <w:lang w:val="es-ES"/>
        </w:rPr>
        <w:t xml:space="preserve"> de </w:t>
      </w:r>
      <w:proofErr w:type="spellStart"/>
      <w:r w:rsidRPr="005E4D5E">
        <w:rPr>
          <w:sz w:val="22"/>
          <w:szCs w:val="22"/>
          <w:lang w:val="es-ES"/>
        </w:rPr>
        <w:t>colaboración</w:t>
      </w:r>
      <w:proofErr w:type="spellEnd"/>
      <w:r w:rsidRPr="005E4D5E">
        <w:rPr>
          <w:sz w:val="22"/>
          <w:szCs w:val="22"/>
          <w:lang w:val="es-ES"/>
        </w:rPr>
        <w:t xml:space="preserve"> con la </w:t>
      </w:r>
      <w:proofErr w:type="spellStart"/>
      <w:r w:rsidRPr="005E4D5E">
        <w:rPr>
          <w:sz w:val="22"/>
          <w:szCs w:val="22"/>
          <w:lang w:val="es-ES"/>
        </w:rPr>
        <w:t>Asociación</w:t>
      </w:r>
      <w:proofErr w:type="spellEnd"/>
      <w:r w:rsidRPr="005E4D5E">
        <w:rPr>
          <w:sz w:val="22"/>
          <w:szCs w:val="22"/>
          <w:lang w:val="es-ES"/>
        </w:rPr>
        <w:t xml:space="preserve"> para la </w:t>
      </w:r>
      <w:proofErr w:type="spellStart"/>
      <w:r w:rsidRPr="005E4D5E">
        <w:rPr>
          <w:sz w:val="22"/>
          <w:szCs w:val="22"/>
          <w:lang w:val="es-ES"/>
        </w:rPr>
        <w:t>Sostenibilidad</w:t>
      </w:r>
      <w:proofErr w:type="spellEnd"/>
      <w:r w:rsidRPr="005E4D5E">
        <w:rPr>
          <w:sz w:val="22"/>
          <w:szCs w:val="22"/>
          <w:lang w:val="es-ES"/>
        </w:rPr>
        <w:t xml:space="preserve"> Humana, </w:t>
      </w:r>
      <w:proofErr w:type="spellStart"/>
      <w:r w:rsidRPr="005E4D5E">
        <w:rPr>
          <w:sz w:val="22"/>
          <w:szCs w:val="22"/>
          <w:lang w:val="es-ES"/>
        </w:rPr>
        <w:t>Ecológica</w:t>
      </w:r>
      <w:proofErr w:type="spellEnd"/>
      <w:r w:rsidRPr="005E4D5E">
        <w:rPr>
          <w:sz w:val="22"/>
          <w:szCs w:val="22"/>
          <w:lang w:val="es-ES"/>
        </w:rPr>
        <w:t xml:space="preserve"> y Social (ASHES) para llevar a cabo el </w:t>
      </w:r>
      <w:proofErr w:type="spellStart"/>
      <w:r w:rsidRPr="005E4D5E">
        <w:rPr>
          <w:sz w:val="22"/>
          <w:szCs w:val="22"/>
          <w:lang w:val="es-ES"/>
        </w:rPr>
        <w:t>proyecto</w:t>
      </w:r>
      <w:proofErr w:type="spellEnd"/>
      <w:r w:rsidRPr="005E4D5E">
        <w:rPr>
          <w:sz w:val="22"/>
          <w:szCs w:val="22"/>
          <w:lang w:val="es-ES"/>
        </w:rPr>
        <w:t xml:space="preserve"> "Vida y Dignidad" 2025</w:t>
      </w:r>
      <w:r>
        <w:rPr>
          <w:sz w:val="22"/>
          <w:szCs w:val="22"/>
          <w:lang w:val="es-ES"/>
        </w:rPr>
        <w:t>.</w:t>
      </w:r>
    </w:p>
    <w:p w14:paraId="35719D0C" w14:textId="77777777" w:rsidR="005E4D5E" w:rsidRDefault="005E4D5E">
      <w:pPr>
        <w:rPr>
          <w:sz w:val="22"/>
          <w:szCs w:val="22"/>
          <w:lang w:val="es-ES"/>
        </w:rPr>
      </w:pPr>
    </w:p>
    <w:p w14:paraId="13620925" w14:textId="6D0B667A" w:rsidR="005E4D5E" w:rsidRPr="005E4D5E" w:rsidRDefault="005E4D5E" w:rsidP="005E4D5E">
      <w:pPr>
        <w:jc w:val="center"/>
        <w:rPr>
          <w:sz w:val="22"/>
          <w:szCs w:val="22"/>
          <w:u w:val="single"/>
          <w:lang w:val="es-ES"/>
        </w:rPr>
      </w:pPr>
      <w:r w:rsidRPr="005E4D5E">
        <w:rPr>
          <w:sz w:val="22"/>
          <w:szCs w:val="22"/>
          <w:u w:val="single"/>
          <w:lang w:val="es-ES"/>
        </w:rPr>
        <w:t>PROPUESTA</w:t>
      </w:r>
    </w:p>
    <w:p w14:paraId="2C219B34" w14:textId="77777777" w:rsidR="005E4D5E" w:rsidRDefault="005E4D5E"/>
    <w:p w14:paraId="3BF9022F" w14:textId="77777777" w:rsidR="005E4D5E" w:rsidRPr="005E4D5E" w:rsidRDefault="005E4D5E" w:rsidP="005E4D5E">
      <w:pPr>
        <w:rPr>
          <w:lang w:val="es-ES"/>
        </w:rPr>
      </w:pPr>
      <w:r w:rsidRPr="005E4D5E">
        <w:rPr>
          <w:lang w:val="es-ES"/>
        </w:rPr>
        <w:t>El Ayuntamiento tiene entre sus áreas de actuación la misión de gestionar servicios sociales para las personas en el marco de la garantía pública, trabajar por el bienestar integral de las personas y velar por su desarrollo, autonomía e integración social; atendiendo, especialmente a situaciones de vulnerabilidad y riesgo social.</w:t>
      </w:r>
    </w:p>
    <w:p w14:paraId="5AD58BF4" w14:textId="77777777" w:rsidR="005E4D5E" w:rsidRPr="005E4D5E" w:rsidRDefault="005E4D5E" w:rsidP="005E4D5E">
      <w:pPr>
        <w:rPr>
          <w:lang w:val="es-ES"/>
        </w:rPr>
      </w:pPr>
    </w:p>
    <w:p w14:paraId="4D670966" w14:textId="77777777" w:rsidR="005E4D5E" w:rsidRPr="005E4D5E" w:rsidRDefault="005E4D5E" w:rsidP="005E4D5E">
      <w:pPr>
        <w:rPr>
          <w:lang w:val="es-ES"/>
        </w:rPr>
      </w:pPr>
      <w:r w:rsidRPr="005E4D5E">
        <w:rPr>
          <w:lang w:val="es-ES"/>
        </w:rPr>
        <w:t>La Ley 12/2007, de 11 de octubre, de servicios sociales establece que los servicios sociales se dirigen especialmente a la prevención de situaciones de riesgo.</w:t>
      </w:r>
    </w:p>
    <w:p w14:paraId="04E06E44" w14:textId="77777777" w:rsidR="005E4D5E" w:rsidRPr="005E4D5E" w:rsidRDefault="005E4D5E" w:rsidP="005E4D5E">
      <w:pPr>
        <w:rPr>
          <w:lang w:val="es-ES"/>
        </w:rPr>
      </w:pPr>
    </w:p>
    <w:p w14:paraId="30F2E2DF" w14:textId="77777777" w:rsidR="005E4D5E" w:rsidRPr="005E4D5E" w:rsidRDefault="005E4D5E" w:rsidP="005E4D5E">
      <w:pPr>
        <w:rPr>
          <w:lang w:val="es-ES"/>
        </w:rPr>
      </w:pPr>
      <w:r w:rsidRPr="005E4D5E">
        <w:rPr>
          <w:lang w:val="es-ES"/>
        </w:rPr>
        <w:t>En este marco y con el objetivo de dar respuesta a aquellas situaciones de alta vulnerabilidad y riesgo social, el Ayuntamiento de Vic quiere generar un convenio de colaboración con la Asociación para la Sostenibilidad Humana, Ecológica y Social (ASHES) para llevar a cabo el proyecto “Vida y Dignidad” con el objetivo de hacer prevención y acompañamiento a las personas mayores, detectando situaciones de alta.</w:t>
      </w:r>
    </w:p>
    <w:p w14:paraId="70F65961" w14:textId="77777777" w:rsidR="005E4D5E" w:rsidRPr="005E4D5E" w:rsidRDefault="005E4D5E" w:rsidP="005E4D5E">
      <w:pPr>
        <w:rPr>
          <w:lang w:val="es-ES"/>
        </w:rPr>
      </w:pPr>
    </w:p>
    <w:p w14:paraId="35CFCC4F" w14:textId="77777777" w:rsidR="005E4D5E" w:rsidRPr="005E4D5E" w:rsidRDefault="005E4D5E" w:rsidP="005E4D5E">
      <w:pPr>
        <w:rPr>
          <w:lang w:val="es-ES"/>
        </w:rPr>
      </w:pPr>
      <w:r w:rsidRPr="005E4D5E">
        <w:rPr>
          <w:lang w:val="es-ES"/>
        </w:rPr>
        <w:t>Se trata de una subvención nominativa, consignada nominativamente en el presupuesto general del Ayuntamiento y con un proyecto de interés social y humanitario.</w:t>
      </w:r>
    </w:p>
    <w:p w14:paraId="7FDDC617" w14:textId="77777777" w:rsidR="005E4D5E" w:rsidRPr="005E4D5E" w:rsidRDefault="005E4D5E" w:rsidP="005E4D5E">
      <w:pPr>
        <w:rPr>
          <w:lang w:val="es-ES"/>
        </w:rPr>
      </w:pPr>
    </w:p>
    <w:p w14:paraId="7A0566EC" w14:textId="77777777" w:rsidR="005E4D5E" w:rsidRPr="005E4D5E" w:rsidRDefault="005E4D5E" w:rsidP="005E4D5E">
      <w:pPr>
        <w:rPr>
          <w:lang w:val="es-ES"/>
        </w:rPr>
      </w:pPr>
      <w:r w:rsidRPr="005E4D5E">
        <w:rPr>
          <w:lang w:val="es-ES"/>
        </w:rPr>
        <w:t>Que se trata de un servicio que presta una actividad imprescindible para completar la actuación de los servicios sociales municipales y es esencial asegurar su realización. Que la naturaleza del servicio no es autofinanciable y la actividad no genera ningún tipo de ingresos propios, puesto que los destinatarios son personas mayores en situación de vulnerabilidad a las que se les ofrece este servicio de forma gratuita. Por todo esto y por razones de igualdad, cohesión social y refuerzo del tejido social en Vic, el Ayuntamiento aporta el 100% del coste total de la actividad subvencionada.</w:t>
      </w:r>
    </w:p>
    <w:p w14:paraId="3C4A74A1" w14:textId="77777777" w:rsidR="005E4D5E" w:rsidRPr="005E4D5E" w:rsidRDefault="005E4D5E" w:rsidP="005E4D5E">
      <w:pPr>
        <w:rPr>
          <w:lang w:val="es-ES"/>
        </w:rPr>
      </w:pPr>
    </w:p>
    <w:p w14:paraId="0F6918F0" w14:textId="77777777" w:rsidR="005E4D5E" w:rsidRPr="005E4D5E" w:rsidRDefault="005E4D5E" w:rsidP="005E4D5E">
      <w:pPr>
        <w:rPr>
          <w:lang w:val="es-ES"/>
        </w:rPr>
      </w:pPr>
      <w:r w:rsidRPr="005E4D5E">
        <w:rPr>
          <w:lang w:val="es-ES"/>
        </w:rPr>
        <w:t>Asimismo, para garantizar la liquidez de la entidad que presta el servicio, es necesario que el pago anticipado a partir de la firma del convenio sea del 80% de la subvención.</w:t>
      </w:r>
    </w:p>
    <w:p w14:paraId="4DEE5780" w14:textId="77777777" w:rsidR="005E4D5E" w:rsidRPr="005E4D5E" w:rsidRDefault="005E4D5E" w:rsidP="005E4D5E">
      <w:pPr>
        <w:rPr>
          <w:lang w:val="es-ES"/>
        </w:rPr>
      </w:pPr>
    </w:p>
    <w:p w14:paraId="4B9F98B3" w14:textId="77777777" w:rsidR="005E4D5E" w:rsidRPr="005E4D5E" w:rsidRDefault="005E4D5E" w:rsidP="005E4D5E">
      <w:pPr>
        <w:rPr>
          <w:lang w:val="es-ES"/>
        </w:rPr>
      </w:pPr>
      <w:r w:rsidRPr="005E4D5E">
        <w:rPr>
          <w:lang w:val="es-ES"/>
        </w:rPr>
        <w:t>Teniendo en cuenta que los beneficiarios de la subvención cumplen con todos los requisitos necesarios para acceder y obtener la subvención.</w:t>
      </w:r>
    </w:p>
    <w:p w14:paraId="44B1E4A4" w14:textId="77777777" w:rsidR="005E4D5E" w:rsidRPr="005E4D5E" w:rsidRDefault="005E4D5E" w:rsidP="005E4D5E">
      <w:pPr>
        <w:rPr>
          <w:lang w:val="es-ES"/>
        </w:rPr>
      </w:pPr>
    </w:p>
    <w:p w14:paraId="779D4AB5" w14:textId="77777777" w:rsidR="005E4D5E" w:rsidRPr="005E4D5E" w:rsidRDefault="005E4D5E" w:rsidP="005E4D5E">
      <w:pPr>
        <w:rPr>
          <w:lang w:val="es-ES"/>
        </w:rPr>
      </w:pPr>
      <w:r w:rsidRPr="005E4D5E">
        <w:rPr>
          <w:lang w:val="es-ES"/>
        </w:rPr>
        <w:t>Que se acredita, en la forma establecida en la normativa reguladora de la subvención, que el beneficiario se encuentra al corriente de las obligaciones tributarias y de la seguridad social, y que no está sometido a las prohibiciones para obtener esta condición, previstas en los apartados 2 y 3 del art. 13 de la LGS.</w:t>
      </w:r>
    </w:p>
    <w:p w14:paraId="6847E781" w14:textId="77777777" w:rsidR="005E4D5E" w:rsidRPr="005E4D5E" w:rsidRDefault="005E4D5E" w:rsidP="005E4D5E">
      <w:pPr>
        <w:rPr>
          <w:lang w:val="es-ES"/>
        </w:rPr>
      </w:pPr>
    </w:p>
    <w:p w14:paraId="2989337B" w14:textId="77777777" w:rsidR="005E4D5E" w:rsidRPr="005E4D5E" w:rsidRDefault="005E4D5E" w:rsidP="005E4D5E">
      <w:pPr>
        <w:rPr>
          <w:lang w:val="es-ES"/>
        </w:rPr>
      </w:pPr>
      <w:r w:rsidRPr="005E4D5E">
        <w:rPr>
          <w:lang w:val="es-ES"/>
        </w:rPr>
        <w:t>Visto lo que disponen los artículos 47 y siguientes de la Ley 40/2015, de 1 de octubre, de régimen jurídico del sector público.</w:t>
      </w:r>
    </w:p>
    <w:p w14:paraId="0F88B394" w14:textId="77777777" w:rsidR="005E4D5E" w:rsidRPr="005E4D5E" w:rsidRDefault="005E4D5E" w:rsidP="005E4D5E">
      <w:pPr>
        <w:rPr>
          <w:lang w:val="es-ES"/>
        </w:rPr>
      </w:pPr>
    </w:p>
    <w:p w14:paraId="0A5DE998" w14:textId="77777777" w:rsidR="005E4D5E" w:rsidRPr="005E4D5E" w:rsidRDefault="005E4D5E" w:rsidP="005E4D5E">
      <w:pPr>
        <w:rPr>
          <w:lang w:val="es-ES"/>
        </w:rPr>
      </w:pPr>
      <w:r w:rsidRPr="005E4D5E">
        <w:rPr>
          <w:lang w:val="es-ES"/>
        </w:rPr>
        <w:t>En virtud de las competencias delegadas por decreto de Alcaldía de fecha 29 de junio de 2023.</w:t>
      </w:r>
    </w:p>
    <w:p w14:paraId="4FD721DE" w14:textId="77777777" w:rsidR="005E4D5E" w:rsidRPr="005E4D5E" w:rsidRDefault="005E4D5E" w:rsidP="005E4D5E">
      <w:pPr>
        <w:rPr>
          <w:lang w:val="es-ES"/>
        </w:rPr>
      </w:pPr>
    </w:p>
    <w:p w14:paraId="0B3B1D97" w14:textId="77777777" w:rsidR="005E4D5E" w:rsidRPr="005E4D5E" w:rsidRDefault="005E4D5E" w:rsidP="005E4D5E">
      <w:pPr>
        <w:rPr>
          <w:lang w:val="es-ES"/>
        </w:rPr>
      </w:pPr>
      <w:r w:rsidRPr="005E4D5E">
        <w:rPr>
          <w:lang w:val="es-ES"/>
        </w:rPr>
        <w:t>Visto el informe propuesta emitido en cumplimiento de lo dispuesto en los arts. 172.1 y 175 del Real Decreto 2568/1986, de 28 de noviembre, por el que se aprueba el reglamento de organización, funcionamiento y régimen jurídico de las entidades locales.</w:t>
      </w:r>
    </w:p>
    <w:p w14:paraId="75EAD875" w14:textId="77777777" w:rsidR="005E4D5E" w:rsidRPr="005E4D5E" w:rsidRDefault="005E4D5E" w:rsidP="005E4D5E">
      <w:pPr>
        <w:rPr>
          <w:lang w:val="es-ES"/>
        </w:rPr>
      </w:pPr>
    </w:p>
    <w:p w14:paraId="4D7EFFF5" w14:textId="77777777" w:rsidR="005E4D5E" w:rsidRPr="005E4D5E" w:rsidRDefault="005E4D5E" w:rsidP="005E4D5E">
      <w:pPr>
        <w:rPr>
          <w:lang w:val="es-ES"/>
        </w:rPr>
      </w:pPr>
      <w:r w:rsidRPr="005E4D5E">
        <w:rPr>
          <w:lang w:val="es-ES"/>
        </w:rPr>
        <w:lastRenderedPageBreak/>
        <w:t>Por todo ello, quien abajo firma, presenta a aprobación de la Junta de Gobierno Local la siguiente propuesta de acuerdo:</w:t>
      </w:r>
    </w:p>
    <w:p w14:paraId="41B04894" w14:textId="77777777" w:rsidR="005E4D5E" w:rsidRDefault="005E4D5E" w:rsidP="005E4D5E">
      <w:pPr>
        <w:rPr>
          <w:lang w:val="es-ES"/>
        </w:rPr>
      </w:pPr>
    </w:p>
    <w:p w14:paraId="1C2E32CC" w14:textId="20D25FC2" w:rsidR="005E4D5E" w:rsidRPr="005E4D5E" w:rsidRDefault="005E4D5E" w:rsidP="005E4D5E">
      <w:pPr>
        <w:rPr>
          <w:lang w:val="es-ES"/>
        </w:rPr>
      </w:pPr>
      <w:r w:rsidRPr="005E4D5E">
        <w:rPr>
          <w:b/>
          <w:bCs/>
          <w:lang w:val="es-ES"/>
        </w:rPr>
        <w:t>PRIMERO.</w:t>
      </w:r>
      <w:r w:rsidRPr="005E4D5E">
        <w:rPr>
          <w:lang w:val="es-ES"/>
        </w:rPr>
        <w:t xml:space="preserve"> Aprobar el convenio de colaboración con la Asociación para la Sostenibilidad Humana, Ecológica y Social (ASHES) con NIF G65347965, por un importe de TREINTA MIL EUROS (30.000€) durante el año 2025.</w:t>
      </w:r>
    </w:p>
    <w:p w14:paraId="335F78F4" w14:textId="77777777" w:rsidR="005E4D5E" w:rsidRPr="005E4D5E" w:rsidRDefault="005E4D5E" w:rsidP="005E4D5E">
      <w:pPr>
        <w:rPr>
          <w:lang w:val="es-ES"/>
        </w:rPr>
      </w:pPr>
    </w:p>
    <w:p w14:paraId="70AFEEFF" w14:textId="77777777" w:rsidR="005E4D5E" w:rsidRPr="005E4D5E" w:rsidRDefault="005E4D5E" w:rsidP="005E4D5E">
      <w:pPr>
        <w:rPr>
          <w:lang w:val="es-ES"/>
        </w:rPr>
      </w:pPr>
      <w:r w:rsidRPr="005E4D5E">
        <w:rPr>
          <w:b/>
          <w:bCs/>
          <w:lang w:val="es-ES"/>
        </w:rPr>
        <w:t>SEGUNDO.</w:t>
      </w:r>
      <w:r w:rsidRPr="005E4D5E">
        <w:rPr>
          <w:lang w:val="es-ES"/>
        </w:rPr>
        <w:t xml:space="preserve"> Autorizar y disponer este gasto por la Asociación para la Sostenibilidad Humana, Ecológica y Social (ASHES), con cargo a la partida 15 10 231 480018 del ejercicio presupuestario 2025.</w:t>
      </w:r>
    </w:p>
    <w:p w14:paraId="28709BFB" w14:textId="77777777" w:rsidR="005E4D5E" w:rsidRPr="005E4D5E" w:rsidRDefault="005E4D5E" w:rsidP="005E4D5E">
      <w:pPr>
        <w:rPr>
          <w:lang w:val="es-ES"/>
        </w:rPr>
      </w:pPr>
    </w:p>
    <w:p w14:paraId="031CC308" w14:textId="77777777" w:rsidR="005E4D5E" w:rsidRPr="005E4D5E" w:rsidRDefault="005E4D5E" w:rsidP="005E4D5E">
      <w:pPr>
        <w:rPr>
          <w:lang w:val="es-ES"/>
        </w:rPr>
      </w:pPr>
      <w:r w:rsidRPr="005E4D5E">
        <w:rPr>
          <w:b/>
          <w:bCs/>
          <w:lang w:val="es-ES"/>
        </w:rPr>
        <w:t>TERCERO.</w:t>
      </w:r>
      <w:r w:rsidRPr="005E4D5E">
        <w:rPr>
          <w:lang w:val="es-ES"/>
        </w:rPr>
        <w:t xml:space="preserve"> Aprobar el contrato de encargado de tratamiento de datos por cuenta de terceros en</w:t>
      </w:r>
    </w:p>
    <w:p w14:paraId="0172AB07" w14:textId="77777777" w:rsidR="005E4D5E" w:rsidRPr="005E4D5E" w:rsidRDefault="005E4D5E" w:rsidP="005E4D5E">
      <w:pPr>
        <w:rPr>
          <w:lang w:val="es-ES"/>
        </w:rPr>
      </w:pPr>
      <w:r w:rsidRPr="005E4D5E">
        <w:rPr>
          <w:lang w:val="es-ES"/>
        </w:rPr>
        <w:t>relación al convenio de colaboración con la Asociación para la Sostenibilidad Humana, Ecológica y Social (ASHES).</w:t>
      </w:r>
    </w:p>
    <w:p w14:paraId="2717E9F6" w14:textId="77777777" w:rsidR="005E4D5E" w:rsidRPr="005E4D5E" w:rsidRDefault="005E4D5E" w:rsidP="005E4D5E">
      <w:pPr>
        <w:rPr>
          <w:lang w:val="es-ES"/>
        </w:rPr>
      </w:pPr>
    </w:p>
    <w:p w14:paraId="5B77589A" w14:textId="77777777" w:rsidR="005E4D5E" w:rsidRPr="005E4D5E" w:rsidRDefault="005E4D5E" w:rsidP="005E4D5E">
      <w:pPr>
        <w:rPr>
          <w:lang w:val="es-ES"/>
        </w:rPr>
      </w:pPr>
      <w:r w:rsidRPr="005E4D5E">
        <w:rPr>
          <w:b/>
          <w:bCs/>
          <w:lang w:val="es-ES"/>
        </w:rPr>
        <w:t>CUARTO.</w:t>
      </w:r>
      <w:r w:rsidRPr="005E4D5E">
        <w:rPr>
          <w:lang w:val="es-ES"/>
        </w:rPr>
        <w:t xml:space="preserve"> Facultar al alcalde o al concejal a quien delegue la firma de los documentos necesarios para la efectividad del presente acuerdo.</w:t>
      </w:r>
    </w:p>
    <w:p w14:paraId="0C8EFBA1" w14:textId="77777777" w:rsidR="005E4D5E" w:rsidRPr="005E4D5E" w:rsidRDefault="005E4D5E" w:rsidP="005E4D5E">
      <w:pPr>
        <w:rPr>
          <w:lang w:val="es-ES"/>
        </w:rPr>
      </w:pPr>
    </w:p>
    <w:p w14:paraId="217FD15F" w14:textId="64580C07" w:rsidR="005E4D5E" w:rsidRPr="005E4D5E" w:rsidRDefault="005E4D5E" w:rsidP="005E4D5E">
      <w:pPr>
        <w:rPr>
          <w:lang w:val="es-ES"/>
        </w:rPr>
      </w:pPr>
      <w:r w:rsidRPr="005E4D5E">
        <w:rPr>
          <w:b/>
          <w:bCs/>
          <w:lang w:val="es-ES"/>
        </w:rPr>
        <w:t>QUINTO.</w:t>
      </w:r>
      <w:r w:rsidRPr="005E4D5E">
        <w:rPr>
          <w:lang w:val="es-ES"/>
        </w:rPr>
        <w:t xml:space="preserve"> Notificar el acuerdo a la Asociación para la Sostenibilidad Humana, Ecológica y Social (ASHES).</w:t>
      </w:r>
    </w:p>
    <w:sectPr w:rsidR="005E4D5E" w:rsidRPr="005E4D5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5E"/>
    <w:rsid w:val="005E4D5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74B8A"/>
  <w15:chartTrackingRefBased/>
  <w15:docId w15:val="{906E8625-8B92-4273-9EE1-ECCDBD48B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D5E"/>
    <w:pPr>
      <w:spacing w:after="0" w:line="240" w:lineRule="auto"/>
      <w:jc w:val="both"/>
    </w:pPr>
    <w:rPr>
      <w:rFonts w:ascii="Verdana" w:eastAsia="Times New Roman" w:hAnsi="Verdana" w:cs="Times New Roman"/>
      <w:kern w:val="0"/>
      <w:sz w:val="20"/>
      <w:szCs w:val="20"/>
      <w:lang w:eastAsia="es-ES"/>
      <w14:ligatures w14:val="non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586</Words>
  <Characters>3345</Characters>
  <Application>Microsoft Office Word</Application>
  <DocSecurity>0</DocSecurity>
  <Lines>27</Lines>
  <Paragraphs>7</Paragraphs>
  <ScaleCrop>false</ScaleCrop>
  <Company>Ajuntament de Vic</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Pons Casanovas</dc:creator>
  <cp:keywords/>
  <dc:description/>
  <cp:lastModifiedBy>Montse Pons Casanovas</cp:lastModifiedBy>
  <cp:revision>1</cp:revision>
  <dcterms:created xsi:type="dcterms:W3CDTF">2025-06-05T11:23:00Z</dcterms:created>
  <dcterms:modified xsi:type="dcterms:W3CDTF">2025-06-05T11:30:00Z</dcterms:modified>
</cp:coreProperties>
</file>