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E17" w:rsidRDefault="00181F3D" w:rsidP="00181F3D">
      <w:pPr>
        <w:widowControl w:val="0"/>
        <w:spacing w:line="360" w:lineRule="auto"/>
        <w:jc w:val="both"/>
        <w:rPr>
          <w:rFonts w:ascii="Verdana" w:hAnsi="Verdana" w:cs="Arial"/>
          <w:b/>
          <w:bCs/>
          <w:color w:val="333399"/>
          <w:sz w:val="22"/>
          <w:szCs w:val="22"/>
          <w:lang w:val="es-ES" w:eastAsia="es-ES"/>
        </w:rPr>
      </w:pPr>
      <w:r>
        <w:rPr>
          <w:rFonts w:ascii="Verdana" w:hAnsi="Verdana" w:cs="Arial"/>
          <w:b/>
          <w:bCs/>
          <w:color w:val="333399"/>
          <w:sz w:val="22"/>
          <w:szCs w:val="22"/>
          <w:lang w:eastAsia="es-ES"/>
        </w:rPr>
        <w:t xml:space="preserve">RESOLUCIÓN DE ALCALDÍA Nº 14/2025 DE 15 DE MAYO 2025 POR LA QUE SE EFECTÚA </w:t>
      </w:r>
      <w:r w:rsidR="00946E17" w:rsidRPr="0063573E">
        <w:rPr>
          <w:rFonts w:ascii="Verdana" w:hAnsi="Verdana" w:cs="Arial"/>
          <w:b/>
          <w:bCs/>
          <w:color w:val="333399"/>
          <w:sz w:val="22"/>
          <w:szCs w:val="22"/>
          <w:lang w:eastAsia="es-ES"/>
        </w:rPr>
        <w:t>CONVOCATORIA</w:t>
      </w:r>
      <w:r>
        <w:rPr>
          <w:rFonts w:ascii="Verdana" w:hAnsi="Verdana" w:cs="Arial"/>
          <w:b/>
          <w:bCs/>
          <w:color w:val="333399"/>
          <w:sz w:val="22"/>
          <w:szCs w:val="22"/>
          <w:lang w:eastAsia="es-ES"/>
        </w:rPr>
        <w:t xml:space="preserve"> </w:t>
      </w:r>
      <w:r w:rsidR="00946E17" w:rsidRPr="0063573E">
        <w:rPr>
          <w:rFonts w:ascii="Verdana" w:hAnsi="Verdana" w:cs="Arial"/>
          <w:b/>
          <w:bCs/>
          <w:color w:val="333399"/>
          <w:sz w:val="22"/>
          <w:szCs w:val="22"/>
          <w:lang w:eastAsia="es-ES"/>
        </w:rPr>
        <w:t>PARA LA CONCESIÓN DE SUBVENCIO</w:t>
      </w:r>
      <w:r w:rsidR="00946E17">
        <w:rPr>
          <w:rFonts w:ascii="Verdana" w:hAnsi="Verdana" w:cs="Arial"/>
          <w:b/>
          <w:bCs/>
          <w:color w:val="333399"/>
          <w:sz w:val="22"/>
          <w:szCs w:val="22"/>
          <w:lang w:eastAsia="es-ES"/>
        </w:rPr>
        <w:t>NES EN MATERIA DE REHABILITACIÓN DE FACHADAS, AÑO 2025.</w:t>
      </w:r>
    </w:p>
    <w:p w:rsidR="00181F3D" w:rsidRPr="00181F3D" w:rsidRDefault="00181F3D" w:rsidP="00181F3D">
      <w:pPr>
        <w:widowControl w:val="0"/>
        <w:spacing w:line="360" w:lineRule="auto"/>
        <w:jc w:val="both"/>
        <w:rPr>
          <w:rFonts w:ascii="Verdana" w:hAnsi="Verdana" w:cs="Arial"/>
          <w:b/>
          <w:bCs/>
          <w:color w:val="333399"/>
          <w:sz w:val="22"/>
          <w:szCs w:val="22"/>
          <w:lang w:val="es-ES" w:eastAsia="es-ES"/>
        </w:rPr>
      </w:pPr>
    </w:p>
    <w:p w:rsidR="00946E17" w:rsidRPr="00181F3D" w:rsidRDefault="00946E17" w:rsidP="00181F3D">
      <w:pPr>
        <w:widowControl w:val="0"/>
        <w:spacing w:line="360" w:lineRule="auto"/>
        <w:ind w:firstLine="708"/>
        <w:jc w:val="both"/>
        <w:rPr>
          <w:rFonts w:ascii="Verdana" w:hAnsi="Verdana" w:cs="Arial"/>
          <w:b/>
          <w:bCs/>
          <w:sz w:val="20"/>
          <w:u w:val="single"/>
          <w:lang w:eastAsia="es-ES"/>
        </w:rPr>
      </w:pPr>
      <w:r w:rsidRPr="005616D4">
        <w:rPr>
          <w:rFonts w:ascii="Verdana" w:hAnsi="Verdana" w:cs="Arial"/>
          <w:b/>
          <w:bCs/>
          <w:sz w:val="20"/>
          <w:lang w:eastAsia="es-ES"/>
        </w:rPr>
        <w:t xml:space="preserve">1. </w:t>
      </w:r>
      <w:r w:rsidRPr="005616D4">
        <w:rPr>
          <w:rFonts w:ascii="Verdana" w:hAnsi="Verdana" w:cs="Arial"/>
          <w:b/>
          <w:bCs/>
          <w:sz w:val="20"/>
          <w:u w:val="single"/>
          <w:lang w:eastAsia="es-ES"/>
        </w:rPr>
        <w:t>Bases Reguladoras</w:t>
      </w:r>
    </w:p>
    <w:p w:rsidR="00946E17" w:rsidRPr="00352FD7" w:rsidRDefault="00946E17" w:rsidP="00946E17">
      <w:pPr>
        <w:spacing w:line="360" w:lineRule="auto"/>
        <w:ind w:firstLine="708"/>
        <w:jc w:val="both"/>
        <w:rPr>
          <w:rFonts w:ascii="Verdana" w:hAnsi="Verdana"/>
          <w:sz w:val="20"/>
          <w:lang w:val="es-ES" w:eastAsia="es-ES"/>
        </w:rPr>
      </w:pPr>
      <w:r w:rsidRPr="005616D4">
        <w:rPr>
          <w:rFonts w:ascii="Verdana" w:hAnsi="Verdana" w:cs="Arial"/>
          <w:sz w:val="20"/>
          <w:lang w:eastAsia="es-ES"/>
        </w:rPr>
        <w:t>Estas subvenciones se regirán por lo establecido en la presente convocatoria;</w:t>
      </w:r>
      <w:r>
        <w:rPr>
          <w:rFonts w:ascii="Verdana" w:hAnsi="Verdana" w:cs="Arial"/>
          <w:sz w:val="20"/>
          <w:lang w:eastAsia="es-ES"/>
        </w:rPr>
        <w:t xml:space="preserve"> </w:t>
      </w:r>
      <w:r w:rsidRPr="005616D4">
        <w:rPr>
          <w:rFonts w:ascii="Verdana" w:hAnsi="Verdana" w:cs="Arial"/>
          <w:i/>
          <w:sz w:val="18"/>
          <w:lang w:eastAsia="es-ES"/>
        </w:rPr>
        <w:t>,</w:t>
      </w:r>
      <w:r w:rsidRPr="005616D4">
        <w:rPr>
          <w:rFonts w:ascii="Verdana" w:hAnsi="Verdana" w:cs="Arial"/>
          <w:sz w:val="18"/>
          <w:lang w:eastAsia="es-ES"/>
        </w:rPr>
        <w:t xml:space="preserve"> </w:t>
      </w:r>
      <w:r w:rsidRPr="005616D4">
        <w:rPr>
          <w:rFonts w:ascii="Verdana" w:hAnsi="Verdana" w:cs="Arial"/>
          <w:sz w:val="20"/>
          <w:szCs w:val="20"/>
          <w:lang w:eastAsia="es-ES"/>
        </w:rPr>
        <w:t>en</w:t>
      </w:r>
      <w:r w:rsidRPr="005616D4">
        <w:rPr>
          <w:rFonts w:ascii="Verdana" w:hAnsi="Verdana" w:cs="Arial"/>
          <w:color w:val="FF0000"/>
          <w:sz w:val="20"/>
          <w:szCs w:val="20"/>
          <w:lang w:eastAsia="es-ES"/>
        </w:rPr>
        <w:t xml:space="preserve"> </w:t>
      </w:r>
      <w:r w:rsidRPr="005616D4">
        <w:rPr>
          <w:rFonts w:ascii="Verdana" w:eastAsia="Verdana" w:hAnsi="Verdana" w:cs="Verdana"/>
          <w:color w:val="000000"/>
          <w:sz w:val="20"/>
          <w:lang w:eastAsia="es-ES"/>
        </w:rPr>
        <w:t>el texto refundido de la Ley de Subvenciones de Aragón, aprobado por el Decreto Legislativo 2/2023, de 3 de mayo, del Gobierno de Aragón</w:t>
      </w:r>
      <w:r w:rsidRPr="005616D4">
        <w:rPr>
          <w:rFonts w:ascii="Verdana" w:hAnsi="Verdana" w:cs="Arial"/>
          <w:sz w:val="20"/>
          <w:szCs w:val="20"/>
          <w:lang w:eastAsia="es-ES"/>
        </w:rPr>
        <w:t>; e</w:t>
      </w:r>
      <w:r w:rsidRPr="005616D4">
        <w:rPr>
          <w:rFonts w:ascii="Verdana" w:hAnsi="Verdana" w:cs="Arial"/>
          <w:sz w:val="20"/>
          <w:lang w:eastAsia="es-ES"/>
        </w:rPr>
        <w:t xml:space="preserv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5616D4">
        <w:rPr>
          <w:rFonts w:ascii="Verdana" w:hAnsi="Verdana"/>
          <w:bCs/>
          <w:color w:val="000000"/>
          <w:sz w:val="20"/>
          <w:szCs w:val="20"/>
          <w:lang w:eastAsia="es-ES"/>
        </w:rPr>
        <w:t>Real Decreto 130/2019, de 8 de marzo, por el que se regula la Base de Datos Nacional de Subvenciones y la publicidad de las subvenciones y demás ayudas públicas</w:t>
      </w:r>
      <w:r w:rsidRPr="005616D4">
        <w:rPr>
          <w:rFonts w:ascii="Verdana" w:hAnsi="Verdana" w:cs="Arial"/>
          <w:sz w:val="20"/>
          <w:lang w:eastAsia="es-ES"/>
        </w:rPr>
        <w:t xml:space="preserve">; en la Ordenanza General de Subvenciones, publicada en el </w:t>
      </w:r>
      <w:r w:rsidRPr="005616D4">
        <w:rPr>
          <w:rFonts w:ascii="Verdana" w:hAnsi="Verdana" w:cs="Arial"/>
          <w:i/>
          <w:sz w:val="20"/>
          <w:lang w:eastAsia="es-ES"/>
        </w:rPr>
        <w:t>Boletín Oficial</w:t>
      </w:r>
      <w:r w:rsidRPr="005616D4">
        <w:rPr>
          <w:rFonts w:ascii="Verdana" w:hAnsi="Verdana" w:cs="Arial"/>
          <w:sz w:val="20"/>
          <w:lang w:eastAsia="es-ES"/>
        </w:rPr>
        <w:t xml:space="preserve"> </w:t>
      </w:r>
      <w:r>
        <w:rPr>
          <w:rFonts w:ascii="Verdana" w:hAnsi="Verdana" w:cs="Arial"/>
          <w:sz w:val="20"/>
          <w:lang w:eastAsia="es-ES"/>
        </w:rPr>
        <w:t>de Zaragoza nº 265</w:t>
      </w:r>
      <w:r w:rsidRPr="005616D4">
        <w:rPr>
          <w:rFonts w:ascii="Verdana" w:hAnsi="Verdana" w:cs="Arial"/>
          <w:sz w:val="20"/>
          <w:lang w:eastAsia="es-ES"/>
        </w:rPr>
        <w:t xml:space="preserve"> </w:t>
      </w:r>
      <w:r>
        <w:rPr>
          <w:rFonts w:ascii="Verdana" w:hAnsi="Verdana" w:cs="Arial"/>
          <w:sz w:val="20"/>
          <w:lang w:eastAsia="es-ES"/>
        </w:rPr>
        <w:t>con fecha 16 noviembre 2024</w:t>
      </w:r>
      <w:r w:rsidRPr="005616D4">
        <w:rPr>
          <w:rFonts w:ascii="Verdana" w:hAnsi="Verdana" w:cs="Arial"/>
          <w:sz w:val="20"/>
          <w:lang w:eastAsia="es-ES"/>
        </w:rPr>
        <w:t>, y en las restantes normas de derecho administrativo que en su caso sean aplicables, y en su defecto, las normas de derecho privado.</w:t>
      </w:r>
    </w:p>
    <w:p w:rsidR="00946E17" w:rsidRPr="00C1087F" w:rsidRDefault="00946E17" w:rsidP="00946E17">
      <w:pPr>
        <w:widowControl w:val="0"/>
        <w:spacing w:line="360" w:lineRule="auto"/>
        <w:ind w:firstLine="709"/>
        <w:jc w:val="both"/>
        <w:rPr>
          <w:rFonts w:ascii="Verdana" w:hAnsi="Verdana" w:cs="Arial"/>
          <w:sz w:val="20"/>
          <w:lang w:eastAsia="es-ES"/>
        </w:rPr>
      </w:pPr>
    </w:p>
    <w:p w:rsidR="00946E17" w:rsidRPr="00C1087F" w:rsidRDefault="00946E17" w:rsidP="00181F3D">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Las bases reguladoras de la concesión de estas subvenciones están contenidas en la Ordenanza para la concesión de subvenci</w:t>
      </w:r>
      <w:r>
        <w:rPr>
          <w:rFonts w:ascii="Verdana" w:hAnsi="Verdana" w:cs="Arial"/>
          <w:sz w:val="20"/>
          <w:lang w:eastAsia="es-ES"/>
        </w:rPr>
        <w:t>ones, aprobada en fecha 24 septiembre 2024</w:t>
      </w:r>
      <w:r w:rsidRPr="00C1087F">
        <w:rPr>
          <w:rFonts w:ascii="Verdana" w:hAnsi="Verdana" w:cs="Arial"/>
          <w:sz w:val="20"/>
          <w:lang w:eastAsia="es-ES"/>
        </w:rPr>
        <w:t xml:space="preserve">, y publicada en el </w:t>
      </w:r>
      <w:r w:rsidRPr="00C1087F">
        <w:rPr>
          <w:rFonts w:ascii="Verdana" w:hAnsi="Verdana" w:cs="Arial"/>
          <w:i/>
          <w:iCs/>
          <w:sz w:val="20"/>
          <w:lang w:eastAsia="es-ES"/>
        </w:rPr>
        <w:t xml:space="preserve">Boletín Oficial de la </w:t>
      </w:r>
      <w:r w:rsidRPr="00B95C00">
        <w:rPr>
          <w:rFonts w:ascii="Verdana" w:hAnsi="Verdana" w:cs="Arial"/>
          <w:i/>
          <w:iCs/>
          <w:sz w:val="20"/>
          <w:lang w:eastAsia="es-ES"/>
        </w:rPr>
        <w:t>Provincia</w:t>
      </w:r>
      <w:r>
        <w:rPr>
          <w:rFonts w:ascii="Verdana" w:hAnsi="Verdana" w:cs="Arial"/>
          <w:sz w:val="20"/>
          <w:lang w:eastAsia="es-ES"/>
        </w:rPr>
        <w:t xml:space="preserve"> n.º 265</w:t>
      </w:r>
      <w:r w:rsidRPr="00B95C00">
        <w:rPr>
          <w:rFonts w:ascii="Verdana" w:hAnsi="Verdana" w:cs="Arial"/>
          <w:sz w:val="20"/>
          <w:lang w:eastAsia="es-ES"/>
        </w:rPr>
        <w:t xml:space="preserve">, de fecha </w:t>
      </w:r>
      <w:r>
        <w:rPr>
          <w:rFonts w:ascii="Verdana" w:hAnsi="Verdana" w:cs="Arial"/>
          <w:sz w:val="20"/>
          <w:lang w:eastAsia="es-ES"/>
        </w:rPr>
        <w:t>16 noviembre 2024.</w:t>
      </w:r>
      <w:bookmarkStart w:id="0" w:name="_GoBack"/>
      <w:bookmarkEnd w:id="0"/>
    </w:p>
    <w:p w:rsidR="00946E17" w:rsidRPr="005616D4" w:rsidRDefault="00946E17" w:rsidP="00946E17">
      <w:pPr>
        <w:spacing w:line="360" w:lineRule="auto"/>
        <w:ind w:firstLine="708"/>
        <w:jc w:val="both"/>
        <w:rPr>
          <w:rFonts w:ascii="Verdana" w:hAnsi="Verdana"/>
          <w:sz w:val="20"/>
          <w:lang w:val="es-ES" w:eastAsia="es-ES"/>
        </w:rPr>
      </w:pPr>
      <w:r w:rsidRPr="005616D4">
        <w:rPr>
          <w:rFonts w:ascii="Verdana" w:hAnsi="Verdana" w:cs="Arial"/>
          <w:sz w:val="20"/>
          <w:lang w:eastAsia="es-ES"/>
        </w:rPr>
        <w:t xml:space="preserve">El régimen de concesión de estas subvenciones será el procedimiento de concurrencia competitiva simplificado, de conformidad con lo previsto en el artículo </w:t>
      </w:r>
      <w:r w:rsidRPr="005616D4">
        <w:rPr>
          <w:rFonts w:ascii="Verdana" w:eastAsia="Verdana" w:hAnsi="Verdana" w:cs="Verdana"/>
          <w:color w:val="000000"/>
          <w:sz w:val="20"/>
          <w:lang w:eastAsia="es-ES"/>
        </w:rPr>
        <w:t>16.3</w:t>
      </w:r>
      <w:r w:rsidRPr="005616D4">
        <w:rPr>
          <w:rFonts w:ascii="Verdana" w:eastAsia="Verdana" w:hAnsi="Verdana" w:cs="Verdana"/>
          <w:color w:val="000000"/>
          <w:sz w:val="18"/>
          <w:szCs w:val="22"/>
          <w:lang w:eastAsia="es-ES"/>
        </w:rPr>
        <w:t xml:space="preserve"> </w:t>
      </w:r>
      <w:r w:rsidRPr="005616D4">
        <w:rPr>
          <w:rFonts w:ascii="Verdana" w:eastAsia="Verdana" w:hAnsi="Verdana" w:cs="Verdana"/>
          <w:color w:val="000000"/>
          <w:sz w:val="20"/>
          <w:lang w:eastAsia="es-ES"/>
        </w:rPr>
        <w:t>del texto refundido de la Ley de Subvenciones de Aragón, aprobado por el Decreto Legislativo 2/2023, de 3 de mayo, del Gobierno de Aragón</w:t>
      </w:r>
      <w:r w:rsidRPr="005616D4">
        <w:rPr>
          <w:rFonts w:ascii="Verdana" w:hAnsi="Verdana"/>
          <w:sz w:val="20"/>
          <w:lang w:eastAsia="es-ES"/>
        </w:rPr>
        <w:t xml:space="preserve"> </w:t>
      </w:r>
      <w:r w:rsidRPr="005616D4">
        <w:rPr>
          <w:rFonts w:ascii="Verdana" w:hAnsi="Verdana" w:cs="Arial"/>
          <w:sz w:val="20"/>
          <w:lang w:eastAsia="es-ES"/>
        </w:rPr>
        <w:t xml:space="preserve">mediante </w:t>
      </w:r>
      <w:r w:rsidRPr="005616D4">
        <w:rPr>
          <w:rFonts w:ascii="Verdana" w:hAnsi="Verdana" w:cs="Arial"/>
          <w:i/>
          <w:iCs/>
          <w:sz w:val="18"/>
          <w:szCs w:val="22"/>
          <w:lang w:eastAsia="es-ES"/>
        </w:rPr>
        <w:t xml:space="preserve">la prelación de las solicitudes válidamente presentadas y que cumplan los requisitos </w:t>
      </w:r>
      <w:r>
        <w:rPr>
          <w:rFonts w:ascii="Verdana" w:hAnsi="Verdana" w:cs="Arial"/>
          <w:i/>
          <w:iCs/>
          <w:sz w:val="18"/>
          <w:szCs w:val="22"/>
          <w:lang w:eastAsia="es-ES"/>
        </w:rPr>
        <w:t>que se establezcan en el plazo</w:t>
      </w:r>
      <w:r w:rsidRPr="005616D4">
        <w:rPr>
          <w:rFonts w:ascii="Verdana" w:hAnsi="Verdana" w:cs="Arial"/>
          <w:i/>
          <w:iCs/>
          <w:sz w:val="18"/>
          <w:szCs w:val="22"/>
          <w:lang w:eastAsia="es-ES"/>
        </w:rPr>
        <w:t xml:space="preserve"> de presentación, dentro del pla</w:t>
      </w:r>
      <w:r>
        <w:rPr>
          <w:rFonts w:ascii="Verdana" w:hAnsi="Verdana" w:cs="Arial"/>
          <w:i/>
          <w:iCs/>
          <w:sz w:val="18"/>
          <w:szCs w:val="22"/>
          <w:lang w:eastAsia="es-ES"/>
        </w:rPr>
        <w:t xml:space="preserve">zo de veinte días hábiles </w:t>
      </w:r>
      <w:r w:rsidRPr="005616D4">
        <w:rPr>
          <w:rFonts w:ascii="Verdana" w:hAnsi="Verdana" w:cs="Arial"/>
          <w:i/>
          <w:iCs/>
          <w:sz w:val="18"/>
          <w:szCs w:val="22"/>
          <w:lang w:eastAsia="es-ES"/>
        </w:rPr>
        <w:t>desde la publicación del extracto de la convocatoria en el Boletín Oficial de la Provincia, con el fin de adjudicar las subvencione</w:t>
      </w:r>
      <w:r>
        <w:rPr>
          <w:rFonts w:ascii="Verdana" w:hAnsi="Verdana" w:cs="Arial"/>
          <w:i/>
          <w:iCs/>
          <w:sz w:val="18"/>
          <w:szCs w:val="22"/>
          <w:lang w:eastAsia="es-ES"/>
        </w:rPr>
        <w:t xml:space="preserve">s dentro del crédito disponible </w:t>
      </w:r>
      <w:r w:rsidRPr="005616D4">
        <w:rPr>
          <w:rFonts w:ascii="Verdana" w:hAnsi="Verdana" w:cs="Arial"/>
          <w:i/>
          <w:iCs/>
          <w:sz w:val="18"/>
          <w:szCs w:val="22"/>
          <w:lang w:eastAsia="es-ES"/>
        </w:rPr>
        <w:t>la concesión de la subvención a todos los que reúnan los requisitos para su otorgamiento y la aplicación de criterios de evaluación únicamente para cuantificar, dentro del crédito consignado</w:t>
      </w:r>
      <w:r>
        <w:rPr>
          <w:rFonts w:ascii="Verdana" w:hAnsi="Verdana" w:cs="Arial"/>
          <w:i/>
          <w:iCs/>
          <w:sz w:val="18"/>
          <w:szCs w:val="22"/>
          <w:lang w:eastAsia="es-ES"/>
        </w:rPr>
        <w:t>, el importe de dicha subvención</w:t>
      </w:r>
      <w:r w:rsidRPr="005616D4">
        <w:rPr>
          <w:rFonts w:ascii="Verdana" w:hAnsi="Verdana" w:cs="Arial"/>
          <w:i/>
          <w:iCs/>
          <w:sz w:val="20"/>
          <w:lang w:eastAsia="es-ES"/>
        </w:rPr>
        <w:t>.</w:t>
      </w:r>
    </w:p>
    <w:p w:rsidR="00946E17" w:rsidRPr="005616D4" w:rsidRDefault="00946E17" w:rsidP="00946E17">
      <w:pPr>
        <w:widowControl w:val="0"/>
        <w:spacing w:line="360" w:lineRule="auto"/>
        <w:ind w:firstLine="709"/>
        <w:jc w:val="both"/>
        <w:rPr>
          <w:rFonts w:ascii="Verdana" w:hAnsi="Verdana" w:cs="Arial"/>
          <w:bCs/>
          <w:sz w:val="20"/>
          <w:lang w:eastAsia="es-ES"/>
        </w:rPr>
      </w:pPr>
    </w:p>
    <w:p w:rsidR="00946E17" w:rsidRPr="005616D4" w:rsidRDefault="00946E17" w:rsidP="00946E17">
      <w:pPr>
        <w:spacing w:line="360" w:lineRule="auto"/>
        <w:ind w:firstLine="708"/>
        <w:jc w:val="both"/>
        <w:rPr>
          <w:rFonts w:ascii="Verdana" w:hAnsi="Verdana"/>
          <w:sz w:val="20"/>
          <w:lang w:val="es-ES" w:eastAsia="es-ES"/>
        </w:rPr>
      </w:pPr>
      <w:r w:rsidRPr="005616D4">
        <w:rPr>
          <w:rFonts w:ascii="Verdana" w:hAnsi="Verdana" w:cs="Arial"/>
          <w:bCs/>
          <w:sz w:val="20"/>
          <w:lang w:eastAsia="es-ES"/>
        </w:rPr>
        <w:t xml:space="preserve">Si finalizado el plazo de presentación de las solicitudes se determinase que el </w:t>
      </w:r>
      <w:proofErr w:type="gramStart"/>
      <w:r w:rsidRPr="005616D4">
        <w:rPr>
          <w:rFonts w:ascii="Verdana" w:hAnsi="Verdana" w:cs="Arial"/>
          <w:bCs/>
          <w:sz w:val="20"/>
          <w:lang w:eastAsia="es-ES"/>
        </w:rPr>
        <w:t>crédito</w:t>
      </w:r>
      <w:proofErr w:type="gramEnd"/>
      <w:r w:rsidRPr="005616D4">
        <w:rPr>
          <w:rFonts w:ascii="Verdana" w:hAnsi="Verdana" w:cs="Arial"/>
          <w:bCs/>
          <w:sz w:val="20"/>
          <w:lang w:eastAsia="es-ES"/>
        </w:rPr>
        <w:t xml:space="preserve"> consignado resulta suficiente para atender a todas las que reúnan los requisitos establecidos, no siendo necesario establecer una </w:t>
      </w:r>
      <w:proofErr w:type="spellStart"/>
      <w:r w:rsidRPr="005616D4">
        <w:rPr>
          <w:rFonts w:ascii="Verdana" w:hAnsi="Verdana" w:cs="Arial"/>
          <w:bCs/>
          <w:sz w:val="20"/>
          <w:lang w:eastAsia="es-ES"/>
        </w:rPr>
        <w:t>prelación</w:t>
      </w:r>
      <w:proofErr w:type="spellEnd"/>
      <w:r w:rsidRPr="005616D4">
        <w:rPr>
          <w:rFonts w:ascii="Verdana" w:hAnsi="Verdana" w:cs="Arial"/>
          <w:bCs/>
          <w:sz w:val="20"/>
          <w:lang w:eastAsia="es-ES"/>
        </w:rPr>
        <w:t xml:space="preserve"> entre las mismas, podrá recurrirse al procedimiento de concurrencia competitiva simplificado </w:t>
      </w:r>
      <w:r w:rsidRPr="005616D4">
        <w:rPr>
          <w:rFonts w:ascii="Verdana" w:hAnsi="Verdana" w:cs="Arial"/>
          <w:bCs/>
          <w:sz w:val="20"/>
          <w:lang w:eastAsia="es-ES"/>
        </w:rPr>
        <w:lastRenderedPageBreak/>
        <w:t xml:space="preserve">previsto en el artículo </w:t>
      </w:r>
      <w:r w:rsidRPr="005616D4">
        <w:rPr>
          <w:rFonts w:ascii="Verdana" w:eastAsia="Verdana" w:hAnsi="Verdana" w:cs="Verdana"/>
          <w:color w:val="000000"/>
          <w:sz w:val="20"/>
          <w:lang w:eastAsia="es-ES"/>
        </w:rPr>
        <w:t>16.3.c) del texto refundido de la Ley de Subvenciones de Aragón, aprobado por el Decreto Legislativo 2/2023, de 3 de mayo, del Gobierno de Aragón</w:t>
      </w:r>
      <w:r w:rsidRPr="005616D4">
        <w:rPr>
          <w:rFonts w:ascii="Verdana" w:hAnsi="Verdana" w:cs="Arial"/>
          <w:sz w:val="20"/>
          <w:lang w:eastAsia="es-ES"/>
        </w:rPr>
        <w:t>.</w:t>
      </w:r>
    </w:p>
    <w:p w:rsidR="00946E17" w:rsidRPr="005616D4" w:rsidRDefault="00946E17" w:rsidP="00946E17">
      <w:pPr>
        <w:widowControl w:val="0"/>
        <w:spacing w:line="360" w:lineRule="auto"/>
        <w:ind w:firstLine="709"/>
        <w:jc w:val="both"/>
        <w:rPr>
          <w:rFonts w:ascii="Verdana" w:hAnsi="Verdana" w:cs="Arial"/>
          <w:bCs/>
          <w:sz w:val="20"/>
          <w:lang w:eastAsia="es-ES"/>
        </w:rPr>
      </w:pPr>
    </w:p>
    <w:p w:rsidR="00946E17" w:rsidRPr="005616D4" w:rsidRDefault="00946E17" w:rsidP="00946E17">
      <w:pPr>
        <w:widowControl w:val="0"/>
        <w:spacing w:line="360" w:lineRule="auto"/>
        <w:ind w:firstLine="708"/>
        <w:jc w:val="both"/>
        <w:rPr>
          <w:rFonts w:ascii="Verdana" w:hAnsi="Verdana" w:cs="Arial"/>
          <w:b/>
          <w:bCs/>
          <w:sz w:val="20"/>
          <w:u w:val="single"/>
          <w:lang w:eastAsia="es-ES"/>
        </w:rPr>
      </w:pPr>
      <w:r w:rsidRPr="005616D4">
        <w:rPr>
          <w:rFonts w:ascii="Verdana" w:hAnsi="Verdana" w:cs="Arial"/>
          <w:b/>
          <w:bCs/>
          <w:sz w:val="20"/>
          <w:lang w:eastAsia="es-ES"/>
        </w:rPr>
        <w:t xml:space="preserve">2. </w:t>
      </w:r>
      <w:r w:rsidRPr="005616D4">
        <w:rPr>
          <w:rFonts w:ascii="Verdana" w:hAnsi="Verdana" w:cs="Arial"/>
          <w:b/>
          <w:bCs/>
          <w:sz w:val="20"/>
          <w:u w:val="single"/>
          <w:lang w:eastAsia="es-ES"/>
        </w:rPr>
        <w:t>Créditos Presupuestarios</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i/>
          <w:iCs/>
          <w:sz w:val="20"/>
          <w:lang w:eastAsia="es-ES"/>
        </w:rPr>
      </w:pPr>
      <w:r w:rsidRPr="005616D4">
        <w:rPr>
          <w:rFonts w:ascii="Verdana" w:hAnsi="Verdana" w:cs="Arial"/>
          <w:sz w:val="20"/>
          <w:lang w:eastAsia="es-ES"/>
        </w:rPr>
        <w:t>Los créditos presupuestarios a los que se imputa la subvenció</w:t>
      </w:r>
      <w:r>
        <w:rPr>
          <w:rFonts w:ascii="Verdana" w:hAnsi="Verdana" w:cs="Arial"/>
          <w:sz w:val="20"/>
          <w:lang w:eastAsia="es-ES"/>
        </w:rPr>
        <w:t>n son los siguientes: 10.000 euros en la partida 3360 62200 del presupuesto del año 2025.</w:t>
      </w:r>
    </w:p>
    <w:p w:rsidR="00946E17" w:rsidRPr="00C1087F" w:rsidRDefault="00946E17" w:rsidP="00946E17">
      <w:pPr>
        <w:widowControl w:val="0"/>
        <w:spacing w:line="360" w:lineRule="auto"/>
        <w:jc w:val="both"/>
        <w:rPr>
          <w:rFonts w:ascii="Verdana" w:hAnsi="Verdana" w:cs="Arial"/>
          <w:sz w:val="20"/>
          <w:lang w:eastAsia="es-ES"/>
        </w:rPr>
      </w:pPr>
    </w:p>
    <w:p w:rsidR="00946E17" w:rsidRPr="00257FCF" w:rsidRDefault="00946E17" w:rsidP="00946E17">
      <w:pPr>
        <w:widowControl w:val="0"/>
        <w:spacing w:line="360" w:lineRule="auto"/>
        <w:ind w:firstLine="709"/>
        <w:jc w:val="both"/>
        <w:rPr>
          <w:rFonts w:ascii="Verdana" w:hAnsi="Verdana" w:cs="Arial"/>
          <w:sz w:val="20"/>
          <w:lang w:eastAsia="es-ES"/>
        </w:rPr>
      </w:pPr>
      <w:r w:rsidRPr="00257FCF">
        <w:rPr>
          <w:rFonts w:ascii="Verdana" w:hAnsi="Verdana" w:cs="Arial"/>
          <w:sz w:val="20"/>
          <w:lang w:eastAsia="es-ES"/>
        </w:rPr>
        <w:t>E</w:t>
      </w:r>
      <w:r>
        <w:rPr>
          <w:rFonts w:ascii="Verdana" w:hAnsi="Verdana" w:cs="Arial"/>
          <w:sz w:val="20"/>
          <w:lang w:eastAsia="es-ES"/>
        </w:rPr>
        <w:t xml:space="preserve">xcepcionalmente, </w:t>
      </w:r>
      <w:proofErr w:type="gramStart"/>
      <w:r>
        <w:rPr>
          <w:rFonts w:ascii="Verdana" w:hAnsi="Verdana" w:cs="Arial"/>
          <w:sz w:val="20"/>
          <w:lang w:eastAsia="es-ES"/>
        </w:rPr>
        <w:t xml:space="preserve">se </w:t>
      </w:r>
      <w:r w:rsidRPr="00257FCF">
        <w:rPr>
          <w:rFonts w:ascii="Verdana" w:hAnsi="Verdana" w:cs="Arial"/>
          <w:sz w:val="20"/>
          <w:lang w:eastAsia="es-ES"/>
        </w:rPr>
        <w:t xml:space="preserve"> podrá</w:t>
      </w:r>
      <w:proofErr w:type="gramEnd"/>
      <w:r w:rsidRPr="00257FCF">
        <w:rPr>
          <w:rFonts w:ascii="Verdana" w:hAnsi="Verdana" w:cs="Arial"/>
          <w:sz w:val="20"/>
          <w:lang w:eastAsia="es-ES"/>
        </w:rPr>
        <w:t xml:space="preserve"> fijar, además de la cuantía total máxima dentro de los créditos dis</w:t>
      </w:r>
      <w:r>
        <w:rPr>
          <w:rFonts w:ascii="Verdana" w:hAnsi="Verdana" w:cs="Arial"/>
          <w:sz w:val="20"/>
          <w:lang w:eastAsia="es-ES"/>
        </w:rPr>
        <w:t xml:space="preserve">ponibles, una cuantía adicional </w:t>
      </w:r>
      <w:r w:rsidRPr="00257FCF">
        <w:rPr>
          <w:rFonts w:ascii="Verdana" w:hAnsi="Verdana" w:cs="Arial"/>
          <w:sz w:val="20"/>
          <w:lang w:eastAsia="es-ES"/>
        </w:rPr>
        <w:t>cuya aplicación a la concesión de subvenciones no requerirá de una nueva convocatoria.</w:t>
      </w:r>
    </w:p>
    <w:p w:rsidR="00946E17" w:rsidRPr="00257FCF" w:rsidRDefault="00946E17" w:rsidP="00946E17">
      <w:pPr>
        <w:widowControl w:val="0"/>
        <w:spacing w:line="360" w:lineRule="auto"/>
        <w:ind w:firstLine="709"/>
        <w:jc w:val="both"/>
        <w:rPr>
          <w:rFonts w:ascii="Verdana" w:hAnsi="Verdana" w:cs="Arial"/>
          <w:sz w:val="20"/>
          <w:lang w:eastAsia="es-ES"/>
        </w:rPr>
      </w:pPr>
    </w:p>
    <w:p w:rsidR="00946E17" w:rsidRDefault="00946E17" w:rsidP="00946E17">
      <w:pPr>
        <w:widowControl w:val="0"/>
        <w:spacing w:line="360" w:lineRule="auto"/>
        <w:ind w:firstLine="709"/>
        <w:jc w:val="both"/>
        <w:rPr>
          <w:rFonts w:ascii="Verdana" w:hAnsi="Verdana" w:cs="Arial"/>
          <w:sz w:val="20"/>
          <w:lang w:eastAsia="es-ES"/>
        </w:rPr>
      </w:pPr>
      <w:r w:rsidRPr="00257FCF">
        <w:rPr>
          <w:rFonts w:ascii="Verdana" w:hAnsi="Verdana" w:cs="Arial"/>
          <w:sz w:val="20"/>
          <w:lang w:eastAsia="es-ES"/>
        </w:rPr>
        <w:t>La fijación y utilización de esta cuantía adicion</w:t>
      </w:r>
      <w:r>
        <w:rPr>
          <w:rFonts w:ascii="Verdana" w:hAnsi="Verdana" w:cs="Arial"/>
          <w:sz w:val="20"/>
          <w:lang w:eastAsia="es-ES"/>
        </w:rPr>
        <w:t>al estará sometida a las reglas del artículo 58 del Reglamento de la Ley 38/2003, de 17 de noviembre, General de Subvenciones, aprobado por Real Decreto 887/2006, de 21 de julio.</w:t>
      </w:r>
    </w:p>
    <w:p w:rsidR="00946E17" w:rsidRPr="00C1087F" w:rsidRDefault="00946E17" w:rsidP="00946E17">
      <w:pPr>
        <w:widowControl w:val="0"/>
        <w:spacing w:line="360" w:lineRule="auto"/>
        <w:ind w:firstLine="709"/>
        <w:jc w:val="both"/>
        <w:rPr>
          <w:rFonts w:ascii="Verdana" w:hAnsi="Verdana" w:cs="Arial"/>
          <w:sz w:val="20"/>
          <w:lang w:eastAsia="es-ES"/>
        </w:rPr>
      </w:pPr>
    </w:p>
    <w:p w:rsidR="00946E17" w:rsidRPr="00D55F99" w:rsidRDefault="00946E17" w:rsidP="00946E17">
      <w:pPr>
        <w:widowControl w:val="0"/>
        <w:spacing w:line="360" w:lineRule="auto"/>
        <w:ind w:firstLine="708"/>
        <w:jc w:val="both"/>
        <w:rPr>
          <w:rFonts w:ascii="Verdana" w:hAnsi="Verdana" w:cs="Arial"/>
          <w:b/>
          <w:bCs/>
          <w:sz w:val="20"/>
          <w:u w:val="single"/>
          <w:lang w:val="es-ES" w:eastAsia="es-ES"/>
        </w:rPr>
      </w:pPr>
      <w:r w:rsidRPr="00D55F99">
        <w:rPr>
          <w:rFonts w:ascii="Verdana" w:hAnsi="Verdana" w:cs="Arial"/>
          <w:b/>
          <w:bCs/>
          <w:sz w:val="20"/>
          <w:lang w:eastAsia="es-ES"/>
        </w:rPr>
        <w:t xml:space="preserve">3. </w:t>
      </w:r>
      <w:r w:rsidRPr="00D55F99">
        <w:rPr>
          <w:rFonts w:ascii="Verdana" w:hAnsi="Verdana" w:cs="Arial"/>
          <w:b/>
          <w:bCs/>
          <w:sz w:val="20"/>
          <w:u w:val="single"/>
          <w:lang w:eastAsia="es-ES"/>
        </w:rPr>
        <w:t>Objeto, Condiciones y Finalidad de la Concesión de la Subvención</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614A8C" w:rsidRDefault="00946E17" w:rsidP="00946E17">
      <w:pPr>
        <w:widowControl w:val="0"/>
        <w:spacing w:after="120" w:line="360" w:lineRule="auto"/>
        <w:ind w:firstLine="709"/>
        <w:jc w:val="both"/>
        <w:rPr>
          <w:rFonts w:ascii="Verdana" w:hAnsi="Verdana" w:cs="Arial"/>
          <w:sz w:val="18"/>
          <w:szCs w:val="18"/>
          <w:lang w:eastAsia="es-ES"/>
        </w:rPr>
      </w:pPr>
      <w:r w:rsidRPr="00C1087F">
        <w:rPr>
          <w:rFonts w:ascii="Verdana" w:hAnsi="Verdana" w:cs="Arial"/>
          <w:sz w:val="20"/>
          <w:lang w:eastAsia="es-ES"/>
        </w:rPr>
        <w:t>La subvención</w:t>
      </w:r>
      <w:r>
        <w:rPr>
          <w:rFonts w:ascii="Verdana" w:hAnsi="Verdana" w:cs="Arial"/>
          <w:sz w:val="20"/>
          <w:lang w:eastAsia="es-ES"/>
        </w:rPr>
        <w:t xml:space="preserve"> tiene por finalidad fomentar la rehabilitación de fachadas principales con ubicación en la vía pública de las edificaciones sitas en la delimitación de suelo urbano de Almonacid de la Cuba, con el fin de mejorar las condiciones estéticas de las fachadas y </w:t>
      </w:r>
      <w:proofErr w:type="gramStart"/>
      <w:r>
        <w:rPr>
          <w:rFonts w:ascii="Verdana" w:hAnsi="Verdana" w:cs="Arial"/>
          <w:sz w:val="20"/>
          <w:lang w:eastAsia="es-ES"/>
        </w:rPr>
        <w:t>salvaguardar  la</w:t>
      </w:r>
      <w:proofErr w:type="gramEnd"/>
      <w:r>
        <w:rPr>
          <w:rFonts w:ascii="Verdana" w:hAnsi="Verdana" w:cs="Arial"/>
          <w:sz w:val="20"/>
          <w:lang w:eastAsia="es-ES"/>
        </w:rPr>
        <w:t xml:space="preserve"> seguridad de los viandantes.</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Podrán ser objeto de subvención las siguientes actividades:</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B659A"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 Rehabilitación y/o pintado</w:t>
      </w:r>
      <w:r w:rsidR="00946E17">
        <w:rPr>
          <w:rFonts w:ascii="Verdana" w:hAnsi="Verdana" w:cs="Arial"/>
          <w:sz w:val="20"/>
          <w:lang w:eastAsia="es-ES"/>
        </w:rPr>
        <w:t xml:space="preserve"> de fachadas principales con ubicación a la vía pública, sobre la totalidad o parte de las mismas.</w:t>
      </w:r>
    </w:p>
    <w:p w:rsidR="00946E17" w:rsidRPr="00C1087F"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 Obras de albañilería vinculadas a la restauración y/o previas al acondicionamiento y/o pintado de las fachadas.</w:t>
      </w:r>
    </w:p>
    <w:p w:rsidR="00946E17"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 Sustitución o acondicionamiento de los elementos existentes en las mismas: aleros, bajantes, carpintería, herrajes, persiana, etc.</w:t>
      </w:r>
    </w:p>
    <w:p w:rsidR="00946E17" w:rsidRPr="00C1087F"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-Actuaciones que sirvan para el soterramiento y/o mejora del cableado eléctrico o telefónico.</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No serán objeto de subvención:</w:t>
      </w:r>
    </w:p>
    <w:p w:rsidR="00946E17" w:rsidRPr="00C1087F"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 Las actuaciones en fachadas que no sea la principal de la edificación hacía la vía pública.</w:t>
      </w:r>
    </w:p>
    <w:p w:rsidR="00946E17" w:rsidRPr="00C1087F"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lastRenderedPageBreak/>
        <w:t>— La obra de nueva planta.</w:t>
      </w:r>
    </w:p>
    <w:p w:rsidR="00946E17" w:rsidRPr="00C1087F" w:rsidRDefault="00946E17" w:rsidP="00946E17">
      <w:pPr>
        <w:widowControl w:val="0"/>
        <w:spacing w:line="360" w:lineRule="auto"/>
        <w:ind w:firstLine="708"/>
        <w:jc w:val="both"/>
        <w:rPr>
          <w:rFonts w:ascii="Verdana" w:hAnsi="Verdana" w:cs="Arial"/>
          <w:sz w:val="20"/>
          <w:lang w:eastAsia="es-ES"/>
        </w:rPr>
      </w:pPr>
      <w:r>
        <w:rPr>
          <w:rFonts w:ascii="Verdana" w:hAnsi="Verdana" w:cs="Arial"/>
          <w:sz w:val="20"/>
          <w:lang w:eastAsia="es-ES"/>
        </w:rPr>
        <w:t>— Los edificios fuera de ordenación, de manera específica que sean disconformes con el planeamiento por afectar a alineaciones, viales, zonas verdes o espacios libres y aquellos incluidos en zonas que necesiten de figura especial de planteamiento, en tanto ésta no esté aprobada, así como, en general, aquellas obras amparadas en licencias de carácter provisional.</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El importe de la sub</w:t>
      </w:r>
      <w:r>
        <w:rPr>
          <w:rFonts w:ascii="Verdana" w:hAnsi="Verdana" w:cs="Arial"/>
          <w:sz w:val="20"/>
          <w:lang w:eastAsia="es-ES"/>
        </w:rPr>
        <w:t xml:space="preserve">vención no podrá superar el 40 </w:t>
      </w:r>
      <w:r w:rsidRPr="00C1087F">
        <w:rPr>
          <w:rFonts w:ascii="Verdana" w:hAnsi="Verdana" w:cs="Arial"/>
          <w:sz w:val="20"/>
          <w:lang w:eastAsia="es-ES"/>
        </w:rPr>
        <w:t>% del presupuesto de la act</w:t>
      </w:r>
      <w:r>
        <w:rPr>
          <w:rFonts w:ascii="Verdana" w:hAnsi="Verdana" w:cs="Arial"/>
          <w:sz w:val="20"/>
          <w:lang w:eastAsia="es-ES"/>
        </w:rPr>
        <w:t>ividad, con un máximo de 4.000 euros y el importe mínimo de la inversión será de 1.000 euros.</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D55F99" w:rsidRDefault="00946E17" w:rsidP="00946E17">
      <w:pPr>
        <w:widowControl w:val="0"/>
        <w:spacing w:line="360" w:lineRule="auto"/>
        <w:ind w:firstLine="708"/>
        <w:jc w:val="both"/>
        <w:rPr>
          <w:rFonts w:ascii="Verdana" w:hAnsi="Verdana" w:cs="Arial"/>
          <w:b/>
          <w:bCs/>
          <w:sz w:val="20"/>
          <w:u w:val="single"/>
          <w:lang w:val="es-ES" w:eastAsia="es-ES"/>
        </w:rPr>
      </w:pPr>
      <w:r w:rsidRPr="00D55F99">
        <w:rPr>
          <w:rFonts w:ascii="Verdana" w:hAnsi="Verdana" w:cs="Arial"/>
          <w:b/>
          <w:bCs/>
          <w:sz w:val="20"/>
          <w:lang w:eastAsia="es-ES"/>
        </w:rPr>
        <w:t xml:space="preserve">4. </w:t>
      </w:r>
      <w:r w:rsidRPr="00D55F99">
        <w:rPr>
          <w:rFonts w:ascii="Verdana" w:hAnsi="Verdana" w:cs="Arial"/>
          <w:b/>
          <w:bCs/>
          <w:sz w:val="20"/>
          <w:u w:val="single"/>
          <w:lang w:eastAsia="es-ES"/>
        </w:rPr>
        <w:t>Requisitos para Solicitar la Subvención y Forma de Acreditarlos</w:t>
      </w:r>
    </w:p>
    <w:p w:rsidR="00946E17" w:rsidRPr="00C1087F" w:rsidRDefault="00946E17" w:rsidP="00946E17">
      <w:pPr>
        <w:spacing w:line="360" w:lineRule="auto"/>
        <w:ind w:left="24" w:right="17" w:firstLine="696"/>
        <w:jc w:val="both"/>
        <w:rPr>
          <w:rFonts w:ascii="Verdana" w:hAnsi="Verdana" w:cs="Arial"/>
          <w:bCs/>
          <w:sz w:val="18"/>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sz w:val="20"/>
          <w:lang w:eastAsia="es-ES"/>
        </w:rPr>
        <w:t>Requisitos para solicitar la subvención:</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1.- Podrán ser beneficiarios los siguientes:</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 Los propietarios de edificios completos.</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 Los propietarios de viviendas actuando individualmente.</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 Las comunidades de vecinos.</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 Los arrendatarios. </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En el caso de Comunidades de vecinos que no estén constituidos como tales, la solicitud de subvención deberá ser suscrita por la totalidad de los propietarios y/o arrendamientos de edificio.</w:t>
      </w:r>
    </w:p>
    <w:p w:rsidR="00946E17" w:rsidRPr="00BE29A4"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2.- No podrán ser beneficiarios las personas físicas o jurídicas cuyo objeto empresarial propio sea la construcción de inmuebles para su posterior venta.</w:t>
      </w:r>
    </w:p>
    <w:p w:rsidR="00946E17" w:rsidRPr="006C1503" w:rsidRDefault="00946E17" w:rsidP="00946E17">
      <w:pPr>
        <w:spacing w:after="160" w:line="254" w:lineRule="auto"/>
        <w:jc w:val="both"/>
        <w:rPr>
          <w:rFonts w:asciiTheme="minorHAnsi" w:eastAsiaTheme="minorHAnsi" w:hAnsiTheme="minorHAnsi" w:cstheme="minorBidi"/>
          <w:sz w:val="22"/>
          <w:szCs w:val="22"/>
          <w:lang w:val="es-ES"/>
        </w:rPr>
      </w:pPr>
      <w:r w:rsidRPr="00BE29A4">
        <w:rPr>
          <w:rFonts w:asciiTheme="minorHAnsi" w:eastAsiaTheme="minorHAnsi" w:hAnsiTheme="minorHAnsi" w:cstheme="minorBidi"/>
          <w:sz w:val="22"/>
          <w:szCs w:val="22"/>
          <w:lang w:val="es-ES"/>
        </w:rPr>
        <w:t xml:space="preserve"> 3.- No podrán tener la condición de beneficiario de estas subvenciones aquellas personas que concurran en algunas de las circunstancias previstas en el artículo 13.2 de la Ley 38/2003, de 17 de noviembre, General de Subvenciones.</w:t>
      </w:r>
    </w:p>
    <w:p w:rsidR="00946E17" w:rsidRPr="00C1087F" w:rsidRDefault="00946E17" w:rsidP="00946E17">
      <w:pPr>
        <w:widowControl w:val="0"/>
        <w:spacing w:line="360" w:lineRule="auto"/>
        <w:ind w:firstLine="708"/>
        <w:jc w:val="both"/>
        <w:rPr>
          <w:rFonts w:ascii="Verdana" w:hAnsi="Verdana" w:cs="Arial"/>
          <w:sz w:val="20"/>
          <w:lang w:eastAsia="es-ES"/>
        </w:rPr>
      </w:pPr>
      <w:r w:rsidRPr="00C1087F">
        <w:rPr>
          <w:rFonts w:ascii="Verdana" w:hAnsi="Verdana" w:cs="Arial"/>
          <w:b/>
          <w:bCs/>
          <w:sz w:val="20"/>
          <w:lang w:eastAsia="es-ES"/>
        </w:rPr>
        <w:t xml:space="preserve">5. </w:t>
      </w:r>
      <w:r w:rsidRPr="00C1087F">
        <w:rPr>
          <w:rFonts w:ascii="Verdana" w:hAnsi="Verdana" w:cs="Arial"/>
          <w:b/>
          <w:bCs/>
          <w:sz w:val="20"/>
          <w:u w:val="single"/>
          <w:lang w:eastAsia="es-ES"/>
        </w:rPr>
        <w:t>Órgano Competente para la Instrucción y Resolución del Procedimiento</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i/>
          <w:iCs/>
          <w:sz w:val="18"/>
          <w:lang w:eastAsia="es-ES"/>
        </w:rPr>
      </w:pPr>
      <w:r w:rsidRPr="00C1087F">
        <w:rPr>
          <w:rFonts w:ascii="Verdana" w:hAnsi="Verdana" w:cs="Arial"/>
          <w:sz w:val="20"/>
          <w:lang w:eastAsia="es-ES"/>
        </w:rPr>
        <w:t>El órgano competente para la instrucció</w:t>
      </w:r>
      <w:r>
        <w:rPr>
          <w:rFonts w:ascii="Verdana" w:hAnsi="Verdana" w:cs="Arial"/>
          <w:sz w:val="20"/>
          <w:lang w:eastAsia="es-ES"/>
        </w:rPr>
        <w:t>n del expediente es el secretario del Ayuntamiento.</w:t>
      </w:r>
    </w:p>
    <w:p w:rsidR="00946E17" w:rsidRPr="00C1087F" w:rsidRDefault="00946E17" w:rsidP="00946E17">
      <w:pPr>
        <w:widowControl w:val="0"/>
        <w:spacing w:line="360" w:lineRule="auto"/>
        <w:ind w:firstLine="708"/>
        <w:jc w:val="both"/>
        <w:rPr>
          <w:rFonts w:ascii="Verdana" w:hAnsi="Verdana" w:cs="Arial"/>
          <w:i/>
          <w:iCs/>
          <w:sz w:val="18"/>
          <w:lang w:eastAsia="es-ES"/>
        </w:rPr>
      </w:pPr>
    </w:p>
    <w:p w:rsidR="00946E17" w:rsidRPr="005616D4" w:rsidRDefault="00946E17" w:rsidP="00946E17">
      <w:pPr>
        <w:widowControl w:val="0"/>
        <w:spacing w:line="360" w:lineRule="auto"/>
        <w:ind w:firstLine="708"/>
        <w:jc w:val="both"/>
        <w:rPr>
          <w:rFonts w:ascii="Verdana" w:hAnsi="Verdana" w:cs="Arial"/>
          <w:iCs/>
          <w:sz w:val="20"/>
          <w:szCs w:val="20"/>
          <w:lang w:eastAsia="es-ES"/>
        </w:rPr>
      </w:pPr>
      <w:r w:rsidRPr="00C1087F">
        <w:rPr>
          <w:rFonts w:ascii="Verdana" w:hAnsi="Verdana" w:cs="Arial"/>
          <w:iCs/>
          <w:sz w:val="20"/>
          <w:szCs w:val="20"/>
          <w:lang w:eastAsia="es-ES"/>
        </w:rPr>
        <w:lastRenderedPageBreak/>
        <w:t xml:space="preserve">Éste solicitará cuantos informes estime necesarios para resolver, así como evaluar las solicitudes que </w:t>
      </w:r>
      <w:r w:rsidRPr="005616D4">
        <w:rPr>
          <w:rFonts w:ascii="Verdana" w:hAnsi="Verdana" w:cs="Arial"/>
          <w:iCs/>
          <w:sz w:val="20"/>
          <w:szCs w:val="20"/>
          <w:lang w:eastAsia="es-ES"/>
        </w:rPr>
        <w:t>se presenten en tiempo y forma, todo ello de conformidad con el artículo 24 de la Ley 38/2003, de 14 de noviembre, General de Subvenciones.</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i/>
          <w:iCs/>
          <w:sz w:val="18"/>
          <w:lang w:eastAsia="es-ES"/>
        </w:rPr>
      </w:pPr>
      <w:r w:rsidRPr="005616D4">
        <w:rPr>
          <w:rFonts w:ascii="Verdana" w:hAnsi="Verdana" w:cs="Arial"/>
          <w:sz w:val="20"/>
          <w:lang w:eastAsia="es-ES"/>
        </w:rPr>
        <w:t>El órgano competen</w:t>
      </w:r>
      <w:r>
        <w:rPr>
          <w:rFonts w:ascii="Verdana" w:hAnsi="Verdana" w:cs="Arial"/>
          <w:sz w:val="20"/>
          <w:lang w:eastAsia="es-ES"/>
        </w:rPr>
        <w:t xml:space="preserve">te para resolver será la </w:t>
      </w:r>
      <w:proofErr w:type="spellStart"/>
      <w:r>
        <w:rPr>
          <w:rFonts w:ascii="Verdana" w:hAnsi="Verdana" w:cs="Arial"/>
          <w:sz w:val="20"/>
          <w:lang w:eastAsia="es-ES"/>
        </w:rPr>
        <w:t>Alcadía</w:t>
      </w:r>
      <w:proofErr w:type="spellEnd"/>
      <w:r>
        <w:rPr>
          <w:rFonts w:ascii="Verdana" w:hAnsi="Verdana" w:cs="Arial"/>
          <w:sz w:val="20"/>
          <w:lang w:eastAsia="es-ES"/>
        </w:rPr>
        <w:t>.</w:t>
      </w:r>
    </w:p>
    <w:p w:rsidR="00946E17" w:rsidRPr="005616D4" w:rsidRDefault="00946E17" w:rsidP="00946E17">
      <w:pPr>
        <w:spacing w:after="120" w:line="276" w:lineRule="auto"/>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b/>
          <w:bCs/>
          <w:sz w:val="20"/>
          <w:u w:val="single"/>
          <w:lang w:eastAsia="es-ES"/>
        </w:rPr>
      </w:pPr>
      <w:r w:rsidRPr="005616D4">
        <w:rPr>
          <w:rFonts w:ascii="Verdana" w:hAnsi="Verdana" w:cs="Arial"/>
          <w:b/>
          <w:bCs/>
          <w:sz w:val="20"/>
          <w:lang w:eastAsia="es-ES"/>
        </w:rPr>
        <w:t xml:space="preserve">6. </w:t>
      </w:r>
      <w:r w:rsidRPr="005616D4">
        <w:rPr>
          <w:rFonts w:ascii="Verdana" w:hAnsi="Verdana" w:cs="Arial"/>
          <w:b/>
          <w:bCs/>
          <w:sz w:val="20"/>
          <w:u w:val="single"/>
          <w:lang w:eastAsia="es-ES"/>
        </w:rPr>
        <w:t>Plazo de Presentación de Solicitudes y Documentación</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C1087F"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 xml:space="preserve">Las solicitudes se formularán en el modelo que figura como Anexo </w:t>
      </w:r>
      <w:r w:rsidR="009B659A">
        <w:rPr>
          <w:rFonts w:ascii="Verdana" w:hAnsi="Verdana" w:cs="Arial"/>
          <w:sz w:val="20"/>
          <w:lang w:eastAsia="es-ES"/>
        </w:rPr>
        <w:t xml:space="preserve">I y II </w:t>
      </w:r>
      <w:r w:rsidRPr="005616D4">
        <w:rPr>
          <w:rFonts w:ascii="Verdana" w:hAnsi="Verdana" w:cs="Arial"/>
          <w:sz w:val="20"/>
          <w:lang w:eastAsia="es-ES"/>
        </w:rPr>
        <w:t>de esta convocatoria. Se dirigirán a la Alcaldía del Ayuntamiento, y se presentarán en el Registro de entrada del Ayuntamiento o por cualquiera de los medios señalados en el artículo 16.4 de la Ley 39/2015, de 1 de octubre, del Procedimiento Administrativo Común de las Administraciones Públ</w:t>
      </w:r>
      <w:r>
        <w:rPr>
          <w:rFonts w:ascii="Verdana" w:hAnsi="Verdana" w:cs="Arial"/>
          <w:sz w:val="20"/>
          <w:lang w:eastAsia="es-ES"/>
        </w:rPr>
        <w:t>icas, en el plazo de veinte días</w:t>
      </w:r>
      <w:r w:rsidRPr="005616D4">
        <w:rPr>
          <w:rFonts w:ascii="Verdana" w:hAnsi="Verdana" w:cs="Arial"/>
          <w:sz w:val="20"/>
          <w:lang w:eastAsia="es-ES"/>
        </w:rPr>
        <w:t xml:space="preserve"> </w:t>
      </w:r>
      <w:r w:rsidR="008177EA">
        <w:rPr>
          <w:rFonts w:ascii="Verdana" w:hAnsi="Verdana" w:cs="Arial"/>
          <w:sz w:val="20"/>
          <w:lang w:eastAsia="es-ES"/>
        </w:rPr>
        <w:t>naturales</w:t>
      </w:r>
      <w:r>
        <w:rPr>
          <w:rFonts w:ascii="Verdana" w:hAnsi="Verdana" w:cs="Arial"/>
          <w:sz w:val="20"/>
          <w:lang w:eastAsia="es-ES"/>
        </w:rPr>
        <w:t xml:space="preserve"> </w:t>
      </w:r>
      <w:r w:rsidR="008177EA">
        <w:rPr>
          <w:rFonts w:ascii="Verdana" w:hAnsi="Verdana" w:cs="Arial"/>
          <w:sz w:val="20"/>
          <w:lang w:eastAsia="es-ES"/>
        </w:rPr>
        <w:t>a partir del día siguiente al de la</w:t>
      </w:r>
      <w:r w:rsidRPr="005616D4">
        <w:rPr>
          <w:rFonts w:ascii="Verdana" w:hAnsi="Verdana" w:cs="Arial"/>
          <w:sz w:val="20"/>
          <w:lang w:eastAsia="es-ES"/>
        </w:rPr>
        <w:t xml:space="preserve"> publicación del extracto</w:t>
      </w:r>
      <w:r w:rsidRPr="00C1087F">
        <w:rPr>
          <w:rFonts w:ascii="Verdana" w:hAnsi="Verdana" w:cs="Arial"/>
          <w:sz w:val="20"/>
          <w:lang w:eastAsia="es-ES"/>
        </w:rPr>
        <w:t xml:space="preserve"> de la convocatoria en el </w:t>
      </w:r>
      <w:r w:rsidR="008177EA">
        <w:rPr>
          <w:rFonts w:ascii="Verdana" w:hAnsi="Verdana" w:cs="Arial"/>
          <w:i/>
          <w:iCs/>
          <w:sz w:val="20"/>
          <w:lang w:eastAsia="es-ES"/>
        </w:rPr>
        <w:t>Boletín Oficial de la Provincia de Zaragoza.</w:t>
      </w:r>
    </w:p>
    <w:p w:rsidR="00946E17" w:rsidRPr="00C1087F" w:rsidRDefault="00946E17" w:rsidP="00946E17">
      <w:pPr>
        <w:widowControl w:val="0"/>
        <w:spacing w:line="360" w:lineRule="auto"/>
        <w:ind w:firstLine="708"/>
        <w:jc w:val="both"/>
        <w:rPr>
          <w:rFonts w:ascii="Verdana" w:hAnsi="Verdana" w:cs="Arial"/>
          <w:sz w:val="20"/>
          <w:lang w:eastAsia="es-ES"/>
        </w:rPr>
      </w:pPr>
    </w:p>
    <w:p w:rsidR="00946E17" w:rsidRDefault="00946E17" w:rsidP="00946E17">
      <w:pPr>
        <w:widowControl w:val="0"/>
        <w:spacing w:line="360" w:lineRule="auto"/>
        <w:ind w:firstLine="708"/>
        <w:jc w:val="both"/>
        <w:rPr>
          <w:rFonts w:ascii="Verdana" w:hAnsi="Verdana" w:cs="Arial"/>
          <w:sz w:val="20"/>
          <w:lang w:eastAsia="es-ES"/>
        </w:rPr>
      </w:pPr>
      <w:r w:rsidRPr="00F943F0">
        <w:rPr>
          <w:rFonts w:ascii="Verdana" w:hAnsi="Verdana" w:cs="Arial"/>
          <w:sz w:val="20"/>
          <w:lang w:eastAsia="es-ES"/>
        </w:rPr>
        <w:t>Deberán acompañarse a la solicitud los documentos siguiente</w:t>
      </w:r>
      <w:r>
        <w:rPr>
          <w:rFonts w:ascii="Verdana" w:hAnsi="Verdana" w:cs="Arial"/>
          <w:sz w:val="20"/>
          <w:lang w:eastAsia="es-ES"/>
        </w:rPr>
        <w:t>s:</w:t>
      </w:r>
    </w:p>
    <w:p w:rsidR="00946E17" w:rsidRPr="00614A8C" w:rsidRDefault="00946E17" w:rsidP="00946E17">
      <w:pPr>
        <w:widowControl w:val="0"/>
        <w:spacing w:after="120" w:line="360" w:lineRule="auto"/>
        <w:ind w:firstLine="709"/>
        <w:jc w:val="both"/>
        <w:rPr>
          <w:rFonts w:ascii="Verdana" w:hAnsi="Verdana" w:cs="Arial"/>
          <w:sz w:val="18"/>
          <w:szCs w:val="18"/>
          <w:lang w:eastAsia="es-ES"/>
        </w:rPr>
      </w:pPr>
      <w:r w:rsidRPr="00614A8C">
        <w:rPr>
          <w:rFonts w:ascii="Verdana" w:hAnsi="Verdana" w:cs="Arial"/>
          <w:i/>
          <w:sz w:val="18"/>
          <w:szCs w:val="18"/>
          <w:lang w:eastAsia="es-ES"/>
        </w:rPr>
        <w:t>— Documentos que acrediten la personalidad del solicitante y, en su caso, la representación de quien firme la solicitud (copia de la Escritura de constitución o modificación, copia del Acta fundacional y Estatutos, copia del NIF, etc.).</w:t>
      </w:r>
    </w:p>
    <w:p w:rsidR="00946E17" w:rsidRPr="00614A8C" w:rsidRDefault="00946E17" w:rsidP="00946E17">
      <w:pPr>
        <w:widowControl w:val="0"/>
        <w:spacing w:after="120" w:line="360" w:lineRule="auto"/>
        <w:ind w:firstLine="709"/>
        <w:jc w:val="both"/>
        <w:rPr>
          <w:rFonts w:ascii="Verdana" w:hAnsi="Verdana" w:cs="Arial"/>
          <w:i/>
          <w:sz w:val="18"/>
          <w:szCs w:val="18"/>
          <w:lang w:eastAsia="es-ES"/>
        </w:rPr>
      </w:pPr>
      <w:r w:rsidRPr="00614A8C">
        <w:rPr>
          <w:rFonts w:ascii="Verdana" w:hAnsi="Verdana" w:cs="Arial"/>
          <w:i/>
          <w:sz w:val="18"/>
          <w:szCs w:val="18"/>
          <w:lang w:eastAsia="es-ES"/>
        </w:rPr>
        <w:t>—</w:t>
      </w:r>
      <w:r>
        <w:rPr>
          <w:rFonts w:ascii="Verdana" w:hAnsi="Verdana" w:cs="Arial"/>
          <w:i/>
          <w:sz w:val="18"/>
          <w:szCs w:val="18"/>
          <w:lang w:eastAsia="es-ES"/>
        </w:rPr>
        <w:t xml:space="preserve"> </w:t>
      </w:r>
      <w:r w:rsidRPr="00614A8C">
        <w:rPr>
          <w:rFonts w:ascii="Verdana" w:hAnsi="Verdana" w:cs="Arial"/>
          <w:i/>
          <w:sz w:val="18"/>
          <w:szCs w:val="18"/>
          <w:lang w:eastAsia="es-ES"/>
        </w:rPr>
        <w:t>Declaración responsable de que en el solicitante no concurre ninguna de las circunstancias que impidan obtener la condición de beneficiario de subvenciones públicas, establecidas en el artículo 13 de la Ley General de Subvenciones.</w:t>
      </w:r>
      <w:r w:rsidR="009B659A">
        <w:rPr>
          <w:rFonts w:ascii="Verdana" w:hAnsi="Verdana" w:cs="Arial"/>
          <w:i/>
          <w:sz w:val="18"/>
          <w:szCs w:val="18"/>
          <w:lang w:eastAsia="es-ES"/>
        </w:rPr>
        <w:t xml:space="preserve"> (Anexo I)</w:t>
      </w:r>
    </w:p>
    <w:p w:rsidR="00946E17" w:rsidRPr="009B659A" w:rsidRDefault="00946E17" w:rsidP="009B659A">
      <w:pPr>
        <w:widowControl w:val="0"/>
        <w:spacing w:after="120" w:line="360" w:lineRule="auto"/>
        <w:ind w:firstLine="709"/>
        <w:jc w:val="both"/>
        <w:rPr>
          <w:rFonts w:ascii="Verdana" w:hAnsi="Verdana" w:cs="Arial"/>
          <w:i/>
          <w:sz w:val="18"/>
          <w:szCs w:val="18"/>
          <w:lang w:eastAsia="es-ES"/>
        </w:rPr>
      </w:pPr>
      <w:r w:rsidRPr="005616D4">
        <w:rPr>
          <w:rFonts w:ascii="Verdana" w:hAnsi="Verdana" w:cs="Arial"/>
          <w:i/>
          <w:sz w:val="18"/>
          <w:szCs w:val="18"/>
          <w:lang w:eastAsia="es-ES"/>
        </w:rPr>
        <w:t>— Presupuesto total debidamente desglosado en el que f</w:t>
      </w:r>
      <w:r>
        <w:rPr>
          <w:rFonts w:ascii="Verdana" w:hAnsi="Verdana" w:cs="Arial"/>
          <w:i/>
          <w:sz w:val="18"/>
          <w:szCs w:val="18"/>
          <w:lang w:eastAsia="es-ES"/>
        </w:rPr>
        <w:t>igure el coste de las obras propuestas.</w:t>
      </w:r>
    </w:p>
    <w:p w:rsidR="00946E17" w:rsidRPr="009B659A" w:rsidRDefault="00946E17" w:rsidP="009B659A">
      <w:pPr>
        <w:pStyle w:val="Prrafodelista"/>
        <w:numPr>
          <w:ilvl w:val="0"/>
          <w:numId w:val="1"/>
        </w:numPr>
        <w:spacing w:after="160" w:line="254" w:lineRule="auto"/>
        <w:jc w:val="both"/>
        <w:rPr>
          <w:rFonts w:asciiTheme="minorHAnsi" w:eastAsiaTheme="minorHAnsi" w:hAnsiTheme="minorHAnsi" w:cstheme="minorBidi"/>
          <w:sz w:val="22"/>
          <w:szCs w:val="22"/>
          <w:lang w:val="es-ES"/>
        </w:rPr>
      </w:pPr>
      <w:r w:rsidRPr="00C270CA">
        <w:rPr>
          <w:rFonts w:asciiTheme="minorHAnsi" w:eastAsiaTheme="minorHAnsi" w:hAnsiTheme="minorHAnsi" w:cstheme="minorBidi"/>
          <w:sz w:val="22"/>
          <w:szCs w:val="22"/>
          <w:lang w:val="es-ES"/>
        </w:rPr>
        <w:t>Fotografía de estado de la fachada antes de comenzar las actuaciones objeto de subvención.</w:t>
      </w:r>
    </w:p>
    <w:p w:rsidR="00946E17" w:rsidRPr="003F5EF7" w:rsidRDefault="00946E17" w:rsidP="00946E17">
      <w:pPr>
        <w:spacing w:after="160" w:line="254" w:lineRule="auto"/>
        <w:ind w:left="360"/>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 xml:space="preserve">Igualmente en el Anexo I se incluirá la: Declaración responsable, acreditativa de que la persona física o jurídica no incurre en determinadas circunstancias prohibitivas para recibir subvenciones públicas, previstas en los apartados 2 y 3 del art. 13 de la Ley 38/2003, de 17 de noviembre, General de Subvenciones, y de que esta no incurre, en particular, en las circunstancias prohibitivas para recibir subvenciones públicas previstas en el párrafo e) del apartado 2 del art. 13 antes citado, y se halla, por tanto, al corriente de sus obligaciones con la Agencia Estatal de Administración Tributaria y con la Seguridad Social. </w:t>
      </w:r>
    </w:p>
    <w:p w:rsidR="00946E17" w:rsidRPr="003F5EF7" w:rsidRDefault="00946E17" w:rsidP="00946E17">
      <w:pPr>
        <w:spacing w:after="160" w:line="254" w:lineRule="auto"/>
        <w:ind w:left="360"/>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Habida cuenta que el importe de la ayuda obtenible por el beneficiario en la convocatoria no va a superar la cuantía de 4.000 € por proyecto, no es obligatorio para el Ayuntamiento de Almonacid de la Cuba obtener de la administración correspondiente la cesión de datos o la emisión de certificados a que se refiere dicho ANEXO, de acuerdo con lo dispuesto en el art. 24.4 del Reglamento de la Ley General de Subvenciones (RLGS), aprobado por Real Decreto 887/2006, de 21 de julio.</w:t>
      </w:r>
    </w:p>
    <w:p w:rsidR="00946E17" w:rsidRPr="003F5EF7"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lastRenderedPageBreak/>
        <w:t>Por último en el Anexo I se incluirá la: Declaración responsable, acreditativa de las ayudas concedidas por otras Administraciones o Entidades Públicas para financiar el coste de las actividades correspondientes al año 2024 y de su cuantía, o de la inexistencia de dichas ayudas, a fin de garantizar que, en ningún caso, la suma de los importes de las ayudas concedidas por otras Administraciones o Entidades Públicas y del importe de la que pudiera otorgar el Ayuntamiento de Almonacid de la Cuba supere el coste de las actividades referidas.</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sz w:val="20"/>
          <w:lang w:val="es-ES" w:eastAsia="es-ES"/>
        </w:rPr>
      </w:pPr>
      <w:r w:rsidRPr="005616D4">
        <w:rPr>
          <w:rFonts w:ascii="Verdana" w:hAnsi="Verdana" w:cs="Arial"/>
          <w:sz w:val="20"/>
          <w:lang w:eastAsia="es-ES"/>
        </w:rPr>
        <w:t>Las solicitudes de las personas interesadas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la persona interesada se opusiera a ello. No cabrá la oposición cuando la aportación del documento se exigiera en el marco del ejercicio de potestades sancionadoras o de inspecció</w:t>
      </w:r>
      <w:r>
        <w:rPr>
          <w:rFonts w:ascii="Verdana" w:hAnsi="Verdana" w:cs="Arial"/>
          <w:sz w:val="20"/>
          <w:lang w:eastAsia="es-ES"/>
        </w:rPr>
        <w:t>n.</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5616D4" w:rsidRDefault="00946E17" w:rsidP="00946E17">
      <w:pPr>
        <w:shd w:val="clear" w:color="auto" w:fill="FEFEFE"/>
        <w:spacing w:line="360" w:lineRule="auto"/>
        <w:ind w:firstLine="708"/>
        <w:jc w:val="both"/>
        <w:rPr>
          <w:rFonts w:ascii="Verdana" w:hAnsi="Verdana" w:cs="Arial"/>
          <w:sz w:val="20"/>
          <w:lang w:val="es-ES" w:eastAsia="es-ES"/>
        </w:rPr>
      </w:pPr>
      <w:r w:rsidRPr="005616D4">
        <w:rPr>
          <w:rFonts w:ascii="Verdana" w:hAnsi="Verdana" w:cs="Arial"/>
          <w:sz w:val="20"/>
          <w:lang w:eastAsia="es-ES"/>
        </w:rPr>
        <w:t>Si la solicitud no reúne los requisitos establecidos en la norma de convocatoria, el órgano competente requerirá a la persona interesada para que la subsane en el plazo máximo e improrrogable de 10 días, indicándole que si no lo hiciese se le tendrá por desistido de su solicitud.</w:t>
      </w:r>
    </w:p>
    <w:p w:rsidR="00946E17" w:rsidRPr="005616D4" w:rsidRDefault="00946E17" w:rsidP="00946E17">
      <w:pPr>
        <w:widowControl w:val="0"/>
        <w:spacing w:line="360" w:lineRule="auto"/>
        <w:ind w:firstLine="709"/>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b/>
          <w:bCs/>
          <w:sz w:val="20"/>
          <w:u w:val="single"/>
          <w:lang w:eastAsia="es-ES"/>
        </w:rPr>
      </w:pPr>
      <w:r w:rsidRPr="005616D4">
        <w:rPr>
          <w:rFonts w:ascii="Verdana" w:hAnsi="Verdana" w:cs="Arial"/>
          <w:b/>
          <w:bCs/>
          <w:sz w:val="20"/>
          <w:lang w:eastAsia="es-ES"/>
        </w:rPr>
        <w:t xml:space="preserve">7. </w:t>
      </w:r>
      <w:r w:rsidRPr="005616D4">
        <w:rPr>
          <w:rFonts w:ascii="Verdana" w:hAnsi="Verdana" w:cs="Arial"/>
          <w:b/>
          <w:bCs/>
          <w:sz w:val="20"/>
          <w:u w:val="single"/>
          <w:lang w:eastAsia="es-ES"/>
        </w:rPr>
        <w:t>Propuesta de resolución, resolución definitiva, plazos y notificación</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Una vez evaluadas las solicitudes, por el órgano instructor se formulará propuesta de resolución debidamente motivada</w:t>
      </w:r>
      <w:r w:rsidRPr="00A1243B">
        <w:rPr>
          <w:rFonts w:ascii="Verdana" w:hAnsi="Verdana"/>
          <w:sz w:val="20"/>
          <w:lang w:eastAsia="es-ES"/>
        </w:rPr>
        <w:t xml:space="preserve"> en la que conste la relación de solicitantes para los que se propone la concesión de la subvención y su cuantía, especificando la puntuación obtenida y los criterios de valoración seguidos para efectuarla, así como la propuesta de desestimación fundamentada del resto de </w:t>
      </w:r>
      <w:r w:rsidRPr="005616D4">
        <w:rPr>
          <w:rFonts w:ascii="Verdana" w:hAnsi="Verdana"/>
          <w:sz w:val="20"/>
          <w:lang w:eastAsia="es-ES"/>
        </w:rPr>
        <w:t>solicitude</w:t>
      </w:r>
      <w:r>
        <w:rPr>
          <w:rFonts w:ascii="Verdana" w:hAnsi="Verdana"/>
          <w:sz w:val="20"/>
          <w:lang w:eastAsia="es-ES"/>
        </w:rPr>
        <w:t>s.</w:t>
      </w:r>
      <w:r w:rsidRPr="005616D4">
        <w:rPr>
          <w:rFonts w:ascii="Verdana" w:hAnsi="Verdana"/>
          <w:sz w:val="20"/>
          <w:lang w:eastAsia="es-ES"/>
        </w:rPr>
        <w:t>.</w:t>
      </w:r>
    </w:p>
    <w:p w:rsidR="00946E17" w:rsidRPr="005616D4" w:rsidRDefault="00946E17" w:rsidP="00946E17">
      <w:pPr>
        <w:widowControl w:val="0"/>
        <w:spacing w:line="360" w:lineRule="auto"/>
        <w:ind w:firstLine="708"/>
        <w:jc w:val="both"/>
        <w:rPr>
          <w:rFonts w:ascii="Verdana" w:hAnsi="Verdana" w:cs="Arial"/>
          <w:sz w:val="20"/>
          <w:szCs w:val="20"/>
          <w:lang w:eastAsia="es-ES"/>
        </w:rPr>
      </w:pPr>
    </w:p>
    <w:p w:rsidR="00946E17" w:rsidRDefault="00946E17" w:rsidP="00946E17">
      <w:pPr>
        <w:widowControl w:val="0"/>
        <w:spacing w:line="360" w:lineRule="auto"/>
        <w:ind w:firstLine="709"/>
        <w:jc w:val="both"/>
        <w:rPr>
          <w:rFonts w:ascii="Verdana" w:hAnsi="Verdana"/>
          <w:bCs/>
          <w:sz w:val="20"/>
          <w:szCs w:val="20"/>
          <w:lang w:eastAsia="es-ES"/>
        </w:rPr>
      </w:pPr>
      <w:r w:rsidRPr="005616D4">
        <w:rPr>
          <w:rFonts w:ascii="Verdana" w:hAnsi="Verdana"/>
          <w:sz w:val="20"/>
          <w:szCs w:val="20"/>
          <w:lang w:eastAsia="es-ES"/>
        </w:rPr>
        <w:t xml:space="preserve">A la vista de la propuesta, se resolverá sobre la concesión de la subvención. </w:t>
      </w:r>
      <w:r w:rsidRPr="005616D4">
        <w:rPr>
          <w:rFonts w:ascii="Verdana" w:hAnsi="Verdana"/>
          <w:bCs/>
          <w:sz w:val="20"/>
          <w:szCs w:val="20"/>
          <w:lang w:eastAsia="es-ES"/>
        </w:rPr>
        <w:t>En la resolución constará, en todo caso, el objeto de la subvención, la persona beneficiaria o personas beneficiarias, la puntuación obtenida en la valoración, el importe de la subvención, con indicación del porcentaje cuando la cuantificación se haya basado en este criterio, así como, de forma fundamentada, la desestimación y la no concesión de ayuda por inadmisión de la petición, desistimiento, renuncia o imposibilidad material sobrevenida del resto de solicitudes. En la resolución se indicarán los recursos que puedan ejercitarse.</w:t>
      </w:r>
    </w:p>
    <w:p w:rsidR="00946E17" w:rsidRPr="005616D4" w:rsidRDefault="00946E17" w:rsidP="00946E17">
      <w:pPr>
        <w:widowControl w:val="0"/>
        <w:spacing w:line="360" w:lineRule="auto"/>
        <w:jc w:val="both"/>
        <w:rPr>
          <w:rFonts w:ascii="Verdana" w:hAnsi="Verdana" w:cs="Arial"/>
          <w:sz w:val="20"/>
          <w:lang w:val="es-ES" w:eastAsia="es-ES"/>
        </w:rPr>
      </w:pPr>
    </w:p>
    <w:p w:rsidR="00946E17" w:rsidRPr="005616D4"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El plazo de resolución y not</w:t>
      </w:r>
      <w:r>
        <w:rPr>
          <w:rFonts w:ascii="Verdana" w:hAnsi="Verdana" w:cs="Arial"/>
          <w:sz w:val="20"/>
          <w:lang w:eastAsia="es-ES"/>
        </w:rPr>
        <w:t>ificación será de dos</w:t>
      </w:r>
      <w:r w:rsidRPr="005616D4">
        <w:rPr>
          <w:rFonts w:ascii="Verdana" w:hAnsi="Verdana" w:cs="Arial"/>
          <w:sz w:val="20"/>
          <w:lang w:eastAsia="es-ES"/>
        </w:rPr>
        <w:t xml:space="preserve"> meses</w:t>
      </w:r>
      <w:r>
        <w:rPr>
          <w:rFonts w:ascii="Verdana" w:hAnsi="Verdana" w:cs="Arial"/>
          <w:b/>
          <w:i/>
          <w:iCs/>
          <w:color w:val="FF9701"/>
          <w:sz w:val="20"/>
          <w:vertAlign w:val="superscript"/>
          <w:lang w:eastAsia="es-ES"/>
        </w:rPr>
        <w:t xml:space="preserve"> </w:t>
      </w:r>
      <w:r w:rsidRPr="005616D4">
        <w:rPr>
          <w:rFonts w:ascii="Verdana" w:hAnsi="Verdana" w:cs="Arial"/>
          <w:sz w:val="20"/>
          <w:lang w:eastAsia="es-ES"/>
        </w:rPr>
        <w:t>y la aceptación de la subvención se producirá con carácter automático si la persona interesada no manifiesta su o</w:t>
      </w:r>
      <w:r>
        <w:rPr>
          <w:rFonts w:ascii="Verdana" w:hAnsi="Verdana" w:cs="Arial"/>
          <w:sz w:val="20"/>
          <w:lang w:eastAsia="es-ES"/>
        </w:rPr>
        <w:t>posición en el plazo de diez días siguientes.</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 xml:space="preserve">El vencimiento del plazo máximo sin haberse notificado la resolución </w:t>
      </w:r>
      <w:proofErr w:type="gramStart"/>
      <w:r w:rsidRPr="005616D4">
        <w:rPr>
          <w:rFonts w:ascii="Verdana" w:hAnsi="Verdana" w:cs="Arial"/>
          <w:sz w:val="20"/>
          <w:lang w:eastAsia="es-ES"/>
        </w:rPr>
        <w:t>legitima</w:t>
      </w:r>
      <w:proofErr w:type="gramEnd"/>
      <w:r w:rsidRPr="005616D4">
        <w:rPr>
          <w:rFonts w:ascii="Verdana" w:hAnsi="Verdana" w:cs="Arial"/>
          <w:sz w:val="20"/>
          <w:lang w:eastAsia="es-ES"/>
        </w:rPr>
        <w:t xml:space="preserve"> a las personas interesadas </w:t>
      </w:r>
      <w:r>
        <w:rPr>
          <w:rFonts w:ascii="Verdana" w:hAnsi="Verdana" w:cs="Arial"/>
          <w:sz w:val="20"/>
          <w:lang w:eastAsia="es-ES"/>
        </w:rPr>
        <w:t>se tendrá por</w:t>
      </w:r>
      <w:r w:rsidRPr="005616D4">
        <w:rPr>
          <w:rFonts w:ascii="Verdana" w:hAnsi="Verdana" w:cs="Arial"/>
          <w:sz w:val="20"/>
          <w:lang w:eastAsia="es-ES"/>
        </w:rPr>
        <w:t xml:space="preserve"> desestimada por silencio administrativo la solicitud de concesión de la subvención.</w:t>
      </w:r>
    </w:p>
    <w:p w:rsidR="00946E17" w:rsidRPr="005616D4" w:rsidRDefault="00946E17" w:rsidP="00946E17">
      <w:pPr>
        <w:widowControl w:val="0"/>
        <w:spacing w:line="360" w:lineRule="auto"/>
        <w:jc w:val="both"/>
        <w:rPr>
          <w:rFonts w:ascii="Verdana" w:hAnsi="Verdana" w:cs="Arial"/>
          <w:sz w:val="20"/>
          <w:lang w:eastAsia="es-ES"/>
        </w:rPr>
      </w:pPr>
    </w:p>
    <w:p w:rsidR="00946E17" w:rsidRPr="009E3E50" w:rsidRDefault="00946E17" w:rsidP="00946E17">
      <w:pPr>
        <w:widowControl w:val="0"/>
        <w:spacing w:line="360" w:lineRule="auto"/>
        <w:ind w:firstLine="708"/>
        <w:jc w:val="both"/>
        <w:rPr>
          <w:rFonts w:ascii="Verdana" w:hAnsi="Verdana" w:cs="Arial"/>
          <w:b/>
          <w:bCs/>
          <w:sz w:val="20"/>
          <w:u w:val="single"/>
          <w:lang w:eastAsia="es-ES"/>
        </w:rPr>
      </w:pPr>
      <w:r>
        <w:rPr>
          <w:rFonts w:ascii="Verdana" w:hAnsi="Verdana" w:cs="Arial"/>
          <w:b/>
          <w:bCs/>
          <w:sz w:val="20"/>
          <w:lang w:eastAsia="es-ES"/>
        </w:rPr>
        <w:t>8</w:t>
      </w:r>
      <w:r w:rsidRPr="007C4A62">
        <w:rPr>
          <w:rFonts w:ascii="Verdana" w:hAnsi="Verdana" w:cs="Arial"/>
          <w:b/>
          <w:bCs/>
          <w:sz w:val="20"/>
          <w:lang w:eastAsia="es-ES"/>
        </w:rPr>
        <w:t xml:space="preserve">. </w:t>
      </w:r>
      <w:r w:rsidRPr="007C4A62">
        <w:rPr>
          <w:rFonts w:ascii="Verdana" w:hAnsi="Verdana" w:cs="Arial"/>
          <w:b/>
          <w:bCs/>
          <w:sz w:val="20"/>
          <w:u w:val="single"/>
          <w:lang w:eastAsia="es-ES"/>
        </w:rPr>
        <w:t>Fin de la Vía Administrativa</w:t>
      </w:r>
    </w:p>
    <w:p w:rsidR="00946E17" w:rsidRPr="007C4A62" w:rsidRDefault="00946E17" w:rsidP="00946E17">
      <w:pPr>
        <w:widowControl w:val="0"/>
        <w:spacing w:line="360" w:lineRule="auto"/>
        <w:ind w:firstLine="708"/>
        <w:jc w:val="both"/>
        <w:rPr>
          <w:rFonts w:ascii="Verdana" w:hAnsi="Verdana" w:cs="Arial"/>
          <w:sz w:val="20"/>
          <w:lang w:eastAsia="es-ES"/>
        </w:rPr>
      </w:pPr>
    </w:p>
    <w:p w:rsidR="00946E17" w:rsidRPr="005616D4" w:rsidRDefault="00946E17" w:rsidP="009B659A">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 xml:space="preserve">El acto de resolución de la subvención agota la vía administrativa. </w:t>
      </w:r>
    </w:p>
    <w:p w:rsidR="009B659A" w:rsidRDefault="009B659A" w:rsidP="00946E17">
      <w:pPr>
        <w:widowControl w:val="0"/>
        <w:spacing w:line="360" w:lineRule="auto"/>
        <w:ind w:firstLine="708"/>
        <w:jc w:val="both"/>
        <w:rPr>
          <w:rFonts w:ascii="Verdana" w:hAnsi="Verdana" w:cs="Arial"/>
          <w:sz w:val="20"/>
          <w:lang w:eastAsia="es-ES"/>
        </w:rPr>
      </w:pPr>
    </w:p>
    <w:p w:rsidR="00946E17" w:rsidRPr="005616D4"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De acuerdo con lo que disponen los artículos 123 y 124 de la Ley 39/2015, de 1 de octubre, del Procedimiento Administrativo Común de las Administraciones Públicas, contra dicha resolución podrá interponerse recurso potestativo de reposición ante la Alcaldía de este Ayuntamiento, en el término de un mes a contar desde el día siguiente de la recepción de la notificación, o bien directamente recurso contencioso administrativo ante el Juzgado de lo Cont</w:t>
      </w:r>
      <w:r>
        <w:rPr>
          <w:rFonts w:ascii="Verdana" w:hAnsi="Verdana" w:cs="Arial"/>
          <w:sz w:val="20"/>
          <w:lang w:eastAsia="es-ES"/>
        </w:rPr>
        <w:t>encioso-Administrativo de Zaragoza</w:t>
      </w:r>
      <w:r w:rsidRPr="005616D4">
        <w:rPr>
          <w:rFonts w:ascii="Verdana" w:hAnsi="Verdana" w:cs="Arial"/>
          <w:sz w:val="20"/>
          <w:lang w:eastAsia="es-ES"/>
        </w:rPr>
        <w:t>, en el plazo de dos meses, a contar desde el día siguiente al de la recepción de la notificación, de conformidad con el artículo 46 de la Ley 29/1998, de 13 de julio, de la Jurisdicción Contencioso-Administrativa.</w:t>
      </w:r>
    </w:p>
    <w:p w:rsidR="00946E17" w:rsidRPr="005616D4" w:rsidRDefault="00946E17" w:rsidP="00946E17">
      <w:pPr>
        <w:widowControl w:val="0"/>
        <w:spacing w:line="360" w:lineRule="auto"/>
        <w:ind w:firstLine="708"/>
        <w:jc w:val="both"/>
        <w:rPr>
          <w:rFonts w:ascii="Verdana" w:hAnsi="Verdana" w:cs="Arial"/>
          <w:sz w:val="20"/>
          <w:lang w:eastAsia="es-ES"/>
        </w:rPr>
      </w:pPr>
    </w:p>
    <w:p w:rsidR="00946E17" w:rsidRPr="003D1EB8" w:rsidRDefault="00946E17" w:rsidP="00946E17">
      <w:pPr>
        <w:widowControl w:val="0"/>
        <w:spacing w:line="360" w:lineRule="auto"/>
        <w:ind w:firstLine="708"/>
        <w:jc w:val="both"/>
        <w:rPr>
          <w:rFonts w:ascii="Verdana" w:hAnsi="Verdana" w:cs="Arial"/>
          <w:b/>
          <w:i/>
          <w:iCs/>
          <w:color w:val="FF9701"/>
          <w:sz w:val="20"/>
          <w:vertAlign w:val="superscript"/>
          <w:lang w:eastAsia="es-ES"/>
        </w:rPr>
      </w:pPr>
      <w:r>
        <w:rPr>
          <w:rFonts w:ascii="Verdana" w:hAnsi="Verdana" w:cs="Arial"/>
          <w:b/>
          <w:bCs/>
          <w:sz w:val="20"/>
          <w:lang w:eastAsia="es-ES"/>
        </w:rPr>
        <w:t>9</w:t>
      </w:r>
      <w:r w:rsidRPr="005616D4">
        <w:rPr>
          <w:rFonts w:ascii="Verdana" w:hAnsi="Verdana" w:cs="Arial"/>
          <w:b/>
          <w:bCs/>
          <w:sz w:val="20"/>
          <w:lang w:eastAsia="es-ES"/>
        </w:rPr>
        <w:t xml:space="preserve">. </w:t>
      </w:r>
      <w:r w:rsidRPr="005616D4">
        <w:rPr>
          <w:rFonts w:ascii="Verdana" w:hAnsi="Verdana" w:cs="Arial"/>
          <w:b/>
          <w:bCs/>
          <w:sz w:val="20"/>
          <w:u w:val="single"/>
          <w:lang w:eastAsia="es-ES"/>
        </w:rPr>
        <w:t>Criterios de Valoración de Solicitudes</w:t>
      </w:r>
    </w:p>
    <w:p w:rsidR="00946E17" w:rsidRDefault="00946E17" w:rsidP="00946E17">
      <w:pPr>
        <w:widowControl w:val="0"/>
        <w:spacing w:line="360" w:lineRule="auto"/>
        <w:ind w:firstLine="708"/>
        <w:jc w:val="both"/>
        <w:rPr>
          <w:rFonts w:ascii="Verdana" w:hAnsi="Verdana" w:cs="Arial"/>
          <w:sz w:val="20"/>
          <w:lang w:eastAsia="es-ES"/>
        </w:rPr>
      </w:pPr>
      <w:r w:rsidRPr="005616D4">
        <w:rPr>
          <w:rFonts w:ascii="Verdana" w:hAnsi="Verdana" w:cs="Arial"/>
          <w:sz w:val="20"/>
          <w:lang w:eastAsia="es-ES"/>
        </w:rPr>
        <w:t>Los criterios para la asignación de las subvenciones serán los siguientes</w:t>
      </w:r>
      <w:r>
        <w:rPr>
          <w:rFonts w:ascii="Verdana" w:hAnsi="Verdana" w:cs="Arial"/>
          <w:sz w:val="20"/>
          <w:lang w:eastAsia="es-ES"/>
        </w:rPr>
        <w:t>:</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 xml:space="preserve"> El importe total destinado a las ayudas de esta convocatoria será de </w:t>
      </w:r>
      <w:r>
        <w:rPr>
          <w:rFonts w:asciiTheme="minorHAnsi" w:eastAsiaTheme="minorHAnsi" w:hAnsiTheme="minorHAnsi" w:cstheme="minorBidi"/>
          <w:sz w:val="22"/>
          <w:szCs w:val="22"/>
          <w:lang w:val="es-ES"/>
        </w:rPr>
        <w:t>10.000 €, para el ejercicio 2025</w:t>
      </w:r>
      <w:r w:rsidRPr="003D1EB8">
        <w:rPr>
          <w:rFonts w:asciiTheme="minorHAnsi" w:eastAsiaTheme="minorHAnsi" w:hAnsiTheme="minorHAnsi" w:cstheme="minorBidi"/>
          <w:sz w:val="22"/>
          <w:szCs w:val="22"/>
          <w:lang w:val="es-ES"/>
        </w:rPr>
        <w:t>, distribuido de la siguiente forma y de acuerdo con los criterios que se establecen en esta convocatoria.</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 xml:space="preserve"> Siempre y cuando cumplan todas las condiciones y justificaciones </w:t>
      </w:r>
      <w:r w:rsidR="009B659A">
        <w:rPr>
          <w:rFonts w:asciiTheme="minorHAnsi" w:eastAsiaTheme="minorHAnsi" w:hAnsiTheme="minorHAnsi" w:cstheme="minorBidi"/>
          <w:sz w:val="22"/>
          <w:szCs w:val="22"/>
          <w:lang w:val="es-ES"/>
        </w:rPr>
        <w:t>determinadas en la convocatoria</w:t>
      </w:r>
      <w:r w:rsidRPr="003D1EB8">
        <w:rPr>
          <w:rFonts w:asciiTheme="minorHAnsi" w:eastAsiaTheme="minorHAnsi" w:hAnsiTheme="minorHAnsi" w:cstheme="minorBidi"/>
          <w:sz w:val="22"/>
          <w:szCs w:val="22"/>
          <w:lang w:val="es-ES"/>
        </w:rPr>
        <w:t xml:space="preserve"> y las actuaciones entren dentro del objeto de la misma, al tratarse de un procedimiento por concurrencia competitiva</w:t>
      </w:r>
      <w:r w:rsidR="009B659A">
        <w:rPr>
          <w:rFonts w:asciiTheme="minorHAnsi" w:eastAsiaTheme="minorHAnsi" w:hAnsiTheme="minorHAnsi" w:cstheme="minorBidi"/>
          <w:sz w:val="22"/>
          <w:szCs w:val="22"/>
          <w:lang w:val="es-ES"/>
        </w:rPr>
        <w:t>,</w:t>
      </w:r>
      <w:r w:rsidRPr="003D1EB8">
        <w:rPr>
          <w:rFonts w:asciiTheme="minorHAnsi" w:eastAsiaTheme="minorHAnsi" w:hAnsiTheme="minorHAnsi" w:cstheme="minorBidi"/>
          <w:sz w:val="22"/>
          <w:szCs w:val="22"/>
          <w:lang w:val="es-ES"/>
        </w:rPr>
        <w:t xml:space="preserve"> se concederán las subvenciones de acuerdo con los siguientes criterios:</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 xml:space="preserve">-La cuantía </w:t>
      </w:r>
      <w:proofErr w:type="gramStart"/>
      <w:r w:rsidRPr="003D1EB8">
        <w:rPr>
          <w:rFonts w:asciiTheme="minorHAnsi" w:eastAsiaTheme="minorHAnsi" w:hAnsiTheme="minorHAnsi" w:cstheme="minorBidi"/>
          <w:sz w:val="22"/>
          <w:szCs w:val="22"/>
          <w:lang w:val="es-ES"/>
        </w:rPr>
        <w:t>subvencionable  máxima</w:t>
      </w:r>
      <w:proofErr w:type="gramEnd"/>
      <w:r w:rsidRPr="003D1EB8">
        <w:rPr>
          <w:rFonts w:asciiTheme="minorHAnsi" w:eastAsiaTheme="minorHAnsi" w:hAnsiTheme="minorHAnsi" w:cstheme="minorBidi"/>
          <w:sz w:val="22"/>
          <w:szCs w:val="22"/>
          <w:lang w:val="es-ES"/>
        </w:rPr>
        <w:t xml:space="preserve"> por proyecto será de 4.000 euros  siempre que alcance el 40% de la inversión de la actuación a realizar en la fachada.  El importe mínimo de la inversión será de 1.000 euros.</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 xml:space="preserve">-Para el otorgamiento y distribución </w:t>
      </w:r>
      <w:r>
        <w:rPr>
          <w:rFonts w:asciiTheme="minorHAnsi" w:eastAsiaTheme="minorHAnsi" w:hAnsiTheme="minorHAnsi" w:cstheme="minorBidi"/>
          <w:sz w:val="22"/>
          <w:szCs w:val="22"/>
          <w:lang w:val="es-ES"/>
        </w:rPr>
        <w:t xml:space="preserve">de la partida presupuestaria </w:t>
      </w:r>
      <w:proofErr w:type="gramStart"/>
      <w:r>
        <w:rPr>
          <w:rFonts w:asciiTheme="minorHAnsi" w:eastAsiaTheme="minorHAnsi" w:hAnsiTheme="minorHAnsi" w:cstheme="minorBidi"/>
          <w:sz w:val="22"/>
          <w:szCs w:val="22"/>
          <w:lang w:val="es-ES"/>
        </w:rPr>
        <w:t>( 1</w:t>
      </w:r>
      <w:r w:rsidRPr="003D1EB8">
        <w:rPr>
          <w:rFonts w:asciiTheme="minorHAnsi" w:eastAsiaTheme="minorHAnsi" w:hAnsiTheme="minorHAnsi" w:cstheme="minorBidi"/>
          <w:sz w:val="22"/>
          <w:szCs w:val="22"/>
          <w:lang w:val="es-ES"/>
        </w:rPr>
        <w:t>0.000</w:t>
      </w:r>
      <w:proofErr w:type="gramEnd"/>
      <w:r w:rsidRPr="003D1EB8">
        <w:rPr>
          <w:rFonts w:asciiTheme="minorHAnsi" w:eastAsiaTheme="minorHAnsi" w:hAnsiTheme="minorHAnsi" w:cstheme="minorBidi"/>
          <w:sz w:val="22"/>
          <w:szCs w:val="22"/>
          <w:lang w:val="es-ES"/>
        </w:rPr>
        <w:t>.-euros) se establecen los siguientes puntos a valorar en cada petición:</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-Dos puntos para la rehabilitación o restauración total de la fachada.</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lastRenderedPageBreak/>
        <w:t>-Un punto para la recuperación de elementos singulares y tradicionales como balcones, arcos, escudos y rejas.</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-Un punto la pintura de fachadas con colores claros o pasteles. Cabe la decoración añil para las jambas de puertas y ventanas.</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-Dos puntos el cambio de ventanas de madera o aluminio imitación madera.</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-Dos puntos el cambio de puertas de madera o aluminio imitación madera o chapado de madera.</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-Un punto la intervención en aleros y bajantes.</w:t>
      </w:r>
    </w:p>
    <w:p w:rsidR="00946E17" w:rsidRPr="003D1EB8"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-Un punto la eliminación de cables en fachadas.</w:t>
      </w:r>
    </w:p>
    <w:p w:rsidR="00946E17"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3D1EB8">
        <w:rPr>
          <w:rFonts w:asciiTheme="minorHAnsi" w:eastAsiaTheme="minorHAnsi" w:hAnsiTheme="minorHAnsi" w:cstheme="minorBidi"/>
          <w:sz w:val="22"/>
          <w:szCs w:val="22"/>
          <w:lang w:val="es-ES"/>
        </w:rPr>
        <w:t>Se excluyen y no se puntuaran todas aquellas intervenciones que incluyan ladrillo cerámico, colores fuera de la gama propuesta y las puertas y ventanas de aluminio o hierro blanco o gris, que no imiten la madera.</w:t>
      </w:r>
    </w:p>
    <w:p w:rsidR="00020D28" w:rsidRDefault="00020D28" w:rsidP="00020D28">
      <w:pPr>
        <w:ind w:left="360" w:firstLine="45"/>
        <w:jc w:val="both"/>
        <w:rPr>
          <w:rFonts w:asciiTheme="minorHAnsi" w:eastAsiaTheme="minorHAnsi" w:hAnsiTheme="minorHAnsi" w:cstheme="minorBidi"/>
          <w:b/>
          <w:sz w:val="22"/>
          <w:szCs w:val="22"/>
          <w:lang w:val="es-ES"/>
        </w:rPr>
      </w:pPr>
      <w:r>
        <w:rPr>
          <w:rFonts w:asciiTheme="minorHAnsi" w:eastAsiaTheme="minorHAnsi" w:hAnsiTheme="minorHAnsi" w:cstheme="minorBidi"/>
          <w:b/>
          <w:sz w:val="22"/>
          <w:szCs w:val="22"/>
          <w:lang w:val="es-ES"/>
        </w:rPr>
        <w:t xml:space="preserve">10.- Justificación de la subvención. </w:t>
      </w:r>
      <w:r w:rsidRPr="003F5EF7">
        <w:rPr>
          <w:rFonts w:asciiTheme="minorHAnsi" w:eastAsiaTheme="minorHAnsi" w:hAnsiTheme="minorHAnsi" w:cstheme="minorBidi"/>
          <w:b/>
          <w:sz w:val="22"/>
          <w:szCs w:val="22"/>
          <w:lang w:val="es-ES"/>
        </w:rPr>
        <w:t>Las just</w:t>
      </w:r>
      <w:r>
        <w:rPr>
          <w:rFonts w:asciiTheme="minorHAnsi" w:eastAsiaTheme="minorHAnsi" w:hAnsiTheme="minorHAnsi" w:cstheme="minorBidi"/>
          <w:b/>
          <w:sz w:val="22"/>
          <w:szCs w:val="22"/>
          <w:lang w:val="es-ES"/>
        </w:rPr>
        <w:t xml:space="preserve">ificaciones de la subvención se formalizará con ANEXO III, </w:t>
      </w:r>
      <w:r>
        <w:rPr>
          <w:rFonts w:asciiTheme="minorHAnsi" w:eastAsiaTheme="minorHAnsi" w:hAnsiTheme="minorHAnsi" w:cstheme="minorBidi"/>
          <w:sz w:val="22"/>
          <w:szCs w:val="22"/>
          <w:lang w:val="es-ES"/>
        </w:rPr>
        <w:t xml:space="preserve">siendo </w:t>
      </w:r>
      <w:proofErr w:type="gramStart"/>
      <w:r>
        <w:rPr>
          <w:rFonts w:asciiTheme="minorHAnsi" w:eastAsiaTheme="minorHAnsi" w:hAnsiTheme="minorHAnsi" w:cstheme="minorBidi"/>
          <w:sz w:val="22"/>
          <w:szCs w:val="22"/>
          <w:lang w:val="es-ES"/>
        </w:rPr>
        <w:t xml:space="preserve">la </w:t>
      </w:r>
      <w:r w:rsidRPr="00020D28">
        <w:rPr>
          <w:rFonts w:asciiTheme="minorHAnsi" w:eastAsiaTheme="minorHAnsi" w:hAnsiTheme="minorHAnsi" w:cstheme="minorBidi"/>
          <w:sz w:val="22"/>
          <w:szCs w:val="22"/>
          <w:lang w:val="es-ES"/>
        </w:rPr>
        <w:t xml:space="preserve"> fecha</w:t>
      </w:r>
      <w:proofErr w:type="gramEnd"/>
      <w:r w:rsidRPr="00020D28">
        <w:rPr>
          <w:rFonts w:asciiTheme="minorHAnsi" w:eastAsiaTheme="minorHAnsi" w:hAnsiTheme="minorHAnsi" w:cstheme="minorBidi"/>
          <w:sz w:val="22"/>
          <w:szCs w:val="22"/>
          <w:lang w:val="es-ES"/>
        </w:rPr>
        <w:t xml:space="preserve"> límite para justificar la subvenci</w:t>
      </w:r>
      <w:r>
        <w:rPr>
          <w:rFonts w:asciiTheme="minorHAnsi" w:eastAsiaTheme="minorHAnsi" w:hAnsiTheme="minorHAnsi" w:cstheme="minorBidi"/>
          <w:sz w:val="22"/>
          <w:szCs w:val="22"/>
          <w:lang w:val="es-ES"/>
        </w:rPr>
        <w:t>ón será el 15 de noviembre 2025 e</w:t>
      </w:r>
      <w:r w:rsidRPr="003F5EF7">
        <w:rPr>
          <w:rFonts w:asciiTheme="minorHAnsi" w:eastAsiaTheme="minorHAnsi" w:hAnsiTheme="minorHAnsi" w:cstheme="minorBidi"/>
          <w:b/>
          <w:sz w:val="22"/>
          <w:szCs w:val="22"/>
          <w:lang w:val="es-ES"/>
        </w:rPr>
        <w:t xml:space="preserve"> irán acompañadas de la siguiente documentación: </w:t>
      </w:r>
    </w:p>
    <w:p w:rsidR="003611D6" w:rsidRPr="00020D28" w:rsidRDefault="003611D6" w:rsidP="00020D28">
      <w:pPr>
        <w:ind w:left="360" w:firstLine="45"/>
        <w:jc w:val="both"/>
        <w:rPr>
          <w:rFonts w:asciiTheme="minorHAnsi" w:eastAsiaTheme="minorHAnsi" w:hAnsiTheme="minorHAnsi" w:cstheme="minorBidi"/>
          <w:sz w:val="22"/>
          <w:szCs w:val="22"/>
          <w:lang w:val="es-ES"/>
        </w:rPr>
      </w:pP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.-Certificación Final de Obra, en casos necesarios.</w:t>
      </w: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 xml:space="preserve"> </w:t>
      </w:r>
      <w:r w:rsidRPr="003F5EF7">
        <w:rPr>
          <w:rFonts w:asciiTheme="minorHAnsi" w:eastAsiaTheme="minorHAnsi" w:hAnsiTheme="minorHAnsi" w:cstheme="minorBidi"/>
          <w:b/>
          <w:sz w:val="22"/>
          <w:szCs w:val="22"/>
          <w:lang w:val="es-ES"/>
        </w:rPr>
        <w:t>.-</w:t>
      </w:r>
      <w:r w:rsidRPr="003F5EF7">
        <w:rPr>
          <w:rFonts w:asciiTheme="minorHAnsi" w:eastAsiaTheme="minorHAnsi" w:hAnsiTheme="minorHAnsi" w:cstheme="minorBidi"/>
          <w:sz w:val="22"/>
          <w:szCs w:val="22"/>
          <w:lang w:val="es-ES"/>
        </w:rPr>
        <w:t xml:space="preserve">Licencia de obras. </w:t>
      </w: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 xml:space="preserve"> .-Una relación de los gastos que ha supuesto la inversión en la rehabilitación de la fachada acompañada de las facturas y justificantes de pago</w:t>
      </w:r>
      <w:r>
        <w:rPr>
          <w:rFonts w:asciiTheme="minorHAnsi" w:eastAsiaTheme="minorHAnsi" w:hAnsiTheme="minorHAnsi" w:cstheme="minorBidi"/>
          <w:sz w:val="22"/>
          <w:szCs w:val="22"/>
          <w:lang w:val="es-ES"/>
        </w:rPr>
        <w:t xml:space="preserve"> bancarios en el que conste el ordenante, beneficiario, concepto e importe.</w:t>
      </w:r>
    </w:p>
    <w:p w:rsidR="00020D28"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 xml:space="preserve">Las facturas y justificantes de </w:t>
      </w:r>
      <w:r>
        <w:rPr>
          <w:rFonts w:asciiTheme="minorHAnsi" w:eastAsiaTheme="minorHAnsi" w:hAnsiTheme="minorHAnsi" w:cstheme="minorBidi"/>
          <w:sz w:val="22"/>
          <w:szCs w:val="22"/>
          <w:lang w:val="es-ES"/>
        </w:rPr>
        <w:t>pago serán desde 1 de enero 2025 hasta el 15 de noviembre 2025</w:t>
      </w:r>
      <w:r w:rsidRPr="003F5EF7">
        <w:rPr>
          <w:rFonts w:asciiTheme="minorHAnsi" w:eastAsiaTheme="minorHAnsi" w:hAnsiTheme="minorHAnsi" w:cstheme="minorBidi"/>
          <w:sz w:val="22"/>
          <w:szCs w:val="22"/>
          <w:lang w:val="es-ES"/>
        </w:rPr>
        <w:t>.</w:t>
      </w:r>
    </w:p>
    <w:p w:rsidR="00020D28" w:rsidRPr="003F5EF7" w:rsidRDefault="00020D28" w:rsidP="00020D28">
      <w:pPr>
        <w:spacing w:after="160" w:line="254" w:lineRule="auto"/>
        <w:ind w:left="720"/>
        <w:contextualSpacing/>
        <w:jc w:val="both"/>
        <w:rPr>
          <w:rFonts w:asciiTheme="minorHAnsi" w:eastAsiaTheme="minorHAnsi" w:hAnsiTheme="minorHAnsi" w:cstheme="minorBidi"/>
          <w:sz w:val="22"/>
          <w:szCs w:val="22"/>
          <w:lang w:val="es-ES"/>
        </w:rPr>
      </w:pPr>
    </w:p>
    <w:p w:rsidR="00946E17" w:rsidRPr="003611D6" w:rsidRDefault="00020D28" w:rsidP="003611D6">
      <w:pPr>
        <w:spacing w:after="160" w:line="254" w:lineRule="auto"/>
        <w:ind w:left="360" w:firstLine="345"/>
        <w:jc w:val="both"/>
        <w:rPr>
          <w:rFonts w:asciiTheme="minorHAnsi" w:eastAsiaTheme="minorHAnsi" w:hAnsiTheme="minorHAnsi" w:cstheme="minorBidi"/>
          <w:sz w:val="22"/>
          <w:szCs w:val="22"/>
          <w:lang w:val="es-ES"/>
        </w:rPr>
      </w:pPr>
      <w:r w:rsidRPr="003F5EF7">
        <w:rPr>
          <w:rFonts w:asciiTheme="minorHAnsi" w:eastAsiaTheme="minorHAnsi" w:hAnsiTheme="minorHAnsi" w:cstheme="minorBidi"/>
          <w:sz w:val="22"/>
          <w:szCs w:val="22"/>
          <w:lang w:val="es-ES"/>
        </w:rPr>
        <w:t>.-Fotografía del estado de la fachada después de realizadas las actuaciones objeto de subvención.</w:t>
      </w:r>
    </w:p>
    <w:p w:rsidR="00946E17" w:rsidRPr="003611D6" w:rsidRDefault="003611D6" w:rsidP="003611D6">
      <w:pPr>
        <w:widowControl w:val="0"/>
        <w:spacing w:line="360" w:lineRule="auto"/>
        <w:ind w:firstLine="708"/>
        <w:jc w:val="both"/>
        <w:rPr>
          <w:rFonts w:ascii="Verdana" w:hAnsi="Verdana" w:cs="Arial"/>
          <w:b/>
          <w:bCs/>
          <w:sz w:val="22"/>
          <w:szCs w:val="28"/>
          <w:u w:val="single"/>
          <w:lang w:eastAsia="es-ES"/>
        </w:rPr>
      </w:pPr>
      <w:r>
        <w:rPr>
          <w:rFonts w:ascii="Verdana" w:hAnsi="Verdana" w:cs="Arial"/>
          <w:b/>
          <w:bCs/>
          <w:sz w:val="20"/>
          <w:lang w:eastAsia="es-ES"/>
        </w:rPr>
        <w:t>11</w:t>
      </w:r>
      <w:r w:rsidR="00946E17" w:rsidRPr="00912233">
        <w:rPr>
          <w:rFonts w:ascii="Verdana" w:hAnsi="Verdana" w:cs="Arial"/>
          <w:b/>
          <w:bCs/>
          <w:sz w:val="20"/>
          <w:lang w:eastAsia="es-ES"/>
        </w:rPr>
        <w:t xml:space="preserve">. </w:t>
      </w:r>
      <w:r w:rsidR="00946E17" w:rsidRPr="00912233">
        <w:rPr>
          <w:rFonts w:ascii="Verdana" w:hAnsi="Verdana" w:cs="Arial"/>
          <w:b/>
          <w:bCs/>
          <w:sz w:val="20"/>
          <w:u w:val="single"/>
          <w:lang w:eastAsia="es-ES"/>
        </w:rPr>
        <w:t>Medios de</w:t>
      </w:r>
      <w:r w:rsidR="00946E17" w:rsidRPr="00912233">
        <w:rPr>
          <w:rFonts w:ascii="Verdana" w:hAnsi="Verdana" w:cs="Arial"/>
          <w:b/>
          <w:bCs/>
          <w:sz w:val="22"/>
          <w:szCs w:val="28"/>
          <w:u w:val="single"/>
          <w:lang w:eastAsia="es-ES"/>
        </w:rPr>
        <w:t xml:space="preserve"> </w:t>
      </w:r>
      <w:r w:rsidR="00946E17" w:rsidRPr="00912233">
        <w:rPr>
          <w:rFonts w:ascii="Verdana" w:hAnsi="Verdana" w:cs="Arial"/>
          <w:b/>
          <w:bCs/>
          <w:sz w:val="20"/>
          <w:u w:val="single"/>
          <w:lang w:eastAsia="es-ES"/>
        </w:rPr>
        <w:t>notificación y</w:t>
      </w:r>
      <w:r w:rsidR="00946E17">
        <w:rPr>
          <w:rFonts w:ascii="Verdana" w:hAnsi="Verdana" w:cs="Arial"/>
          <w:b/>
          <w:bCs/>
          <w:sz w:val="20"/>
          <w:u w:val="single"/>
          <w:lang w:eastAsia="es-ES"/>
        </w:rPr>
        <w:t xml:space="preserve"> </w:t>
      </w:r>
      <w:r w:rsidR="00946E17" w:rsidRPr="00912233">
        <w:rPr>
          <w:rFonts w:ascii="Verdana" w:hAnsi="Verdana" w:cs="Arial"/>
          <w:b/>
          <w:bCs/>
          <w:sz w:val="20"/>
          <w:u w:val="single"/>
          <w:lang w:eastAsia="es-ES"/>
        </w:rPr>
        <w:t>publicación</w:t>
      </w:r>
    </w:p>
    <w:p w:rsidR="00946E17" w:rsidRDefault="00946E17" w:rsidP="00946E17">
      <w:pPr>
        <w:spacing w:line="360" w:lineRule="auto"/>
        <w:ind w:firstLine="708"/>
        <w:jc w:val="both"/>
        <w:rPr>
          <w:rFonts w:ascii="Verdana" w:hAnsi="Verdana" w:cs="Arial"/>
          <w:sz w:val="20"/>
          <w:lang w:eastAsia="es-ES"/>
        </w:rPr>
      </w:pPr>
      <w:r w:rsidRPr="005616D4">
        <w:rPr>
          <w:rFonts w:ascii="Verdana" w:hAnsi="Verdana" w:cs="Arial"/>
          <w:sz w:val="20"/>
          <w:lang w:eastAsia="es-ES"/>
        </w:rPr>
        <w:t>La Resolución del procedimiento se deberá notificar a las personas interesadas, de acuerdo con lo previsto en los artículos 40 a 46 de la Ley 39/2015, de 1 de octubre, del Procedimiento Administrativo Común de las Administraciones Públicas. Asimismo, se deberá remitir a la Base de Datos Nacional de Subvenciones para su publicación y publicarse en la sede electrónica del Ayuntamiento.</w:t>
      </w:r>
    </w:p>
    <w:p w:rsidR="00946E17" w:rsidRDefault="00946E17" w:rsidP="00946E17">
      <w:pPr>
        <w:spacing w:line="360" w:lineRule="auto"/>
        <w:ind w:firstLine="708"/>
        <w:jc w:val="both"/>
        <w:rPr>
          <w:rFonts w:ascii="Verdana" w:hAnsi="Verdana" w:cs="Arial"/>
          <w:sz w:val="20"/>
          <w:lang w:eastAsia="es-ES"/>
        </w:rPr>
      </w:pPr>
    </w:p>
    <w:p w:rsidR="00946E17" w:rsidRDefault="00946E17" w:rsidP="00946E17">
      <w:pPr>
        <w:spacing w:line="360" w:lineRule="auto"/>
        <w:ind w:firstLine="708"/>
        <w:jc w:val="both"/>
        <w:rPr>
          <w:rFonts w:ascii="Verdana" w:hAnsi="Verdana" w:cs="Arial"/>
          <w:sz w:val="20"/>
          <w:lang w:eastAsia="es-ES"/>
        </w:rPr>
      </w:pPr>
      <w:r>
        <w:rPr>
          <w:rFonts w:ascii="Verdana" w:hAnsi="Verdana" w:cs="Arial"/>
          <w:sz w:val="20"/>
          <w:lang w:eastAsia="es-ES"/>
        </w:rPr>
        <w:t>Almonacid de la Cuba en la fecha de firma electrónica.</w:t>
      </w:r>
    </w:p>
    <w:p w:rsidR="00946E17" w:rsidRDefault="00946E17" w:rsidP="00946E17">
      <w:pPr>
        <w:spacing w:line="360" w:lineRule="auto"/>
        <w:ind w:firstLine="708"/>
        <w:jc w:val="both"/>
        <w:rPr>
          <w:lang w:val="es-ES" w:eastAsia="es-ES"/>
        </w:rPr>
      </w:pPr>
      <w:r>
        <w:rPr>
          <w:rFonts w:ascii="Verdana" w:hAnsi="Verdana" w:cs="Arial"/>
          <w:sz w:val="20"/>
          <w:lang w:eastAsia="es-ES"/>
        </w:rPr>
        <w:t>El Alcalde, José Enrique Martínez Marco.</w:t>
      </w:r>
    </w:p>
    <w:p w:rsidR="00946E17" w:rsidRDefault="00946E17" w:rsidP="00946E17">
      <w:pPr>
        <w:spacing w:line="360" w:lineRule="auto"/>
        <w:ind w:firstLine="708"/>
        <w:jc w:val="both"/>
        <w:rPr>
          <w:lang w:val="es-ES" w:eastAsia="es-ES"/>
        </w:rPr>
      </w:pPr>
    </w:p>
    <w:p w:rsidR="00946E17" w:rsidRDefault="00946E17" w:rsidP="00946E17">
      <w:pPr>
        <w:rPr>
          <w:lang w:val="es-ES" w:eastAsia="es-ES"/>
        </w:rPr>
        <w:sectPr w:rsidR="00946E17">
          <w:pgSz w:w="11906" w:h="16838"/>
          <w:pgMar w:top="1418" w:right="1701" w:bottom="1418" w:left="1701" w:header="708" w:footer="708" w:gutter="0"/>
          <w:cols w:space="708"/>
          <w:docGrid w:linePitch="360"/>
        </w:sectPr>
      </w:pPr>
    </w:p>
    <w:p w:rsidR="009B659A" w:rsidRDefault="009B659A" w:rsidP="00946E17">
      <w:pPr>
        <w:ind w:left="360" w:firstLine="360"/>
        <w:rPr>
          <w:rFonts w:asciiTheme="minorHAnsi" w:eastAsiaTheme="minorHAnsi" w:hAnsiTheme="minorHAnsi" w:cstheme="minorBidi"/>
          <w:b/>
          <w:sz w:val="22"/>
          <w:szCs w:val="22"/>
          <w:lang w:val="es-ES"/>
        </w:rPr>
      </w:pPr>
      <w:r>
        <w:rPr>
          <w:rFonts w:asciiTheme="minorHAnsi" w:eastAsiaTheme="minorHAnsi" w:hAnsiTheme="minorHAnsi" w:cstheme="minorBidi"/>
          <w:b/>
          <w:sz w:val="22"/>
          <w:szCs w:val="22"/>
          <w:lang w:val="es-ES"/>
        </w:rPr>
        <w:lastRenderedPageBreak/>
        <w:tab/>
      </w:r>
      <w:r>
        <w:rPr>
          <w:rFonts w:asciiTheme="minorHAnsi" w:eastAsiaTheme="minorHAnsi" w:hAnsiTheme="minorHAnsi" w:cstheme="minorBidi"/>
          <w:b/>
          <w:sz w:val="22"/>
          <w:szCs w:val="22"/>
          <w:lang w:val="es-ES"/>
        </w:rPr>
        <w:tab/>
      </w:r>
      <w:r>
        <w:rPr>
          <w:rFonts w:asciiTheme="minorHAnsi" w:eastAsiaTheme="minorHAnsi" w:hAnsiTheme="minorHAnsi" w:cstheme="minorBidi"/>
          <w:b/>
          <w:sz w:val="22"/>
          <w:szCs w:val="22"/>
          <w:lang w:val="es-ES"/>
        </w:rPr>
        <w:tab/>
      </w:r>
      <w:r>
        <w:rPr>
          <w:rFonts w:asciiTheme="minorHAnsi" w:eastAsiaTheme="minorHAnsi" w:hAnsiTheme="minorHAnsi" w:cstheme="minorBidi"/>
          <w:b/>
          <w:sz w:val="22"/>
          <w:szCs w:val="22"/>
          <w:lang w:val="es-ES"/>
        </w:rPr>
        <w:tab/>
        <w:t>ANEXO I</w:t>
      </w:r>
    </w:p>
    <w:p w:rsidR="00946E17" w:rsidRPr="00FC2500" w:rsidRDefault="00946E17" w:rsidP="00946E17">
      <w:pPr>
        <w:ind w:left="360" w:firstLine="360"/>
        <w:rPr>
          <w:lang w:val="es-ES"/>
        </w:rPr>
      </w:pPr>
      <w:r w:rsidRPr="00FC2500">
        <w:rPr>
          <w:rFonts w:asciiTheme="minorHAnsi" w:eastAsiaTheme="minorHAnsi" w:hAnsiTheme="minorHAnsi" w:cstheme="minorBidi"/>
          <w:b/>
          <w:sz w:val="22"/>
          <w:szCs w:val="22"/>
          <w:lang w:val="es-ES"/>
        </w:rPr>
        <w:t xml:space="preserve">Declaración responsable de cumplir los requisitos para obtener la condición de beneficiario.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 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artículo 13 de la Ley 38/2003, de 17 noviembre general de Subvenciones, así como no estar incurso en procedimientos de cobro por vía de apremio de deudas contraídas con el Ayuntamiento de Almonacid de l a Cuba, declarando que son ciertos los datos que figuran en la presente solicitud.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dicha persona física o persona jurídica no ha solicitado la declaración de concurso, no ha sido declarada insolvente en ningún procedimiento, no se halla declarada en concurso, no está sujeta a intervención judicial y no ha sido inhabilitada conforme a la Ley Concursal o, si lo hubiera sido, ha concluido el periodo de inhabilitación fijado en la sentencia de calificación del concurso. –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no ha dado lugar, por causa de la que hubiera sido declarada culpable, a la resolución firme de cualquier contrato que pudiera haber celebrado con la Administración.</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no ha sido sancionada mediante resolución firme con la pérdida de la posibilidad de obtener subvenciones según la Ley General de Subvenciones o la Ley General Tributaria.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no está incursa en las causas de prohibición previstas en los apartados 5 y 6 del artículo 4 de la Ley Orgánica 1/2002, de 22 de marzo, reguladora del Derecho de Asociación.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se halla al corriente en el cumplimiento de sus obligaciones tributarias con la Agencia Estatal de Administración Tributaria (AEAT) y obligaciones frente a la Seguridad Social.</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sym w:font="Times New Roman" w:char="F0B7"/>
      </w:r>
      <w:r w:rsidRPr="00FC2500">
        <w:rPr>
          <w:rFonts w:asciiTheme="minorHAnsi" w:eastAsiaTheme="minorHAnsi" w:hAnsiTheme="minorHAnsi" w:cstheme="minorBidi"/>
          <w:sz w:val="22"/>
          <w:szCs w:val="22"/>
          <w:lang w:val="es-ES"/>
        </w:rPr>
        <w:t xml:space="preserve">   Que no ha recibido ayudas por otras Administraciones o entidades Públicas para financiar el coste de las actividades correspondientes al año 2021 y en caso de haberlas recibido, en ningún caso, la suma de los importes de las ayudas concedidas por otras Administraciones o entidades Públicas y del importe de la que pudiera otorgar el Ayuntamiento de Almonacid de la Cuba supera el coste de las actividades referidas.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t xml:space="preserve">Y a fin de que el Ayuntamiento de Almonacid de la Cuba pueda, en cualquier momento, si así lo estima, comprobar por sí mismo la veracidad de dicha declaración MANIFIESTO mi consentimiento expreso para que dicho ayuntamiento obtenga de la Administración competente la cesión (por vía telemática o por otras vías) de los datos correspondientes, pudiendo aquél, en caso de no ser posible esta cesión, y con el fin antes señalado, solicitar la aportación de certificados emitidos por dicha administración. </w:t>
      </w:r>
    </w:p>
    <w:p w:rsidR="00946E17" w:rsidRPr="00FC2500"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t xml:space="preserve">Protección de datos Sus datos personales serán usados para nuestra relación y poder prestarle nuestros servicios propios como Ayuntamiento. Puede ejercitar sus derechos de protección de datos realizando una solicitud escrito a nuestra dirección, junto con una fotocopia de su DNI: AYUNTAMIENTO DE ALMONACID DE LA CUBA, PLAZA MAYOR 1, CP 50133, ALMONACID DE LA CUBA (Zaragoza). </w:t>
      </w:r>
    </w:p>
    <w:p w:rsidR="00946E17" w:rsidRPr="00FC2500" w:rsidRDefault="00946E17" w:rsidP="00946E17">
      <w:pPr>
        <w:spacing w:after="160" w:line="254" w:lineRule="auto"/>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t>Almonacid de la Cu</w:t>
      </w:r>
      <w:r>
        <w:rPr>
          <w:rFonts w:asciiTheme="minorHAnsi" w:eastAsiaTheme="minorHAnsi" w:hAnsiTheme="minorHAnsi" w:cstheme="minorBidi"/>
          <w:sz w:val="22"/>
          <w:szCs w:val="22"/>
          <w:lang w:val="es-ES"/>
        </w:rPr>
        <w:t xml:space="preserve">ba, </w:t>
      </w:r>
      <w:proofErr w:type="gramStart"/>
      <w:r>
        <w:rPr>
          <w:rFonts w:asciiTheme="minorHAnsi" w:eastAsiaTheme="minorHAnsi" w:hAnsiTheme="minorHAnsi" w:cstheme="minorBidi"/>
          <w:sz w:val="22"/>
          <w:szCs w:val="22"/>
          <w:lang w:val="es-ES"/>
        </w:rPr>
        <w:t>a …</w:t>
      </w:r>
      <w:proofErr w:type="gramEnd"/>
      <w:r>
        <w:rPr>
          <w:rFonts w:asciiTheme="minorHAnsi" w:eastAsiaTheme="minorHAnsi" w:hAnsiTheme="minorHAnsi" w:cstheme="minorBidi"/>
          <w:sz w:val="22"/>
          <w:szCs w:val="22"/>
          <w:lang w:val="es-ES"/>
        </w:rPr>
        <w:t>……………………de……………………de 2025</w:t>
      </w:r>
    </w:p>
    <w:p w:rsidR="00946E17" w:rsidRPr="00FC2500" w:rsidRDefault="00946E17" w:rsidP="00946E17">
      <w:pPr>
        <w:spacing w:after="160" w:line="254" w:lineRule="auto"/>
        <w:jc w:val="both"/>
        <w:rPr>
          <w:rFonts w:asciiTheme="minorHAnsi" w:eastAsiaTheme="minorHAnsi" w:hAnsiTheme="minorHAnsi" w:cstheme="minorBidi"/>
          <w:sz w:val="22"/>
          <w:szCs w:val="22"/>
          <w:lang w:val="es-ES"/>
        </w:rPr>
      </w:pPr>
      <w:r w:rsidRPr="00FC2500">
        <w:rPr>
          <w:rFonts w:asciiTheme="minorHAnsi" w:eastAsiaTheme="minorHAnsi" w:hAnsiTheme="minorHAnsi" w:cstheme="minorBidi"/>
          <w:sz w:val="22"/>
          <w:szCs w:val="22"/>
          <w:lang w:val="es-ES"/>
        </w:rPr>
        <w:t xml:space="preserve"> </w:t>
      </w: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r>
      <w:r w:rsidRPr="00FC2500">
        <w:rPr>
          <w:rFonts w:asciiTheme="minorHAnsi" w:eastAsiaTheme="minorHAnsi" w:hAnsiTheme="minorHAnsi" w:cstheme="minorBidi"/>
          <w:sz w:val="22"/>
          <w:szCs w:val="22"/>
          <w:lang w:val="es-ES"/>
        </w:rPr>
        <w:tab/>
      </w:r>
      <w:proofErr w:type="spellStart"/>
      <w:r w:rsidRPr="00FC2500">
        <w:rPr>
          <w:rFonts w:asciiTheme="minorHAnsi" w:eastAsiaTheme="minorHAnsi" w:hAnsiTheme="minorHAnsi" w:cstheme="minorBidi"/>
          <w:sz w:val="22"/>
          <w:szCs w:val="22"/>
          <w:lang w:val="es-ES"/>
        </w:rPr>
        <w:t>Fdo</w:t>
      </w:r>
      <w:proofErr w:type="spellEnd"/>
      <w:r w:rsidRPr="00FC2500">
        <w:rPr>
          <w:rFonts w:asciiTheme="minorHAnsi" w:eastAsiaTheme="minorHAnsi" w:hAnsiTheme="minorHAnsi" w:cstheme="minorBidi"/>
          <w:sz w:val="22"/>
          <w:szCs w:val="22"/>
          <w:lang w:val="es-ES"/>
        </w:rPr>
        <w:t>:</w:t>
      </w:r>
    </w:p>
    <w:p w:rsidR="00946E17" w:rsidRPr="002751D6" w:rsidRDefault="00946E17" w:rsidP="00946E17">
      <w:pPr>
        <w:rPr>
          <w:lang w:val="es-ES"/>
        </w:rPr>
      </w:pPr>
    </w:p>
    <w:p w:rsidR="00946E17" w:rsidRPr="002751D6" w:rsidRDefault="00946E17" w:rsidP="00946E17">
      <w:pPr>
        <w:rPr>
          <w:lang w:val="es-ES"/>
        </w:rPr>
      </w:pPr>
      <w:r w:rsidRPr="002751D6">
        <w:lastRenderedPageBreak/>
        <w:t xml:space="preserve"> </w:t>
      </w:r>
    </w:p>
    <w:tbl>
      <w:tblPr>
        <w:tblpPr w:leftFromText="141" w:rightFromText="141" w:vertAnchor="text" w:horzAnchor="margin" w:tblpXSpec="right" w:tblpY="-87"/>
        <w:tblW w:w="4038"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shd w:val="pct5" w:color="auto" w:fill="auto"/>
        <w:tblLayout w:type="fixed"/>
        <w:tblLook w:val="04A0" w:firstRow="1" w:lastRow="0" w:firstColumn="1" w:lastColumn="0" w:noHBand="0" w:noVBand="1"/>
      </w:tblPr>
      <w:tblGrid>
        <w:gridCol w:w="2127"/>
        <w:gridCol w:w="1911"/>
      </w:tblGrid>
      <w:tr w:rsidR="00946E17" w:rsidTr="005C7171">
        <w:trPr>
          <w:trHeight w:val="241"/>
        </w:trPr>
        <w:tc>
          <w:tcPr>
            <w:tcW w:w="4038" w:type="dxa"/>
            <w:gridSpan w:val="2"/>
            <w:shd w:val="pct5" w:color="auto" w:fill="auto"/>
            <w:vAlign w:val="center"/>
          </w:tcPr>
          <w:p w:rsidR="00946E17" w:rsidRPr="00C0502D" w:rsidRDefault="00946E17" w:rsidP="005C7171">
            <w:pPr>
              <w:jc w:val="center"/>
              <w:rPr>
                <w:rFonts w:ascii="Verdana" w:hAnsi="Verdana" w:cs="Arial"/>
                <w:b/>
                <w:color w:val="333399"/>
                <w:sz w:val="16"/>
                <w:szCs w:val="16"/>
                <w:lang w:val="es-ES" w:eastAsia="es-ES"/>
              </w:rPr>
            </w:pPr>
            <w:r w:rsidRPr="00C0502D">
              <w:rPr>
                <w:rFonts w:ascii="Verdana" w:hAnsi="Verdana" w:cs="Arial"/>
                <w:b/>
                <w:color w:val="333399"/>
                <w:sz w:val="16"/>
                <w:szCs w:val="16"/>
                <w:lang w:eastAsia="es-ES"/>
              </w:rPr>
              <w:t>A RELLENAR POR LA ADMINISTRACIÓN</w:t>
            </w:r>
          </w:p>
        </w:tc>
      </w:tr>
      <w:tr w:rsidR="00946E17" w:rsidTr="005C7171">
        <w:trPr>
          <w:trHeight w:val="242"/>
        </w:trPr>
        <w:tc>
          <w:tcPr>
            <w:tcW w:w="2127" w:type="dxa"/>
            <w:shd w:val="pct5" w:color="auto" w:fill="auto"/>
          </w:tcPr>
          <w:p w:rsidR="00946E17" w:rsidRPr="006F2747" w:rsidRDefault="00946E17" w:rsidP="005C7171">
            <w:pPr>
              <w:jc w:val="center"/>
              <w:rPr>
                <w:rFonts w:ascii="Verdana" w:hAnsi="Verdana" w:cs="Arial"/>
                <w:sz w:val="16"/>
                <w:szCs w:val="16"/>
                <w:lang w:val="es-ES" w:eastAsia="es-ES"/>
              </w:rPr>
            </w:pPr>
            <w:r w:rsidRPr="006F2747">
              <w:rPr>
                <w:rFonts w:ascii="Verdana" w:hAnsi="Verdana" w:cs="Arial"/>
                <w:sz w:val="16"/>
                <w:szCs w:val="16"/>
                <w:lang w:eastAsia="es-ES"/>
              </w:rPr>
              <w:t>N.º Expediente</w:t>
            </w: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r w:rsidRPr="00C0502D">
              <w:rPr>
                <w:rFonts w:ascii="Verdana" w:hAnsi="Verdana" w:cs="Arial"/>
                <w:sz w:val="16"/>
                <w:szCs w:val="16"/>
                <w:lang w:eastAsia="es-ES"/>
              </w:rPr>
              <w:t>N</w:t>
            </w:r>
            <w:r>
              <w:rPr>
                <w:rFonts w:ascii="Verdana" w:hAnsi="Verdana" w:cs="Arial"/>
                <w:sz w:val="16"/>
                <w:szCs w:val="16"/>
                <w:lang w:eastAsia="es-ES"/>
              </w:rPr>
              <w:t>.</w:t>
            </w:r>
            <w:r w:rsidRPr="00C0502D">
              <w:rPr>
                <w:rFonts w:ascii="Verdana" w:hAnsi="Verdana" w:cs="Arial"/>
                <w:sz w:val="16"/>
                <w:szCs w:val="16"/>
                <w:lang w:eastAsia="es-ES"/>
              </w:rPr>
              <w:t>º Registro</w:t>
            </w:r>
          </w:p>
        </w:tc>
      </w:tr>
      <w:tr w:rsidR="00946E17" w:rsidTr="005C7171">
        <w:trPr>
          <w:trHeight w:val="242"/>
        </w:trPr>
        <w:tc>
          <w:tcPr>
            <w:tcW w:w="2127" w:type="dxa"/>
            <w:shd w:val="pct5" w:color="auto" w:fill="auto"/>
          </w:tcPr>
          <w:p w:rsidR="00946E17" w:rsidRPr="00C0502D" w:rsidRDefault="00946E17" w:rsidP="005C7171">
            <w:pPr>
              <w:jc w:val="center"/>
              <w:rPr>
                <w:rFonts w:ascii="Verdana" w:hAnsi="Verdana" w:cs="Arial"/>
                <w:sz w:val="16"/>
                <w:szCs w:val="16"/>
                <w:lang w:val="es-ES" w:eastAsia="es-ES"/>
              </w:rPr>
            </w:pP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p>
        </w:tc>
      </w:tr>
      <w:tr w:rsidR="00946E17" w:rsidTr="005C7171">
        <w:trPr>
          <w:trHeight w:val="241"/>
        </w:trPr>
        <w:tc>
          <w:tcPr>
            <w:tcW w:w="2127" w:type="dxa"/>
            <w:shd w:val="pct5" w:color="auto" w:fill="auto"/>
          </w:tcPr>
          <w:p w:rsidR="00946E17" w:rsidRPr="00C0502D" w:rsidRDefault="00946E17" w:rsidP="005C7171">
            <w:pPr>
              <w:jc w:val="center"/>
              <w:rPr>
                <w:rFonts w:ascii="Verdana" w:hAnsi="Verdana" w:cs="Arial"/>
                <w:sz w:val="16"/>
                <w:szCs w:val="16"/>
                <w:lang w:val="es-ES" w:eastAsia="es-ES"/>
              </w:rPr>
            </w:pPr>
            <w:r w:rsidRPr="00C0502D">
              <w:rPr>
                <w:rFonts w:ascii="Verdana" w:hAnsi="Verdana" w:cs="Arial"/>
                <w:sz w:val="16"/>
                <w:szCs w:val="16"/>
                <w:lang w:eastAsia="es-ES"/>
              </w:rPr>
              <w:t>M</w:t>
            </w:r>
            <w:r>
              <w:rPr>
                <w:rFonts w:ascii="Verdana" w:hAnsi="Verdana" w:cs="Arial"/>
                <w:sz w:val="16"/>
                <w:szCs w:val="16"/>
                <w:lang w:eastAsia="es-ES"/>
              </w:rPr>
              <w:t>odelo</w:t>
            </w: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r>
              <w:rPr>
                <w:rFonts w:ascii="Verdana" w:hAnsi="Verdana" w:cs="Arial"/>
                <w:sz w:val="16"/>
                <w:szCs w:val="16"/>
                <w:lang w:eastAsia="es-ES"/>
              </w:rPr>
              <w:t>Fecha</w:t>
            </w:r>
          </w:p>
        </w:tc>
      </w:tr>
      <w:tr w:rsidR="00946E17" w:rsidTr="005C7171">
        <w:trPr>
          <w:trHeight w:val="242"/>
        </w:trPr>
        <w:tc>
          <w:tcPr>
            <w:tcW w:w="2127" w:type="dxa"/>
            <w:shd w:val="pct5" w:color="auto" w:fill="auto"/>
          </w:tcPr>
          <w:p w:rsidR="00946E17" w:rsidRPr="00C0502D" w:rsidRDefault="00946E17" w:rsidP="005C7171">
            <w:pPr>
              <w:jc w:val="center"/>
              <w:rPr>
                <w:rFonts w:ascii="Verdana" w:hAnsi="Verdana" w:cs="Arial"/>
                <w:sz w:val="16"/>
                <w:szCs w:val="16"/>
                <w:lang w:val="es-ES" w:eastAsia="es-ES"/>
              </w:rPr>
            </w:pP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p>
        </w:tc>
      </w:tr>
      <w:tr w:rsidR="00946E17" w:rsidTr="005C7171">
        <w:trPr>
          <w:trHeight w:val="242"/>
        </w:trPr>
        <w:tc>
          <w:tcPr>
            <w:tcW w:w="2127" w:type="dxa"/>
            <w:shd w:val="pct5" w:color="auto" w:fill="auto"/>
          </w:tcPr>
          <w:p w:rsidR="00946E17" w:rsidRPr="00C0502D" w:rsidRDefault="00946E17" w:rsidP="005C7171">
            <w:pPr>
              <w:jc w:val="center"/>
              <w:rPr>
                <w:rFonts w:ascii="Verdana" w:hAnsi="Verdana" w:cs="Arial"/>
                <w:sz w:val="16"/>
                <w:szCs w:val="16"/>
                <w:lang w:val="es-ES" w:eastAsia="es-ES"/>
              </w:rPr>
            </w:pPr>
            <w:r>
              <w:rPr>
                <w:rFonts w:ascii="Verdana" w:hAnsi="Verdana" w:cs="Arial"/>
                <w:sz w:val="16"/>
                <w:szCs w:val="16"/>
                <w:lang w:eastAsia="es-ES"/>
              </w:rPr>
              <w:t>Órgano/Centro/Unidad</w:t>
            </w: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r>
              <w:rPr>
                <w:rFonts w:ascii="Verdana" w:hAnsi="Verdana" w:cs="Arial"/>
                <w:sz w:val="16"/>
                <w:szCs w:val="16"/>
                <w:lang w:eastAsia="es-ES"/>
              </w:rPr>
              <w:t>Código Identificación</w:t>
            </w:r>
          </w:p>
        </w:tc>
      </w:tr>
      <w:tr w:rsidR="00946E17" w:rsidTr="005C7171">
        <w:trPr>
          <w:trHeight w:val="242"/>
        </w:trPr>
        <w:tc>
          <w:tcPr>
            <w:tcW w:w="2127" w:type="dxa"/>
            <w:shd w:val="pct5" w:color="auto" w:fill="auto"/>
          </w:tcPr>
          <w:p w:rsidR="00946E17" w:rsidRPr="00C0502D" w:rsidRDefault="00946E17" w:rsidP="005C7171">
            <w:pPr>
              <w:jc w:val="center"/>
              <w:rPr>
                <w:rFonts w:ascii="Verdana" w:hAnsi="Verdana" w:cs="Arial"/>
                <w:sz w:val="16"/>
                <w:szCs w:val="16"/>
                <w:lang w:val="es-ES" w:eastAsia="es-ES"/>
              </w:rPr>
            </w:pPr>
          </w:p>
        </w:tc>
        <w:tc>
          <w:tcPr>
            <w:tcW w:w="1911" w:type="dxa"/>
            <w:shd w:val="pct5" w:color="auto" w:fill="auto"/>
          </w:tcPr>
          <w:p w:rsidR="00946E17" w:rsidRPr="00C0502D" w:rsidRDefault="00946E17" w:rsidP="005C7171">
            <w:pPr>
              <w:jc w:val="center"/>
              <w:rPr>
                <w:rFonts w:ascii="Verdana" w:hAnsi="Verdana" w:cs="Arial"/>
                <w:sz w:val="16"/>
                <w:szCs w:val="16"/>
                <w:lang w:val="es-ES" w:eastAsia="es-ES"/>
              </w:rPr>
            </w:pPr>
          </w:p>
        </w:tc>
      </w:tr>
    </w:tbl>
    <w:p w:rsidR="00946E17" w:rsidRPr="005970BE" w:rsidRDefault="00946E17" w:rsidP="00946E17">
      <w:pPr>
        <w:rPr>
          <w:sz w:val="18"/>
          <w:szCs w:val="18"/>
          <w:lang w:val="es-ES" w:eastAsia="es-ES"/>
        </w:rPr>
      </w:pPr>
    </w:p>
    <w:p w:rsidR="00946E17" w:rsidRPr="005970BE" w:rsidRDefault="00946E17" w:rsidP="00946E17">
      <w:pPr>
        <w:spacing w:line="360" w:lineRule="auto"/>
        <w:rPr>
          <w:rFonts w:ascii="Verdana" w:hAnsi="Verdana" w:cs="Arial"/>
          <w:i/>
          <w:iCs/>
          <w:sz w:val="12"/>
          <w:szCs w:val="12"/>
          <w:lang w:val="es-ES" w:eastAsia="es-ES"/>
        </w:rPr>
      </w:pPr>
    </w:p>
    <w:p w:rsidR="00946E17" w:rsidRPr="005970BE" w:rsidRDefault="00946E17" w:rsidP="00946E17">
      <w:pPr>
        <w:spacing w:line="360" w:lineRule="auto"/>
        <w:rPr>
          <w:rFonts w:ascii="Verdana" w:hAnsi="Verdana" w:cs="Arial"/>
          <w:i/>
          <w:iCs/>
          <w:sz w:val="16"/>
          <w:szCs w:val="16"/>
          <w:lang w:val="es-ES" w:eastAsia="es-ES"/>
        </w:rPr>
      </w:pPr>
    </w:p>
    <w:p w:rsidR="00946E17" w:rsidRPr="005616D4" w:rsidRDefault="00946E17" w:rsidP="00946E17">
      <w:pPr>
        <w:spacing w:line="360" w:lineRule="auto"/>
        <w:jc w:val="center"/>
        <w:rPr>
          <w:rFonts w:ascii="Verdana" w:hAnsi="Verdana"/>
          <w:color w:val="333399"/>
          <w:sz w:val="20"/>
          <w:lang w:val="es-ES" w:eastAsia="es-ES"/>
        </w:rPr>
      </w:pPr>
      <w:r w:rsidRPr="005616D4">
        <w:rPr>
          <w:rFonts w:ascii="Verdana" w:hAnsi="Verdana"/>
          <w:b/>
          <w:bCs/>
          <w:color w:val="333399"/>
          <w:sz w:val="22"/>
          <w:lang w:eastAsia="es-ES"/>
        </w:rPr>
        <w:t>ANEXO II. MODELO DE SOLICITUD</w:t>
      </w:r>
    </w:p>
    <w:p w:rsidR="00946E17" w:rsidRPr="005616D4" w:rsidRDefault="00946E17" w:rsidP="00946E17">
      <w:pPr>
        <w:spacing w:line="360" w:lineRule="auto"/>
        <w:rPr>
          <w:rFonts w:ascii="Verdana" w:hAnsi="Verdana" w:cs="Arial"/>
          <w:i/>
          <w:iCs/>
          <w:sz w:val="20"/>
          <w:szCs w:val="20"/>
          <w:lang w:val="es-ES" w:eastAsia="es-ES"/>
        </w:rPr>
      </w:pPr>
    </w:p>
    <w:p w:rsidR="00946E17" w:rsidRPr="005616D4" w:rsidRDefault="00946E17" w:rsidP="00946E17">
      <w:pPr>
        <w:spacing w:line="360" w:lineRule="auto"/>
        <w:rPr>
          <w:rFonts w:ascii="Verdana" w:hAnsi="Verdana" w:cs="Arial"/>
          <w:i/>
          <w:iCs/>
          <w:sz w:val="20"/>
          <w:szCs w:val="20"/>
          <w:lang w:val="es-ES" w:eastAsia="es-ES"/>
        </w:rPr>
      </w:pPr>
    </w:p>
    <w:p w:rsidR="00946E17" w:rsidRPr="005616D4" w:rsidRDefault="00946E17" w:rsidP="00946E17">
      <w:pPr>
        <w:rPr>
          <w:rFonts w:ascii="Verdana" w:hAnsi="Verdana" w:cs="Arial"/>
          <w:sz w:val="20"/>
          <w:szCs w:val="20"/>
          <w:lang w:val="es-ES"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4470"/>
        <w:gridCol w:w="1147"/>
        <w:gridCol w:w="3232"/>
      </w:tblGrid>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tcPr>
          <w:p w:rsidR="00946E17" w:rsidRPr="005616D4" w:rsidRDefault="00946E17" w:rsidP="005C7171">
            <w:pPr>
              <w:spacing w:line="360" w:lineRule="auto"/>
              <w:rPr>
                <w:rFonts w:ascii="Verdana" w:hAnsi="Verdana" w:cs="Arial"/>
                <w:b/>
                <w:color w:val="333399"/>
                <w:sz w:val="20"/>
                <w:szCs w:val="20"/>
                <w:lang w:val="es-ES" w:eastAsia="es-ES"/>
              </w:rPr>
            </w:pPr>
            <w:r w:rsidRPr="005616D4">
              <w:rPr>
                <w:rFonts w:ascii="Verdana" w:hAnsi="Verdana" w:cs="Arial"/>
                <w:b/>
                <w:color w:val="333399"/>
                <w:sz w:val="20"/>
                <w:szCs w:val="20"/>
                <w:lang w:eastAsia="es-ES"/>
              </w:rPr>
              <w:t>Datos de la persona interesada</w:t>
            </w:r>
          </w:p>
        </w:tc>
      </w:tr>
      <w:tr w:rsidR="00946E17" w:rsidTr="005C7171">
        <w:trPr>
          <w:trHeight w:val="242"/>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Tipo de persona</w:t>
            </w:r>
          </w:p>
        </w:tc>
      </w:tr>
      <w:tr w:rsidR="00946E17" w:rsidTr="005C7171">
        <w:trPr>
          <w:trHeight w:val="242"/>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rPr>
                <w:rFonts w:ascii="Verdana" w:eastAsia="Calibri" w:hAnsi="Verdana"/>
                <w:sz w:val="16"/>
                <w:szCs w:val="20"/>
                <w:lang w:val="es-ES" w:eastAsia="es-ES"/>
              </w:rPr>
            </w:pPr>
            <w:r w:rsidRPr="005616D4">
              <w:rPr>
                <w:rFonts w:ascii="Verdana" w:hAnsi="Verdana"/>
                <w:sz w:val="36"/>
                <w:lang w:val="es-ES" w:eastAsia="es-ES"/>
              </w:rPr>
              <w:fldChar w:fldCharType="begin">
                <w:ffData>
                  <w:name w:val="Casilla1"/>
                  <w:enabled/>
                  <w:calcOnExit w:val="0"/>
                  <w:checkBox>
                    <w:size w:val="16"/>
                    <w:default w:val="0"/>
                  </w:checkBox>
                </w:ffData>
              </w:fldChar>
            </w:r>
            <w:r w:rsidRPr="005616D4">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5616D4">
              <w:rPr>
                <w:rFonts w:ascii="Verdana" w:hAnsi="Verdana"/>
                <w:sz w:val="36"/>
                <w:lang w:val="es-ES" w:eastAsia="es-ES"/>
              </w:rPr>
              <w:fldChar w:fldCharType="end"/>
            </w:r>
            <w:r w:rsidRPr="005616D4">
              <w:rPr>
                <w:rFonts w:ascii="Verdana" w:eastAsia="Calibri" w:hAnsi="Verdana"/>
                <w:sz w:val="16"/>
                <w:szCs w:val="20"/>
                <w:lang w:eastAsia="es-ES"/>
              </w:rPr>
              <w:t xml:space="preserve"> Física</w:t>
            </w:r>
          </w:p>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sz w:val="36"/>
                <w:lang w:val="es-ES" w:eastAsia="es-ES"/>
              </w:rPr>
              <w:fldChar w:fldCharType="begin">
                <w:ffData>
                  <w:name w:val="Casilla1"/>
                  <w:enabled/>
                  <w:calcOnExit w:val="0"/>
                  <w:checkBox>
                    <w:size w:val="16"/>
                    <w:default w:val="0"/>
                  </w:checkBox>
                </w:ffData>
              </w:fldChar>
            </w:r>
            <w:r w:rsidRPr="005616D4">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5616D4">
              <w:rPr>
                <w:rFonts w:ascii="Verdana" w:hAnsi="Verdana"/>
                <w:sz w:val="36"/>
                <w:lang w:val="es-ES" w:eastAsia="es-ES"/>
              </w:rPr>
              <w:fldChar w:fldCharType="end"/>
            </w:r>
            <w:r w:rsidRPr="005616D4">
              <w:rPr>
                <w:rFonts w:ascii="Verdana" w:hAnsi="Verdana"/>
                <w:sz w:val="16"/>
                <w:szCs w:val="20"/>
                <w:lang w:eastAsia="es-ES"/>
              </w:rPr>
              <w:t xml:space="preserve"> Jurídica</w:t>
            </w:r>
          </w:p>
        </w:tc>
      </w:tr>
      <w:tr w:rsidR="00946E17" w:rsidTr="005C7171">
        <w:trPr>
          <w:trHeight w:val="242"/>
        </w:trPr>
        <w:tc>
          <w:tcPr>
            <w:tcW w:w="5387" w:type="dxa"/>
            <w:gridSpan w:val="2"/>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NIF/CIF</w:t>
            </w:r>
          </w:p>
        </w:tc>
      </w:tr>
      <w:tr w:rsidR="00946E17" w:rsidTr="005C7171">
        <w:trPr>
          <w:trHeight w:val="241"/>
        </w:trPr>
        <w:tc>
          <w:tcPr>
            <w:tcW w:w="5387" w:type="dxa"/>
            <w:gridSpan w:val="2"/>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sz w:val="16"/>
                <w:szCs w:val="20"/>
                <w:lang w:val="es-ES" w:eastAsia="es-ES"/>
              </w:rPr>
            </w:pPr>
          </w:p>
        </w:tc>
        <w:tc>
          <w:tcPr>
            <w:tcW w:w="3118" w:type="dxa"/>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sz w:val="16"/>
                <w:szCs w:val="20"/>
                <w:lang w:val="es-ES" w:eastAsia="es-ES"/>
              </w:rPr>
            </w:pPr>
          </w:p>
        </w:tc>
      </w:tr>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tcPr>
          <w:p w:rsidR="00946E17" w:rsidRPr="005616D4" w:rsidRDefault="00946E17" w:rsidP="005C7171">
            <w:pPr>
              <w:spacing w:line="360" w:lineRule="auto"/>
              <w:rPr>
                <w:rFonts w:ascii="Verdana" w:hAnsi="Verdana" w:cs="Arial"/>
                <w:b/>
                <w:color w:val="333399"/>
                <w:sz w:val="20"/>
                <w:szCs w:val="20"/>
                <w:lang w:val="es-ES" w:eastAsia="es-ES"/>
              </w:rPr>
            </w:pPr>
            <w:r w:rsidRPr="005616D4">
              <w:rPr>
                <w:rFonts w:ascii="Verdana" w:hAnsi="Verdana" w:cs="Arial"/>
                <w:b/>
                <w:color w:val="333399"/>
                <w:sz w:val="20"/>
                <w:szCs w:val="20"/>
                <w:lang w:eastAsia="es-ES"/>
              </w:rPr>
              <w:t>Datos del representante</w:t>
            </w:r>
          </w:p>
        </w:tc>
      </w:tr>
      <w:tr w:rsidR="00946E17" w:rsidTr="005C7171">
        <w:trPr>
          <w:trHeight w:val="242"/>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Tipo de persona</w:t>
            </w:r>
          </w:p>
        </w:tc>
      </w:tr>
      <w:tr w:rsidR="00946E17" w:rsidTr="005C7171">
        <w:trPr>
          <w:trHeight w:val="242"/>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rPr>
                <w:rFonts w:ascii="Verdana" w:eastAsia="Calibri" w:hAnsi="Verdana"/>
                <w:sz w:val="16"/>
                <w:szCs w:val="20"/>
                <w:lang w:val="es-ES" w:eastAsia="es-ES"/>
              </w:rPr>
            </w:pPr>
            <w:r w:rsidRPr="005616D4">
              <w:rPr>
                <w:rFonts w:ascii="Verdana" w:hAnsi="Verdana"/>
                <w:sz w:val="36"/>
                <w:lang w:val="es-ES" w:eastAsia="es-ES"/>
              </w:rPr>
              <w:fldChar w:fldCharType="begin">
                <w:ffData>
                  <w:name w:val="Casilla1"/>
                  <w:enabled/>
                  <w:calcOnExit w:val="0"/>
                  <w:checkBox>
                    <w:size w:val="16"/>
                    <w:default w:val="0"/>
                  </w:checkBox>
                </w:ffData>
              </w:fldChar>
            </w:r>
            <w:r w:rsidRPr="005616D4">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5616D4">
              <w:rPr>
                <w:rFonts w:ascii="Verdana" w:hAnsi="Verdana"/>
                <w:sz w:val="36"/>
                <w:lang w:val="es-ES" w:eastAsia="es-ES"/>
              </w:rPr>
              <w:fldChar w:fldCharType="end"/>
            </w:r>
            <w:r w:rsidRPr="005616D4">
              <w:rPr>
                <w:rFonts w:ascii="Verdana" w:eastAsia="Calibri" w:hAnsi="Verdana"/>
                <w:sz w:val="16"/>
                <w:szCs w:val="20"/>
                <w:lang w:eastAsia="es-ES"/>
              </w:rPr>
              <w:t>Física</w:t>
            </w:r>
          </w:p>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sz w:val="36"/>
                <w:lang w:val="es-ES" w:eastAsia="es-ES"/>
              </w:rPr>
              <w:fldChar w:fldCharType="begin">
                <w:ffData>
                  <w:name w:val="Casilla1"/>
                  <w:enabled/>
                  <w:calcOnExit w:val="0"/>
                  <w:checkBox>
                    <w:size w:val="16"/>
                    <w:default w:val="0"/>
                  </w:checkBox>
                </w:ffData>
              </w:fldChar>
            </w:r>
            <w:r w:rsidRPr="005616D4">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5616D4">
              <w:rPr>
                <w:rFonts w:ascii="Verdana" w:hAnsi="Verdana"/>
                <w:sz w:val="36"/>
                <w:lang w:val="es-ES" w:eastAsia="es-ES"/>
              </w:rPr>
              <w:fldChar w:fldCharType="end"/>
            </w:r>
            <w:r w:rsidRPr="005616D4">
              <w:rPr>
                <w:rFonts w:ascii="Verdana" w:hAnsi="Verdana"/>
                <w:sz w:val="16"/>
                <w:szCs w:val="20"/>
                <w:lang w:eastAsia="es-ES"/>
              </w:rPr>
              <w:t xml:space="preserve"> Jurídica</w:t>
            </w:r>
          </w:p>
        </w:tc>
      </w:tr>
      <w:tr w:rsidR="00946E17" w:rsidTr="005C7171">
        <w:trPr>
          <w:trHeight w:val="242"/>
        </w:trPr>
        <w:tc>
          <w:tcPr>
            <w:tcW w:w="5387" w:type="dxa"/>
            <w:gridSpan w:val="2"/>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NIF/CIF</w:t>
            </w:r>
          </w:p>
        </w:tc>
      </w:tr>
      <w:tr w:rsidR="00946E17" w:rsidTr="005C7171">
        <w:trPr>
          <w:trHeight w:val="241"/>
        </w:trPr>
        <w:tc>
          <w:tcPr>
            <w:tcW w:w="5387" w:type="dxa"/>
            <w:gridSpan w:val="2"/>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sz w:val="16"/>
                <w:szCs w:val="20"/>
                <w:lang w:val="es-ES" w:eastAsia="es-ES"/>
              </w:rPr>
            </w:pPr>
          </w:p>
        </w:tc>
        <w:tc>
          <w:tcPr>
            <w:tcW w:w="3118" w:type="dxa"/>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sz w:val="16"/>
                <w:szCs w:val="20"/>
                <w:lang w:val="es-ES" w:eastAsia="es-ES"/>
              </w:rPr>
            </w:pPr>
          </w:p>
        </w:tc>
      </w:tr>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r w:rsidRPr="005616D4">
              <w:rPr>
                <w:rFonts w:ascii="Verdana" w:hAnsi="Verdana" w:cs="Arial"/>
                <w:b/>
                <w:sz w:val="16"/>
                <w:szCs w:val="20"/>
                <w:lang w:eastAsia="es-ES"/>
              </w:rPr>
              <w:t>Poder de representación que ostenta</w:t>
            </w:r>
          </w:p>
        </w:tc>
      </w:tr>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Pr="005616D4" w:rsidRDefault="00946E17" w:rsidP="005C7171">
            <w:pPr>
              <w:spacing w:line="360" w:lineRule="auto"/>
              <w:rPr>
                <w:rFonts w:ascii="Verdana" w:hAnsi="Verdana" w:cs="Arial"/>
                <w:b/>
                <w:sz w:val="16"/>
                <w:szCs w:val="20"/>
                <w:lang w:val="es-ES" w:eastAsia="es-ES"/>
              </w:rPr>
            </w:pPr>
          </w:p>
        </w:tc>
      </w:tr>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tcPr>
          <w:p w:rsidR="00946E17" w:rsidRDefault="00946E17" w:rsidP="005C7171">
            <w:pPr>
              <w:spacing w:line="360" w:lineRule="auto"/>
              <w:jc w:val="both"/>
              <w:rPr>
                <w:rFonts w:ascii="Verdana" w:hAnsi="Verdana"/>
                <w:sz w:val="16"/>
                <w:szCs w:val="16"/>
                <w:lang w:val="es-ES" w:eastAsia="es-ES"/>
              </w:rPr>
            </w:pPr>
          </w:p>
          <w:p w:rsidR="00946E17" w:rsidRDefault="00946E17" w:rsidP="005C7171">
            <w:pPr>
              <w:spacing w:line="360" w:lineRule="auto"/>
              <w:jc w:val="both"/>
              <w:rPr>
                <w:rFonts w:ascii="Verdana" w:hAnsi="Verdana"/>
                <w:sz w:val="16"/>
                <w:szCs w:val="16"/>
                <w:lang w:val="es-ES" w:eastAsia="es-ES"/>
              </w:rPr>
            </w:pPr>
          </w:p>
          <w:p w:rsidR="00946E17" w:rsidRPr="00C1087F" w:rsidRDefault="00946E17" w:rsidP="005C7171">
            <w:pPr>
              <w:pageBreakBefore/>
              <w:ind w:right="74"/>
              <w:jc w:val="both"/>
              <w:rPr>
                <w:rFonts w:ascii="Verdana" w:hAnsi="Verdana"/>
                <w:sz w:val="14"/>
                <w:szCs w:val="14"/>
                <w:lang w:val="es-ES"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2143"/>
              <w:gridCol w:w="1685"/>
              <w:gridCol w:w="1559"/>
              <w:gridCol w:w="3118"/>
            </w:tblGrid>
            <w:tr w:rsidR="00946E17" w:rsidTr="005C7171">
              <w:trPr>
                <w:trHeight w:val="241"/>
              </w:trPr>
              <w:tc>
                <w:tcPr>
                  <w:tcW w:w="8505" w:type="dxa"/>
                  <w:gridSpan w:val="4"/>
                  <w:tcBorders>
                    <w:top w:val="single" w:sz="8" w:space="0" w:color="BFBFBF"/>
                    <w:left w:val="single" w:sz="8" w:space="0" w:color="BFBFBF"/>
                    <w:bottom w:val="single" w:sz="8" w:space="0" w:color="BFBFBF"/>
                    <w:right w:val="single" w:sz="8" w:space="0" w:color="BFBFBF"/>
                  </w:tcBorders>
                  <w:shd w:val="clear" w:color="auto" w:fill="F2F2F2"/>
                  <w:vAlign w:val="center"/>
                </w:tcPr>
                <w:p w:rsidR="00946E17" w:rsidRPr="00C1087F" w:rsidRDefault="00946E17" w:rsidP="005C7171">
                  <w:pPr>
                    <w:spacing w:line="360" w:lineRule="auto"/>
                    <w:rPr>
                      <w:rFonts w:ascii="Verdana" w:hAnsi="Verdana" w:cs="Arial"/>
                      <w:b/>
                      <w:color w:val="333399"/>
                      <w:sz w:val="20"/>
                      <w:szCs w:val="20"/>
                      <w:lang w:val="es-ES" w:eastAsia="es-ES"/>
                    </w:rPr>
                  </w:pPr>
                  <w:r w:rsidRPr="00C1087F">
                    <w:rPr>
                      <w:rFonts w:ascii="Verdana" w:hAnsi="Verdana" w:cs="Arial"/>
                      <w:b/>
                      <w:color w:val="333399"/>
                      <w:sz w:val="20"/>
                      <w:szCs w:val="20"/>
                      <w:lang w:eastAsia="es-ES"/>
                    </w:rPr>
                    <w:t>Datos a efectos de notificaciones</w:t>
                  </w:r>
                </w:p>
              </w:tc>
            </w:tr>
            <w:tr w:rsidR="00946E17" w:rsidTr="005C7171">
              <w:trPr>
                <w:trHeight w:val="241"/>
              </w:trPr>
              <w:tc>
                <w:tcPr>
                  <w:tcW w:w="8505" w:type="dxa"/>
                  <w:gridSpan w:val="4"/>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r w:rsidRPr="00C1087F">
                    <w:rPr>
                      <w:rFonts w:ascii="Verdana" w:hAnsi="Verdana" w:cs="Arial"/>
                      <w:b/>
                      <w:sz w:val="16"/>
                      <w:szCs w:val="20"/>
                      <w:lang w:eastAsia="es-ES"/>
                    </w:rPr>
                    <w:t>Medio de Notificación</w:t>
                  </w:r>
                  <w:r w:rsidRPr="00C1087F">
                    <w:rPr>
                      <w:rFonts w:ascii="Verdana" w:hAnsi="Verdana"/>
                      <w:b/>
                      <w:i/>
                      <w:color w:val="F49701"/>
                      <w:sz w:val="16"/>
                      <w:szCs w:val="16"/>
                      <w:vertAlign w:val="superscript"/>
                      <w:lang w:eastAsia="es-ES"/>
                    </w:rPr>
                    <w:t xml:space="preserve"> </w:t>
                  </w:r>
                </w:p>
              </w:tc>
            </w:tr>
            <w:tr w:rsidR="00946E17" w:rsidTr="005C7171">
              <w:trPr>
                <w:trHeight w:val="241"/>
              </w:trPr>
              <w:tc>
                <w:tcPr>
                  <w:tcW w:w="8505" w:type="dxa"/>
                  <w:gridSpan w:val="4"/>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rPr>
                      <w:rFonts w:ascii="Verdana" w:eastAsia="Calibri" w:hAnsi="Verdana"/>
                      <w:sz w:val="16"/>
                      <w:szCs w:val="20"/>
                      <w:lang w:val="es-ES" w:eastAsia="es-ES"/>
                    </w:rPr>
                  </w:pPr>
                  <w:r w:rsidRPr="00C1087F">
                    <w:rPr>
                      <w:rFonts w:ascii="Verdana" w:hAnsi="Verdana"/>
                      <w:sz w:val="36"/>
                      <w:lang w:val="es-ES" w:eastAsia="es-ES"/>
                    </w:rPr>
                    <w:fldChar w:fldCharType="begin">
                      <w:ffData>
                        <w:name w:val="Casilla1"/>
                        <w:enabled/>
                        <w:calcOnExit w:val="0"/>
                        <w:checkBox>
                          <w:size w:val="16"/>
                          <w:default w:val="0"/>
                        </w:checkBox>
                      </w:ffData>
                    </w:fldChar>
                  </w:r>
                  <w:r w:rsidRPr="00C1087F">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C1087F">
                    <w:rPr>
                      <w:rFonts w:ascii="Verdana" w:hAnsi="Verdana"/>
                      <w:sz w:val="36"/>
                      <w:lang w:val="es-ES" w:eastAsia="es-ES"/>
                    </w:rPr>
                    <w:fldChar w:fldCharType="end"/>
                  </w:r>
                  <w:r w:rsidRPr="00C1087F">
                    <w:rPr>
                      <w:rFonts w:ascii="Verdana" w:eastAsia="Calibri" w:hAnsi="Verdana"/>
                      <w:sz w:val="16"/>
                      <w:szCs w:val="20"/>
                      <w:lang w:eastAsia="es-ES"/>
                    </w:rPr>
                    <w:t xml:space="preserve"> Notificación electrónica</w:t>
                  </w:r>
                </w:p>
                <w:p w:rsidR="00946E17" w:rsidRPr="00C1087F" w:rsidRDefault="00946E17" w:rsidP="005C7171">
                  <w:pPr>
                    <w:spacing w:line="360" w:lineRule="auto"/>
                    <w:rPr>
                      <w:rFonts w:ascii="Verdana" w:hAnsi="Verdana" w:cs="Arial"/>
                      <w:sz w:val="16"/>
                      <w:szCs w:val="20"/>
                      <w:lang w:val="es-ES" w:eastAsia="es-ES"/>
                    </w:rPr>
                  </w:pPr>
                  <w:r w:rsidRPr="00C1087F">
                    <w:rPr>
                      <w:rFonts w:ascii="Verdana" w:hAnsi="Verdana"/>
                      <w:sz w:val="36"/>
                      <w:lang w:val="es-ES" w:eastAsia="es-ES"/>
                    </w:rPr>
                    <w:fldChar w:fldCharType="begin">
                      <w:ffData>
                        <w:name w:val="Casilla1"/>
                        <w:enabled/>
                        <w:calcOnExit w:val="0"/>
                        <w:checkBox>
                          <w:size w:val="16"/>
                          <w:default w:val="0"/>
                        </w:checkBox>
                      </w:ffData>
                    </w:fldChar>
                  </w:r>
                  <w:r w:rsidRPr="00C1087F">
                    <w:rPr>
                      <w:rFonts w:ascii="Verdana" w:hAnsi="Verdana"/>
                      <w:sz w:val="36"/>
                      <w:lang w:eastAsia="es-ES"/>
                    </w:rPr>
                    <w:instrText xml:space="preserve"> FORMCHECKBOX </w:instrText>
                  </w:r>
                  <w:r w:rsidR="00181F3D">
                    <w:rPr>
                      <w:rFonts w:ascii="Verdana" w:hAnsi="Verdana"/>
                      <w:sz w:val="36"/>
                      <w:lang w:val="es-ES" w:eastAsia="es-ES"/>
                    </w:rPr>
                  </w:r>
                  <w:r w:rsidR="00181F3D">
                    <w:rPr>
                      <w:rFonts w:ascii="Verdana" w:hAnsi="Verdana"/>
                      <w:sz w:val="36"/>
                      <w:lang w:val="es-ES" w:eastAsia="es-ES"/>
                    </w:rPr>
                    <w:fldChar w:fldCharType="separate"/>
                  </w:r>
                  <w:r w:rsidRPr="00C1087F">
                    <w:rPr>
                      <w:rFonts w:ascii="Verdana" w:hAnsi="Verdana"/>
                      <w:sz w:val="36"/>
                      <w:lang w:val="es-ES" w:eastAsia="es-ES"/>
                    </w:rPr>
                    <w:fldChar w:fldCharType="end"/>
                  </w:r>
                  <w:r w:rsidRPr="00C1087F">
                    <w:rPr>
                      <w:rFonts w:ascii="Verdana" w:hAnsi="Verdana"/>
                      <w:sz w:val="16"/>
                      <w:szCs w:val="20"/>
                      <w:lang w:eastAsia="es-ES"/>
                    </w:rPr>
                    <w:t xml:space="preserve"> Notificación postal</w:t>
                  </w:r>
                </w:p>
              </w:tc>
            </w:tr>
            <w:tr w:rsidR="00946E17" w:rsidTr="005C7171">
              <w:trPr>
                <w:trHeight w:val="241"/>
              </w:trPr>
              <w:tc>
                <w:tcPr>
                  <w:tcW w:w="8505" w:type="dxa"/>
                  <w:gridSpan w:val="4"/>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Dirección</w:t>
                  </w:r>
                </w:p>
              </w:tc>
            </w:tr>
            <w:tr w:rsidR="00946E17" w:rsidTr="005C7171">
              <w:trPr>
                <w:trHeight w:val="241"/>
              </w:trPr>
              <w:tc>
                <w:tcPr>
                  <w:tcW w:w="8505" w:type="dxa"/>
                  <w:gridSpan w:val="4"/>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p>
              </w:tc>
            </w:tr>
            <w:tr w:rsidR="00946E17" w:rsidTr="005C7171">
              <w:trPr>
                <w:trHeight w:val="242"/>
              </w:trPr>
              <w:tc>
                <w:tcPr>
                  <w:tcW w:w="2143"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Código Postal</w:t>
                  </w:r>
                </w:p>
              </w:tc>
              <w:tc>
                <w:tcPr>
                  <w:tcW w:w="3244" w:type="dxa"/>
                  <w:gridSpan w:val="2"/>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Municipio</w:t>
                  </w:r>
                </w:p>
              </w:tc>
              <w:tc>
                <w:tcPr>
                  <w:tcW w:w="3118"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Provincia</w:t>
                  </w:r>
                </w:p>
              </w:tc>
            </w:tr>
            <w:tr w:rsidR="00946E17" w:rsidTr="005C7171">
              <w:trPr>
                <w:trHeight w:val="241"/>
              </w:trPr>
              <w:tc>
                <w:tcPr>
                  <w:tcW w:w="2143"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c>
                <w:tcPr>
                  <w:tcW w:w="3244" w:type="dxa"/>
                  <w:gridSpan w:val="2"/>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c>
                <w:tcPr>
                  <w:tcW w:w="3118"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r>
            <w:tr w:rsidR="00946E17" w:rsidTr="005C7171">
              <w:trPr>
                <w:trHeight w:val="242"/>
              </w:trPr>
              <w:tc>
                <w:tcPr>
                  <w:tcW w:w="2143"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Teléfono</w:t>
                  </w:r>
                </w:p>
              </w:tc>
              <w:tc>
                <w:tcPr>
                  <w:tcW w:w="1685"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Móvil</w:t>
                  </w:r>
                </w:p>
              </w:tc>
              <w:tc>
                <w:tcPr>
                  <w:tcW w:w="1559"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Fax</w:t>
                  </w:r>
                </w:p>
              </w:tc>
              <w:tc>
                <w:tcPr>
                  <w:tcW w:w="3118"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b/>
                      <w:sz w:val="16"/>
                      <w:szCs w:val="20"/>
                      <w:lang w:val="es-ES" w:eastAsia="es-ES"/>
                    </w:rPr>
                  </w:pPr>
                  <w:r w:rsidRPr="00C1087F">
                    <w:rPr>
                      <w:rFonts w:ascii="Verdana" w:hAnsi="Verdana" w:cs="Arial"/>
                      <w:b/>
                      <w:sz w:val="16"/>
                      <w:szCs w:val="20"/>
                      <w:lang w:eastAsia="es-ES"/>
                    </w:rPr>
                    <w:t>Correo electrónico</w:t>
                  </w:r>
                </w:p>
              </w:tc>
            </w:tr>
            <w:tr w:rsidR="00946E17" w:rsidTr="005C7171">
              <w:trPr>
                <w:trHeight w:val="241"/>
              </w:trPr>
              <w:tc>
                <w:tcPr>
                  <w:tcW w:w="2143"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c>
                <w:tcPr>
                  <w:tcW w:w="1685"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c>
                <w:tcPr>
                  <w:tcW w:w="1559"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c>
                <w:tcPr>
                  <w:tcW w:w="3118" w:type="dxa"/>
                  <w:tcBorders>
                    <w:top w:val="single" w:sz="8" w:space="0" w:color="BFBFBF"/>
                    <w:left w:val="single" w:sz="8" w:space="0" w:color="BFBFBF"/>
                    <w:bottom w:val="single" w:sz="8" w:space="0" w:color="BFBFBF"/>
                    <w:right w:val="single" w:sz="8" w:space="0" w:color="BFBFBF"/>
                  </w:tcBorders>
                </w:tcPr>
                <w:p w:rsidR="00946E17" w:rsidRPr="00C1087F" w:rsidRDefault="00946E17" w:rsidP="005C7171">
                  <w:pPr>
                    <w:spacing w:line="360" w:lineRule="auto"/>
                    <w:rPr>
                      <w:rFonts w:ascii="Verdana" w:hAnsi="Verdana" w:cs="Arial"/>
                      <w:sz w:val="16"/>
                      <w:szCs w:val="20"/>
                      <w:lang w:val="es-ES" w:eastAsia="es-ES"/>
                    </w:rPr>
                  </w:pPr>
                </w:p>
              </w:tc>
            </w:tr>
          </w:tbl>
          <w:p w:rsidR="00946E17" w:rsidRPr="005616D4" w:rsidRDefault="00946E17" w:rsidP="005C7171">
            <w:pPr>
              <w:spacing w:line="360" w:lineRule="auto"/>
              <w:jc w:val="both"/>
              <w:rPr>
                <w:rFonts w:ascii="Verdana" w:hAnsi="Verdana"/>
                <w:sz w:val="16"/>
                <w:szCs w:val="16"/>
                <w:lang w:val="es-ES" w:eastAsia="es-ES"/>
              </w:rPr>
            </w:pPr>
          </w:p>
          <w:p w:rsidR="00946E17" w:rsidRPr="00C1087F" w:rsidRDefault="00946E17" w:rsidP="005C7171">
            <w:pPr>
              <w:spacing w:line="360" w:lineRule="auto"/>
              <w:jc w:val="both"/>
              <w:rPr>
                <w:rFonts w:ascii="Verdana" w:hAnsi="Verdana" w:cs="Arial"/>
                <w:b/>
                <w:sz w:val="16"/>
                <w:szCs w:val="20"/>
                <w:lang w:val="es-ES" w:eastAsia="es-ES"/>
              </w:rPr>
            </w:pPr>
          </w:p>
        </w:tc>
      </w:tr>
      <w:tr w:rsidR="00946E17" w:rsidTr="005C7171">
        <w:trPr>
          <w:trHeight w:val="241"/>
        </w:trPr>
        <w:tc>
          <w:tcPr>
            <w:tcW w:w="8505" w:type="dxa"/>
            <w:gridSpan w:val="3"/>
            <w:tcBorders>
              <w:top w:val="single" w:sz="8" w:space="0" w:color="BFBFBF"/>
              <w:left w:val="single" w:sz="8" w:space="0" w:color="BFBFBF"/>
              <w:bottom w:val="single" w:sz="8" w:space="0" w:color="BFBFBF"/>
              <w:right w:val="single" w:sz="8" w:space="0" w:color="BFBFBF"/>
            </w:tcBorders>
            <w:shd w:val="clear" w:color="auto" w:fill="F2F2F2"/>
            <w:vAlign w:val="center"/>
          </w:tcPr>
          <w:p w:rsidR="00946E17" w:rsidRPr="00182767" w:rsidRDefault="00946E17" w:rsidP="005C7171">
            <w:pPr>
              <w:spacing w:line="360" w:lineRule="auto"/>
              <w:rPr>
                <w:rFonts w:ascii="Verdana" w:hAnsi="Verdana" w:cs="Arial"/>
                <w:b/>
                <w:color w:val="333399"/>
                <w:sz w:val="20"/>
                <w:szCs w:val="20"/>
                <w:lang w:val="es-ES" w:eastAsia="es-ES"/>
              </w:rPr>
            </w:pPr>
            <w:r w:rsidRPr="00182767">
              <w:rPr>
                <w:rFonts w:ascii="Verdana" w:hAnsi="Verdana" w:cs="Arial"/>
                <w:b/>
                <w:color w:val="333399"/>
                <w:sz w:val="20"/>
                <w:szCs w:val="20"/>
                <w:lang w:eastAsia="es-ES"/>
              </w:rPr>
              <w:t>D</w:t>
            </w:r>
            <w:r>
              <w:rPr>
                <w:rFonts w:ascii="Verdana" w:hAnsi="Verdana" w:cs="Arial"/>
                <w:b/>
                <w:color w:val="333399"/>
                <w:sz w:val="20"/>
                <w:szCs w:val="20"/>
                <w:lang w:eastAsia="es-ES"/>
              </w:rPr>
              <w:t>atos de identificación de la subvención</w:t>
            </w:r>
          </w:p>
        </w:tc>
      </w:tr>
      <w:tr w:rsidR="00946E17" w:rsidTr="005C7171">
        <w:trPr>
          <w:trHeight w:val="241"/>
        </w:trPr>
        <w:tc>
          <w:tcPr>
            <w:tcW w:w="3960" w:type="dxa"/>
            <w:tcBorders>
              <w:top w:val="single" w:sz="8" w:space="0" w:color="BFBFBF"/>
              <w:left w:val="single" w:sz="4" w:space="0" w:color="A6A6A6"/>
              <w:bottom w:val="single" w:sz="4" w:space="0" w:color="A6A6A6"/>
              <w:right w:val="single" w:sz="4" w:space="0" w:color="A6A6A6"/>
            </w:tcBorders>
          </w:tcPr>
          <w:p w:rsidR="00946E17" w:rsidRPr="00A770B5" w:rsidRDefault="00946E17" w:rsidP="005C7171">
            <w:pPr>
              <w:spacing w:line="360" w:lineRule="auto"/>
              <w:ind w:right="-15"/>
              <w:jc w:val="both"/>
              <w:rPr>
                <w:rFonts w:ascii="Verdana" w:hAnsi="Verdana" w:cs="Arial"/>
                <w:b/>
                <w:iCs/>
                <w:sz w:val="16"/>
                <w:szCs w:val="16"/>
                <w:lang w:val="es-ES" w:eastAsia="es-ES"/>
              </w:rPr>
            </w:pPr>
            <w:r>
              <w:rPr>
                <w:rFonts w:ascii="Verdana" w:hAnsi="Verdana" w:cs="Arial"/>
                <w:b/>
                <w:iCs/>
                <w:sz w:val="16"/>
                <w:szCs w:val="16"/>
                <w:lang w:eastAsia="es-ES"/>
              </w:rPr>
              <w:t>Materia</w:t>
            </w:r>
          </w:p>
        </w:tc>
        <w:tc>
          <w:tcPr>
            <w:tcW w:w="4545" w:type="dxa"/>
            <w:gridSpan w:val="2"/>
            <w:tcBorders>
              <w:top w:val="single" w:sz="8" w:space="0" w:color="BFBFBF"/>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sz w:val="16"/>
                <w:szCs w:val="20"/>
                <w:lang w:val="es-ES" w:eastAsia="es-ES"/>
              </w:rPr>
            </w:pPr>
            <w:r>
              <w:rPr>
                <w:rFonts w:ascii="Verdana" w:hAnsi="Verdana" w:cs="Arial"/>
                <w:sz w:val="16"/>
                <w:szCs w:val="20"/>
                <w:lang w:val="es-ES" w:eastAsia="es-ES"/>
              </w:rPr>
              <w:t>REHABILITACIÓN FACHADAS</w:t>
            </w:r>
          </w:p>
        </w:tc>
      </w:tr>
      <w:tr w:rsidR="00946E17" w:rsidTr="005C7171">
        <w:trPr>
          <w:trHeight w:val="241"/>
        </w:trPr>
        <w:tc>
          <w:tcPr>
            <w:tcW w:w="3960" w:type="dxa"/>
            <w:tcBorders>
              <w:top w:val="single" w:sz="4" w:space="0" w:color="A6A6A6"/>
              <w:left w:val="single" w:sz="4" w:space="0" w:color="A6A6A6"/>
              <w:bottom w:val="single" w:sz="4" w:space="0" w:color="A6A6A6"/>
              <w:right w:val="single" w:sz="4" w:space="0" w:color="A6A6A6"/>
            </w:tcBorders>
          </w:tcPr>
          <w:p w:rsidR="00946E17" w:rsidRPr="005616D4" w:rsidRDefault="00946E17" w:rsidP="005C7171">
            <w:pPr>
              <w:spacing w:line="360" w:lineRule="auto"/>
              <w:jc w:val="both"/>
              <w:rPr>
                <w:rFonts w:ascii="Verdana" w:hAnsi="Verdana"/>
                <w:b/>
                <w:iCs/>
                <w:sz w:val="16"/>
                <w:szCs w:val="16"/>
                <w:lang w:val="es-ES" w:eastAsia="es-ES"/>
              </w:rPr>
            </w:pPr>
            <w:r w:rsidRPr="005616D4">
              <w:rPr>
                <w:rFonts w:ascii="Verdana" w:hAnsi="Verdana"/>
                <w:b/>
                <w:iCs/>
                <w:sz w:val="16"/>
                <w:szCs w:val="16"/>
                <w:lang w:eastAsia="es-ES"/>
              </w:rPr>
              <w:t>Ámbito</w:t>
            </w:r>
          </w:p>
        </w:tc>
        <w:tc>
          <w:tcPr>
            <w:tcW w:w="4545" w:type="dxa"/>
            <w:gridSpan w:val="2"/>
            <w:tcBorders>
              <w:top w:val="single" w:sz="4" w:space="0" w:color="A6A6A6"/>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r>
              <w:rPr>
                <w:rFonts w:ascii="Verdana" w:hAnsi="Verdana" w:cs="Arial"/>
                <w:b/>
                <w:sz w:val="16"/>
                <w:szCs w:val="20"/>
                <w:lang w:val="es-ES" w:eastAsia="es-ES"/>
              </w:rPr>
              <w:t>CASCO URBANO ALMONACID DE LA CUBA</w:t>
            </w:r>
          </w:p>
        </w:tc>
      </w:tr>
      <w:tr w:rsidR="00946E17" w:rsidTr="005C7171">
        <w:trPr>
          <w:trHeight w:val="241"/>
        </w:trPr>
        <w:tc>
          <w:tcPr>
            <w:tcW w:w="3960" w:type="dxa"/>
            <w:tcBorders>
              <w:top w:val="single" w:sz="4" w:space="0" w:color="A6A6A6"/>
              <w:left w:val="single" w:sz="4" w:space="0" w:color="A6A6A6"/>
              <w:bottom w:val="single" w:sz="4" w:space="0" w:color="A6A6A6"/>
              <w:right w:val="single" w:sz="4" w:space="0" w:color="A6A6A6"/>
            </w:tcBorders>
          </w:tcPr>
          <w:p w:rsidR="00946E17" w:rsidRPr="005616D4" w:rsidRDefault="00946E17" w:rsidP="005C7171">
            <w:pPr>
              <w:spacing w:line="360" w:lineRule="auto"/>
              <w:jc w:val="both"/>
              <w:rPr>
                <w:rFonts w:ascii="Verdana" w:hAnsi="Verdana"/>
                <w:b/>
                <w:iCs/>
                <w:sz w:val="16"/>
                <w:szCs w:val="16"/>
                <w:lang w:val="es-ES" w:eastAsia="es-ES"/>
              </w:rPr>
            </w:pPr>
            <w:r w:rsidRPr="005616D4">
              <w:rPr>
                <w:rFonts w:ascii="Verdana" w:hAnsi="Verdana"/>
                <w:b/>
                <w:iCs/>
                <w:sz w:val="16"/>
                <w:szCs w:val="16"/>
                <w:lang w:eastAsia="es-ES"/>
              </w:rPr>
              <w:t>Órgano Convocante</w:t>
            </w:r>
          </w:p>
        </w:tc>
        <w:tc>
          <w:tcPr>
            <w:tcW w:w="4545" w:type="dxa"/>
            <w:gridSpan w:val="2"/>
            <w:tcBorders>
              <w:top w:val="single" w:sz="4" w:space="0" w:color="A6A6A6"/>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r>
              <w:rPr>
                <w:rFonts w:ascii="Verdana" w:hAnsi="Verdana" w:cs="Arial"/>
                <w:b/>
                <w:sz w:val="16"/>
                <w:szCs w:val="20"/>
                <w:lang w:val="es-ES" w:eastAsia="es-ES"/>
              </w:rPr>
              <w:t>AYUNTAMIENTO ALMONACID DE LA CUBA</w:t>
            </w:r>
          </w:p>
        </w:tc>
      </w:tr>
      <w:tr w:rsidR="00946E17" w:rsidTr="005C7171">
        <w:trPr>
          <w:trHeight w:val="241"/>
        </w:trPr>
        <w:tc>
          <w:tcPr>
            <w:tcW w:w="3960" w:type="dxa"/>
            <w:tcBorders>
              <w:top w:val="single" w:sz="4" w:space="0" w:color="A6A6A6"/>
              <w:left w:val="single" w:sz="4" w:space="0" w:color="A6A6A6"/>
              <w:bottom w:val="single" w:sz="4" w:space="0" w:color="A6A6A6"/>
              <w:right w:val="single" w:sz="4" w:space="0" w:color="A6A6A6"/>
            </w:tcBorders>
          </w:tcPr>
          <w:p w:rsidR="00946E17" w:rsidRPr="005616D4" w:rsidRDefault="00946E17" w:rsidP="005C7171">
            <w:pPr>
              <w:spacing w:line="360" w:lineRule="auto"/>
              <w:jc w:val="both"/>
              <w:rPr>
                <w:rFonts w:ascii="Verdana" w:hAnsi="Verdana"/>
                <w:b/>
                <w:iCs/>
                <w:sz w:val="16"/>
                <w:szCs w:val="16"/>
                <w:lang w:val="es-ES" w:eastAsia="es-ES"/>
              </w:rPr>
            </w:pPr>
            <w:r w:rsidRPr="005616D4">
              <w:rPr>
                <w:rFonts w:ascii="Verdana" w:hAnsi="Verdana"/>
                <w:b/>
                <w:iCs/>
                <w:sz w:val="16"/>
                <w:szCs w:val="16"/>
                <w:lang w:eastAsia="es-ES"/>
              </w:rPr>
              <w:t>Personas beneficiarias</w:t>
            </w:r>
          </w:p>
        </w:tc>
        <w:tc>
          <w:tcPr>
            <w:tcW w:w="4545" w:type="dxa"/>
            <w:gridSpan w:val="2"/>
            <w:tcBorders>
              <w:top w:val="single" w:sz="4" w:space="0" w:color="A6A6A6"/>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p>
        </w:tc>
      </w:tr>
      <w:tr w:rsidR="00946E17" w:rsidTr="005C7171">
        <w:trPr>
          <w:trHeight w:val="241"/>
        </w:trPr>
        <w:tc>
          <w:tcPr>
            <w:tcW w:w="3960" w:type="dxa"/>
            <w:tcBorders>
              <w:top w:val="single" w:sz="4" w:space="0" w:color="A6A6A6"/>
              <w:left w:val="single" w:sz="4" w:space="0" w:color="A6A6A6"/>
              <w:bottom w:val="single" w:sz="4" w:space="0" w:color="A6A6A6"/>
              <w:right w:val="single" w:sz="4" w:space="0" w:color="A6A6A6"/>
            </w:tcBorders>
          </w:tcPr>
          <w:p w:rsidR="00946E17" w:rsidRPr="005616D4" w:rsidRDefault="00946E17" w:rsidP="005C7171">
            <w:pPr>
              <w:spacing w:line="360" w:lineRule="auto"/>
              <w:jc w:val="both"/>
              <w:rPr>
                <w:rFonts w:ascii="Verdana" w:hAnsi="Verdana"/>
                <w:b/>
                <w:iCs/>
                <w:sz w:val="16"/>
                <w:szCs w:val="16"/>
                <w:lang w:val="es-ES" w:eastAsia="es-ES"/>
              </w:rPr>
            </w:pPr>
            <w:r w:rsidRPr="005616D4">
              <w:rPr>
                <w:rFonts w:ascii="Verdana" w:hAnsi="Verdana"/>
                <w:b/>
                <w:iCs/>
                <w:sz w:val="16"/>
                <w:szCs w:val="16"/>
                <w:lang w:eastAsia="es-ES"/>
              </w:rPr>
              <w:t xml:space="preserve">Objeto </w:t>
            </w:r>
          </w:p>
        </w:tc>
        <w:tc>
          <w:tcPr>
            <w:tcW w:w="4545" w:type="dxa"/>
            <w:gridSpan w:val="2"/>
            <w:tcBorders>
              <w:top w:val="single" w:sz="4" w:space="0" w:color="A6A6A6"/>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p>
        </w:tc>
      </w:tr>
      <w:tr w:rsidR="00946E17" w:rsidTr="005C7171">
        <w:trPr>
          <w:trHeight w:val="241"/>
        </w:trPr>
        <w:tc>
          <w:tcPr>
            <w:tcW w:w="3960" w:type="dxa"/>
            <w:tcBorders>
              <w:top w:val="single" w:sz="4" w:space="0" w:color="A6A6A6"/>
              <w:left w:val="single" w:sz="4" w:space="0" w:color="A6A6A6"/>
              <w:bottom w:val="single" w:sz="4" w:space="0" w:color="A6A6A6"/>
              <w:right w:val="single" w:sz="4" w:space="0" w:color="A6A6A6"/>
            </w:tcBorders>
          </w:tcPr>
          <w:p w:rsidR="00946E17" w:rsidRDefault="00946E17" w:rsidP="005C7171">
            <w:pPr>
              <w:spacing w:line="360" w:lineRule="auto"/>
              <w:jc w:val="both"/>
              <w:rPr>
                <w:rFonts w:ascii="Verdana" w:hAnsi="Verdana"/>
                <w:b/>
                <w:iCs/>
                <w:sz w:val="16"/>
                <w:szCs w:val="16"/>
                <w:lang w:val="es-ES" w:eastAsia="es-ES"/>
              </w:rPr>
            </w:pPr>
            <w:r>
              <w:rPr>
                <w:rFonts w:ascii="Verdana" w:hAnsi="Verdana"/>
                <w:b/>
                <w:iCs/>
                <w:sz w:val="16"/>
                <w:szCs w:val="16"/>
                <w:lang w:eastAsia="es-ES"/>
              </w:rPr>
              <w:t>Código BDNS</w:t>
            </w:r>
          </w:p>
        </w:tc>
        <w:tc>
          <w:tcPr>
            <w:tcW w:w="4545" w:type="dxa"/>
            <w:gridSpan w:val="2"/>
            <w:tcBorders>
              <w:top w:val="single" w:sz="4" w:space="0" w:color="A6A6A6"/>
              <w:left w:val="single" w:sz="4" w:space="0" w:color="A6A6A6"/>
              <w:bottom w:val="single" w:sz="4" w:space="0" w:color="A6A6A6"/>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p>
        </w:tc>
      </w:tr>
      <w:tr w:rsidR="00946E17" w:rsidTr="005C7171">
        <w:trPr>
          <w:trHeight w:val="241"/>
        </w:trPr>
        <w:tc>
          <w:tcPr>
            <w:tcW w:w="3960" w:type="dxa"/>
            <w:tcBorders>
              <w:top w:val="single" w:sz="4" w:space="0" w:color="A6A6A6"/>
              <w:left w:val="single" w:sz="4" w:space="0" w:color="A6A6A6"/>
              <w:bottom w:val="single" w:sz="8" w:space="0" w:color="BFBFBF"/>
              <w:right w:val="single" w:sz="4" w:space="0" w:color="A6A6A6"/>
            </w:tcBorders>
          </w:tcPr>
          <w:p w:rsidR="00946E17" w:rsidRDefault="00946E17" w:rsidP="005C7171">
            <w:pPr>
              <w:spacing w:line="360" w:lineRule="auto"/>
              <w:jc w:val="both"/>
              <w:rPr>
                <w:rFonts w:ascii="Verdana" w:hAnsi="Verdana"/>
                <w:b/>
                <w:iCs/>
                <w:sz w:val="16"/>
                <w:szCs w:val="16"/>
                <w:lang w:val="es-ES" w:eastAsia="es-ES"/>
              </w:rPr>
            </w:pPr>
            <w:r>
              <w:rPr>
                <w:rFonts w:ascii="Verdana" w:hAnsi="Verdana"/>
                <w:b/>
                <w:iCs/>
                <w:sz w:val="16"/>
                <w:szCs w:val="16"/>
                <w:lang w:eastAsia="es-ES"/>
              </w:rPr>
              <w:t>Importe partida presupuestaria</w:t>
            </w:r>
          </w:p>
        </w:tc>
        <w:tc>
          <w:tcPr>
            <w:tcW w:w="4545" w:type="dxa"/>
            <w:gridSpan w:val="2"/>
            <w:tcBorders>
              <w:top w:val="single" w:sz="4" w:space="0" w:color="A6A6A6"/>
              <w:left w:val="single" w:sz="4" w:space="0" w:color="A6A6A6"/>
              <w:bottom w:val="single" w:sz="8" w:space="0" w:color="BFBFBF"/>
              <w:right w:val="single" w:sz="8" w:space="0" w:color="BFBFBF"/>
            </w:tcBorders>
          </w:tcPr>
          <w:p w:rsidR="00946E17" w:rsidRPr="00182767" w:rsidRDefault="00946E17" w:rsidP="005C7171">
            <w:pPr>
              <w:spacing w:line="360" w:lineRule="auto"/>
              <w:rPr>
                <w:rFonts w:ascii="Verdana" w:hAnsi="Verdana" w:cs="Arial"/>
                <w:b/>
                <w:sz w:val="16"/>
                <w:szCs w:val="20"/>
                <w:lang w:val="es-ES" w:eastAsia="es-ES"/>
              </w:rPr>
            </w:pPr>
            <w:r>
              <w:rPr>
                <w:rFonts w:ascii="Verdana" w:hAnsi="Verdana" w:cs="Arial"/>
                <w:b/>
                <w:sz w:val="16"/>
                <w:szCs w:val="20"/>
                <w:lang w:val="es-ES" w:eastAsia="es-ES"/>
              </w:rPr>
              <w:t>10.000 EUROS.</w:t>
            </w:r>
          </w:p>
        </w:tc>
      </w:tr>
    </w:tbl>
    <w:p w:rsidR="00946E17" w:rsidRDefault="00946E17" w:rsidP="00946E17">
      <w:pPr>
        <w:rPr>
          <w:rFonts w:ascii="Verdana" w:hAnsi="Verdana" w:cs="Arial"/>
          <w:sz w:val="20"/>
          <w:szCs w:val="20"/>
          <w:lang w:val="es-ES" w:eastAsia="es-ES"/>
        </w:rPr>
      </w:pPr>
    </w:p>
    <w:p w:rsidR="00946E17" w:rsidRPr="0081542B" w:rsidRDefault="00946E17" w:rsidP="00946E17">
      <w:pPr>
        <w:spacing w:after="160" w:line="254" w:lineRule="auto"/>
        <w:ind w:left="360" w:firstLine="45"/>
        <w:jc w:val="both"/>
        <w:rPr>
          <w:rFonts w:asciiTheme="minorHAnsi" w:eastAsiaTheme="minorHAnsi" w:hAnsiTheme="minorHAnsi" w:cstheme="minorBidi"/>
          <w:sz w:val="22"/>
          <w:szCs w:val="22"/>
          <w:u w:val="single"/>
          <w:lang w:val="es-ES"/>
        </w:rPr>
      </w:pPr>
      <w:r w:rsidRPr="0081542B">
        <w:rPr>
          <w:rFonts w:asciiTheme="minorHAnsi" w:eastAsiaTheme="minorHAnsi" w:hAnsiTheme="minorHAnsi" w:cstheme="minorBidi"/>
          <w:sz w:val="22"/>
          <w:szCs w:val="22"/>
          <w:u w:val="single"/>
          <w:lang w:val="es-ES"/>
        </w:rPr>
        <w:lastRenderedPageBreak/>
        <w:t>Relación de documentos aportados por el beneficiario:</w:t>
      </w:r>
    </w:p>
    <w:p w:rsidR="00946E17" w:rsidRPr="0081542B"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t xml:space="preserve"> </w:t>
      </w: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.-Fotocopia de documentos nacional de identidad o del pasaporte, en caso de ciudadanos de la Unión Europea, o de la tarjeta de la residencia en vigor, en caso de otras nacionalidades.</w:t>
      </w:r>
    </w:p>
    <w:p w:rsidR="00946E17" w:rsidRPr="0081542B"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t xml:space="preserve"> </w:t>
      </w: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 xml:space="preserve">.-Fotocopia de la tarjeta del CIF si se trata de una Comunidad de Propietarios, o Escritura de Constitución de la Sociedad, en su caso, como persona jurídica debidamente inscrita en el Registro Oficial correspondiente. </w:t>
      </w:r>
    </w:p>
    <w:p w:rsidR="00946E17" w:rsidRPr="0081542B"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 xml:space="preserve">.-Escueta memoria de las actividades de rehabilitación de fachada a realizar, describiendo en cuál de los supuestos del objeto se encuentra la actuación. </w:t>
      </w:r>
    </w:p>
    <w:p w:rsidR="00946E17" w:rsidRPr="0081542B" w:rsidRDefault="00946E17" w:rsidP="00946E17">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-Dos puntos para la rehabilitación o restauración total de la fachada.</w:t>
      </w:r>
    </w:p>
    <w:p w:rsidR="00946E17" w:rsidRPr="0081542B" w:rsidRDefault="00946E17" w:rsidP="00946E17">
      <w:pPr>
        <w:spacing w:after="160" w:line="254" w:lineRule="auto"/>
        <w:ind w:left="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-Un punto para la recuperación de elementos singulares y tradicionales como balcones, arcos, escudos y rejas.</w:t>
      </w:r>
    </w:p>
    <w:p w:rsidR="00946E17" w:rsidRDefault="00946E17" w:rsidP="00946E17">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-Un punto la pintura de fachadas con colores claros o pa</w:t>
      </w:r>
      <w:r>
        <w:rPr>
          <w:rFonts w:asciiTheme="minorHAnsi" w:eastAsiaTheme="minorHAnsi" w:hAnsiTheme="minorHAnsi" w:cstheme="minorBidi"/>
          <w:sz w:val="22"/>
          <w:szCs w:val="22"/>
          <w:lang w:val="es-ES"/>
        </w:rPr>
        <w:t>steles. Cabe la decoración añil</w:t>
      </w:r>
    </w:p>
    <w:p w:rsidR="00946E17" w:rsidRPr="0081542B" w:rsidRDefault="00946E17" w:rsidP="00946E17">
      <w:pPr>
        <w:spacing w:after="160" w:line="254" w:lineRule="auto"/>
        <w:ind w:firstLine="360"/>
        <w:jc w:val="both"/>
        <w:rPr>
          <w:rFonts w:asciiTheme="minorHAnsi" w:eastAsiaTheme="minorHAnsi" w:hAnsiTheme="minorHAnsi" w:cstheme="minorBidi"/>
          <w:sz w:val="22"/>
          <w:szCs w:val="22"/>
          <w:lang w:val="es-ES"/>
        </w:rPr>
      </w:pPr>
      <w:proofErr w:type="gramStart"/>
      <w:r w:rsidRPr="0081542B">
        <w:rPr>
          <w:rFonts w:asciiTheme="minorHAnsi" w:eastAsiaTheme="minorHAnsi" w:hAnsiTheme="minorHAnsi" w:cstheme="minorBidi"/>
          <w:sz w:val="22"/>
          <w:szCs w:val="22"/>
          <w:lang w:val="es-ES"/>
        </w:rPr>
        <w:t>para</w:t>
      </w:r>
      <w:proofErr w:type="gramEnd"/>
      <w:r w:rsidRPr="0081542B">
        <w:rPr>
          <w:rFonts w:asciiTheme="minorHAnsi" w:eastAsiaTheme="minorHAnsi" w:hAnsiTheme="minorHAnsi" w:cstheme="minorBidi"/>
          <w:sz w:val="22"/>
          <w:szCs w:val="22"/>
          <w:lang w:val="es-ES"/>
        </w:rPr>
        <w:t xml:space="preserve"> las jambas de puertas y ventanas.</w:t>
      </w:r>
    </w:p>
    <w:p w:rsidR="00946E17" w:rsidRPr="0081542B" w:rsidRDefault="00946E17" w:rsidP="00946E17">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-Dos puntos el cambio de ventanas de madera o aluminio imitación madera.</w:t>
      </w:r>
    </w:p>
    <w:p w:rsidR="00946E17" w:rsidRPr="0081542B" w:rsidRDefault="00946E17" w:rsidP="00946E17">
      <w:pPr>
        <w:spacing w:after="160" w:line="254" w:lineRule="auto"/>
        <w:ind w:left="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-Dos puntos el cambio de puertas de madera o aluminio imitación madera o chapado de madera.</w:t>
      </w:r>
    </w:p>
    <w:p w:rsidR="00946E17" w:rsidRPr="0081542B" w:rsidRDefault="00946E17" w:rsidP="00946E17">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-Un punto la intervención en aleros y bajantes.</w:t>
      </w:r>
    </w:p>
    <w:p w:rsidR="00946E17" w:rsidRPr="0081542B" w:rsidRDefault="00946E17" w:rsidP="00946E17">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-Un punto la eliminación de cables en fachadas.</w:t>
      </w:r>
    </w:p>
    <w:p w:rsidR="00946E17" w:rsidRPr="0081542B"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 xml:space="preserve"> Consiento el uso de mis datos personales para recibir comunicaciones informativas del Ayuntamiento. </w:t>
      </w:r>
    </w:p>
    <w:p w:rsidR="00946E17" w:rsidRDefault="00946E17" w:rsidP="00946E17">
      <w:pPr>
        <w:spacing w:after="160" w:line="254" w:lineRule="auto"/>
        <w:ind w:left="360" w:firstLine="45"/>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sidRPr="0081542B">
        <w:rPr>
          <w:rFonts w:asciiTheme="minorHAnsi" w:eastAsiaTheme="minorHAnsi" w:hAnsiTheme="minorHAnsi" w:cstheme="minorBidi"/>
          <w:sz w:val="22"/>
          <w:szCs w:val="22"/>
          <w:lang w:val="es-ES"/>
        </w:rPr>
        <w:t xml:space="preserve"> Marque la siguiente casilla en caso de NO estar conforme Podrá retirar este consentimiento en cualquier momento. </w:t>
      </w:r>
    </w:p>
    <w:p w:rsidR="00946E17" w:rsidRPr="003611D6" w:rsidRDefault="00946E17" w:rsidP="003611D6">
      <w:pPr>
        <w:spacing w:after="160" w:line="254" w:lineRule="auto"/>
        <w:ind w:firstLine="360"/>
        <w:jc w:val="both"/>
        <w:rPr>
          <w:rFonts w:asciiTheme="minorHAnsi" w:eastAsiaTheme="minorHAnsi" w:hAnsiTheme="minorHAnsi" w:cstheme="minorBidi"/>
          <w:sz w:val="22"/>
          <w:szCs w:val="22"/>
          <w:lang w:val="es-ES"/>
        </w:rPr>
      </w:pPr>
      <w:r w:rsidRPr="0081542B">
        <w:rPr>
          <w:rFonts w:asciiTheme="minorHAnsi" w:eastAsiaTheme="minorHAnsi" w:hAnsiTheme="minorHAnsi" w:cstheme="minorBidi"/>
          <w:sz w:val="22"/>
          <w:szCs w:val="22"/>
          <w:lang w:val="es-ES"/>
        </w:rPr>
        <w:sym w:font="Times New Roman" w:char="F0B7"/>
      </w:r>
      <w:r>
        <w:rPr>
          <w:rFonts w:asciiTheme="minorHAnsi" w:eastAsiaTheme="minorHAnsi" w:hAnsiTheme="minorHAnsi" w:cstheme="minorBidi"/>
          <w:sz w:val="22"/>
          <w:szCs w:val="22"/>
          <w:lang w:val="es-ES"/>
        </w:rPr>
        <w:t>-Fotografía de la fachada antes de la intervención.</w:t>
      </w:r>
    </w:p>
    <w:p w:rsidR="00946E17" w:rsidRPr="00C1087F" w:rsidRDefault="00946E17" w:rsidP="00946E17">
      <w:pPr>
        <w:spacing w:after="160" w:line="254" w:lineRule="auto"/>
        <w:ind w:left="360" w:firstLine="45"/>
        <w:jc w:val="both"/>
        <w:rPr>
          <w:rFonts w:ascii="Verdana" w:hAnsi="Verdana"/>
          <w:b/>
          <w:i/>
          <w:color w:val="F49701"/>
          <w:sz w:val="14"/>
          <w:szCs w:val="14"/>
          <w:lang w:val="es-ES" w:eastAsia="es-ES"/>
        </w:rPr>
      </w:pPr>
    </w:p>
    <w:tbl>
      <w:tblPr>
        <w:tblW w:w="8505" w:type="dxa"/>
        <w:tblInd w:w="108" w:type="dxa"/>
        <w:tblBorders>
          <w:top w:val="single" w:sz="8" w:space="0" w:color="808080"/>
          <w:left w:val="single" w:sz="8" w:space="0" w:color="808080"/>
          <w:bottom w:val="single" w:sz="8" w:space="0" w:color="808080"/>
          <w:right w:val="single" w:sz="8" w:space="0" w:color="808080"/>
          <w:insideH w:val="single" w:sz="6" w:space="0" w:color="808080"/>
          <w:insideV w:val="single" w:sz="6" w:space="0" w:color="808080"/>
        </w:tblBorders>
        <w:tblLook w:val="04A0" w:firstRow="1" w:lastRow="0" w:firstColumn="1" w:lastColumn="0" w:noHBand="0" w:noVBand="1"/>
      </w:tblPr>
      <w:tblGrid>
        <w:gridCol w:w="8505"/>
      </w:tblGrid>
      <w:tr w:rsidR="00946E17" w:rsidTr="005C7171">
        <w:trPr>
          <w:trHeight w:val="241"/>
        </w:trPr>
        <w:tc>
          <w:tcPr>
            <w:tcW w:w="8505" w:type="dxa"/>
            <w:tcBorders>
              <w:top w:val="single" w:sz="8" w:space="0" w:color="BFBFBF"/>
              <w:left w:val="single" w:sz="8" w:space="0" w:color="BFBFBF"/>
              <w:bottom w:val="single" w:sz="8" w:space="0" w:color="BFBFBF"/>
              <w:right w:val="single" w:sz="8" w:space="0" w:color="BFBFBF"/>
            </w:tcBorders>
            <w:shd w:val="clear" w:color="auto" w:fill="F2F2F2"/>
            <w:vAlign w:val="center"/>
          </w:tcPr>
          <w:p w:rsidR="00946E17" w:rsidRPr="00C1087F" w:rsidRDefault="00946E17" w:rsidP="005C7171">
            <w:pPr>
              <w:spacing w:line="360" w:lineRule="auto"/>
              <w:rPr>
                <w:rFonts w:ascii="Verdana" w:hAnsi="Verdana" w:cs="Arial"/>
                <w:b/>
                <w:sz w:val="20"/>
                <w:szCs w:val="20"/>
                <w:lang w:val="es-ES" w:eastAsia="es-ES"/>
              </w:rPr>
            </w:pPr>
            <w:r w:rsidRPr="00C1087F">
              <w:rPr>
                <w:rFonts w:ascii="Verdana" w:hAnsi="Verdana" w:cs="Arial"/>
                <w:b/>
                <w:color w:val="333399"/>
                <w:sz w:val="20"/>
                <w:szCs w:val="20"/>
                <w:lang w:eastAsia="es-ES"/>
              </w:rPr>
              <w:t>FECHA Y FIRMA</w:t>
            </w:r>
          </w:p>
        </w:tc>
      </w:tr>
      <w:tr w:rsidR="00946E17" w:rsidTr="005C7171">
        <w:trPr>
          <w:trHeight w:val="798"/>
        </w:trPr>
        <w:tc>
          <w:tcPr>
            <w:tcW w:w="8505" w:type="dxa"/>
            <w:tcBorders>
              <w:top w:val="single" w:sz="8" w:space="0" w:color="BFBFBF"/>
              <w:left w:val="single" w:sz="8" w:space="0" w:color="BFBFBF"/>
              <w:right w:val="single" w:sz="8" w:space="0" w:color="BFBFBF"/>
            </w:tcBorders>
          </w:tcPr>
          <w:p w:rsidR="00946E17" w:rsidRPr="00C1087F" w:rsidRDefault="00946E17" w:rsidP="005C7171">
            <w:pPr>
              <w:spacing w:line="360" w:lineRule="auto"/>
              <w:jc w:val="both"/>
              <w:rPr>
                <w:rFonts w:ascii="Verdana" w:hAnsi="Verdana"/>
                <w:iCs/>
                <w:sz w:val="16"/>
                <w:szCs w:val="16"/>
                <w:lang w:val="es-ES" w:eastAsia="es-ES"/>
              </w:rPr>
            </w:pPr>
          </w:p>
          <w:p w:rsidR="00946E17" w:rsidRPr="005616D4" w:rsidRDefault="00946E17" w:rsidP="005C7171">
            <w:pPr>
              <w:spacing w:line="360" w:lineRule="auto"/>
              <w:jc w:val="both"/>
              <w:rPr>
                <w:rFonts w:ascii="Verdana" w:hAnsi="Verdana"/>
                <w:iCs/>
                <w:sz w:val="16"/>
                <w:szCs w:val="16"/>
                <w:lang w:val="es-ES" w:eastAsia="es-ES"/>
              </w:rPr>
            </w:pPr>
            <w:r w:rsidRPr="005616D4">
              <w:rPr>
                <w:rFonts w:ascii="Verdana" w:hAnsi="Verdana"/>
                <w:iCs/>
                <w:sz w:val="16"/>
                <w:szCs w:val="16"/>
                <w:lang w:eastAsia="es-ES"/>
              </w:rPr>
              <w:t>Declaro bajo mi responsabilidad que los datos facilitados son ciertos.</w:t>
            </w:r>
          </w:p>
          <w:p w:rsidR="00946E17" w:rsidRPr="005616D4" w:rsidRDefault="00946E17" w:rsidP="005C7171">
            <w:pPr>
              <w:spacing w:line="360" w:lineRule="auto"/>
              <w:jc w:val="both"/>
              <w:rPr>
                <w:rFonts w:ascii="Verdana" w:hAnsi="Verdana"/>
                <w:iCs/>
                <w:sz w:val="16"/>
                <w:szCs w:val="16"/>
                <w:lang w:val="es-ES" w:eastAsia="es-ES"/>
              </w:rPr>
            </w:pPr>
          </w:p>
          <w:p w:rsidR="00946E17" w:rsidRPr="005616D4" w:rsidRDefault="00946E17" w:rsidP="005C7171">
            <w:pPr>
              <w:spacing w:line="360" w:lineRule="auto"/>
              <w:jc w:val="center"/>
              <w:rPr>
                <w:rFonts w:ascii="Verdana" w:hAnsi="Verdana"/>
                <w:iCs/>
                <w:sz w:val="16"/>
                <w:szCs w:val="16"/>
                <w:lang w:val="es-ES" w:eastAsia="es-ES"/>
              </w:rPr>
            </w:pPr>
            <w:r w:rsidRPr="005616D4">
              <w:rPr>
                <w:rFonts w:ascii="Verdana" w:hAnsi="Verdana"/>
                <w:iCs/>
                <w:sz w:val="16"/>
                <w:szCs w:val="16"/>
                <w:lang w:eastAsia="es-ES"/>
              </w:rPr>
              <w:t xml:space="preserve">En ___________________________, a __________ de __________ </w:t>
            </w:r>
            <w:proofErr w:type="spellStart"/>
            <w:r w:rsidRPr="005616D4">
              <w:rPr>
                <w:rFonts w:ascii="Verdana" w:hAnsi="Verdana"/>
                <w:iCs/>
                <w:sz w:val="16"/>
                <w:szCs w:val="16"/>
                <w:lang w:eastAsia="es-ES"/>
              </w:rPr>
              <w:t>de</w:t>
            </w:r>
            <w:proofErr w:type="spellEnd"/>
            <w:r w:rsidRPr="005616D4">
              <w:rPr>
                <w:rFonts w:ascii="Verdana" w:hAnsi="Verdana"/>
                <w:iCs/>
                <w:sz w:val="16"/>
                <w:szCs w:val="16"/>
                <w:lang w:eastAsia="es-ES"/>
              </w:rPr>
              <w:t xml:space="preserve"> 20__.</w:t>
            </w:r>
          </w:p>
          <w:p w:rsidR="00946E17" w:rsidRPr="005616D4" w:rsidRDefault="00946E17" w:rsidP="005C7171">
            <w:pPr>
              <w:spacing w:line="360" w:lineRule="auto"/>
              <w:jc w:val="center"/>
              <w:rPr>
                <w:rFonts w:ascii="Verdana" w:hAnsi="Verdana"/>
                <w:iCs/>
                <w:sz w:val="16"/>
                <w:szCs w:val="16"/>
                <w:lang w:val="es-ES" w:eastAsia="es-ES"/>
              </w:rPr>
            </w:pPr>
          </w:p>
          <w:p w:rsidR="00946E17" w:rsidRPr="005616D4" w:rsidRDefault="00946E17" w:rsidP="005C7171">
            <w:pPr>
              <w:spacing w:line="360" w:lineRule="auto"/>
              <w:jc w:val="center"/>
              <w:rPr>
                <w:rFonts w:ascii="Verdana" w:hAnsi="Verdana"/>
                <w:iCs/>
                <w:sz w:val="16"/>
                <w:szCs w:val="16"/>
                <w:lang w:val="es-ES" w:eastAsia="es-ES"/>
              </w:rPr>
            </w:pPr>
          </w:p>
          <w:p w:rsidR="00946E17" w:rsidRPr="005616D4" w:rsidRDefault="00946E17" w:rsidP="005C7171">
            <w:pPr>
              <w:spacing w:line="360" w:lineRule="auto"/>
              <w:jc w:val="center"/>
              <w:rPr>
                <w:rFonts w:ascii="Verdana" w:hAnsi="Verdana"/>
                <w:iCs/>
                <w:sz w:val="16"/>
                <w:szCs w:val="16"/>
                <w:lang w:val="es-ES" w:eastAsia="es-ES"/>
              </w:rPr>
            </w:pPr>
            <w:r w:rsidRPr="005616D4">
              <w:rPr>
                <w:rFonts w:ascii="Verdana" w:hAnsi="Verdana"/>
                <w:iCs/>
                <w:sz w:val="16"/>
                <w:szCs w:val="16"/>
                <w:lang w:eastAsia="es-ES"/>
              </w:rPr>
              <w:t>El solicitante o su representante legal,</w:t>
            </w:r>
          </w:p>
          <w:p w:rsidR="00946E17" w:rsidRPr="005616D4" w:rsidRDefault="00946E17" w:rsidP="005C7171">
            <w:pPr>
              <w:spacing w:line="360" w:lineRule="auto"/>
              <w:jc w:val="center"/>
              <w:rPr>
                <w:rFonts w:ascii="Verdana" w:hAnsi="Verdana"/>
                <w:iCs/>
                <w:sz w:val="16"/>
                <w:szCs w:val="16"/>
                <w:lang w:val="es-ES" w:eastAsia="es-ES"/>
              </w:rPr>
            </w:pPr>
          </w:p>
          <w:p w:rsidR="00946E17" w:rsidRPr="005616D4" w:rsidRDefault="00946E17" w:rsidP="005C7171">
            <w:pPr>
              <w:spacing w:line="360" w:lineRule="auto"/>
              <w:jc w:val="center"/>
              <w:rPr>
                <w:rFonts w:ascii="Verdana" w:hAnsi="Verdana"/>
                <w:iCs/>
                <w:sz w:val="16"/>
                <w:szCs w:val="16"/>
                <w:lang w:val="es-ES" w:eastAsia="es-ES"/>
              </w:rPr>
            </w:pPr>
          </w:p>
          <w:p w:rsidR="00946E17" w:rsidRPr="005616D4" w:rsidRDefault="00946E17" w:rsidP="005C7171">
            <w:pPr>
              <w:spacing w:line="360" w:lineRule="auto"/>
              <w:jc w:val="center"/>
              <w:rPr>
                <w:rFonts w:ascii="Verdana" w:hAnsi="Verdana"/>
                <w:iCs/>
                <w:sz w:val="16"/>
                <w:szCs w:val="16"/>
                <w:lang w:val="es-ES" w:eastAsia="es-ES"/>
              </w:rPr>
            </w:pPr>
            <w:r w:rsidRPr="005616D4">
              <w:rPr>
                <w:rFonts w:ascii="Verdana" w:hAnsi="Verdana"/>
                <w:iCs/>
                <w:sz w:val="16"/>
                <w:szCs w:val="16"/>
                <w:lang w:eastAsia="es-ES"/>
              </w:rPr>
              <w:t>Fdo.: _________________</w:t>
            </w:r>
          </w:p>
          <w:p w:rsidR="00946E17" w:rsidRPr="005616D4" w:rsidRDefault="00946E17" w:rsidP="005C7171">
            <w:pPr>
              <w:spacing w:line="360" w:lineRule="auto"/>
              <w:jc w:val="center"/>
              <w:rPr>
                <w:rFonts w:ascii="Verdana" w:hAnsi="Verdana"/>
                <w:iCs/>
                <w:sz w:val="16"/>
                <w:szCs w:val="16"/>
                <w:lang w:val="es-ES" w:eastAsia="es-ES"/>
              </w:rPr>
            </w:pPr>
          </w:p>
          <w:p w:rsidR="00946E17" w:rsidRPr="00182767" w:rsidRDefault="00946E17" w:rsidP="005C7171">
            <w:pPr>
              <w:spacing w:line="360" w:lineRule="auto"/>
              <w:ind w:right="74"/>
              <w:jc w:val="center"/>
              <w:rPr>
                <w:rFonts w:ascii="Verdana" w:hAnsi="Verdana" w:cs="Arial"/>
                <w:sz w:val="16"/>
                <w:szCs w:val="16"/>
                <w:lang w:val="es-ES" w:eastAsia="es-ES"/>
              </w:rPr>
            </w:pPr>
            <w:r w:rsidRPr="005616D4">
              <w:rPr>
                <w:rFonts w:ascii="Verdana" w:hAnsi="Verdana" w:cs="Arial"/>
                <w:sz w:val="16"/>
                <w:szCs w:val="16"/>
                <w:lang w:eastAsia="es-ES"/>
              </w:rPr>
              <w:t xml:space="preserve">ALCALDÍA-PRESIDENCIA DEL </w:t>
            </w:r>
            <w:r>
              <w:rPr>
                <w:rFonts w:ascii="Verdana" w:hAnsi="Verdana" w:cs="Arial"/>
                <w:sz w:val="16"/>
                <w:szCs w:val="16"/>
                <w:lang w:eastAsia="es-ES"/>
              </w:rPr>
              <w:t>AYUNTAMIENTO DE ALMONACID DE LA CUBA.</w:t>
            </w:r>
          </w:p>
        </w:tc>
      </w:tr>
    </w:tbl>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A15318" w:rsidRPr="00A15318" w:rsidRDefault="00A15318" w:rsidP="00A15318">
      <w:pPr>
        <w:spacing w:after="160" w:line="254" w:lineRule="auto"/>
        <w:jc w:val="both"/>
        <w:rPr>
          <w:rFonts w:asciiTheme="minorHAnsi" w:eastAsiaTheme="minorHAnsi" w:hAnsiTheme="minorHAnsi" w:cstheme="minorBidi"/>
          <w:sz w:val="22"/>
          <w:szCs w:val="22"/>
          <w:lang w:val="es-ES"/>
        </w:rPr>
      </w:pPr>
    </w:p>
    <w:tbl>
      <w:tblPr>
        <w:tblW w:w="0" w:type="auto"/>
        <w:tblInd w:w="108" w:type="dxa"/>
        <w:tblCellMar>
          <w:left w:w="10" w:type="dxa"/>
          <w:right w:w="10" w:type="dxa"/>
        </w:tblCellMar>
        <w:tblLook w:val="04A0" w:firstRow="1" w:lastRow="0" w:firstColumn="1" w:lastColumn="0" w:noHBand="0" w:noVBand="1"/>
      </w:tblPr>
      <w:tblGrid>
        <w:gridCol w:w="8386"/>
      </w:tblGrid>
      <w:tr w:rsidR="00A15318" w:rsidRPr="00A15318" w:rsidTr="005C7171">
        <w:trPr>
          <w:trHeight w:val="1"/>
        </w:trPr>
        <w:tc>
          <w:tcPr>
            <w:tcW w:w="8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15318" w:rsidRPr="00A15318" w:rsidRDefault="00A15318" w:rsidP="00A15318">
            <w:pPr>
              <w:jc w:val="center"/>
              <w:rPr>
                <w:rFonts w:ascii="Arial" w:eastAsia="Arial" w:hAnsi="Arial" w:cs="Arial"/>
                <w:b/>
                <w:szCs w:val="22"/>
                <w:lang w:val="es-ES"/>
              </w:rPr>
            </w:pPr>
            <w:r w:rsidRPr="00A15318">
              <w:rPr>
                <w:rFonts w:ascii="Arial" w:eastAsia="Arial" w:hAnsi="Arial" w:cs="Arial"/>
                <w:b/>
                <w:szCs w:val="22"/>
                <w:lang w:val="es-ES"/>
              </w:rPr>
              <w:t>ANEXO III</w:t>
            </w:r>
          </w:p>
          <w:p w:rsidR="00A15318" w:rsidRPr="00A15318" w:rsidRDefault="00A15318" w:rsidP="00A15318">
            <w:pPr>
              <w:jc w:val="center"/>
              <w:rPr>
                <w:rFonts w:ascii="Arial" w:eastAsia="Arial" w:hAnsi="Arial" w:cs="Arial"/>
                <w:b/>
                <w:szCs w:val="22"/>
                <w:lang w:val="es-ES"/>
              </w:rPr>
            </w:pPr>
            <w:r>
              <w:rPr>
                <w:rFonts w:ascii="Arial" w:eastAsia="Arial" w:hAnsi="Arial" w:cs="Arial"/>
                <w:b/>
                <w:szCs w:val="22"/>
                <w:lang w:val="es-ES"/>
              </w:rPr>
              <w:t>SUBVENCIÓN FACHADAS 2025</w:t>
            </w:r>
          </w:p>
          <w:p w:rsidR="00A15318" w:rsidRPr="00A15318" w:rsidRDefault="00A15318" w:rsidP="00A15318">
            <w:pPr>
              <w:jc w:val="center"/>
              <w:rPr>
                <w:rFonts w:asciiTheme="minorHAnsi" w:eastAsiaTheme="minorHAnsi" w:hAnsiTheme="minorHAnsi" w:cstheme="minorBidi"/>
                <w:sz w:val="22"/>
                <w:szCs w:val="22"/>
                <w:lang w:val="es-ES"/>
              </w:rPr>
            </w:pPr>
            <w:r w:rsidRPr="00A15318">
              <w:rPr>
                <w:rFonts w:ascii="Arial" w:eastAsia="Arial" w:hAnsi="Arial" w:cs="Arial"/>
                <w:b/>
                <w:szCs w:val="22"/>
                <w:lang w:val="es-ES"/>
              </w:rPr>
              <w:t>DELARACIÓN JUSTIFICATIVA DE LA ACTIVIDAD SUBVENCIONADA</w:t>
            </w:r>
          </w:p>
        </w:tc>
      </w:tr>
    </w:tbl>
    <w:p w:rsidR="00A15318" w:rsidRPr="00A15318" w:rsidRDefault="00A15318" w:rsidP="00A15318">
      <w:pPr>
        <w:jc w:val="both"/>
        <w:rPr>
          <w:rFonts w:ascii="Arial" w:eastAsia="Arial" w:hAnsi="Arial" w:cs="Arial"/>
          <w:b/>
          <w:sz w:val="16"/>
          <w:szCs w:val="22"/>
          <w:shd w:val="clear" w:color="auto" w:fill="FFFFFF"/>
          <w:lang w:val="es-ES"/>
        </w:rPr>
      </w:pPr>
    </w:p>
    <w:p w:rsidR="00A15318" w:rsidRPr="00A15318" w:rsidRDefault="00A15318" w:rsidP="00A15318">
      <w:pPr>
        <w:jc w:val="both"/>
        <w:rPr>
          <w:rFonts w:ascii="Arial" w:eastAsia="Arial" w:hAnsi="Arial" w:cs="Arial"/>
          <w:b/>
          <w:sz w:val="16"/>
          <w:szCs w:val="22"/>
          <w:shd w:val="clear" w:color="auto" w:fill="FFFFFF"/>
          <w:lang w:val="es-ES"/>
        </w:rPr>
      </w:pPr>
    </w:p>
    <w:tbl>
      <w:tblPr>
        <w:tblW w:w="0" w:type="auto"/>
        <w:tblInd w:w="108" w:type="dxa"/>
        <w:tblCellMar>
          <w:left w:w="10" w:type="dxa"/>
          <w:right w:w="10" w:type="dxa"/>
        </w:tblCellMar>
        <w:tblLook w:val="04A0" w:firstRow="1" w:lastRow="0" w:firstColumn="1" w:lastColumn="0" w:noHBand="0" w:noVBand="1"/>
      </w:tblPr>
      <w:tblGrid>
        <w:gridCol w:w="8386"/>
      </w:tblGrid>
      <w:tr w:rsidR="00A15318" w:rsidRPr="00A15318" w:rsidTr="005C7171">
        <w:trPr>
          <w:trHeight w:val="1"/>
        </w:trPr>
        <w:tc>
          <w:tcPr>
            <w:tcW w:w="84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15318" w:rsidRPr="00A15318" w:rsidRDefault="00A15318" w:rsidP="00A15318">
            <w:pPr>
              <w:jc w:val="center"/>
              <w:rPr>
                <w:rFonts w:asciiTheme="minorHAnsi" w:eastAsiaTheme="minorHAnsi" w:hAnsiTheme="minorHAnsi" w:cstheme="minorBidi"/>
                <w:sz w:val="22"/>
                <w:szCs w:val="22"/>
                <w:lang w:val="es-ES"/>
              </w:rPr>
            </w:pPr>
            <w:r w:rsidRPr="00A15318">
              <w:rPr>
                <w:rFonts w:ascii="Arial" w:eastAsia="Arial" w:hAnsi="Arial" w:cs="Arial"/>
                <w:b/>
                <w:sz w:val="20"/>
                <w:szCs w:val="22"/>
                <w:lang w:val="es-ES"/>
              </w:rPr>
              <w:t>1.- ENTIDAD SUBVENCIONADA</w:t>
            </w:r>
          </w:p>
        </w:tc>
      </w:tr>
      <w:tr w:rsidR="00A15318" w:rsidRPr="00A15318" w:rsidTr="005C7171">
        <w:tc>
          <w:tcPr>
            <w:tcW w:w="8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Nombre del solicitante:</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DNI / CIF:</w:t>
            </w:r>
          </w:p>
          <w:p w:rsidR="00A15318" w:rsidRPr="00A15318" w:rsidRDefault="00A15318" w:rsidP="00A15318">
            <w:pPr>
              <w:rPr>
                <w:rFonts w:asciiTheme="minorHAnsi" w:eastAsiaTheme="minorHAnsi" w:hAnsiTheme="minorHAnsi" w:cstheme="minorBidi"/>
                <w:sz w:val="22"/>
                <w:szCs w:val="22"/>
                <w:lang w:val="es-ES"/>
              </w:rPr>
            </w:pPr>
          </w:p>
        </w:tc>
      </w:tr>
    </w:tbl>
    <w:p w:rsidR="00A15318" w:rsidRPr="00A15318" w:rsidRDefault="00A15318" w:rsidP="00A15318">
      <w:pPr>
        <w:jc w:val="both"/>
        <w:rPr>
          <w:rFonts w:ascii="Arial" w:eastAsia="Arial" w:hAnsi="Arial" w:cs="Arial"/>
          <w:b/>
          <w:sz w:val="16"/>
          <w:szCs w:val="22"/>
          <w:shd w:val="clear" w:color="auto" w:fill="FFFFFF"/>
          <w:lang w:val="es-ES"/>
        </w:rPr>
      </w:pPr>
    </w:p>
    <w:p w:rsidR="00A15318" w:rsidRPr="00A15318" w:rsidRDefault="00A15318" w:rsidP="00A15318">
      <w:pPr>
        <w:jc w:val="both"/>
        <w:rPr>
          <w:rFonts w:ascii="Arial" w:eastAsia="Arial" w:hAnsi="Arial" w:cs="Arial"/>
          <w:b/>
          <w:sz w:val="16"/>
          <w:szCs w:val="22"/>
          <w:shd w:val="clear" w:color="auto" w:fill="FFFFFF"/>
          <w:lang w:val="es-ES"/>
        </w:rPr>
      </w:pPr>
    </w:p>
    <w:tbl>
      <w:tblPr>
        <w:tblW w:w="0" w:type="auto"/>
        <w:tblInd w:w="108" w:type="dxa"/>
        <w:tblCellMar>
          <w:left w:w="10" w:type="dxa"/>
          <w:right w:w="10" w:type="dxa"/>
        </w:tblCellMar>
        <w:tblLook w:val="04A0" w:firstRow="1" w:lastRow="0" w:firstColumn="1" w:lastColumn="0" w:noHBand="0" w:noVBand="1"/>
      </w:tblPr>
      <w:tblGrid>
        <w:gridCol w:w="1072"/>
        <w:gridCol w:w="1246"/>
        <w:gridCol w:w="3102"/>
        <w:gridCol w:w="819"/>
        <w:gridCol w:w="1054"/>
        <w:gridCol w:w="1093"/>
      </w:tblGrid>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A15318" w:rsidRPr="00A15318" w:rsidRDefault="00A15318" w:rsidP="00A15318">
            <w:pPr>
              <w:tabs>
                <w:tab w:val="left" w:pos="2916"/>
              </w:tabs>
              <w:jc w:val="center"/>
              <w:rPr>
                <w:rFonts w:asciiTheme="minorHAnsi" w:eastAsiaTheme="minorHAnsi" w:hAnsiTheme="minorHAnsi" w:cstheme="minorBidi"/>
                <w:sz w:val="22"/>
                <w:szCs w:val="22"/>
                <w:lang w:val="es-ES"/>
              </w:rPr>
            </w:pPr>
            <w:r w:rsidRPr="00A15318">
              <w:rPr>
                <w:rFonts w:ascii="Arial" w:eastAsia="Arial" w:hAnsi="Arial" w:cs="Arial"/>
                <w:b/>
                <w:sz w:val="20"/>
                <w:szCs w:val="22"/>
                <w:lang w:val="es-ES"/>
              </w:rPr>
              <w:t>2.- ACTIVIDAD  SUBVENCIONADA</w:t>
            </w: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Denominación de la actividad subvencionada:</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 xml:space="preserve"> Lugar de ubicación de la actividad:</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Importe subvención concedida:</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Fecha de  FINALIZACIÓN  de la actuación</w:t>
            </w:r>
            <w:r>
              <w:rPr>
                <w:rFonts w:ascii="Arial" w:eastAsia="Arial" w:hAnsi="Arial" w:cs="Arial"/>
                <w:sz w:val="16"/>
                <w:szCs w:val="22"/>
                <w:lang w:val="es-ES"/>
              </w:rPr>
              <w:t>:</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Arial" w:eastAsia="Arial" w:hAnsi="Arial" w:cs="Arial"/>
                <w:sz w:val="16"/>
                <w:szCs w:val="22"/>
                <w:lang w:val="es-ES"/>
              </w:rPr>
            </w:pPr>
            <w:r w:rsidRPr="00A15318">
              <w:rPr>
                <w:rFonts w:ascii="Arial" w:eastAsia="Arial" w:hAnsi="Arial" w:cs="Arial"/>
                <w:sz w:val="16"/>
                <w:szCs w:val="22"/>
                <w:lang w:val="es-ES"/>
              </w:rPr>
              <w:t>Descripción de la actividad realizada:</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spacing w:after="160" w:line="254" w:lineRule="auto"/>
              <w:ind w:left="360" w:firstLine="45"/>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t xml:space="preserve">       </w:t>
            </w: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-Dos puntos para la rehabilitación o restauración total de la fachada.</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-Un punto para la recuperación de elementos singulares y tradicionales como balcones, arcos, escudos y rejas.</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-Un punto la pintura de fachadas con colores claros o pasteles. Cabe la decoración añil para las jambas de puertas y ventanas.</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-Dos puntos el cambio de ventanas de madera o aluminio imitación madera.</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-Dos puntos el cambio de puertas de madera o aluminio imitación madera o chapado de madera.</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-Un punto la intervención en aleros y bajantes.</w:t>
            </w:r>
          </w:p>
          <w:p w:rsidR="00A15318" w:rsidRPr="00A15318" w:rsidRDefault="00A15318" w:rsidP="00A15318">
            <w:pPr>
              <w:spacing w:after="160" w:line="254" w:lineRule="auto"/>
              <w:ind w:left="708" w:firstLine="348"/>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-Un punto la eliminación de cables en fachadas.</w:t>
            </w: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Arial" w:eastAsia="Arial" w:hAnsi="Arial" w:cs="Arial"/>
                <w:sz w:val="16"/>
                <w:szCs w:val="22"/>
                <w:lang w:val="es-ES"/>
              </w:rPr>
            </w:pPr>
          </w:p>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Theme="minorHAnsi" w:eastAsiaTheme="minorHAnsi" w:hAnsiTheme="minorHAnsi" w:cstheme="minorBid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hideMark/>
          </w:tcPr>
          <w:p w:rsidR="00A15318" w:rsidRPr="00A15318" w:rsidRDefault="00A15318" w:rsidP="00A15318">
            <w:pPr>
              <w:spacing w:before="100"/>
              <w:rPr>
                <w:rFonts w:asciiTheme="minorHAnsi" w:eastAsiaTheme="minorHAnsi" w:hAnsiTheme="minorHAnsi" w:cstheme="minorBidi"/>
                <w:sz w:val="22"/>
                <w:szCs w:val="22"/>
                <w:lang w:val="es-ES"/>
              </w:rPr>
            </w:pPr>
            <w:r w:rsidRPr="00A15318">
              <w:rPr>
                <w:rFonts w:ascii="Arial" w:eastAsia="Arial" w:hAnsi="Arial" w:cs="Arial"/>
                <w:sz w:val="16"/>
                <w:szCs w:val="22"/>
                <w:lang w:val="es-ES"/>
              </w:rPr>
              <w:t>3.- CUENTA JUSTIFICATIVA DE LA ACTIVIDAD</w:t>
            </w: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before="100"/>
              <w:rPr>
                <w:rFonts w:asciiTheme="minorHAnsi" w:eastAsiaTheme="minorHAnsi" w:hAnsiTheme="minorHAnsi" w:cstheme="minorBidi"/>
                <w:sz w:val="22"/>
                <w:szCs w:val="22"/>
                <w:lang w:val="es-ES"/>
              </w:rPr>
            </w:pPr>
            <w:r w:rsidRPr="00A15318">
              <w:rPr>
                <w:rFonts w:ascii="Arial" w:eastAsia="Arial" w:hAnsi="Arial" w:cs="Arial"/>
                <w:sz w:val="16"/>
                <w:szCs w:val="22"/>
                <w:lang w:val="es-ES"/>
              </w:rPr>
              <w:t xml:space="preserve">3.1.- JUSTIFICACION DE LOS   DE GASTOS   REALIZADOS  </w:t>
            </w: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after="200" w:line="276" w:lineRule="auto"/>
              <w:jc w:val="both"/>
              <w:rPr>
                <w:rFonts w:asciiTheme="minorHAnsi" w:eastAsiaTheme="minorHAnsi" w:hAnsiTheme="minorHAnsi" w:cstheme="minorBidi"/>
                <w:sz w:val="22"/>
                <w:szCs w:val="22"/>
                <w:lang w:val="es-ES"/>
              </w:rPr>
            </w:pPr>
            <w:r w:rsidRPr="00A15318">
              <w:rPr>
                <w:rFonts w:ascii="Arial" w:eastAsia="Arial" w:hAnsi="Arial" w:cs="Arial"/>
                <w:b/>
                <w:sz w:val="16"/>
                <w:szCs w:val="22"/>
                <w:lang w:val="es-ES"/>
              </w:rPr>
              <w:t>Nº y fecha de la factura</w:t>
            </w: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after="200" w:line="276" w:lineRule="auto"/>
              <w:jc w:val="both"/>
              <w:rPr>
                <w:rFonts w:asciiTheme="minorHAnsi" w:eastAsiaTheme="minorHAnsi" w:hAnsiTheme="minorHAnsi" w:cstheme="minorBidi"/>
                <w:sz w:val="22"/>
                <w:szCs w:val="22"/>
                <w:lang w:val="es-ES"/>
              </w:rPr>
            </w:pPr>
            <w:r w:rsidRPr="00A15318">
              <w:rPr>
                <w:rFonts w:ascii="Arial" w:eastAsia="Arial" w:hAnsi="Arial" w:cs="Arial"/>
                <w:b/>
                <w:sz w:val="16"/>
                <w:szCs w:val="22"/>
                <w:lang w:val="es-ES"/>
              </w:rPr>
              <w:t>concepto</w:t>
            </w: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after="200" w:line="276" w:lineRule="auto"/>
              <w:jc w:val="both"/>
              <w:rPr>
                <w:rFonts w:asciiTheme="minorHAnsi" w:eastAsiaTheme="minorHAnsi" w:hAnsiTheme="minorHAnsi" w:cstheme="minorBidi"/>
                <w:sz w:val="22"/>
                <w:szCs w:val="22"/>
                <w:lang w:val="es-ES"/>
              </w:rPr>
            </w:pPr>
            <w:r w:rsidRPr="00A15318">
              <w:rPr>
                <w:rFonts w:ascii="Arial" w:eastAsia="Arial" w:hAnsi="Arial" w:cs="Arial"/>
                <w:b/>
                <w:sz w:val="16"/>
                <w:szCs w:val="22"/>
                <w:lang w:val="es-ES"/>
              </w:rPr>
              <w:t xml:space="preserve">Emisor de la factura                                                                          IMPORTE           </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after="200" w:line="276" w:lineRule="auto"/>
              <w:jc w:val="both"/>
              <w:rPr>
                <w:rFonts w:ascii="Calibri" w:eastAsia="Calibri" w:hAnsi="Calibri" w:cs="Calibri"/>
                <w:sz w:val="22"/>
                <w:szCs w:val="22"/>
                <w:lang w:val="es-ES"/>
              </w:rPr>
            </w:pPr>
            <w:r w:rsidRPr="00A15318">
              <w:rPr>
                <w:rFonts w:ascii="Calibri" w:eastAsia="Calibri" w:hAnsi="Calibri" w:cs="Calibri"/>
                <w:sz w:val="22"/>
                <w:szCs w:val="22"/>
                <w:lang w:val="es-ES"/>
              </w:rPr>
              <w:t>FECHA PAGO</w:t>
            </w: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2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4975"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c>
          <w:tcPr>
            <w:tcW w:w="7293"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spacing w:after="200" w:line="276" w:lineRule="auto"/>
              <w:rPr>
                <w:rFonts w:ascii="Calibri" w:eastAsia="Calibri" w:hAnsi="Calibri" w:cs="Calibri"/>
                <w:sz w:val="22"/>
                <w:szCs w:val="22"/>
                <w:lang w:val="es-ES"/>
              </w:rPr>
            </w:pPr>
            <w:r w:rsidRPr="00A15318">
              <w:rPr>
                <w:rFonts w:ascii="Calibri" w:eastAsia="Calibri" w:hAnsi="Calibri" w:cs="Calibri"/>
                <w:sz w:val="22"/>
                <w:szCs w:val="22"/>
                <w:lang w:val="es-ES"/>
              </w:rPr>
              <w:t>TOTAL IMPORTE</w:t>
            </w:r>
          </w:p>
        </w:tc>
        <w:tc>
          <w:tcPr>
            <w:tcW w:w="10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spacing w:after="200" w:line="276" w:lineRule="auto"/>
              <w:jc w:val="both"/>
              <w:rPr>
                <w:rFonts w:ascii="Calibri" w:eastAsia="Calibri" w:hAnsi="Calibri" w:cs="Calibri"/>
                <w:sz w:val="22"/>
                <w:szCs w:val="22"/>
                <w:lang w:val="es-ES"/>
              </w:rPr>
            </w:pPr>
          </w:p>
        </w:tc>
      </w:tr>
      <w:tr w:rsidR="00A15318" w:rsidRPr="00A15318" w:rsidTr="005C7171">
        <w:trPr>
          <w:gridAfter w:val="2"/>
          <w:wAfter w:w="2147" w:type="dxa"/>
          <w:trHeight w:val="1"/>
        </w:trPr>
        <w:tc>
          <w:tcPr>
            <w:tcW w:w="62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jc w:val="center"/>
              <w:rPr>
                <w:rFonts w:asciiTheme="minorHAnsi" w:eastAsiaTheme="minorHAnsi" w:hAnsiTheme="minorHAnsi" w:cstheme="minorBidi"/>
                <w:sz w:val="22"/>
                <w:szCs w:val="22"/>
                <w:lang w:val="es-ES"/>
              </w:rPr>
            </w:pPr>
            <w:r w:rsidRPr="00A15318">
              <w:rPr>
                <w:rFonts w:ascii="Arial" w:eastAsia="Arial" w:hAnsi="Arial" w:cs="Arial"/>
                <w:b/>
                <w:sz w:val="16"/>
                <w:szCs w:val="22"/>
                <w:lang w:val="es-ES"/>
              </w:rPr>
              <w:t>3.2.- INGRESOS EFECTIVOS</w:t>
            </w: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rPr>
                <w:rFonts w:asciiTheme="minorHAnsi" w:eastAsiaTheme="minorHAnsi" w:hAnsiTheme="minorHAnsi" w:cstheme="minorBidi"/>
                <w:sz w:val="22"/>
                <w:szCs w:val="22"/>
                <w:lang w:val="es-ES"/>
              </w:rPr>
            </w:pPr>
            <w:r w:rsidRPr="00A15318">
              <w:rPr>
                <w:rFonts w:ascii="Arial" w:eastAsia="Arial" w:hAnsi="Arial" w:cs="Arial"/>
                <w:sz w:val="16"/>
                <w:szCs w:val="22"/>
                <w:lang w:val="es-ES"/>
              </w:rPr>
              <w:t>Aportaciones particulares</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rPr>
                <w:rFonts w:asciiTheme="minorHAnsi" w:eastAsiaTheme="minorHAnsi" w:hAnsiTheme="minorHAnsi" w:cstheme="minorBidi"/>
                <w:sz w:val="22"/>
                <w:szCs w:val="22"/>
                <w:lang w:val="es-ES"/>
              </w:rPr>
            </w:pPr>
            <w:r w:rsidRPr="00A15318">
              <w:rPr>
                <w:rFonts w:ascii="Arial" w:eastAsia="Arial" w:hAnsi="Arial" w:cs="Arial"/>
                <w:sz w:val="16"/>
                <w:szCs w:val="22"/>
                <w:lang w:val="es-ES"/>
              </w:rPr>
              <w:t>otras subvenciones</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rPr>
                <w:rFonts w:asciiTheme="minorHAnsi" w:eastAsiaTheme="minorHAnsi" w:hAnsiTheme="minorHAnsi" w:cstheme="minorBidi"/>
                <w:sz w:val="22"/>
                <w:szCs w:val="22"/>
                <w:lang w:val="es-ES"/>
              </w:rPr>
            </w:pPr>
            <w:r w:rsidRPr="00A15318">
              <w:rPr>
                <w:rFonts w:ascii="Arial" w:eastAsia="Arial" w:hAnsi="Arial" w:cs="Arial"/>
                <w:sz w:val="16"/>
                <w:szCs w:val="22"/>
                <w:lang w:val="es-ES"/>
              </w:rPr>
              <w:t>Subvención municipal</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rPr>
                <w:rFonts w:asciiTheme="minorHAnsi" w:eastAsiaTheme="minorHAnsi" w:hAnsiTheme="minorHAnsi" w:cstheme="minorBidi"/>
                <w:sz w:val="22"/>
                <w:szCs w:val="22"/>
                <w:lang w:val="es-ES"/>
              </w:rPr>
            </w:pPr>
            <w:r w:rsidRPr="00A15318">
              <w:rPr>
                <w:rFonts w:ascii="Calibri" w:eastAsia="Calibri" w:hAnsi="Calibri" w:cs="Calibri"/>
                <w:sz w:val="22"/>
                <w:szCs w:val="22"/>
                <w:lang w:val="es-ES"/>
              </w:rPr>
              <w:t>Otros ingresos</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rPr>
                <w:rFonts w:ascii="Calibri" w:eastAsia="Calibri" w:hAnsi="Calibri" w:cs="Calibri"/>
                <w:sz w:val="22"/>
                <w:szCs w:val="22"/>
                <w:lang w:val="es-ES"/>
              </w:rPr>
            </w:pP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r w:rsidR="00A15318" w:rsidRPr="00A15318" w:rsidTr="005C7171">
        <w:trPr>
          <w:gridAfter w:val="2"/>
          <w:wAfter w:w="2147" w:type="dxa"/>
          <w:trHeight w:val="1"/>
        </w:trPr>
        <w:tc>
          <w:tcPr>
            <w:tcW w:w="5420"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15318" w:rsidRPr="00A15318" w:rsidRDefault="00A15318" w:rsidP="00A15318">
            <w:pPr>
              <w:rPr>
                <w:rFonts w:ascii="Calibri" w:eastAsia="Calibri" w:hAnsi="Calibri" w:cs="Calibri"/>
                <w:sz w:val="22"/>
                <w:szCs w:val="22"/>
                <w:lang w:val="es-ES"/>
              </w:rPr>
            </w:pPr>
            <w:r w:rsidRPr="00A15318">
              <w:rPr>
                <w:rFonts w:ascii="Calibri" w:eastAsia="Calibri" w:hAnsi="Calibri" w:cs="Calibri"/>
                <w:sz w:val="22"/>
                <w:szCs w:val="22"/>
                <w:lang w:val="es-ES"/>
              </w:rPr>
              <w:t>TOTAL</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15318" w:rsidRPr="00A15318" w:rsidRDefault="00A15318" w:rsidP="00A15318">
            <w:pPr>
              <w:jc w:val="center"/>
              <w:rPr>
                <w:rFonts w:ascii="Calibri" w:eastAsia="Calibri" w:hAnsi="Calibri" w:cs="Calibri"/>
                <w:sz w:val="22"/>
                <w:szCs w:val="22"/>
                <w:lang w:val="es-ES"/>
              </w:rPr>
            </w:pPr>
          </w:p>
        </w:tc>
      </w:tr>
    </w:tbl>
    <w:p w:rsidR="00A15318" w:rsidRPr="00A15318" w:rsidRDefault="00A15318" w:rsidP="00A15318">
      <w:pPr>
        <w:jc w:val="both"/>
        <w:rPr>
          <w:rFonts w:ascii="Arial" w:eastAsia="Arial" w:hAnsi="Arial" w:cs="Arial"/>
          <w:b/>
          <w:sz w:val="16"/>
          <w:szCs w:val="22"/>
          <w:shd w:val="clear" w:color="auto" w:fill="FFFFFF"/>
          <w:lang w:val="es-ES"/>
        </w:rPr>
      </w:pPr>
    </w:p>
    <w:p w:rsidR="00A15318" w:rsidRPr="00A15318" w:rsidRDefault="00A15318" w:rsidP="00A15318">
      <w:pPr>
        <w:jc w:val="both"/>
        <w:rPr>
          <w:rFonts w:ascii="Arial" w:eastAsia="Arial" w:hAnsi="Arial" w:cs="Arial"/>
          <w:b/>
          <w:sz w:val="16"/>
          <w:szCs w:val="22"/>
          <w:shd w:val="clear" w:color="auto" w:fill="FFFFFF"/>
          <w:lang w:val="es-ES"/>
        </w:rPr>
      </w:pPr>
      <w:r w:rsidRPr="00A15318">
        <w:rPr>
          <w:rFonts w:ascii="Arial" w:eastAsia="Arial" w:hAnsi="Arial" w:cs="Arial"/>
          <w:b/>
          <w:sz w:val="16"/>
          <w:szCs w:val="22"/>
          <w:shd w:val="clear" w:color="auto" w:fill="FFFFFF"/>
          <w:lang w:val="es-ES"/>
        </w:rPr>
        <w:t>El solicitante, en plena posesión de su capacidad jurídica y de obrar, en representación de la entidad solicitante:</w:t>
      </w:r>
    </w:p>
    <w:p w:rsidR="00A15318" w:rsidRPr="00A15318" w:rsidRDefault="00A15318" w:rsidP="00A15318">
      <w:pPr>
        <w:jc w:val="both"/>
        <w:rPr>
          <w:rFonts w:ascii="Arial" w:eastAsia="Arial" w:hAnsi="Arial" w:cs="Arial"/>
          <w:sz w:val="16"/>
          <w:szCs w:val="22"/>
          <w:shd w:val="clear" w:color="auto" w:fill="FFFFFF"/>
          <w:lang w:val="es-ES"/>
        </w:rPr>
      </w:pPr>
      <w:r w:rsidRPr="00A15318">
        <w:rPr>
          <w:rFonts w:ascii="Arial" w:eastAsia="Arial" w:hAnsi="Arial" w:cs="Arial"/>
          <w:b/>
          <w:sz w:val="20"/>
          <w:szCs w:val="22"/>
          <w:shd w:val="clear" w:color="auto" w:fill="FFFFFF"/>
          <w:lang w:val="es-ES"/>
        </w:rPr>
        <w:t>DECLARA</w:t>
      </w:r>
      <w:r w:rsidRPr="00A15318">
        <w:rPr>
          <w:rFonts w:ascii="Arial" w:eastAsia="Arial" w:hAnsi="Arial" w:cs="Arial"/>
          <w:sz w:val="20"/>
          <w:szCs w:val="22"/>
          <w:shd w:val="clear" w:color="auto" w:fill="FFFFFF"/>
          <w:lang w:val="es-ES"/>
        </w:rPr>
        <w:t>,</w:t>
      </w:r>
      <w:r w:rsidRPr="00A15318">
        <w:rPr>
          <w:rFonts w:ascii="Arial" w:eastAsia="Arial" w:hAnsi="Arial" w:cs="Arial"/>
          <w:b/>
          <w:sz w:val="16"/>
          <w:szCs w:val="22"/>
          <w:shd w:val="clear" w:color="auto" w:fill="FFFFFF"/>
          <w:lang w:val="es-ES"/>
        </w:rPr>
        <w:t xml:space="preserve"> </w:t>
      </w:r>
      <w:r w:rsidRPr="00A15318">
        <w:rPr>
          <w:rFonts w:ascii="Arial" w:eastAsia="Arial" w:hAnsi="Arial" w:cs="Arial"/>
          <w:sz w:val="16"/>
          <w:szCs w:val="22"/>
          <w:shd w:val="clear" w:color="auto" w:fill="FFFFFF"/>
          <w:lang w:val="es-ES"/>
        </w:rPr>
        <w:t>bajo su responsabilidad,</w:t>
      </w:r>
    </w:p>
    <w:p w:rsidR="00A15318" w:rsidRPr="00A15318" w:rsidRDefault="00A15318" w:rsidP="00A15318">
      <w:pPr>
        <w:ind w:left="360"/>
        <w:jc w:val="both"/>
        <w:rPr>
          <w:rFonts w:ascii="Arial" w:eastAsia="Arial" w:hAnsi="Arial" w:cs="Arial"/>
          <w:sz w:val="16"/>
          <w:szCs w:val="22"/>
          <w:shd w:val="clear" w:color="auto" w:fill="FFFFFF"/>
          <w:lang w:val="es-ES"/>
        </w:rPr>
      </w:pPr>
      <w:r w:rsidRPr="00A15318">
        <w:rPr>
          <w:rFonts w:ascii="Arial" w:eastAsia="Arial" w:hAnsi="Arial" w:cs="Arial"/>
          <w:sz w:val="16"/>
          <w:szCs w:val="22"/>
          <w:shd w:val="clear" w:color="auto" w:fill="FFFFFF"/>
          <w:lang w:val="es-ES"/>
        </w:rPr>
        <w:t>Que se ha cumplido la finalidad para la que se concedió la subvención y que los justificantes aportados corresponden a gastos directamente relacionados con el proyecto subvencionado</w:t>
      </w:r>
    </w:p>
    <w:p w:rsidR="00A15318" w:rsidRPr="00A15318" w:rsidRDefault="00A15318" w:rsidP="00A15318">
      <w:pPr>
        <w:ind w:left="360"/>
        <w:jc w:val="both"/>
        <w:rPr>
          <w:rFonts w:ascii="Arial" w:eastAsia="Arial" w:hAnsi="Arial" w:cs="Arial"/>
          <w:sz w:val="16"/>
          <w:szCs w:val="22"/>
          <w:shd w:val="clear" w:color="auto" w:fill="FFFFFF"/>
          <w:lang w:val="es-ES"/>
        </w:rPr>
      </w:pPr>
    </w:p>
    <w:p w:rsidR="00A15318" w:rsidRPr="00A15318" w:rsidRDefault="00A15318" w:rsidP="00A15318">
      <w:pPr>
        <w:spacing w:after="200" w:line="276" w:lineRule="auto"/>
        <w:jc w:val="both"/>
        <w:rPr>
          <w:rFonts w:ascii="Arial" w:eastAsia="Arial" w:hAnsi="Arial" w:cs="Arial"/>
          <w:sz w:val="20"/>
          <w:szCs w:val="22"/>
          <w:lang w:val="es-ES"/>
        </w:rPr>
      </w:pPr>
      <w:r w:rsidRPr="00A15318">
        <w:rPr>
          <w:rFonts w:ascii="Arial" w:eastAsia="Arial" w:hAnsi="Arial" w:cs="Arial"/>
          <w:b/>
          <w:sz w:val="20"/>
          <w:szCs w:val="22"/>
          <w:lang w:val="es-ES"/>
        </w:rPr>
        <w:t>DOCUMENTACION A APORTAR</w:t>
      </w:r>
    </w:p>
    <w:p w:rsidR="00A15318" w:rsidRPr="00A15318" w:rsidRDefault="00A15318" w:rsidP="00A15318">
      <w:pPr>
        <w:numPr>
          <w:ilvl w:val="0"/>
          <w:numId w:val="2"/>
        </w:numPr>
        <w:spacing w:after="160" w:line="254" w:lineRule="auto"/>
        <w:ind w:left="720"/>
        <w:contextualSpacing/>
        <w:jc w:val="both"/>
        <w:rPr>
          <w:rFonts w:ascii="Arial" w:eastAsia="Arial" w:hAnsi="Arial" w:cs="Arial"/>
          <w:sz w:val="18"/>
          <w:szCs w:val="22"/>
          <w:lang w:val="es-ES"/>
        </w:rPr>
      </w:pPr>
      <w:r w:rsidRPr="00A15318">
        <w:rPr>
          <w:rFonts w:asciiTheme="minorHAnsi" w:eastAsiaTheme="minorHAnsi" w:hAnsiTheme="minorHAnsi" w:cstheme="minorBidi"/>
          <w:sz w:val="22"/>
          <w:szCs w:val="22"/>
          <w:lang w:val="es-ES"/>
        </w:rPr>
        <w:t xml:space="preserve">  </w:t>
      </w: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w:t>
      </w:r>
      <w:r w:rsidRPr="00A15318">
        <w:rPr>
          <w:rFonts w:ascii="Arial" w:eastAsia="Arial" w:hAnsi="Arial" w:cs="Arial"/>
          <w:sz w:val="16"/>
          <w:szCs w:val="22"/>
          <w:lang w:val="es-ES"/>
        </w:rPr>
        <w:t xml:space="preserve">Originales o Copia compulsada de las facturas y resguardo </w:t>
      </w:r>
      <w:proofErr w:type="gramStart"/>
      <w:r w:rsidRPr="00A15318">
        <w:rPr>
          <w:rFonts w:ascii="Arial" w:eastAsia="Arial" w:hAnsi="Arial" w:cs="Arial"/>
          <w:sz w:val="16"/>
          <w:szCs w:val="22"/>
          <w:lang w:val="es-ES"/>
        </w:rPr>
        <w:t>bancario  de</w:t>
      </w:r>
      <w:proofErr w:type="gramEnd"/>
      <w:r w:rsidRPr="00A15318">
        <w:rPr>
          <w:rFonts w:ascii="Arial" w:eastAsia="Arial" w:hAnsi="Arial" w:cs="Arial"/>
          <w:sz w:val="16"/>
          <w:szCs w:val="22"/>
          <w:lang w:val="es-ES"/>
        </w:rPr>
        <w:t xml:space="preserve"> pago correspondientes al gasto realizado.</w:t>
      </w:r>
    </w:p>
    <w:p w:rsidR="00A15318" w:rsidRPr="00A15318" w:rsidRDefault="00A15318" w:rsidP="00A15318">
      <w:pPr>
        <w:numPr>
          <w:ilvl w:val="0"/>
          <w:numId w:val="2"/>
        </w:numPr>
        <w:spacing w:after="160" w:line="254" w:lineRule="auto"/>
        <w:ind w:left="720"/>
        <w:contextualSpacing/>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.-Certificación Final de Obra, en casos necesarios.</w:t>
      </w:r>
    </w:p>
    <w:p w:rsidR="00A15318" w:rsidRPr="00A15318" w:rsidRDefault="00A15318" w:rsidP="00A15318">
      <w:pPr>
        <w:numPr>
          <w:ilvl w:val="0"/>
          <w:numId w:val="2"/>
        </w:numPr>
        <w:spacing w:after="160" w:line="254" w:lineRule="auto"/>
        <w:ind w:left="720"/>
        <w:contextualSpacing/>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.-Licencia de obras.</w:t>
      </w:r>
    </w:p>
    <w:p w:rsidR="00A15318" w:rsidRPr="00A15318" w:rsidRDefault="00A15318" w:rsidP="00A15318">
      <w:pPr>
        <w:numPr>
          <w:ilvl w:val="0"/>
          <w:numId w:val="2"/>
        </w:numPr>
        <w:spacing w:after="160" w:line="254" w:lineRule="auto"/>
        <w:ind w:left="720"/>
        <w:contextualSpacing/>
        <w:jc w:val="both"/>
        <w:rPr>
          <w:rFonts w:asciiTheme="minorHAnsi" w:eastAsiaTheme="minorHAnsi" w:hAnsiTheme="minorHAnsi" w:cstheme="minorBidi"/>
          <w:sz w:val="22"/>
          <w:szCs w:val="22"/>
          <w:lang w:val="es-ES"/>
        </w:rPr>
      </w:pPr>
      <w:r w:rsidRPr="00A15318">
        <w:rPr>
          <w:rFonts w:asciiTheme="minorHAnsi" w:eastAsiaTheme="minorHAnsi" w:hAnsiTheme="minorHAnsi" w:cstheme="minorBidi"/>
          <w:sz w:val="22"/>
          <w:szCs w:val="22"/>
          <w:lang w:val="es-ES"/>
        </w:rPr>
        <w:sym w:font="Times New Roman" w:char="F0B7"/>
      </w:r>
      <w:r w:rsidRPr="00A15318">
        <w:rPr>
          <w:rFonts w:asciiTheme="minorHAnsi" w:eastAsiaTheme="minorHAnsi" w:hAnsiTheme="minorHAnsi" w:cstheme="minorBidi"/>
          <w:sz w:val="22"/>
          <w:szCs w:val="22"/>
          <w:lang w:val="es-ES"/>
        </w:rPr>
        <w:t>.-Fotografía final con la actuación realizada.</w:t>
      </w:r>
    </w:p>
    <w:p w:rsidR="00E571C3" w:rsidRDefault="00E571C3" w:rsidP="00A15318">
      <w:pPr>
        <w:ind w:left="644"/>
        <w:jc w:val="both"/>
        <w:rPr>
          <w:rFonts w:ascii="Arial" w:eastAsia="Arial" w:hAnsi="Arial" w:cs="Arial"/>
          <w:sz w:val="18"/>
          <w:szCs w:val="22"/>
          <w:lang w:val="es-ES"/>
        </w:rPr>
      </w:pPr>
    </w:p>
    <w:p w:rsidR="00A15318" w:rsidRPr="00A15318" w:rsidRDefault="00A15318" w:rsidP="00A15318">
      <w:pPr>
        <w:ind w:left="644"/>
        <w:jc w:val="both"/>
        <w:rPr>
          <w:rFonts w:ascii="Arial" w:eastAsia="Arial" w:hAnsi="Arial" w:cs="Arial"/>
          <w:sz w:val="18"/>
          <w:szCs w:val="22"/>
          <w:lang w:val="es-ES"/>
        </w:rPr>
      </w:pPr>
      <w:r w:rsidRPr="00A15318">
        <w:rPr>
          <w:rFonts w:ascii="Arial" w:eastAsia="Arial" w:hAnsi="Arial" w:cs="Arial"/>
          <w:sz w:val="18"/>
          <w:szCs w:val="22"/>
          <w:lang w:val="es-ES"/>
        </w:rPr>
        <w:t>Y para que así conste, a los efectos de justificación de la subvención concedida, realizó la presente declaración justificativa en ….……………….…</w:t>
      </w:r>
      <w:r w:rsidR="00E571C3">
        <w:rPr>
          <w:rFonts w:ascii="Arial" w:eastAsia="Arial" w:hAnsi="Arial" w:cs="Arial"/>
          <w:sz w:val="18"/>
          <w:szCs w:val="22"/>
          <w:lang w:val="es-ES"/>
        </w:rPr>
        <w:t>……………., a………… de……….………….de 2025</w:t>
      </w:r>
    </w:p>
    <w:p w:rsidR="00A15318" w:rsidRPr="00A15318" w:rsidRDefault="00A15318" w:rsidP="00A15318">
      <w:pPr>
        <w:spacing w:after="200" w:line="276" w:lineRule="auto"/>
        <w:jc w:val="center"/>
        <w:rPr>
          <w:rFonts w:ascii="Arial" w:eastAsia="Arial" w:hAnsi="Arial" w:cs="Arial"/>
          <w:sz w:val="18"/>
          <w:szCs w:val="22"/>
          <w:lang w:val="es-ES"/>
        </w:rPr>
      </w:pPr>
    </w:p>
    <w:p w:rsidR="00A15318" w:rsidRPr="00A15318" w:rsidRDefault="00A15318" w:rsidP="00A15318">
      <w:pPr>
        <w:spacing w:after="200" w:line="276" w:lineRule="auto"/>
        <w:jc w:val="center"/>
        <w:rPr>
          <w:rFonts w:ascii="Arial" w:eastAsia="Arial" w:hAnsi="Arial" w:cs="Arial"/>
          <w:sz w:val="18"/>
          <w:szCs w:val="22"/>
          <w:lang w:val="es-ES"/>
        </w:rPr>
      </w:pPr>
      <w:r w:rsidRPr="00A15318">
        <w:rPr>
          <w:rFonts w:ascii="Arial" w:eastAsia="Arial" w:hAnsi="Arial" w:cs="Arial"/>
          <w:sz w:val="18"/>
          <w:szCs w:val="22"/>
          <w:lang w:val="es-ES"/>
        </w:rPr>
        <w:t xml:space="preserve">Fdo.: </w:t>
      </w:r>
      <w:proofErr w:type="gramStart"/>
      <w:r w:rsidRPr="00A15318">
        <w:rPr>
          <w:rFonts w:ascii="Arial" w:eastAsia="Arial" w:hAnsi="Arial" w:cs="Arial"/>
          <w:sz w:val="18"/>
          <w:szCs w:val="22"/>
          <w:lang w:val="es-ES"/>
        </w:rPr>
        <w:t>………………………………………………………</w:t>
      </w:r>
      <w:proofErr w:type="gramEnd"/>
    </w:p>
    <w:p w:rsidR="00A15318" w:rsidRPr="00A15318" w:rsidRDefault="00A15318" w:rsidP="00A15318">
      <w:pPr>
        <w:jc w:val="center"/>
        <w:rPr>
          <w:rFonts w:ascii="Arial" w:eastAsia="Arial" w:hAnsi="Arial" w:cs="Arial"/>
          <w:b/>
          <w:sz w:val="20"/>
          <w:szCs w:val="22"/>
          <w:shd w:val="clear" w:color="auto" w:fill="FFFFFF"/>
          <w:lang w:val="es-ES"/>
        </w:rPr>
      </w:pPr>
    </w:p>
    <w:p w:rsidR="00A15318" w:rsidRPr="00A15318" w:rsidRDefault="00A15318" w:rsidP="003611D6">
      <w:pPr>
        <w:ind w:left="708" w:firstLine="708"/>
        <w:rPr>
          <w:szCs w:val="22"/>
          <w:shd w:val="clear" w:color="auto" w:fill="FFFFFF"/>
          <w:lang w:val="es-ES"/>
        </w:rPr>
      </w:pPr>
      <w:r w:rsidRPr="00A15318">
        <w:rPr>
          <w:rFonts w:ascii="Arial" w:eastAsia="Arial" w:hAnsi="Arial" w:cs="Arial"/>
          <w:b/>
          <w:sz w:val="20"/>
          <w:szCs w:val="22"/>
          <w:shd w:val="clear" w:color="auto" w:fill="FFFFFF"/>
          <w:lang w:val="es-ES"/>
        </w:rPr>
        <w:t>SR. ALCALDE DEL AYUNTAMIENTO DE ALMONACID DE LA CUBA</w:t>
      </w:r>
    </w:p>
    <w:p w:rsidR="00A15318" w:rsidRPr="00A15318" w:rsidRDefault="00A15318" w:rsidP="00A15318">
      <w:pPr>
        <w:spacing w:after="160" w:line="254" w:lineRule="auto"/>
        <w:rPr>
          <w:rFonts w:asciiTheme="minorHAnsi" w:eastAsiaTheme="minorHAnsi" w:hAnsiTheme="minorHAnsi" w:cstheme="minorBidi"/>
          <w:sz w:val="22"/>
          <w:szCs w:val="22"/>
          <w:lang w:val="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Default="009B659A" w:rsidP="00946E17">
      <w:pPr>
        <w:rPr>
          <w:rFonts w:ascii="Verdana" w:hAnsi="Verdana"/>
          <w:b/>
          <w:bCs/>
          <w:color w:val="333399"/>
          <w:sz w:val="22"/>
          <w:lang w:val="es-ES" w:eastAsia="es-ES"/>
        </w:rPr>
      </w:pPr>
    </w:p>
    <w:p w:rsidR="009B659A" w:rsidRPr="002818A9" w:rsidRDefault="009B659A" w:rsidP="00946E17">
      <w:pPr>
        <w:rPr>
          <w:rFonts w:ascii="Verdana" w:hAnsi="Verdana"/>
          <w:b/>
          <w:bCs/>
          <w:color w:val="333399"/>
          <w:sz w:val="22"/>
          <w:lang w:val="es-ES" w:eastAsia="es-ES"/>
        </w:rPr>
        <w:sectPr w:rsidR="009B659A" w:rsidRPr="002818A9">
          <w:pgSz w:w="11906" w:h="16838"/>
          <w:pgMar w:top="1418" w:right="1701" w:bottom="1418" w:left="1701" w:header="708" w:footer="708" w:gutter="0"/>
          <w:cols w:space="708"/>
          <w:docGrid w:linePitch="360"/>
        </w:sectPr>
      </w:pPr>
    </w:p>
    <w:p w:rsidR="00B61A02" w:rsidRPr="00946E17" w:rsidRDefault="00B61A02">
      <w:pPr>
        <w:rPr>
          <w:lang w:val="es-ES"/>
        </w:rPr>
      </w:pPr>
    </w:p>
    <w:sectPr w:rsidR="00B61A02" w:rsidRPr="00946E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31613"/>
    <w:multiLevelType w:val="multilevel"/>
    <w:tmpl w:val="1598B46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4D9E69BD"/>
    <w:multiLevelType w:val="hybridMultilevel"/>
    <w:tmpl w:val="A692AADA"/>
    <w:lvl w:ilvl="0" w:tplc="872E5B8C">
      <w:start w:val="6"/>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BDB"/>
    <w:rsid w:val="00020D28"/>
    <w:rsid w:val="00181F3D"/>
    <w:rsid w:val="003611D6"/>
    <w:rsid w:val="00383BDB"/>
    <w:rsid w:val="008177EA"/>
    <w:rsid w:val="00946E17"/>
    <w:rsid w:val="009B659A"/>
    <w:rsid w:val="00A15318"/>
    <w:rsid w:val="00B61A02"/>
    <w:rsid w:val="00E571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C459B0-3964-4762-B39F-17C157CDC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E17"/>
    <w:pPr>
      <w:spacing w:after="0" w:line="240" w:lineRule="auto"/>
    </w:pPr>
    <w:rPr>
      <w:rFonts w:ascii="Times New Roman" w:eastAsia="Times New Roman" w:hAnsi="Times New Roman"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6E17"/>
    <w:pPr>
      <w:ind w:left="720"/>
      <w:contextualSpacing/>
    </w:pPr>
  </w:style>
  <w:style w:type="paragraph" w:styleId="Textodeglobo">
    <w:name w:val="Balloon Text"/>
    <w:basedOn w:val="Normal"/>
    <w:link w:val="TextodegloboCar"/>
    <w:uiPriority w:val="99"/>
    <w:semiHidden/>
    <w:unhideWhenUsed/>
    <w:rsid w:val="00181F3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1F3D"/>
    <w:rPr>
      <w:rFonts w:ascii="Segoe UI" w:eastAsia="Times New Roman"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3698</Words>
  <Characters>20343</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dc:creator>
  <cp:keywords/>
  <dc:description/>
  <cp:lastModifiedBy>Alfredo</cp:lastModifiedBy>
  <cp:revision>8</cp:revision>
  <cp:lastPrinted>2025-05-15T12:22:00Z</cp:lastPrinted>
  <dcterms:created xsi:type="dcterms:W3CDTF">2025-05-15T08:46:00Z</dcterms:created>
  <dcterms:modified xsi:type="dcterms:W3CDTF">2025-05-15T12:23:00Z</dcterms:modified>
</cp:coreProperties>
</file>