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48603E38" w14:textId="77777777" w:rsidR="00A87955" w:rsidRPr="00E179F1" w:rsidRDefault="00A87955" w:rsidP="00A87955">
      <w:pPr>
        <w:jc w:val="center"/>
        <w:rPr>
          <w:rFonts w:ascii="Arial" w:hAnsi="Arial" w:cs="Arial"/>
          <w:b/>
          <w:sz w:val="20"/>
          <w:szCs w:val="20"/>
          <w:lang w:val="es-ES"/>
        </w:rPr>
      </w:pPr>
      <w:r w:rsidRPr="00E179F1">
        <w:rPr>
          <w:rFonts w:ascii="Arial" w:hAnsi="Arial" w:cs="Arial"/>
          <w:b/>
          <w:sz w:val="20"/>
          <w:szCs w:val="20"/>
          <w:lang w:val="es-ES"/>
        </w:rPr>
        <w:t>CONVOCATORIA DE AYUDAS PARA ESCOLARIZACIÓN DESTINADAS A FAMILIAS CON PROBLEMÁTICA SOCIOECONÓMICA PARA E</w:t>
      </w:r>
      <w:r w:rsidR="009C70F6">
        <w:rPr>
          <w:rFonts w:ascii="Arial" w:hAnsi="Arial" w:cs="Arial"/>
          <w:b/>
          <w:sz w:val="20"/>
          <w:szCs w:val="20"/>
          <w:lang w:val="es-ES"/>
        </w:rPr>
        <w:t xml:space="preserve">L </w:t>
      </w:r>
      <w:r w:rsidRPr="00E179F1">
        <w:rPr>
          <w:rFonts w:ascii="Arial" w:hAnsi="Arial" w:cs="Arial"/>
          <w:b/>
          <w:sz w:val="20"/>
          <w:szCs w:val="20"/>
          <w:lang w:val="es-ES"/>
        </w:rPr>
        <w:t xml:space="preserve">CURSO </w:t>
      </w:r>
      <w:r w:rsidR="009C70F6">
        <w:rPr>
          <w:rFonts w:ascii="Arial" w:hAnsi="Arial" w:cs="Arial"/>
          <w:b/>
          <w:sz w:val="20"/>
          <w:szCs w:val="20"/>
          <w:lang w:val="es-ES"/>
        </w:rPr>
        <w:t>2025</w:t>
      </w:r>
      <w:r w:rsidR="00072294">
        <w:rPr>
          <w:rFonts w:ascii="Arial" w:hAnsi="Arial" w:cs="Arial"/>
          <w:b/>
          <w:sz w:val="20"/>
          <w:szCs w:val="20"/>
          <w:lang w:val="es-ES"/>
        </w:rPr>
        <w:t>-202</w:t>
      </w:r>
      <w:r w:rsidR="009C70F6">
        <w:rPr>
          <w:rFonts w:ascii="Arial" w:hAnsi="Arial" w:cs="Arial"/>
          <w:b/>
          <w:sz w:val="20"/>
          <w:szCs w:val="20"/>
          <w:lang w:val="es-ES"/>
        </w:rPr>
        <w:t>6</w:t>
      </w:r>
    </w:p>
    <w:p w14:paraId="2F3FCB01" w14:textId="77777777" w:rsidR="00A87955" w:rsidRPr="00E179F1" w:rsidRDefault="00A87955" w:rsidP="00A87955">
      <w:pPr>
        <w:jc w:val="both"/>
        <w:rPr>
          <w:rFonts w:ascii="Arial" w:hAnsi="Arial" w:cs="Arial"/>
          <w:sz w:val="20"/>
          <w:szCs w:val="20"/>
          <w:lang w:val="es-ES"/>
        </w:rPr>
      </w:pPr>
    </w:p>
    <w:p w14:paraId="3D5BA4FA" w14:textId="77777777" w:rsidR="00A87955" w:rsidRPr="00E179F1" w:rsidRDefault="00A87955" w:rsidP="00A87955">
      <w:pPr>
        <w:jc w:val="both"/>
        <w:rPr>
          <w:rFonts w:ascii="Arial" w:hAnsi="Arial" w:cs="Arial"/>
          <w:sz w:val="20"/>
          <w:szCs w:val="20"/>
          <w:lang w:val="es-ES"/>
        </w:rPr>
      </w:pPr>
    </w:p>
    <w:p w14:paraId="7FD4ECD3" w14:textId="77777777" w:rsidR="00A87955" w:rsidRPr="00E179F1" w:rsidRDefault="00A87955" w:rsidP="00A87955">
      <w:pPr>
        <w:ind w:firstLine="720"/>
        <w:jc w:val="both"/>
        <w:rPr>
          <w:rFonts w:ascii="Arial" w:hAnsi="Arial" w:cs="Arial"/>
          <w:b/>
          <w:sz w:val="20"/>
          <w:szCs w:val="20"/>
          <w:lang w:val="es-ES"/>
        </w:rPr>
      </w:pPr>
      <w:r w:rsidRPr="00E179F1">
        <w:rPr>
          <w:rFonts w:ascii="Arial" w:hAnsi="Arial" w:cs="Arial"/>
          <w:b/>
          <w:sz w:val="20"/>
          <w:szCs w:val="20"/>
          <w:lang w:val="es-ES"/>
        </w:rPr>
        <w:t>1.- OBJETO DE LAS AYUDAS</w:t>
      </w:r>
    </w:p>
    <w:p w14:paraId="268E4AF9" w14:textId="77777777" w:rsidR="00A87955" w:rsidRPr="00E179F1" w:rsidRDefault="00A87955" w:rsidP="00A87955">
      <w:pPr>
        <w:ind w:firstLine="720"/>
        <w:jc w:val="both"/>
        <w:rPr>
          <w:rFonts w:ascii="Arial" w:hAnsi="Arial" w:cs="Arial"/>
          <w:sz w:val="20"/>
          <w:szCs w:val="20"/>
          <w:lang w:val="es-ES"/>
        </w:rPr>
      </w:pPr>
    </w:p>
    <w:p w14:paraId="3BDEF0B9" w14:textId="77777777" w:rsidR="00A87955" w:rsidRPr="00E179F1" w:rsidRDefault="00A87955" w:rsidP="00A87955">
      <w:pPr>
        <w:ind w:firstLine="720"/>
        <w:jc w:val="both"/>
        <w:rPr>
          <w:rFonts w:ascii="Arial" w:hAnsi="Arial" w:cs="Arial"/>
          <w:sz w:val="20"/>
          <w:szCs w:val="20"/>
          <w:lang w:val="es-ES"/>
        </w:rPr>
      </w:pPr>
      <w:r w:rsidRPr="00E179F1">
        <w:rPr>
          <w:rFonts w:ascii="Arial" w:hAnsi="Arial" w:cs="Arial"/>
          <w:sz w:val="20"/>
          <w:szCs w:val="20"/>
          <w:lang w:val="es-ES"/>
        </w:rPr>
        <w:t xml:space="preserve">La presente convocatoria pública tiene por objeto regular las ayudas económicas para la escolarización dirigidas </w:t>
      </w:r>
      <w:r>
        <w:rPr>
          <w:rFonts w:ascii="Arial" w:hAnsi="Arial" w:cs="Arial"/>
          <w:sz w:val="20"/>
          <w:szCs w:val="20"/>
          <w:lang w:val="es-ES"/>
        </w:rPr>
        <w:t>a</w:t>
      </w:r>
      <w:r w:rsidRPr="00E179F1">
        <w:rPr>
          <w:rFonts w:ascii="Arial" w:hAnsi="Arial" w:cs="Arial"/>
          <w:sz w:val="20"/>
          <w:szCs w:val="20"/>
          <w:lang w:val="es-ES"/>
        </w:rPr>
        <w:t xml:space="preserve"> familias que se encuentren en condiciones económicas y sociales desfavorables, contribuyendo a sufragar los gastos de adquisición de material escolar y los gastos de comedor escolar para el curso </w:t>
      </w:r>
      <w:r w:rsidR="00072294">
        <w:rPr>
          <w:rFonts w:ascii="Arial" w:hAnsi="Arial" w:cs="Arial"/>
          <w:sz w:val="20"/>
          <w:szCs w:val="20"/>
          <w:lang w:val="es-ES"/>
        </w:rPr>
        <w:t>2024-2025</w:t>
      </w:r>
      <w:r w:rsidRPr="00E179F1">
        <w:rPr>
          <w:rFonts w:ascii="Arial" w:hAnsi="Arial" w:cs="Arial"/>
          <w:sz w:val="20"/>
          <w:szCs w:val="20"/>
          <w:lang w:val="es-ES"/>
        </w:rPr>
        <w:t>. Las bases reguladoras de estas ayudas fueron aprobadas por el Pleno del Ayuntamiento de A Pobra do Caramiñal en la sesión de la fecha 25 de mayo de 2017 y publicadas en el BOP n.º 188, de 3 de octubre de 2017.</w:t>
      </w:r>
    </w:p>
    <w:p w14:paraId="72C5C0DF" w14:textId="77777777" w:rsidR="00A87955" w:rsidRPr="00E179F1" w:rsidRDefault="00A87955" w:rsidP="00A87955">
      <w:pPr>
        <w:ind w:firstLine="720"/>
        <w:jc w:val="both"/>
        <w:rPr>
          <w:rFonts w:ascii="Arial" w:hAnsi="Arial" w:cs="Arial"/>
          <w:sz w:val="20"/>
          <w:szCs w:val="20"/>
          <w:lang w:val="es-ES"/>
        </w:rPr>
      </w:pPr>
    </w:p>
    <w:p w14:paraId="278518C9" w14:textId="77777777" w:rsidR="00A87955" w:rsidRPr="00E179F1" w:rsidRDefault="00A87955" w:rsidP="00A87955">
      <w:pPr>
        <w:ind w:firstLine="720"/>
        <w:jc w:val="both"/>
        <w:rPr>
          <w:rFonts w:ascii="Arial" w:hAnsi="Arial" w:cs="Arial"/>
          <w:b/>
          <w:sz w:val="20"/>
          <w:szCs w:val="20"/>
          <w:lang w:val="es-ES"/>
        </w:rPr>
      </w:pPr>
      <w:r w:rsidRPr="00E179F1">
        <w:rPr>
          <w:rFonts w:ascii="Arial" w:hAnsi="Arial" w:cs="Arial"/>
          <w:b/>
          <w:sz w:val="20"/>
          <w:szCs w:val="20"/>
          <w:lang w:val="es-ES"/>
        </w:rPr>
        <w:t>2.- BENEFICIARIOS/</w:t>
      </w:r>
      <w:r>
        <w:rPr>
          <w:rFonts w:ascii="Arial" w:hAnsi="Arial" w:cs="Arial"/>
          <w:b/>
          <w:sz w:val="20"/>
          <w:szCs w:val="20"/>
          <w:lang w:val="es-ES"/>
        </w:rPr>
        <w:t>AS</w:t>
      </w:r>
    </w:p>
    <w:p w14:paraId="38148E8B" w14:textId="77777777" w:rsidR="00A87955" w:rsidRPr="00E179F1" w:rsidRDefault="00A87955" w:rsidP="00A87955">
      <w:pPr>
        <w:ind w:firstLine="720"/>
        <w:jc w:val="both"/>
        <w:rPr>
          <w:rFonts w:ascii="Arial" w:hAnsi="Arial" w:cs="Arial"/>
          <w:sz w:val="20"/>
          <w:szCs w:val="20"/>
          <w:lang w:val="es-ES"/>
        </w:rPr>
      </w:pPr>
    </w:p>
    <w:p w14:paraId="07AD34D4" w14:textId="77777777" w:rsidR="00A87955" w:rsidRPr="00E179F1" w:rsidRDefault="00A87955" w:rsidP="00A87955">
      <w:pPr>
        <w:ind w:firstLine="720"/>
        <w:jc w:val="both"/>
        <w:rPr>
          <w:rFonts w:ascii="Arial" w:hAnsi="Arial" w:cs="Arial"/>
          <w:sz w:val="20"/>
          <w:szCs w:val="20"/>
          <w:lang w:val="es-ES"/>
        </w:rPr>
      </w:pPr>
      <w:r w:rsidRPr="00E179F1">
        <w:rPr>
          <w:rFonts w:ascii="Arial" w:hAnsi="Arial" w:cs="Arial"/>
          <w:sz w:val="20"/>
          <w:szCs w:val="20"/>
          <w:lang w:val="es-ES"/>
        </w:rPr>
        <w:t xml:space="preserve">Podrán ser beneficiarias de estas ayudas todas las personas empadronadas en el Ayuntamiento de A Pobra do Caramiñal que durante </w:t>
      </w:r>
      <w:r w:rsidR="009C70F6">
        <w:rPr>
          <w:rFonts w:ascii="Arial" w:hAnsi="Arial" w:cs="Arial"/>
          <w:sz w:val="20"/>
          <w:szCs w:val="20"/>
          <w:lang w:val="es-ES"/>
        </w:rPr>
        <w:t>el</w:t>
      </w:r>
      <w:r w:rsidRPr="00E179F1">
        <w:rPr>
          <w:rFonts w:ascii="Arial" w:hAnsi="Arial" w:cs="Arial"/>
          <w:sz w:val="20"/>
          <w:szCs w:val="20"/>
          <w:lang w:val="es-ES"/>
        </w:rPr>
        <w:t xml:space="preserve"> curso </w:t>
      </w:r>
      <w:r w:rsidR="009C70F6">
        <w:rPr>
          <w:rFonts w:ascii="Arial" w:hAnsi="Arial" w:cs="Arial"/>
          <w:sz w:val="20"/>
          <w:szCs w:val="20"/>
          <w:lang w:val="es-ES"/>
        </w:rPr>
        <w:t>2025-2026</w:t>
      </w:r>
      <w:r w:rsidR="007725E2">
        <w:rPr>
          <w:rFonts w:ascii="Arial" w:hAnsi="Arial" w:cs="Arial"/>
          <w:sz w:val="20"/>
          <w:szCs w:val="20"/>
          <w:lang w:val="es-ES"/>
        </w:rPr>
        <w:t xml:space="preserve"> </w:t>
      </w:r>
      <w:r w:rsidRPr="00E179F1">
        <w:rPr>
          <w:rFonts w:ascii="Arial" w:hAnsi="Arial" w:cs="Arial"/>
          <w:sz w:val="20"/>
          <w:szCs w:val="20"/>
          <w:lang w:val="es-ES"/>
        </w:rPr>
        <w:t>cursen estudios de educación infantil, primaria y secundaria obligatoria, en los centros sostenidos con fondos públicos del término municipal de A Pobra do Caramiñal, que formen parte de unidades familiares que se encuentren incluidas en programas de intervención familiar de los Servicios Sociales municipales o que presenten una grave situación de desventaja o riesgo social y cumplan los requisitos establecidos en la presente convocatoria.</w:t>
      </w:r>
    </w:p>
    <w:p w14:paraId="1AD063B0" w14:textId="77777777" w:rsidR="00A87955" w:rsidRPr="00E179F1" w:rsidRDefault="00A87955" w:rsidP="00A87955">
      <w:pPr>
        <w:jc w:val="both"/>
        <w:rPr>
          <w:rFonts w:ascii="Arial" w:hAnsi="Arial" w:cs="Arial"/>
          <w:sz w:val="20"/>
          <w:szCs w:val="20"/>
          <w:lang w:val="es-ES"/>
        </w:rPr>
      </w:pPr>
    </w:p>
    <w:p w14:paraId="478D1308" w14:textId="77777777" w:rsidR="00A87955" w:rsidRPr="00E179F1" w:rsidRDefault="00A87955" w:rsidP="00A87955">
      <w:pPr>
        <w:ind w:firstLine="720"/>
        <w:jc w:val="both"/>
        <w:rPr>
          <w:rFonts w:ascii="Arial" w:hAnsi="Arial" w:cs="Arial"/>
          <w:b/>
          <w:sz w:val="20"/>
          <w:szCs w:val="20"/>
          <w:lang w:val="es-ES"/>
        </w:rPr>
      </w:pPr>
      <w:r w:rsidRPr="00E179F1">
        <w:rPr>
          <w:rFonts w:ascii="Arial" w:hAnsi="Arial" w:cs="Arial"/>
          <w:b/>
          <w:sz w:val="20"/>
          <w:szCs w:val="20"/>
          <w:lang w:val="es-ES"/>
        </w:rPr>
        <w:t>3.- REQUISITOS</w:t>
      </w:r>
    </w:p>
    <w:p w14:paraId="0A1FE750" w14:textId="77777777" w:rsidR="00A87955" w:rsidRPr="00E179F1" w:rsidRDefault="00A87955" w:rsidP="00A87955">
      <w:pPr>
        <w:jc w:val="both"/>
        <w:rPr>
          <w:rFonts w:ascii="Arial" w:hAnsi="Arial" w:cs="Arial"/>
          <w:sz w:val="20"/>
          <w:szCs w:val="20"/>
          <w:lang w:val="es-ES"/>
        </w:rPr>
      </w:pPr>
      <w:r w:rsidRPr="00E179F1">
        <w:rPr>
          <w:rFonts w:ascii="Arial" w:hAnsi="Arial" w:cs="Arial"/>
          <w:sz w:val="20"/>
          <w:szCs w:val="20"/>
          <w:lang w:val="es-ES"/>
        </w:rPr>
        <w:t xml:space="preserve"> </w:t>
      </w:r>
      <w:r w:rsidRPr="00E179F1">
        <w:rPr>
          <w:rFonts w:ascii="Arial" w:hAnsi="Arial" w:cs="Arial"/>
          <w:sz w:val="20"/>
          <w:szCs w:val="20"/>
          <w:lang w:val="es-ES"/>
        </w:rPr>
        <w:tab/>
      </w:r>
    </w:p>
    <w:p w14:paraId="04F98D88" w14:textId="77777777" w:rsidR="00A87955" w:rsidRPr="00E179F1" w:rsidRDefault="00A87955" w:rsidP="00A87955">
      <w:pPr>
        <w:widowControl/>
        <w:numPr>
          <w:ilvl w:val="0"/>
          <w:numId w:val="6"/>
        </w:numPr>
        <w:suppressAutoHyphens w:val="0"/>
        <w:jc w:val="both"/>
        <w:rPr>
          <w:rFonts w:ascii="Arial" w:hAnsi="Arial" w:cs="Arial"/>
          <w:sz w:val="20"/>
          <w:szCs w:val="20"/>
          <w:lang w:val="es-ES"/>
        </w:rPr>
      </w:pPr>
      <w:r w:rsidRPr="00E179F1">
        <w:rPr>
          <w:rFonts w:ascii="Arial" w:hAnsi="Arial" w:cs="Arial"/>
          <w:sz w:val="20"/>
          <w:szCs w:val="20"/>
          <w:lang w:val="es-ES"/>
        </w:rPr>
        <w:t>Estar empadronados</w:t>
      </w:r>
      <w:r>
        <w:rPr>
          <w:rFonts w:ascii="Arial" w:hAnsi="Arial" w:cs="Arial"/>
          <w:sz w:val="20"/>
          <w:szCs w:val="20"/>
          <w:lang w:val="es-ES"/>
        </w:rPr>
        <w:t>/</w:t>
      </w:r>
      <w:r w:rsidRPr="00E179F1">
        <w:rPr>
          <w:rFonts w:ascii="Arial" w:hAnsi="Arial" w:cs="Arial"/>
          <w:sz w:val="20"/>
          <w:szCs w:val="20"/>
          <w:lang w:val="es-ES"/>
        </w:rPr>
        <w:t>as y tener residencia efectiva en el Ayuntamiento de A Pobra do Caramiñal</w:t>
      </w:r>
    </w:p>
    <w:p w14:paraId="74B746FC" w14:textId="77777777" w:rsidR="00A87955" w:rsidRPr="00E179F1" w:rsidRDefault="00A87955" w:rsidP="00A87955">
      <w:pPr>
        <w:widowControl/>
        <w:numPr>
          <w:ilvl w:val="0"/>
          <w:numId w:val="6"/>
        </w:numPr>
        <w:suppressAutoHyphens w:val="0"/>
        <w:jc w:val="both"/>
        <w:rPr>
          <w:rFonts w:ascii="Arial" w:hAnsi="Arial" w:cs="Arial"/>
          <w:sz w:val="20"/>
          <w:szCs w:val="20"/>
          <w:lang w:val="es-ES"/>
        </w:rPr>
      </w:pPr>
      <w:r w:rsidRPr="00E179F1">
        <w:rPr>
          <w:rFonts w:ascii="Arial" w:hAnsi="Arial" w:cs="Arial"/>
          <w:sz w:val="20"/>
          <w:szCs w:val="20"/>
          <w:lang w:val="es-ES"/>
        </w:rPr>
        <w:t>Ser padres, madres o tutores legales de alumnos/as matriculados/as en cualquier centro público de enseñanza, en edad escolar obligatoria</w:t>
      </w:r>
    </w:p>
    <w:p w14:paraId="362B34AC" w14:textId="77777777" w:rsidR="00A87955" w:rsidRPr="00E179F1" w:rsidRDefault="00A87955" w:rsidP="00A87955">
      <w:pPr>
        <w:widowControl/>
        <w:numPr>
          <w:ilvl w:val="0"/>
          <w:numId w:val="6"/>
        </w:numPr>
        <w:suppressAutoHyphens w:val="0"/>
        <w:jc w:val="both"/>
        <w:rPr>
          <w:rFonts w:ascii="Arial" w:hAnsi="Arial" w:cs="Arial"/>
          <w:sz w:val="20"/>
          <w:szCs w:val="20"/>
          <w:lang w:val="es-ES"/>
        </w:rPr>
      </w:pPr>
      <w:r w:rsidRPr="00E179F1">
        <w:rPr>
          <w:rFonts w:ascii="Arial" w:hAnsi="Arial" w:cs="Arial"/>
          <w:sz w:val="20"/>
          <w:szCs w:val="20"/>
          <w:lang w:val="es-ES"/>
        </w:rPr>
        <w:t>Presentar la solicitud en el plazo con toda la documentación correspondiente</w:t>
      </w:r>
    </w:p>
    <w:p w14:paraId="32907F87" w14:textId="77777777" w:rsidR="00A87955" w:rsidRPr="00E179F1" w:rsidRDefault="00A87955" w:rsidP="00A87955">
      <w:pPr>
        <w:widowControl/>
        <w:numPr>
          <w:ilvl w:val="0"/>
          <w:numId w:val="6"/>
        </w:numPr>
        <w:suppressAutoHyphens w:val="0"/>
        <w:jc w:val="both"/>
        <w:rPr>
          <w:rFonts w:ascii="Arial" w:hAnsi="Arial" w:cs="Arial"/>
          <w:sz w:val="20"/>
          <w:szCs w:val="20"/>
          <w:lang w:val="es-ES"/>
        </w:rPr>
      </w:pPr>
      <w:r w:rsidRPr="00E179F1">
        <w:rPr>
          <w:rFonts w:ascii="Arial" w:hAnsi="Arial" w:cs="Arial"/>
          <w:sz w:val="20"/>
          <w:szCs w:val="20"/>
          <w:lang w:val="es-ES"/>
        </w:rPr>
        <w:t xml:space="preserve">Que la renta de la unidad familiar en el año </w:t>
      </w:r>
      <w:r w:rsidR="009C70F6">
        <w:rPr>
          <w:rFonts w:ascii="Arial" w:hAnsi="Arial" w:cs="Arial"/>
          <w:sz w:val="20"/>
          <w:szCs w:val="20"/>
          <w:lang w:val="es-ES"/>
        </w:rPr>
        <w:t>2024</w:t>
      </w:r>
      <w:r w:rsidRPr="00E179F1">
        <w:rPr>
          <w:rFonts w:ascii="Arial" w:hAnsi="Arial" w:cs="Arial"/>
          <w:sz w:val="20"/>
          <w:szCs w:val="20"/>
          <w:lang w:val="es-ES"/>
        </w:rPr>
        <w:t xml:space="preserve"> no exceda del límite de ingresos detallado a seguir para </w:t>
      </w:r>
      <w:r>
        <w:rPr>
          <w:rFonts w:ascii="Arial" w:hAnsi="Arial" w:cs="Arial"/>
          <w:sz w:val="20"/>
          <w:szCs w:val="20"/>
          <w:lang w:val="es-ES"/>
        </w:rPr>
        <w:t>estas</w:t>
      </w:r>
      <w:r w:rsidRPr="00E179F1">
        <w:rPr>
          <w:rFonts w:ascii="Arial" w:hAnsi="Arial" w:cs="Arial"/>
          <w:sz w:val="20"/>
          <w:szCs w:val="20"/>
          <w:lang w:val="es-ES"/>
        </w:rPr>
        <w:t xml:space="preserve"> ayudas:</w:t>
      </w:r>
    </w:p>
    <w:p w14:paraId="6C793E19" w14:textId="77777777" w:rsidR="00A87955" w:rsidRPr="00E179F1" w:rsidRDefault="00A87955" w:rsidP="00A87955">
      <w:pPr>
        <w:jc w:val="both"/>
        <w:rPr>
          <w:rFonts w:ascii="Arial" w:hAnsi="Arial" w:cs="Arial"/>
          <w:sz w:val="20"/>
          <w:szCs w:val="20"/>
          <w:lang w:val="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18"/>
        <w:gridCol w:w="2126"/>
        <w:gridCol w:w="2410"/>
        <w:gridCol w:w="2498"/>
      </w:tblGrid>
      <w:tr w:rsidR="000B60E5" w:rsidRPr="0013736A" w14:paraId="2C2122F8" w14:textId="77777777" w:rsidTr="007725E2">
        <w:trPr>
          <w:trHeight w:val="460"/>
        </w:trPr>
        <w:tc>
          <w:tcPr>
            <w:tcW w:w="1618" w:type="dxa"/>
            <w:shd w:val="clear" w:color="auto" w:fill="E4E4E4"/>
          </w:tcPr>
          <w:p w14:paraId="0250400B" w14:textId="77777777" w:rsidR="000B60E5" w:rsidRPr="0086634E" w:rsidRDefault="000B60E5" w:rsidP="0086634E">
            <w:pPr>
              <w:pStyle w:val="TableParagraph"/>
              <w:spacing w:line="230" w:lineRule="atLeast"/>
              <w:ind w:left="110"/>
              <w:jc w:val="center"/>
              <w:rPr>
                <w:b/>
                <w:sz w:val="20"/>
                <w:lang w:val="gl-ES"/>
              </w:rPr>
            </w:pPr>
            <w:r w:rsidRPr="0086634E">
              <w:rPr>
                <w:b/>
                <w:sz w:val="20"/>
                <w:lang w:val="gl-ES"/>
              </w:rPr>
              <w:t>N.º convivientes</w:t>
            </w:r>
          </w:p>
        </w:tc>
        <w:tc>
          <w:tcPr>
            <w:tcW w:w="2126" w:type="dxa"/>
            <w:shd w:val="clear" w:color="auto" w:fill="E4E4E4"/>
          </w:tcPr>
          <w:p w14:paraId="5BB59C51" w14:textId="77777777" w:rsidR="000B60E5" w:rsidRPr="0086634E" w:rsidRDefault="000B60E5" w:rsidP="0086634E">
            <w:pPr>
              <w:pStyle w:val="TableParagraph"/>
              <w:jc w:val="center"/>
              <w:rPr>
                <w:b/>
                <w:sz w:val="20"/>
                <w:lang w:val="gl-ES"/>
              </w:rPr>
            </w:pPr>
            <w:r w:rsidRPr="0086634E">
              <w:rPr>
                <w:b/>
                <w:sz w:val="20"/>
                <w:lang w:val="gl-ES"/>
              </w:rPr>
              <w:t>Renta mensual</w:t>
            </w:r>
          </w:p>
        </w:tc>
        <w:tc>
          <w:tcPr>
            <w:tcW w:w="2410" w:type="dxa"/>
            <w:shd w:val="clear" w:color="auto" w:fill="E4E4E4"/>
          </w:tcPr>
          <w:p w14:paraId="613AC3B7" w14:textId="77777777" w:rsidR="000B60E5" w:rsidRPr="0086634E" w:rsidRDefault="000B60E5" w:rsidP="0086634E">
            <w:pPr>
              <w:pStyle w:val="TableParagraph"/>
              <w:jc w:val="center"/>
              <w:rPr>
                <w:b/>
                <w:sz w:val="20"/>
                <w:lang w:val="gl-ES"/>
              </w:rPr>
            </w:pPr>
            <w:r w:rsidRPr="0086634E">
              <w:rPr>
                <w:b/>
                <w:sz w:val="20"/>
                <w:lang w:val="gl-ES"/>
              </w:rPr>
              <w:t>Renta per cápita</w:t>
            </w:r>
          </w:p>
        </w:tc>
        <w:tc>
          <w:tcPr>
            <w:tcW w:w="2498" w:type="dxa"/>
            <w:shd w:val="clear" w:color="auto" w:fill="E4E4E4"/>
          </w:tcPr>
          <w:p w14:paraId="267330BA" w14:textId="77777777" w:rsidR="000B60E5" w:rsidRPr="0086634E" w:rsidRDefault="000B60E5" w:rsidP="0086634E">
            <w:pPr>
              <w:pStyle w:val="TableParagraph"/>
              <w:jc w:val="center"/>
              <w:rPr>
                <w:b/>
                <w:sz w:val="20"/>
                <w:lang w:val="gl-ES"/>
              </w:rPr>
            </w:pPr>
            <w:r w:rsidRPr="0086634E">
              <w:rPr>
                <w:b/>
                <w:sz w:val="20"/>
                <w:lang w:val="gl-ES"/>
              </w:rPr>
              <w:t>Renta anual 2021</w:t>
            </w:r>
          </w:p>
        </w:tc>
      </w:tr>
      <w:tr w:rsidR="007725E2" w14:paraId="0E7BED43" w14:textId="77777777" w:rsidTr="007725E2">
        <w:trPr>
          <w:trHeight w:val="353"/>
        </w:trPr>
        <w:tc>
          <w:tcPr>
            <w:tcW w:w="1618" w:type="dxa"/>
            <w:shd w:val="clear" w:color="auto" w:fill="auto"/>
          </w:tcPr>
          <w:p w14:paraId="0E473DF1" w14:textId="77777777" w:rsidR="007725E2" w:rsidRPr="007725E2" w:rsidRDefault="007725E2">
            <w:pPr>
              <w:pStyle w:val="TableParagraph"/>
              <w:spacing w:before="0"/>
              <w:ind w:left="110"/>
              <w:jc w:val="center"/>
              <w:rPr>
                <w:sz w:val="20"/>
                <w:szCs w:val="20"/>
              </w:rPr>
            </w:pPr>
            <w:r w:rsidRPr="007725E2">
              <w:rPr>
                <w:w w:val="99"/>
                <w:sz w:val="20"/>
                <w:szCs w:val="20"/>
              </w:rPr>
              <w:t>2</w:t>
            </w:r>
          </w:p>
        </w:tc>
        <w:tc>
          <w:tcPr>
            <w:tcW w:w="2126" w:type="dxa"/>
            <w:shd w:val="clear" w:color="auto" w:fill="auto"/>
          </w:tcPr>
          <w:p w14:paraId="5E2002B7" w14:textId="77777777" w:rsidR="007725E2" w:rsidRPr="007725E2" w:rsidRDefault="007725E2" w:rsidP="007725E2">
            <w:pPr>
              <w:pStyle w:val="TableParagraph"/>
              <w:spacing w:before="0"/>
              <w:jc w:val="center"/>
              <w:rPr>
                <w:sz w:val="20"/>
                <w:szCs w:val="20"/>
              </w:rPr>
            </w:pPr>
            <w:r w:rsidRPr="007725E2">
              <w:rPr>
                <w:sz w:val="20"/>
                <w:szCs w:val="20"/>
              </w:rPr>
              <w:t>720€</w:t>
            </w:r>
          </w:p>
        </w:tc>
        <w:tc>
          <w:tcPr>
            <w:tcW w:w="2410" w:type="dxa"/>
            <w:shd w:val="clear" w:color="auto" w:fill="auto"/>
          </w:tcPr>
          <w:p w14:paraId="0D152137" w14:textId="77777777" w:rsidR="007725E2" w:rsidRPr="007725E2" w:rsidRDefault="007725E2" w:rsidP="007725E2">
            <w:pPr>
              <w:pStyle w:val="TableParagraph"/>
              <w:spacing w:before="0"/>
              <w:jc w:val="center"/>
              <w:rPr>
                <w:sz w:val="20"/>
                <w:szCs w:val="20"/>
              </w:rPr>
            </w:pPr>
            <w:r w:rsidRPr="007725E2">
              <w:rPr>
                <w:sz w:val="20"/>
                <w:szCs w:val="20"/>
              </w:rPr>
              <w:t>360€</w:t>
            </w:r>
          </w:p>
        </w:tc>
        <w:tc>
          <w:tcPr>
            <w:tcW w:w="2498" w:type="dxa"/>
            <w:shd w:val="clear" w:color="auto" w:fill="auto"/>
          </w:tcPr>
          <w:p w14:paraId="7EA802AF" w14:textId="77777777" w:rsidR="007725E2" w:rsidRPr="007725E2" w:rsidRDefault="007725E2" w:rsidP="007725E2">
            <w:pPr>
              <w:pStyle w:val="TableParagraph"/>
              <w:spacing w:before="0"/>
              <w:jc w:val="center"/>
              <w:rPr>
                <w:sz w:val="20"/>
                <w:szCs w:val="20"/>
              </w:rPr>
            </w:pPr>
            <w:r w:rsidRPr="007725E2">
              <w:rPr>
                <w:sz w:val="20"/>
                <w:szCs w:val="20"/>
              </w:rPr>
              <w:t>8.640€</w:t>
            </w:r>
          </w:p>
        </w:tc>
      </w:tr>
      <w:tr w:rsidR="007725E2" w14:paraId="6AA42260" w14:textId="77777777" w:rsidTr="007725E2">
        <w:trPr>
          <w:trHeight w:val="371"/>
        </w:trPr>
        <w:tc>
          <w:tcPr>
            <w:tcW w:w="1618" w:type="dxa"/>
            <w:shd w:val="clear" w:color="auto" w:fill="auto"/>
          </w:tcPr>
          <w:p w14:paraId="4349D637" w14:textId="77777777" w:rsidR="007725E2" w:rsidRPr="007725E2" w:rsidRDefault="007725E2">
            <w:pPr>
              <w:pStyle w:val="TableParagraph"/>
              <w:spacing w:before="3"/>
              <w:ind w:left="110"/>
              <w:jc w:val="center"/>
              <w:rPr>
                <w:sz w:val="20"/>
                <w:szCs w:val="20"/>
              </w:rPr>
            </w:pPr>
            <w:r w:rsidRPr="007725E2">
              <w:rPr>
                <w:w w:val="99"/>
                <w:sz w:val="20"/>
                <w:szCs w:val="20"/>
              </w:rPr>
              <w:t>3</w:t>
            </w:r>
          </w:p>
        </w:tc>
        <w:tc>
          <w:tcPr>
            <w:tcW w:w="2126" w:type="dxa"/>
            <w:shd w:val="clear" w:color="auto" w:fill="auto"/>
          </w:tcPr>
          <w:p w14:paraId="02ABE2A3" w14:textId="77777777" w:rsidR="007725E2" w:rsidRPr="007725E2" w:rsidRDefault="007725E2" w:rsidP="007725E2">
            <w:pPr>
              <w:pStyle w:val="TableParagraph"/>
              <w:spacing w:before="3"/>
              <w:jc w:val="center"/>
              <w:rPr>
                <w:sz w:val="20"/>
                <w:szCs w:val="20"/>
              </w:rPr>
            </w:pPr>
            <w:r w:rsidRPr="007725E2">
              <w:rPr>
                <w:sz w:val="20"/>
                <w:szCs w:val="20"/>
              </w:rPr>
              <w:t>856,80€</w:t>
            </w:r>
          </w:p>
        </w:tc>
        <w:tc>
          <w:tcPr>
            <w:tcW w:w="2410" w:type="dxa"/>
            <w:shd w:val="clear" w:color="auto" w:fill="auto"/>
          </w:tcPr>
          <w:p w14:paraId="172234D9" w14:textId="77777777" w:rsidR="007725E2" w:rsidRPr="007725E2" w:rsidRDefault="007725E2" w:rsidP="007725E2">
            <w:pPr>
              <w:pStyle w:val="TableParagraph"/>
              <w:spacing w:before="3"/>
              <w:jc w:val="center"/>
              <w:rPr>
                <w:sz w:val="20"/>
                <w:szCs w:val="20"/>
              </w:rPr>
            </w:pPr>
            <w:r w:rsidRPr="007725E2">
              <w:rPr>
                <w:sz w:val="20"/>
                <w:szCs w:val="20"/>
              </w:rPr>
              <w:t>285,6€</w:t>
            </w:r>
          </w:p>
        </w:tc>
        <w:tc>
          <w:tcPr>
            <w:tcW w:w="2498" w:type="dxa"/>
            <w:shd w:val="clear" w:color="auto" w:fill="auto"/>
          </w:tcPr>
          <w:p w14:paraId="16523411" w14:textId="77777777" w:rsidR="007725E2" w:rsidRPr="007725E2" w:rsidRDefault="007725E2" w:rsidP="007725E2">
            <w:pPr>
              <w:pStyle w:val="TableParagraph"/>
              <w:spacing w:before="3"/>
              <w:jc w:val="center"/>
              <w:rPr>
                <w:sz w:val="20"/>
                <w:szCs w:val="20"/>
              </w:rPr>
            </w:pPr>
            <w:r w:rsidRPr="007725E2">
              <w:rPr>
                <w:sz w:val="20"/>
                <w:szCs w:val="20"/>
              </w:rPr>
              <w:t>10.281,6€</w:t>
            </w:r>
          </w:p>
        </w:tc>
      </w:tr>
      <w:tr w:rsidR="007725E2" w14:paraId="75372933" w14:textId="77777777" w:rsidTr="007725E2">
        <w:trPr>
          <w:trHeight w:val="355"/>
        </w:trPr>
        <w:tc>
          <w:tcPr>
            <w:tcW w:w="1618" w:type="dxa"/>
            <w:shd w:val="clear" w:color="auto" w:fill="auto"/>
          </w:tcPr>
          <w:p w14:paraId="35C7B18A" w14:textId="77777777" w:rsidR="007725E2" w:rsidRPr="007725E2" w:rsidRDefault="007725E2">
            <w:pPr>
              <w:pStyle w:val="TableParagraph"/>
              <w:ind w:left="110"/>
              <w:jc w:val="center"/>
              <w:rPr>
                <w:sz w:val="20"/>
                <w:szCs w:val="20"/>
              </w:rPr>
            </w:pPr>
            <w:r w:rsidRPr="007725E2">
              <w:rPr>
                <w:w w:val="99"/>
                <w:sz w:val="20"/>
                <w:szCs w:val="20"/>
              </w:rPr>
              <w:t>4</w:t>
            </w:r>
          </w:p>
        </w:tc>
        <w:tc>
          <w:tcPr>
            <w:tcW w:w="2126" w:type="dxa"/>
            <w:shd w:val="clear" w:color="auto" w:fill="auto"/>
          </w:tcPr>
          <w:p w14:paraId="48F2CDDA" w14:textId="77777777" w:rsidR="007725E2" w:rsidRPr="007725E2" w:rsidRDefault="007725E2" w:rsidP="007725E2">
            <w:pPr>
              <w:pStyle w:val="TableParagraph"/>
              <w:jc w:val="center"/>
              <w:rPr>
                <w:sz w:val="20"/>
                <w:szCs w:val="20"/>
              </w:rPr>
            </w:pPr>
            <w:r w:rsidRPr="007725E2">
              <w:rPr>
                <w:sz w:val="20"/>
                <w:szCs w:val="20"/>
              </w:rPr>
              <w:t>1.011,02€</w:t>
            </w:r>
          </w:p>
        </w:tc>
        <w:tc>
          <w:tcPr>
            <w:tcW w:w="2410" w:type="dxa"/>
            <w:shd w:val="clear" w:color="auto" w:fill="auto"/>
          </w:tcPr>
          <w:p w14:paraId="25D0126B" w14:textId="77777777" w:rsidR="007725E2" w:rsidRPr="007725E2" w:rsidRDefault="007725E2" w:rsidP="007725E2">
            <w:pPr>
              <w:pStyle w:val="TableParagraph"/>
              <w:jc w:val="center"/>
              <w:rPr>
                <w:sz w:val="20"/>
                <w:szCs w:val="20"/>
              </w:rPr>
            </w:pPr>
            <w:r w:rsidRPr="007725E2">
              <w:rPr>
                <w:sz w:val="20"/>
                <w:szCs w:val="20"/>
              </w:rPr>
              <w:t>252,75€</w:t>
            </w:r>
          </w:p>
        </w:tc>
        <w:tc>
          <w:tcPr>
            <w:tcW w:w="2498" w:type="dxa"/>
            <w:shd w:val="clear" w:color="auto" w:fill="auto"/>
          </w:tcPr>
          <w:p w14:paraId="3A5F4DC4" w14:textId="77777777" w:rsidR="007725E2" w:rsidRPr="007725E2" w:rsidRDefault="007725E2" w:rsidP="007725E2">
            <w:pPr>
              <w:pStyle w:val="TableParagraph"/>
              <w:jc w:val="center"/>
              <w:rPr>
                <w:sz w:val="20"/>
                <w:szCs w:val="20"/>
              </w:rPr>
            </w:pPr>
            <w:r w:rsidRPr="007725E2">
              <w:rPr>
                <w:sz w:val="20"/>
                <w:szCs w:val="20"/>
              </w:rPr>
              <w:t>12.132,24€</w:t>
            </w:r>
          </w:p>
        </w:tc>
      </w:tr>
      <w:tr w:rsidR="007725E2" w14:paraId="598C864D" w14:textId="77777777" w:rsidTr="007725E2">
        <w:trPr>
          <w:trHeight w:val="354"/>
        </w:trPr>
        <w:tc>
          <w:tcPr>
            <w:tcW w:w="1618" w:type="dxa"/>
            <w:shd w:val="clear" w:color="auto" w:fill="auto"/>
          </w:tcPr>
          <w:p w14:paraId="603470ED" w14:textId="77777777" w:rsidR="007725E2" w:rsidRPr="007725E2" w:rsidRDefault="007725E2">
            <w:pPr>
              <w:pStyle w:val="TableParagraph"/>
              <w:ind w:left="110"/>
              <w:jc w:val="center"/>
              <w:rPr>
                <w:sz w:val="20"/>
                <w:szCs w:val="20"/>
              </w:rPr>
            </w:pPr>
            <w:r w:rsidRPr="007725E2">
              <w:rPr>
                <w:w w:val="99"/>
                <w:sz w:val="20"/>
                <w:szCs w:val="20"/>
              </w:rPr>
              <w:t>5</w:t>
            </w:r>
          </w:p>
        </w:tc>
        <w:tc>
          <w:tcPr>
            <w:tcW w:w="2126" w:type="dxa"/>
            <w:shd w:val="clear" w:color="auto" w:fill="auto"/>
          </w:tcPr>
          <w:p w14:paraId="56DD2769" w14:textId="77777777" w:rsidR="007725E2" w:rsidRPr="007725E2" w:rsidRDefault="007725E2" w:rsidP="007725E2">
            <w:pPr>
              <w:pStyle w:val="TableParagraph"/>
              <w:jc w:val="center"/>
              <w:rPr>
                <w:sz w:val="20"/>
                <w:szCs w:val="20"/>
              </w:rPr>
            </w:pPr>
            <w:r w:rsidRPr="007725E2">
              <w:rPr>
                <w:sz w:val="20"/>
                <w:szCs w:val="20"/>
              </w:rPr>
              <w:t>1.182,89€</w:t>
            </w:r>
          </w:p>
        </w:tc>
        <w:tc>
          <w:tcPr>
            <w:tcW w:w="2410" w:type="dxa"/>
            <w:shd w:val="clear" w:color="auto" w:fill="auto"/>
          </w:tcPr>
          <w:p w14:paraId="7D3DD5E3" w14:textId="77777777" w:rsidR="007725E2" w:rsidRPr="007725E2" w:rsidRDefault="007725E2" w:rsidP="007725E2">
            <w:pPr>
              <w:pStyle w:val="TableParagraph"/>
              <w:jc w:val="center"/>
              <w:rPr>
                <w:sz w:val="20"/>
                <w:szCs w:val="20"/>
              </w:rPr>
            </w:pPr>
            <w:r w:rsidRPr="007725E2">
              <w:rPr>
                <w:sz w:val="20"/>
                <w:szCs w:val="20"/>
              </w:rPr>
              <w:t>236,57€</w:t>
            </w:r>
          </w:p>
        </w:tc>
        <w:tc>
          <w:tcPr>
            <w:tcW w:w="2498" w:type="dxa"/>
            <w:shd w:val="clear" w:color="auto" w:fill="auto"/>
          </w:tcPr>
          <w:p w14:paraId="48435123" w14:textId="77777777" w:rsidR="007725E2" w:rsidRPr="007725E2" w:rsidRDefault="007725E2" w:rsidP="007725E2">
            <w:pPr>
              <w:pStyle w:val="TableParagraph"/>
              <w:jc w:val="center"/>
              <w:rPr>
                <w:sz w:val="20"/>
                <w:szCs w:val="20"/>
              </w:rPr>
            </w:pPr>
            <w:r w:rsidRPr="007725E2">
              <w:rPr>
                <w:sz w:val="20"/>
                <w:szCs w:val="20"/>
              </w:rPr>
              <w:t>14.194,68€</w:t>
            </w:r>
          </w:p>
        </w:tc>
      </w:tr>
      <w:tr w:rsidR="007725E2" w14:paraId="0D50E86D" w14:textId="77777777" w:rsidTr="007725E2">
        <w:trPr>
          <w:trHeight w:val="350"/>
        </w:trPr>
        <w:tc>
          <w:tcPr>
            <w:tcW w:w="1618" w:type="dxa"/>
            <w:shd w:val="clear" w:color="auto" w:fill="auto"/>
          </w:tcPr>
          <w:p w14:paraId="7F0928F6" w14:textId="77777777" w:rsidR="007725E2" w:rsidRPr="007725E2" w:rsidRDefault="007725E2">
            <w:pPr>
              <w:pStyle w:val="TableParagraph"/>
              <w:ind w:left="110"/>
              <w:jc w:val="center"/>
              <w:rPr>
                <w:sz w:val="20"/>
                <w:szCs w:val="20"/>
              </w:rPr>
            </w:pPr>
            <w:r w:rsidRPr="007725E2">
              <w:rPr>
                <w:w w:val="99"/>
                <w:sz w:val="20"/>
                <w:szCs w:val="20"/>
              </w:rPr>
              <w:t>6</w:t>
            </w:r>
          </w:p>
        </w:tc>
        <w:tc>
          <w:tcPr>
            <w:tcW w:w="2126" w:type="dxa"/>
            <w:shd w:val="clear" w:color="auto" w:fill="auto"/>
          </w:tcPr>
          <w:p w14:paraId="1D756246" w14:textId="77777777" w:rsidR="007725E2" w:rsidRPr="007725E2" w:rsidRDefault="007725E2" w:rsidP="007725E2">
            <w:pPr>
              <w:pStyle w:val="TableParagraph"/>
              <w:jc w:val="center"/>
              <w:rPr>
                <w:sz w:val="20"/>
                <w:szCs w:val="20"/>
              </w:rPr>
            </w:pPr>
            <w:r w:rsidRPr="007725E2">
              <w:rPr>
                <w:sz w:val="20"/>
                <w:szCs w:val="20"/>
              </w:rPr>
              <w:t>1.379,15€</w:t>
            </w:r>
          </w:p>
        </w:tc>
        <w:tc>
          <w:tcPr>
            <w:tcW w:w="2410" w:type="dxa"/>
            <w:shd w:val="clear" w:color="auto" w:fill="auto"/>
          </w:tcPr>
          <w:p w14:paraId="3B47E97A" w14:textId="77777777" w:rsidR="007725E2" w:rsidRPr="007725E2" w:rsidRDefault="007725E2" w:rsidP="007725E2">
            <w:pPr>
              <w:pStyle w:val="TableParagraph"/>
              <w:jc w:val="center"/>
              <w:rPr>
                <w:sz w:val="20"/>
                <w:szCs w:val="20"/>
              </w:rPr>
            </w:pPr>
            <w:r w:rsidRPr="007725E2">
              <w:rPr>
                <w:sz w:val="20"/>
                <w:szCs w:val="20"/>
              </w:rPr>
              <w:t>229,85€</w:t>
            </w:r>
          </w:p>
        </w:tc>
        <w:tc>
          <w:tcPr>
            <w:tcW w:w="2498" w:type="dxa"/>
            <w:shd w:val="clear" w:color="auto" w:fill="auto"/>
          </w:tcPr>
          <w:p w14:paraId="50D4C330" w14:textId="77777777" w:rsidR="007725E2" w:rsidRPr="007725E2" w:rsidRDefault="007725E2" w:rsidP="007725E2">
            <w:pPr>
              <w:pStyle w:val="TableParagraph"/>
              <w:jc w:val="center"/>
              <w:rPr>
                <w:sz w:val="20"/>
                <w:szCs w:val="20"/>
              </w:rPr>
            </w:pPr>
            <w:r w:rsidRPr="007725E2">
              <w:rPr>
                <w:sz w:val="20"/>
                <w:szCs w:val="20"/>
              </w:rPr>
              <w:t>16.549,8€</w:t>
            </w:r>
          </w:p>
        </w:tc>
      </w:tr>
      <w:tr w:rsidR="007725E2" w14:paraId="09B36CF5" w14:textId="77777777" w:rsidTr="007725E2">
        <w:trPr>
          <w:trHeight w:val="355"/>
        </w:trPr>
        <w:tc>
          <w:tcPr>
            <w:tcW w:w="1618" w:type="dxa"/>
            <w:shd w:val="clear" w:color="auto" w:fill="auto"/>
          </w:tcPr>
          <w:p w14:paraId="73F144DB" w14:textId="77777777" w:rsidR="007725E2" w:rsidRPr="007725E2" w:rsidRDefault="007725E2">
            <w:pPr>
              <w:pStyle w:val="TableParagraph"/>
              <w:ind w:left="110"/>
              <w:jc w:val="center"/>
              <w:rPr>
                <w:sz w:val="20"/>
                <w:szCs w:val="20"/>
              </w:rPr>
            </w:pPr>
            <w:r w:rsidRPr="007725E2">
              <w:rPr>
                <w:w w:val="99"/>
                <w:sz w:val="20"/>
                <w:szCs w:val="20"/>
              </w:rPr>
              <w:t>7</w:t>
            </w:r>
          </w:p>
        </w:tc>
        <w:tc>
          <w:tcPr>
            <w:tcW w:w="2126" w:type="dxa"/>
            <w:shd w:val="clear" w:color="auto" w:fill="auto"/>
          </w:tcPr>
          <w:p w14:paraId="09EB8CA8" w14:textId="77777777" w:rsidR="007725E2" w:rsidRPr="007725E2" w:rsidRDefault="007725E2" w:rsidP="007725E2">
            <w:pPr>
              <w:pStyle w:val="TableParagraph"/>
              <w:jc w:val="center"/>
              <w:rPr>
                <w:sz w:val="20"/>
                <w:szCs w:val="20"/>
              </w:rPr>
            </w:pPr>
            <w:r w:rsidRPr="007725E2">
              <w:rPr>
                <w:sz w:val="20"/>
                <w:szCs w:val="20"/>
              </w:rPr>
              <w:t>1.586,02€</w:t>
            </w:r>
          </w:p>
        </w:tc>
        <w:tc>
          <w:tcPr>
            <w:tcW w:w="2410" w:type="dxa"/>
            <w:shd w:val="clear" w:color="auto" w:fill="auto"/>
          </w:tcPr>
          <w:p w14:paraId="2C7FCFB1" w14:textId="77777777" w:rsidR="007725E2" w:rsidRPr="007725E2" w:rsidRDefault="007725E2" w:rsidP="007725E2">
            <w:pPr>
              <w:pStyle w:val="TableParagraph"/>
              <w:jc w:val="center"/>
              <w:rPr>
                <w:sz w:val="20"/>
                <w:szCs w:val="20"/>
              </w:rPr>
            </w:pPr>
            <w:r w:rsidRPr="007725E2">
              <w:rPr>
                <w:sz w:val="20"/>
                <w:szCs w:val="20"/>
              </w:rPr>
              <w:t>226,57€</w:t>
            </w:r>
          </w:p>
        </w:tc>
        <w:tc>
          <w:tcPr>
            <w:tcW w:w="2498" w:type="dxa"/>
            <w:shd w:val="clear" w:color="auto" w:fill="auto"/>
          </w:tcPr>
          <w:p w14:paraId="3E4F77CB" w14:textId="77777777" w:rsidR="007725E2" w:rsidRPr="007725E2" w:rsidRDefault="007725E2" w:rsidP="007725E2">
            <w:pPr>
              <w:pStyle w:val="TableParagraph"/>
              <w:jc w:val="center"/>
              <w:rPr>
                <w:sz w:val="20"/>
                <w:szCs w:val="20"/>
              </w:rPr>
            </w:pPr>
            <w:r w:rsidRPr="007725E2">
              <w:rPr>
                <w:sz w:val="20"/>
                <w:szCs w:val="20"/>
              </w:rPr>
              <w:t>19.032,24€</w:t>
            </w:r>
          </w:p>
        </w:tc>
      </w:tr>
      <w:tr w:rsidR="007725E2" w14:paraId="0E496E21" w14:textId="77777777" w:rsidTr="007725E2">
        <w:trPr>
          <w:trHeight w:val="340"/>
        </w:trPr>
        <w:tc>
          <w:tcPr>
            <w:tcW w:w="1618" w:type="dxa"/>
            <w:shd w:val="clear" w:color="auto" w:fill="auto"/>
          </w:tcPr>
          <w:p w14:paraId="4367AE0C" w14:textId="77777777" w:rsidR="007725E2" w:rsidRPr="007725E2" w:rsidRDefault="007725E2">
            <w:pPr>
              <w:pStyle w:val="TableParagraph"/>
              <w:ind w:left="110"/>
              <w:jc w:val="center"/>
              <w:rPr>
                <w:sz w:val="20"/>
                <w:szCs w:val="20"/>
              </w:rPr>
            </w:pPr>
            <w:r w:rsidRPr="007725E2">
              <w:rPr>
                <w:w w:val="99"/>
                <w:sz w:val="20"/>
                <w:szCs w:val="20"/>
              </w:rPr>
              <w:t>8</w:t>
            </w:r>
          </w:p>
        </w:tc>
        <w:tc>
          <w:tcPr>
            <w:tcW w:w="2126" w:type="dxa"/>
            <w:shd w:val="clear" w:color="auto" w:fill="auto"/>
          </w:tcPr>
          <w:p w14:paraId="7B8CE14A" w14:textId="77777777" w:rsidR="007725E2" w:rsidRPr="007725E2" w:rsidRDefault="007725E2" w:rsidP="007725E2">
            <w:pPr>
              <w:pStyle w:val="TableParagraph"/>
              <w:jc w:val="center"/>
              <w:rPr>
                <w:sz w:val="20"/>
                <w:szCs w:val="20"/>
              </w:rPr>
            </w:pPr>
            <w:r w:rsidRPr="007725E2">
              <w:rPr>
                <w:sz w:val="20"/>
                <w:szCs w:val="20"/>
              </w:rPr>
              <w:t>1.808,06€</w:t>
            </w:r>
          </w:p>
        </w:tc>
        <w:tc>
          <w:tcPr>
            <w:tcW w:w="2410" w:type="dxa"/>
            <w:shd w:val="clear" w:color="auto" w:fill="auto"/>
          </w:tcPr>
          <w:p w14:paraId="66ABD967" w14:textId="77777777" w:rsidR="007725E2" w:rsidRPr="007725E2" w:rsidRDefault="007725E2" w:rsidP="007725E2">
            <w:pPr>
              <w:pStyle w:val="TableParagraph"/>
              <w:jc w:val="center"/>
              <w:rPr>
                <w:sz w:val="20"/>
                <w:szCs w:val="20"/>
              </w:rPr>
            </w:pPr>
            <w:r w:rsidRPr="007725E2">
              <w:rPr>
                <w:sz w:val="20"/>
                <w:szCs w:val="20"/>
              </w:rPr>
              <w:t>226,00€</w:t>
            </w:r>
          </w:p>
        </w:tc>
        <w:tc>
          <w:tcPr>
            <w:tcW w:w="2498" w:type="dxa"/>
            <w:shd w:val="clear" w:color="auto" w:fill="auto"/>
          </w:tcPr>
          <w:p w14:paraId="69C038A1" w14:textId="77777777" w:rsidR="007725E2" w:rsidRPr="007725E2" w:rsidRDefault="007725E2" w:rsidP="007725E2">
            <w:pPr>
              <w:pStyle w:val="TableParagraph"/>
              <w:jc w:val="center"/>
              <w:rPr>
                <w:sz w:val="20"/>
                <w:szCs w:val="20"/>
              </w:rPr>
            </w:pPr>
            <w:r w:rsidRPr="007725E2">
              <w:rPr>
                <w:sz w:val="20"/>
                <w:szCs w:val="20"/>
              </w:rPr>
              <w:t>21.696,72€</w:t>
            </w:r>
          </w:p>
        </w:tc>
      </w:tr>
      <w:tr w:rsidR="007725E2" w14:paraId="24FDD336" w14:textId="77777777" w:rsidTr="007725E2">
        <w:trPr>
          <w:trHeight w:val="355"/>
        </w:trPr>
        <w:tc>
          <w:tcPr>
            <w:tcW w:w="1618" w:type="dxa"/>
            <w:shd w:val="clear" w:color="auto" w:fill="auto"/>
          </w:tcPr>
          <w:p w14:paraId="3212A235" w14:textId="77777777" w:rsidR="007725E2" w:rsidRPr="007725E2" w:rsidRDefault="007725E2">
            <w:pPr>
              <w:pStyle w:val="TableParagraph"/>
              <w:ind w:left="110"/>
              <w:jc w:val="center"/>
              <w:rPr>
                <w:sz w:val="20"/>
                <w:szCs w:val="20"/>
              </w:rPr>
            </w:pPr>
            <w:r w:rsidRPr="007725E2">
              <w:rPr>
                <w:w w:val="99"/>
                <w:sz w:val="20"/>
                <w:szCs w:val="20"/>
              </w:rPr>
              <w:t>9</w:t>
            </w:r>
          </w:p>
        </w:tc>
        <w:tc>
          <w:tcPr>
            <w:tcW w:w="2126" w:type="dxa"/>
            <w:shd w:val="clear" w:color="auto" w:fill="auto"/>
          </w:tcPr>
          <w:p w14:paraId="0FE5AA44" w14:textId="77777777" w:rsidR="007725E2" w:rsidRPr="007725E2" w:rsidRDefault="007725E2" w:rsidP="007725E2">
            <w:pPr>
              <w:pStyle w:val="TableParagraph"/>
              <w:jc w:val="center"/>
              <w:rPr>
                <w:sz w:val="20"/>
                <w:szCs w:val="20"/>
              </w:rPr>
            </w:pPr>
            <w:r w:rsidRPr="007725E2">
              <w:rPr>
                <w:sz w:val="20"/>
                <w:szCs w:val="20"/>
              </w:rPr>
              <w:t>2.043,10€</w:t>
            </w:r>
          </w:p>
        </w:tc>
        <w:tc>
          <w:tcPr>
            <w:tcW w:w="2410" w:type="dxa"/>
            <w:shd w:val="clear" w:color="auto" w:fill="auto"/>
          </w:tcPr>
          <w:p w14:paraId="78C1B277" w14:textId="77777777" w:rsidR="007725E2" w:rsidRPr="007725E2" w:rsidRDefault="007725E2" w:rsidP="007725E2">
            <w:pPr>
              <w:pStyle w:val="TableParagraph"/>
              <w:jc w:val="center"/>
              <w:rPr>
                <w:sz w:val="20"/>
                <w:szCs w:val="20"/>
              </w:rPr>
            </w:pPr>
            <w:r w:rsidRPr="007725E2">
              <w:rPr>
                <w:sz w:val="20"/>
                <w:szCs w:val="20"/>
              </w:rPr>
              <w:t>227,01€</w:t>
            </w:r>
          </w:p>
        </w:tc>
        <w:tc>
          <w:tcPr>
            <w:tcW w:w="2498" w:type="dxa"/>
            <w:shd w:val="clear" w:color="auto" w:fill="auto"/>
          </w:tcPr>
          <w:p w14:paraId="39E86F2D" w14:textId="77777777" w:rsidR="007725E2" w:rsidRPr="007725E2" w:rsidRDefault="007725E2" w:rsidP="007725E2">
            <w:pPr>
              <w:pStyle w:val="TableParagraph"/>
              <w:jc w:val="center"/>
              <w:rPr>
                <w:sz w:val="20"/>
                <w:szCs w:val="20"/>
              </w:rPr>
            </w:pPr>
            <w:r w:rsidRPr="007725E2">
              <w:rPr>
                <w:sz w:val="20"/>
                <w:szCs w:val="20"/>
              </w:rPr>
              <w:t>24.517,2€</w:t>
            </w:r>
          </w:p>
        </w:tc>
      </w:tr>
      <w:tr w:rsidR="007725E2" w14:paraId="1FF24E62" w14:textId="77777777" w:rsidTr="007725E2">
        <w:trPr>
          <w:trHeight w:val="350"/>
        </w:trPr>
        <w:tc>
          <w:tcPr>
            <w:tcW w:w="1618" w:type="dxa"/>
            <w:shd w:val="clear" w:color="auto" w:fill="auto"/>
          </w:tcPr>
          <w:p w14:paraId="389C8B7F" w14:textId="77777777" w:rsidR="007725E2" w:rsidRPr="007725E2" w:rsidRDefault="007725E2">
            <w:pPr>
              <w:pStyle w:val="TableParagraph"/>
              <w:ind w:left="110"/>
              <w:jc w:val="center"/>
              <w:rPr>
                <w:sz w:val="20"/>
                <w:szCs w:val="20"/>
              </w:rPr>
            </w:pPr>
            <w:r w:rsidRPr="007725E2">
              <w:rPr>
                <w:sz w:val="20"/>
                <w:szCs w:val="20"/>
              </w:rPr>
              <w:t>10</w:t>
            </w:r>
          </w:p>
        </w:tc>
        <w:tc>
          <w:tcPr>
            <w:tcW w:w="2126" w:type="dxa"/>
            <w:shd w:val="clear" w:color="auto" w:fill="auto"/>
          </w:tcPr>
          <w:p w14:paraId="68A0488C" w14:textId="77777777" w:rsidR="007725E2" w:rsidRPr="007725E2" w:rsidRDefault="007725E2" w:rsidP="007725E2">
            <w:pPr>
              <w:pStyle w:val="TableParagraph"/>
              <w:jc w:val="center"/>
              <w:rPr>
                <w:sz w:val="20"/>
                <w:szCs w:val="20"/>
              </w:rPr>
            </w:pPr>
            <w:r w:rsidRPr="007725E2">
              <w:rPr>
                <w:sz w:val="20"/>
                <w:szCs w:val="20"/>
              </w:rPr>
              <w:t>2.288,27€</w:t>
            </w:r>
          </w:p>
        </w:tc>
        <w:tc>
          <w:tcPr>
            <w:tcW w:w="2410" w:type="dxa"/>
            <w:shd w:val="clear" w:color="auto" w:fill="auto"/>
          </w:tcPr>
          <w:p w14:paraId="680C12A6" w14:textId="77777777" w:rsidR="007725E2" w:rsidRPr="007725E2" w:rsidRDefault="007725E2" w:rsidP="007725E2">
            <w:pPr>
              <w:pStyle w:val="TableParagraph"/>
              <w:jc w:val="center"/>
              <w:rPr>
                <w:sz w:val="20"/>
                <w:szCs w:val="20"/>
              </w:rPr>
            </w:pPr>
            <w:r w:rsidRPr="007725E2">
              <w:rPr>
                <w:sz w:val="20"/>
                <w:szCs w:val="20"/>
              </w:rPr>
              <w:t>228,82€</w:t>
            </w:r>
          </w:p>
        </w:tc>
        <w:tc>
          <w:tcPr>
            <w:tcW w:w="2498" w:type="dxa"/>
            <w:shd w:val="clear" w:color="auto" w:fill="auto"/>
          </w:tcPr>
          <w:p w14:paraId="32346ACF" w14:textId="77777777" w:rsidR="007725E2" w:rsidRPr="007725E2" w:rsidRDefault="007725E2" w:rsidP="007725E2">
            <w:pPr>
              <w:pStyle w:val="TableParagraph"/>
              <w:jc w:val="center"/>
              <w:rPr>
                <w:sz w:val="20"/>
                <w:szCs w:val="20"/>
              </w:rPr>
            </w:pPr>
            <w:r w:rsidRPr="007725E2">
              <w:rPr>
                <w:sz w:val="20"/>
                <w:szCs w:val="20"/>
              </w:rPr>
              <w:t>27.459,24€</w:t>
            </w:r>
          </w:p>
        </w:tc>
      </w:tr>
    </w:tbl>
    <w:p w14:paraId="2DB5CE82" w14:textId="77777777" w:rsidR="00A87955" w:rsidRDefault="00A87955" w:rsidP="00A87955">
      <w:pPr>
        <w:pStyle w:val="Sinespaciado"/>
        <w:ind w:left="708"/>
        <w:rPr>
          <w:rFonts w:ascii="Arial" w:hAnsi="Arial" w:cs="Arial"/>
          <w:sz w:val="20"/>
          <w:szCs w:val="20"/>
        </w:rPr>
      </w:pPr>
    </w:p>
    <w:p w14:paraId="32C020F4" w14:textId="77777777" w:rsidR="00A87955" w:rsidRPr="00E179F1" w:rsidRDefault="00A87955" w:rsidP="00A87955">
      <w:pPr>
        <w:pStyle w:val="Sinespaciado"/>
        <w:ind w:left="708"/>
        <w:rPr>
          <w:rFonts w:ascii="Arial" w:hAnsi="Arial" w:cs="Arial"/>
          <w:sz w:val="20"/>
          <w:szCs w:val="20"/>
        </w:rPr>
      </w:pPr>
      <w:r w:rsidRPr="00E179F1">
        <w:rPr>
          <w:rFonts w:ascii="Arial" w:hAnsi="Arial" w:cs="Arial"/>
          <w:sz w:val="20"/>
          <w:szCs w:val="20"/>
        </w:rPr>
        <w:t xml:space="preserve">El baremo adoptado comienza con unos ingresos iguales o menores al IPREM del año </w:t>
      </w:r>
      <w:r w:rsidR="009C70F6">
        <w:rPr>
          <w:rFonts w:ascii="Arial" w:hAnsi="Arial" w:cs="Arial"/>
          <w:sz w:val="20"/>
          <w:szCs w:val="20"/>
          <w:lang w:val="gl-ES"/>
        </w:rPr>
        <w:t>2025</w:t>
      </w:r>
      <w:r w:rsidRPr="00364D37">
        <w:rPr>
          <w:rFonts w:ascii="Arial" w:hAnsi="Arial" w:cs="Arial"/>
          <w:sz w:val="20"/>
          <w:szCs w:val="20"/>
          <w:lang w:val="gl-ES"/>
        </w:rPr>
        <w:t xml:space="preserve"> (</w:t>
      </w:r>
      <w:r w:rsidR="007725E2">
        <w:rPr>
          <w:rFonts w:ascii="Arial" w:hAnsi="Arial" w:cs="Arial"/>
          <w:sz w:val="20"/>
          <w:szCs w:val="20"/>
          <w:lang w:val="gl-ES"/>
        </w:rPr>
        <w:t>600,00</w:t>
      </w:r>
      <w:r w:rsidR="000B60E5">
        <w:rPr>
          <w:rFonts w:ascii="Arial" w:hAnsi="Arial" w:cs="Arial"/>
          <w:sz w:val="20"/>
          <w:szCs w:val="20"/>
          <w:lang w:val="gl-ES"/>
        </w:rPr>
        <w:t xml:space="preserve"> €</w:t>
      </w:r>
      <w:r w:rsidRPr="00364D37">
        <w:rPr>
          <w:rFonts w:ascii="Arial" w:hAnsi="Arial" w:cs="Arial"/>
          <w:sz w:val="20"/>
          <w:szCs w:val="20"/>
          <w:lang w:val="gl-ES"/>
        </w:rPr>
        <w:t>)</w:t>
      </w:r>
      <w:r w:rsidRPr="00E179F1">
        <w:rPr>
          <w:rFonts w:ascii="Arial" w:hAnsi="Arial" w:cs="Arial"/>
          <w:sz w:val="20"/>
          <w:szCs w:val="20"/>
        </w:rPr>
        <w:t>, y va aumentando un 20% para familias monoparentales. Por cada conviviente más, el porcentaje va bajando un punto, seg</w:t>
      </w:r>
      <w:r>
        <w:rPr>
          <w:rFonts w:ascii="Arial" w:hAnsi="Arial" w:cs="Arial"/>
          <w:sz w:val="20"/>
          <w:szCs w:val="20"/>
        </w:rPr>
        <w:t>ún</w:t>
      </w:r>
      <w:r w:rsidRPr="00E179F1">
        <w:rPr>
          <w:rFonts w:ascii="Arial" w:hAnsi="Arial" w:cs="Arial"/>
          <w:sz w:val="20"/>
          <w:szCs w:val="20"/>
        </w:rPr>
        <w:t xml:space="preserve"> aumenta el número de convivientes.</w:t>
      </w:r>
    </w:p>
    <w:p w14:paraId="0FBCEE4F" w14:textId="77777777" w:rsidR="00A87955" w:rsidRPr="00E179F1" w:rsidRDefault="00A87955" w:rsidP="00A87955">
      <w:pPr>
        <w:jc w:val="both"/>
        <w:rPr>
          <w:rFonts w:ascii="Arial" w:hAnsi="Arial" w:cs="Arial"/>
          <w:sz w:val="20"/>
          <w:szCs w:val="20"/>
          <w:lang w:val="es-ES"/>
        </w:rPr>
      </w:pPr>
    </w:p>
    <w:p w14:paraId="5E0F12FB" w14:textId="77777777" w:rsidR="00A87955" w:rsidRPr="00E179F1" w:rsidRDefault="00A87955" w:rsidP="00A87955">
      <w:pPr>
        <w:ind w:firstLine="708"/>
        <w:jc w:val="both"/>
        <w:rPr>
          <w:rFonts w:ascii="Arial" w:hAnsi="Arial" w:cs="Arial"/>
          <w:b/>
          <w:sz w:val="20"/>
          <w:szCs w:val="20"/>
          <w:lang w:val="es-ES"/>
        </w:rPr>
      </w:pPr>
      <w:r w:rsidRPr="00E179F1">
        <w:rPr>
          <w:rFonts w:ascii="Arial" w:hAnsi="Arial" w:cs="Arial"/>
          <w:b/>
          <w:sz w:val="20"/>
          <w:szCs w:val="20"/>
          <w:lang w:val="es-ES"/>
        </w:rPr>
        <w:t xml:space="preserve">4.- FORMA Y PLAZO DE PRESENTACIÓN DE </w:t>
      </w:r>
      <w:r>
        <w:rPr>
          <w:rFonts w:ascii="Arial" w:hAnsi="Arial" w:cs="Arial"/>
          <w:b/>
          <w:sz w:val="20"/>
          <w:szCs w:val="20"/>
          <w:lang w:val="es-ES"/>
        </w:rPr>
        <w:t>LAS</w:t>
      </w:r>
      <w:r w:rsidRPr="00E179F1">
        <w:rPr>
          <w:rFonts w:ascii="Arial" w:hAnsi="Arial" w:cs="Arial"/>
          <w:b/>
          <w:sz w:val="20"/>
          <w:szCs w:val="20"/>
          <w:lang w:val="es-ES"/>
        </w:rPr>
        <w:t xml:space="preserve"> SOLICITUDES</w:t>
      </w:r>
    </w:p>
    <w:p w14:paraId="03580F90" w14:textId="77777777" w:rsidR="00A87955" w:rsidRPr="00E179F1" w:rsidRDefault="00A87955" w:rsidP="00A87955">
      <w:pPr>
        <w:ind w:firstLine="720"/>
        <w:jc w:val="both"/>
        <w:rPr>
          <w:rFonts w:ascii="Arial" w:hAnsi="Arial" w:cs="Arial"/>
          <w:sz w:val="20"/>
          <w:szCs w:val="20"/>
          <w:lang w:val="es-ES"/>
        </w:rPr>
      </w:pPr>
    </w:p>
    <w:p w14:paraId="6459BBC3" w14:textId="77777777" w:rsidR="00A87955" w:rsidRPr="00E179F1" w:rsidRDefault="00A87955" w:rsidP="00A87955">
      <w:pPr>
        <w:ind w:firstLine="720"/>
        <w:jc w:val="both"/>
        <w:rPr>
          <w:rFonts w:ascii="Arial" w:hAnsi="Arial" w:cs="Arial"/>
          <w:sz w:val="20"/>
          <w:szCs w:val="20"/>
          <w:lang w:val="es-ES"/>
        </w:rPr>
      </w:pPr>
      <w:r w:rsidRPr="00E179F1">
        <w:rPr>
          <w:rFonts w:ascii="Arial" w:hAnsi="Arial" w:cs="Arial"/>
          <w:sz w:val="20"/>
          <w:szCs w:val="20"/>
          <w:lang w:val="es-ES"/>
        </w:rPr>
        <w:t xml:space="preserve">1.  Las solicitudes de subvenciones se suscribirán por el padre, madre o el representante </w:t>
      </w:r>
      <w:r w:rsidRPr="00E179F1">
        <w:rPr>
          <w:rFonts w:ascii="Arial" w:hAnsi="Arial" w:cs="Arial"/>
          <w:sz w:val="20"/>
          <w:szCs w:val="20"/>
          <w:lang w:val="es-ES"/>
        </w:rPr>
        <w:lastRenderedPageBreak/>
        <w:t>legal del/la menor.</w:t>
      </w:r>
    </w:p>
    <w:p w14:paraId="6185075F" w14:textId="77777777" w:rsidR="00A87955" w:rsidRPr="00E179F1" w:rsidRDefault="00A87955" w:rsidP="00A87955">
      <w:pPr>
        <w:ind w:firstLine="720"/>
        <w:jc w:val="both"/>
        <w:rPr>
          <w:rFonts w:ascii="Arial" w:hAnsi="Arial" w:cs="Arial"/>
          <w:sz w:val="20"/>
          <w:szCs w:val="20"/>
          <w:lang w:val="es-ES"/>
        </w:rPr>
      </w:pPr>
      <w:r w:rsidRPr="00E179F1">
        <w:rPr>
          <w:rFonts w:ascii="Arial" w:hAnsi="Arial" w:cs="Arial"/>
          <w:sz w:val="20"/>
          <w:szCs w:val="20"/>
          <w:lang w:val="es-ES"/>
        </w:rPr>
        <w:t xml:space="preserve">Las solicitudes se cubrirán en el impreso oficial que se incluye como anexo I la esta convocatoria y que se facilitará en el Departamento de Servicios Sociales del Ayuntamiento. </w:t>
      </w:r>
      <w:r w:rsidRPr="00E179F1">
        <w:rPr>
          <w:rFonts w:ascii="Arial" w:hAnsi="Arial" w:cs="Arial"/>
          <w:b/>
          <w:sz w:val="20"/>
          <w:szCs w:val="20"/>
          <w:u w:val="single"/>
          <w:lang w:val="es-ES"/>
        </w:rPr>
        <w:t xml:space="preserve">Todas las solicitudes deberán </w:t>
      </w:r>
      <w:r>
        <w:rPr>
          <w:rFonts w:ascii="Arial" w:hAnsi="Arial" w:cs="Arial"/>
          <w:b/>
          <w:sz w:val="20"/>
          <w:szCs w:val="20"/>
          <w:u w:val="single"/>
          <w:lang w:val="es-ES"/>
        </w:rPr>
        <w:t>adjuntar</w:t>
      </w:r>
      <w:r w:rsidRPr="00E179F1">
        <w:rPr>
          <w:rFonts w:ascii="Arial" w:hAnsi="Arial" w:cs="Arial"/>
          <w:b/>
          <w:sz w:val="20"/>
          <w:szCs w:val="20"/>
          <w:u w:val="single"/>
          <w:lang w:val="es-ES"/>
        </w:rPr>
        <w:t xml:space="preserve"> la siguiente documentación</w:t>
      </w:r>
      <w:r w:rsidRPr="00E179F1">
        <w:rPr>
          <w:rFonts w:ascii="Arial" w:hAnsi="Arial" w:cs="Arial"/>
          <w:sz w:val="20"/>
          <w:szCs w:val="20"/>
          <w:lang w:val="es-ES"/>
        </w:rPr>
        <w:t>:</w:t>
      </w:r>
    </w:p>
    <w:p w14:paraId="4778B80E" w14:textId="77777777" w:rsidR="00A87955" w:rsidRPr="00E179F1" w:rsidRDefault="00A87955" w:rsidP="00A87955">
      <w:pPr>
        <w:jc w:val="both"/>
        <w:rPr>
          <w:rFonts w:ascii="Arial" w:hAnsi="Arial" w:cs="Arial"/>
          <w:sz w:val="20"/>
          <w:szCs w:val="20"/>
          <w:lang w:val="es-ES"/>
        </w:rPr>
      </w:pPr>
    </w:p>
    <w:p w14:paraId="7D39C42E" w14:textId="77777777" w:rsidR="00A87955" w:rsidRPr="00E179F1" w:rsidRDefault="00A87955" w:rsidP="00A87955">
      <w:pPr>
        <w:widowControl/>
        <w:numPr>
          <w:ilvl w:val="0"/>
          <w:numId w:val="2"/>
        </w:numPr>
        <w:suppressAutoHyphens w:val="0"/>
        <w:jc w:val="both"/>
        <w:rPr>
          <w:rFonts w:ascii="Arial" w:hAnsi="Arial" w:cs="Arial"/>
          <w:sz w:val="20"/>
          <w:szCs w:val="20"/>
          <w:lang w:val="es-ES"/>
        </w:rPr>
      </w:pPr>
      <w:r w:rsidRPr="00E179F1">
        <w:rPr>
          <w:rFonts w:ascii="Arial" w:hAnsi="Arial" w:cs="Arial"/>
          <w:sz w:val="20"/>
          <w:szCs w:val="20"/>
          <w:lang w:val="es-ES"/>
        </w:rPr>
        <w:t>Fotocopia del DNI /NIE del/la solicitante</w:t>
      </w:r>
    </w:p>
    <w:p w14:paraId="2C280369" w14:textId="77777777" w:rsidR="00A87955" w:rsidRPr="00E179F1" w:rsidRDefault="00A87955" w:rsidP="00A87955">
      <w:pPr>
        <w:widowControl/>
        <w:numPr>
          <w:ilvl w:val="0"/>
          <w:numId w:val="2"/>
        </w:numPr>
        <w:suppressAutoHyphens w:val="0"/>
        <w:jc w:val="both"/>
        <w:rPr>
          <w:rFonts w:ascii="Arial" w:hAnsi="Arial" w:cs="Arial"/>
          <w:sz w:val="20"/>
          <w:szCs w:val="20"/>
          <w:lang w:val="es-ES"/>
        </w:rPr>
      </w:pPr>
      <w:r w:rsidRPr="00E179F1">
        <w:rPr>
          <w:rFonts w:ascii="Arial" w:hAnsi="Arial" w:cs="Arial"/>
          <w:sz w:val="20"/>
          <w:szCs w:val="20"/>
          <w:lang w:val="es-ES"/>
        </w:rPr>
        <w:t>Fotocopia del libro de familia</w:t>
      </w:r>
    </w:p>
    <w:p w14:paraId="16179FCD" w14:textId="77777777" w:rsidR="00A87955" w:rsidRPr="00E179F1" w:rsidRDefault="00A87955" w:rsidP="00A87955">
      <w:pPr>
        <w:widowControl/>
        <w:numPr>
          <w:ilvl w:val="0"/>
          <w:numId w:val="2"/>
        </w:numPr>
        <w:suppressAutoHyphens w:val="0"/>
        <w:jc w:val="both"/>
        <w:rPr>
          <w:rFonts w:ascii="Arial" w:hAnsi="Arial" w:cs="Arial"/>
          <w:sz w:val="20"/>
          <w:szCs w:val="20"/>
          <w:lang w:val="es-ES"/>
        </w:rPr>
      </w:pPr>
      <w:r w:rsidRPr="00E179F1">
        <w:rPr>
          <w:rFonts w:ascii="Arial" w:hAnsi="Arial" w:cs="Arial"/>
          <w:sz w:val="20"/>
          <w:szCs w:val="20"/>
          <w:lang w:val="es-ES"/>
        </w:rPr>
        <w:t>Certificado de convivencia del Ayuntamiento</w:t>
      </w:r>
    </w:p>
    <w:p w14:paraId="235A27FB" w14:textId="77777777" w:rsidR="00A87955" w:rsidRPr="00E179F1" w:rsidRDefault="00A87955" w:rsidP="00A87955">
      <w:pPr>
        <w:widowControl/>
        <w:numPr>
          <w:ilvl w:val="0"/>
          <w:numId w:val="2"/>
        </w:numPr>
        <w:suppressAutoHyphens w:val="0"/>
        <w:jc w:val="both"/>
        <w:rPr>
          <w:rFonts w:ascii="Arial" w:hAnsi="Arial" w:cs="Arial"/>
          <w:sz w:val="20"/>
          <w:szCs w:val="20"/>
          <w:lang w:val="es-ES"/>
        </w:rPr>
      </w:pPr>
      <w:r w:rsidRPr="00E179F1">
        <w:rPr>
          <w:rFonts w:ascii="Arial" w:hAnsi="Arial" w:cs="Arial"/>
          <w:sz w:val="20"/>
          <w:szCs w:val="20"/>
          <w:lang w:val="es-ES"/>
        </w:rPr>
        <w:t>Certificado de empadronamiento del Ayuntamiento</w:t>
      </w:r>
    </w:p>
    <w:p w14:paraId="54BC9DFA" w14:textId="77777777" w:rsidR="00A87955" w:rsidRPr="00E179F1" w:rsidRDefault="00A87955" w:rsidP="00A87955">
      <w:pPr>
        <w:widowControl/>
        <w:numPr>
          <w:ilvl w:val="0"/>
          <w:numId w:val="2"/>
        </w:numPr>
        <w:suppressAutoHyphens w:val="0"/>
        <w:jc w:val="both"/>
        <w:rPr>
          <w:rFonts w:ascii="Arial" w:hAnsi="Arial" w:cs="Arial"/>
          <w:sz w:val="20"/>
          <w:szCs w:val="20"/>
          <w:lang w:val="es-ES"/>
        </w:rPr>
      </w:pPr>
      <w:r w:rsidRPr="00E179F1">
        <w:rPr>
          <w:rFonts w:ascii="Arial" w:hAnsi="Arial" w:cs="Arial"/>
          <w:sz w:val="20"/>
          <w:szCs w:val="20"/>
          <w:lang w:val="es-ES"/>
        </w:rPr>
        <w:t xml:space="preserve">Justificación de ingresos económicos de la unidad familiar, según el caso: declaración de la renta </w:t>
      </w:r>
      <w:r w:rsidR="009C70F6">
        <w:rPr>
          <w:rFonts w:ascii="Arial" w:hAnsi="Arial" w:cs="Arial"/>
          <w:sz w:val="20"/>
          <w:szCs w:val="20"/>
          <w:lang w:val="es-ES"/>
        </w:rPr>
        <w:t>2024</w:t>
      </w:r>
      <w:r w:rsidRPr="00E179F1">
        <w:rPr>
          <w:rFonts w:ascii="Arial" w:hAnsi="Arial" w:cs="Arial"/>
          <w:sz w:val="20"/>
          <w:szCs w:val="20"/>
          <w:lang w:val="es-ES"/>
        </w:rPr>
        <w:t>, nóminas, certificaciones de prestaciones del INEM, INSS, ISM, justificante de pensión, o cualquier otro documento que acredite ingresos en la unidad familiar</w:t>
      </w:r>
    </w:p>
    <w:p w14:paraId="630558D5" w14:textId="77777777" w:rsidR="00A87955" w:rsidRPr="00E179F1" w:rsidRDefault="00A87955" w:rsidP="00A87955">
      <w:pPr>
        <w:ind w:firstLine="708"/>
        <w:jc w:val="both"/>
        <w:rPr>
          <w:rFonts w:ascii="Arial" w:hAnsi="Arial" w:cs="Arial"/>
          <w:sz w:val="20"/>
          <w:szCs w:val="20"/>
          <w:lang w:val="es-ES"/>
        </w:rPr>
      </w:pPr>
      <w:r w:rsidRPr="00E179F1">
        <w:rPr>
          <w:rFonts w:ascii="Arial" w:hAnsi="Arial" w:cs="Arial"/>
          <w:sz w:val="20"/>
          <w:szCs w:val="20"/>
          <w:lang w:val="es-ES"/>
        </w:rPr>
        <w:t>En los casos en que proced</w:t>
      </w:r>
      <w:r>
        <w:rPr>
          <w:rFonts w:ascii="Arial" w:hAnsi="Arial" w:cs="Arial"/>
          <w:sz w:val="20"/>
          <w:szCs w:val="20"/>
          <w:lang w:val="es-ES"/>
        </w:rPr>
        <w:t>a</w:t>
      </w:r>
      <w:r w:rsidRPr="00E179F1">
        <w:rPr>
          <w:rFonts w:ascii="Arial" w:hAnsi="Arial" w:cs="Arial"/>
          <w:sz w:val="20"/>
          <w:szCs w:val="20"/>
          <w:lang w:val="es-ES"/>
        </w:rPr>
        <w:t>, declaración jurada de ingresos</w:t>
      </w:r>
    </w:p>
    <w:p w14:paraId="5F2DDB7D" w14:textId="77777777" w:rsidR="00A87955" w:rsidRPr="00E179F1" w:rsidRDefault="00A87955" w:rsidP="00A87955">
      <w:pPr>
        <w:widowControl/>
        <w:numPr>
          <w:ilvl w:val="0"/>
          <w:numId w:val="4"/>
        </w:numPr>
        <w:suppressAutoHyphens w:val="0"/>
        <w:jc w:val="both"/>
        <w:rPr>
          <w:rFonts w:ascii="Arial" w:hAnsi="Arial" w:cs="Arial"/>
          <w:sz w:val="20"/>
          <w:szCs w:val="20"/>
          <w:lang w:val="es-ES"/>
        </w:rPr>
      </w:pPr>
      <w:r w:rsidRPr="00E179F1">
        <w:rPr>
          <w:rFonts w:ascii="Arial" w:hAnsi="Arial" w:cs="Arial"/>
          <w:sz w:val="20"/>
          <w:szCs w:val="20"/>
          <w:lang w:val="es-ES"/>
        </w:rPr>
        <w:t>Fotocopia de recibos de alquiler o pago de la vivienda habitual</w:t>
      </w:r>
    </w:p>
    <w:p w14:paraId="7D4A2AC4" w14:textId="77777777" w:rsidR="00A87955" w:rsidRPr="00E179F1" w:rsidRDefault="00A87955" w:rsidP="00A87955">
      <w:pPr>
        <w:widowControl/>
        <w:numPr>
          <w:ilvl w:val="0"/>
          <w:numId w:val="4"/>
        </w:numPr>
        <w:suppressAutoHyphens w:val="0"/>
        <w:jc w:val="both"/>
        <w:rPr>
          <w:rFonts w:ascii="Arial" w:hAnsi="Arial" w:cs="Arial"/>
          <w:sz w:val="20"/>
          <w:szCs w:val="20"/>
          <w:lang w:val="es-ES"/>
        </w:rPr>
      </w:pPr>
      <w:r w:rsidRPr="00E179F1">
        <w:rPr>
          <w:rFonts w:ascii="Arial" w:hAnsi="Arial" w:cs="Arial"/>
          <w:sz w:val="20"/>
          <w:szCs w:val="20"/>
          <w:lang w:val="es-ES"/>
        </w:rPr>
        <w:t xml:space="preserve">Certificado del colegio, según el modelo del anexo II, en el cual se justifique el curso donde está matriculado/a </w:t>
      </w:r>
      <w:r>
        <w:rPr>
          <w:rFonts w:ascii="Arial" w:hAnsi="Arial" w:cs="Arial"/>
          <w:sz w:val="20"/>
          <w:szCs w:val="20"/>
          <w:lang w:val="es-ES"/>
        </w:rPr>
        <w:t>el</w:t>
      </w:r>
      <w:r w:rsidRPr="00E179F1">
        <w:rPr>
          <w:rFonts w:ascii="Arial" w:hAnsi="Arial" w:cs="Arial"/>
          <w:sz w:val="20"/>
          <w:szCs w:val="20"/>
          <w:lang w:val="es-ES"/>
        </w:rPr>
        <w:t>/la menor</w:t>
      </w:r>
    </w:p>
    <w:p w14:paraId="215791AC" w14:textId="77777777" w:rsidR="00A87955" w:rsidRPr="00E179F1" w:rsidRDefault="00A87955" w:rsidP="00A87955">
      <w:pPr>
        <w:widowControl/>
        <w:numPr>
          <w:ilvl w:val="0"/>
          <w:numId w:val="4"/>
        </w:numPr>
        <w:suppressAutoHyphens w:val="0"/>
        <w:jc w:val="both"/>
        <w:rPr>
          <w:rFonts w:ascii="Arial" w:hAnsi="Arial" w:cs="Arial"/>
          <w:sz w:val="20"/>
          <w:szCs w:val="20"/>
          <w:lang w:val="es-ES"/>
        </w:rPr>
      </w:pPr>
      <w:r w:rsidRPr="00E179F1">
        <w:rPr>
          <w:rFonts w:ascii="Arial" w:hAnsi="Arial" w:cs="Arial"/>
          <w:sz w:val="20"/>
          <w:szCs w:val="20"/>
          <w:lang w:val="es-ES"/>
        </w:rPr>
        <w:t>Certificación de la cuenta bancaria</w:t>
      </w:r>
    </w:p>
    <w:p w14:paraId="377C3FB0" w14:textId="77777777" w:rsidR="00A87955" w:rsidRPr="00E179F1" w:rsidRDefault="00A87955" w:rsidP="00A87955">
      <w:pPr>
        <w:widowControl/>
        <w:numPr>
          <w:ilvl w:val="0"/>
          <w:numId w:val="4"/>
        </w:numPr>
        <w:suppressAutoHyphens w:val="0"/>
        <w:jc w:val="both"/>
        <w:rPr>
          <w:rFonts w:ascii="Arial" w:hAnsi="Arial" w:cs="Arial"/>
          <w:sz w:val="20"/>
          <w:szCs w:val="20"/>
          <w:lang w:val="es-ES"/>
        </w:rPr>
      </w:pPr>
      <w:r w:rsidRPr="00E179F1">
        <w:rPr>
          <w:rFonts w:ascii="Arial" w:hAnsi="Arial" w:cs="Arial"/>
          <w:sz w:val="20"/>
          <w:szCs w:val="20"/>
          <w:lang w:val="es-ES"/>
        </w:rPr>
        <w:t>Cualquier otra documentación acreditativa de situaciones declaradas por los/las solicitantes tales como discapacidad, separación o divorcio etc.</w:t>
      </w:r>
    </w:p>
    <w:p w14:paraId="34A4125D" w14:textId="77777777" w:rsidR="00A87955" w:rsidRPr="00E179F1" w:rsidRDefault="00A87955" w:rsidP="00A87955">
      <w:pPr>
        <w:ind w:left="360"/>
        <w:jc w:val="both"/>
        <w:rPr>
          <w:rFonts w:ascii="Arial" w:hAnsi="Arial" w:cs="Arial"/>
          <w:sz w:val="20"/>
          <w:szCs w:val="20"/>
          <w:lang w:val="es-ES"/>
        </w:rPr>
      </w:pPr>
    </w:p>
    <w:p w14:paraId="156141F2" w14:textId="77777777" w:rsidR="00A87955" w:rsidRPr="00E179F1" w:rsidRDefault="00A87955" w:rsidP="00A87955">
      <w:pPr>
        <w:ind w:firstLine="720"/>
        <w:jc w:val="both"/>
        <w:rPr>
          <w:rFonts w:ascii="Arial" w:hAnsi="Arial" w:cs="Arial"/>
          <w:sz w:val="20"/>
          <w:szCs w:val="20"/>
          <w:lang w:val="es-ES"/>
        </w:rPr>
      </w:pPr>
      <w:r w:rsidRPr="00E179F1">
        <w:rPr>
          <w:rFonts w:ascii="Arial" w:hAnsi="Arial" w:cs="Arial"/>
          <w:sz w:val="20"/>
          <w:szCs w:val="20"/>
          <w:lang w:val="es-ES"/>
        </w:rPr>
        <w:t xml:space="preserve">2. El plazo para la presentación de las solicitudes </w:t>
      </w:r>
      <w:r w:rsidRPr="00E179F1">
        <w:rPr>
          <w:rFonts w:ascii="Arial" w:hAnsi="Arial" w:cs="Arial"/>
          <w:b/>
          <w:sz w:val="20"/>
          <w:szCs w:val="20"/>
          <w:u w:val="single"/>
          <w:lang w:val="es-ES"/>
        </w:rPr>
        <w:t xml:space="preserve">comenzará </w:t>
      </w:r>
      <w:r w:rsidR="000B60E5">
        <w:rPr>
          <w:rFonts w:ascii="Arial" w:hAnsi="Arial" w:cs="Arial"/>
          <w:b/>
          <w:sz w:val="20"/>
          <w:szCs w:val="20"/>
          <w:u w:val="single"/>
          <w:lang w:val="es-ES"/>
        </w:rPr>
        <w:t xml:space="preserve">el día </w:t>
      </w:r>
      <w:r w:rsidR="009C70F6">
        <w:rPr>
          <w:rFonts w:ascii="Arial" w:hAnsi="Arial" w:cs="Arial"/>
          <w:b/>
          <w:sz w:val="20"/>
          <w:szCs w:val="20"/>
          <w:u w:val="single"/>
          <w:lang w:val="es-ES"/>
        </w:rPr>
        <w:t>23</w:t>
      </w:r>
      <w:r w:rsidR="00072294">
        <w:rPr>
          <w:rFonts w:ascii="Arial" w:hAnsi="Arial" w:cs="Arial"/>
          <w:b/>
          <w:sz w:val="20"/>
          <w:szCs w:val="20"/>
          <w:u w:val="single"/>
          <w:lang w:val="es-ES"/>
        </w:rPr>
        <w:t xml:space="preserve"> de junio</w:t>
      </w:r>
      <w:r w:rsidRPr="00E179F1">
        <w:rPr>
          <w:rFonts w:ascii="Arial" w:hAnsi="Arial" w:cs="Arial"/>
          <w:b/>
          <w:sz w:val="20"/>
          <w:szCs w:val="20"/>
          <w:u w:val="single"/>
          <w:lang w:val="es-ES"/>
        </w:rPr>
        <w:t xml:space="preserve"> y finalizará el día </w:t>
      </w:r>
      <w:r w:rsidR="009C70F6">
        <w:rPr>
          <w:rFonts w:ascii="Arial" w:hAnsi="Arial" w:cs="Arial"/>
          <w:b/>
          <w:sz w:val="20"/>
          <w:szCs w:val="20"/>
          <w:u w:val="single"/>
          <w:lang w:val="es-ES"/>
        </w:rPr>
        <w:t>11</w:t>
      </w:r>
      <w:r w:rsidRPr="00E179F1">
        <w:rPr>
          <w:rFonts w:ascii="Arial" w:hAnsi="Arial" w:cs="Arial"/>
          <w:b/>
          <w:sz w:val="20"/>
          <w:szCs w:val="20"/>
          <w:u w:val="single"/>
          <w:lang w:val="es-ES"/>
        </w:rPr>
        <w:t xml:space="preserve"> de julio de </w:t>
      </w:r>
      <w:r w:rsidR="009C70F6">
        <w:rPr>
          <w:rFonts w:ascii="Arial" w:hAnsi="Arial" w:cs="Arial"/>
          <w:b/>
          <w:sz w:val="20"/>
          <w:szCs w:val="20"/>
          <w:u w:val="single"/>
          <w:lang w:val="es-ES"/>
        </w:rPr>
        <w:t>2025</w:t>
      </w:r>
      <w:r w:rsidRPr="00E179F1">
        <w:rPr>
          <w:rFonts w:ascii="Arial" w:hAnsi="Arial" w:cs="Arial"/>
          <w:b/>
          <w:sz w:val="20"/>
          <w:szCs w:val="20"/>
          <w:u w:val="single"/>
          <w:lang w:val="es-ES"/>
        </w:rPr>
        <w:t>, inclusive.</w:t>
      </w:r>
      <w:r w:rsidRPr="00E179F1">
        <w:rPr>
          <w:rFonts w:ascii="Arial" w:hAnsi="Arial" w:cs="Arial"/>
          <w:sz w:val="20"/>
          <w:szCs w:val="20"/>
          <w:lang w:val="es-ES"/>
        </w:rPr>
        <w:t xml:space="preserve"> Las solicitudes deberán ser entregadas con toda la documentación en el registro del Ayuntamiento. </w:t>
      </w:r>
    </w:p>
    <w:p w14:paraId="4F2B9151" w14:textId="77777777" w:rsidR="00A87955" w:rsidRPr="00E179F1" w:rsidRDefault="00A87955" w:rsidP="00A87955">
      <w:pPr>
        <w:ind w:firstLine="708"/>
        <w:jc w:val="both"/>
        <w:rPr>
          <w:rFonts w:ascii="Arial" w:hAnsi="Arial" w:cs="Arial"/>
          <w:sz w:val="20"/>
          <w:szCs w:val="20"/>
          <w:lang w:val="es-ES"/>
        </w:rPr>
      </w:pPr>
      <w:r w:rsidRPr="00E179F1">
        <w:rPr>
          <w:rFonts w:ascii="Arial" w:hAnsi="Arial" w:cs="Arial"/>
          <w:sz w:val="20"/>
          <w:szCs w:val="20"/>
          <w:lang w:val="es-ES"/>
        </w:rPr>
        <w:t xml:space="preserve">3. La presentación de la solicitud implicará la autorización al Ayuntamiento de A Pobra do Caramiñal para obtener los datos necesarios, para determinar la renta a los efectos de la valoración de las ayudas, de las administraciones tributarias y de la Dirección General del Catastro del Ministerio de Hacienda. </w:t>
      </w:r>
    </w:p>
    <w:p w14:paraId="5572B74D" w14:textId="77777777" w:rsidR="00A87955" w:rsidRPr="00E179F1" w:rsidRDefault="00A87955" w:rsidP="00A87955">
      <w:pPr>
        <w:ind w:firstLine="720"/>
        <w:jc w:val="both"/>
        <w:rPr>
          <w:rFonts w:ascii="Arial" w:hAnsi="Arial" w:cs="Arial"/>
          <w:sz w:val="20"/>
          <w:szCs w:val="20"/>
          <w:lang w:val="es-ES"/>
        </w:rPr>
      </w:pPr>
    </w:p>
    <w:p w14:paraId="2CEEEDE0" w14:textId="77777777" w:rsidR="00A87955" w:rsidRPr="00E179F1" w:rsidRDefault="00A87955" w:rsidP="00A87955">
      <w:pPr>
        <w:ind w:firstLine="720"/>
        <w:jc w:val="both"/>
        <w:rPr>
          <w:rFonts w:ascii="Arial" w:hAnsi="Arial" w:cs="Arial"/>
          <w:b/>
          <w:sz w:val="20"/>
          <w:szCs w:val="20"/>
          <w:lang w:val="es-ES"/>
        </w:rPr>
      </w:pPr>
      <w:r w:rsidRPr="00E179F1">
        <w:rPr>
          <w:rFonts w:ascii="Arial" w:hAnsi="Arial" w:cs="Arial"/>
          <w:b/>
          <w:sz w:val="20"/>
          <w:szCs w:val="20"/>
          <w:lang w:val="es-ES"/>
        </w:rPr>
        <w:t xml:space="preserve">5.- CRITERIOS DE CONCESIÓN DE </w:t>
      </w:r>
      <w:r w:rsidR="00072294">
        <w:rPr>
          <w:rFonts w:ascii="Arial" w:hAnsi="Arial" w:cs="Arial"/>
          <w:b/>
          <w:sz w:val="20"/>
          <w:szCs w:val="20"/>
          <w:lang w:val="es-ES"/>
        </w:rPr>
        <w:t>LAS</w:t>
      </w:r>
      <w:r w:rsidRPr="00E179F1">
        <w:rPr>
          <w:rFonts w:ascii="Arial" w:hAnsi="Arial" w:cs="Arial"/>
          <w:b/>
          <w:sz w:val="20"/>
          <w:szCs w:val="20"/>
          <w:lang w:val="es-ES"/>
        </w:rPr>
        <w:t xml:space="preserve"> AYUDAS</w:t>
      </w:r>
    </w:p>
    <w:p w14:paraId="6528693D" w14:textId="77777777" w:rsidR="00A87955" w:rsidRPr="00E179F1" w:rsidRDefault="00A87955" w:rsidP="00A87955">
      <w:pPr>
        <w:ind w:firstLine="720"/>
        <w:jc w:val="both"/>
        <w:rPr>
          <w:rFonts w:ascii="Arial" w:hAnsi="Arial" w:cs="Arial"/>
          <w:sz w:val="20"/>
          <w:szCs w:val="20"/>
          <w:lang w:val="es-ES"/>
        </w:rPr>
      </w:pPr>
    </w:p>
    <w:p w14:paraId="5A5A3235" w14:textId="77777777" w:rsidR="00A87955" w:rsidRPr="00E179F1" w:rsidRDefault="00A87955" w:rsidP="00A87955">
      <w:pPr>
        <w:ind w:firstLine="720"/>
        <w:jc w:val="both"/>
        <w:rPr>
          <w:rFonts w:ascii="Arial" w:hAnsi="Arial" w:cs="Arial"/>
          <w:sz w:val="20"/>
          <w:szCs w:val="20"/>
          <w:lang w:val="es-ES"/>
        </w:rPr>
      </w:pPr>
      <w:r w:rsidRPr="00E179F1">
        <w:rPr>
          <w:rFonts w:ascii="Arial" w:hAnsi="Arial" w:cs="Arial"/>
          <w:sz w:val="20"/>
          <w:szCs w:val="20"/>
          <w:lang w:val="es-ES"/>
        </w:rPr>
        <w:t>Los criterios que se utilizarán para la concesión de las ayudas serán los siguientes:</w:t>
      </w:r>
    </w:p>
    <w:p w14:paraId="51450E6B" w14:textId="77777777" w:rsidR="00A87955" w:rsidRPr="00E179F1" w:rsidRDefault="00A87955" w:rsidP="00A87955">
      <w:pPr>
        <w:widowControl/>
        <w:numPr>
          <w:ilvl w:val="0"/>
          <w:numId w:val="7"/>
        </w:numPr>
        <w:suppressAutoHyphens w:val="0"/>
        <w:jc w:val="both"/>
        <w:rPr>
          <w:rFonts w:ascii="Arial" w:hAnsi="Arial" w:cs="Arial"/>
          <w:sz w:val="20"/>
          <w:szCs w:val="20"/>
          <w:lang w:val="es-ES"/>
        </w:rPr>
      </w:pPr>
      <w:r w:rsidRPr="00E179F1">
        <w:rPr>
          <w:rFonts w:ascii="Arial" w:hAnsi="Arial" w:cs="Arial"/>
          <w:sz w:val="20"/>
          <w:szCs w:val="20"/>
          <w:lang w:val="es-ES"/>
        </w:rPr>
        <w:t xml:space="preserve">Nivel de renta de la unidad familiar. Para estos efectos, se entenderá como </w:t>
      </w:r>
      <w:r>
        <w:rPr>
          <w:rFonts w:ascii="Arial" w:hAnsi="Arial" w:cs="Arial"/>
          <w:sz w:val="20"/>
          <w:szCs w:val="20"/>
          <w:lang w:val="es-ES"/>
        </w:rPr>
        <w:t>“</w:t>
      </w:r>
      <w:r w:rsidRPr="00E179F1">
        <w:rPr>
          <w:rFonts w:ascii="Arial" w:hAnsi="Arial" w:cs="Arial"/>
          <w:sz w:val="20"/>
          <w:szCs w:val="20"/>
          <w:lang w:val="es-ES"/>
        </w:rPr>
        <w:t xml:space="preserve">unidad familiar” el conjunto de personas que convivan en el mismo domicilio que </w:t>
      </w:r>
      <w:r>
        <w:rPr>
          <w:rFonts w:ascii="Arial" w:hAnsi="Arial" w:cs="Arial"/>
          <w:sz w:val="20"/>
          <w:szCs w:val="20"/>
          <w:lang w:val="es-ES"/>
        </w:rPr>
        <w:t xml:space="preserve">la </w:t>
      </w:r>
      <w:r w:rsidRPr="00E179F1">
        <w:rPr>
          <w:rFonts w:ascii="Arial" w:hAnsi="Arial" w:cs="Arial"/>
          <w:sz w:val="20"/>
          <w:szCs w:val="20"/>
          <w:lang w:val="es-ES"/>
        </w:rPr>
        <w:t xml:space="preserve">persona beneficiaria. Para el cómputo del nivel de renta se tendrán en cuenta a totalidad de los ingresos de los miembros de la unidad familiar en el año natural anterior al de la publicación de la convocatoria, al cual se deducirán los gastos debidamente documentados de alquiler o pago de hipoteca de la vivienda de la unidad familiar, dividido entre el número de miembros de ella. La renta per cápita así obtenida no podrá superar el límite máximo fijado en la convocatoria, para poder ser beneficiario/a de las ayudas. </w:t>
      </w:r>
    </w:p>
    <w:p w14:paraId="6146FFAD" w14:textId="77777777" w:rsidR="00A87955" w:rsidRPr="00E179F1" w:rsidRDefault="00A87955" w:rsidP="00A87955">
      <w:pPr>
        <w:widowControl/>
        <w:numPr>
          <w:ilvl w:val="0"/>
          <w:numId w:val="7"/>
        </w:numPr>
        <w:suppressAutoHyphens w:val="0"/>
        <w:jc w:val="both"/>
        <w:rPr>
          <w:rFonts w:ascii="Arial" w:hAnsi="Arial" w:cs="Arial"/>
          <w:sz w:val="20"/>
          <w:szCs w:val="20"/>
          <w:lang w:val="es-ES"/>
        </w:rPr>
      </w:pPr>
      <w:r w:rsidRPr="00E179F1">
        <w:rPr>
          <w:rFonts w:ascii="Arial" w:hAnsi="Arial" w:cs="Arial"/>
          <w:sz w:val="20"/>
          <w:szCs w:val="20"/>
          <w:lang w:val="es-ES"/>
        </w:rPr>
        <w:t xml:space="preserve">Se tendrá en cuenta a inclusión de la unidad familiar en programas de intervención familiar de los Servicios Sociales municipales o </w:t>
      </w:r>
      <w:r>
        <w:rPr>
          <w:rFonts w:ascii="Arial" w:hAnsi="Arial" w:cs="Arial"/>
          <w:sz w:val="20"/>
          <w:szCs w:val="20"/>
          <w:lang w:val="es-ES"/>
        </w:rPr>
        <w:t>en los</w:t>
      </w:r>
      <w:r w:rsidRPr="00E179F1">
        <w:rPr>
          <w:rFonts w:ascii="Arial" w:hAnsi="Arial" w:cs="Arial"/>
          <w:sz w:val="20"/>
          <w:szCs w:val="20"/>
          <w:lang w:val="es-ES"/>
        </w:rPr>
        <w:t xml:space="preserve"> cu</w:t>
      </w:r>
      <w:r>
        <w:rPr>
          <w:rFonts w:ascii="Arial" w:hAnsi="Arial" w:cs="Arial"/>
          <w:sz w:val="20"/>
          <w:szCs w:val="20"/>
          <w:lang w:val="es-ES"/>
        </w:rPr>
        <w:t>a</w:t>
      </w:r>
      <w:r w:rsidRPr="00E179F1">
        <w:rPr>
          <w:rFonts w:ascii="Arial" w:hAnsi="Arial" w:cs="Arial"/>
          <w:sz w:val="20"/>
          <w:szCs w:val="20"/>
          <w:lang w:val="es-ES"/>
        </w:rPr>
        <w:t>les se acrediten situaciones de grave desventaja o riesgo social.</w:t>
      </w:r>
    </w:p>
    <w:p w14:paraId="7BCB83C2" w14:textId="77777777" w:rsidR="00A87955" w:rsidRPr="00E179F1" w:rsidRDefault="00A87955" w:rsidP="00A87955">
      <w:pPr>
        <w:widowControl/>
        <w:numPr>
          <w:ilvl w:val="0"/>
          <w:numId w:val="7"/>
        </w:numPr>
        <w:suppressAutoHyphens w:val="0"/>
        <w:jc w:val="both"/>
        <w:rPr>
          <w:rFonts w:ascii="Arial" w:hAnsi="Arial" w:cs="Arial"/>
          <w:sz w:val="20"/>
          <w:szCs w:val="20"/>
          <w:lang w:val="es-ES"/>
        </w:rPr>
      </w:pPr>
      <w:r w:rsidRPr="00E179F1">
        <w:rPr>
          <w:rFonts w:ascii="Arial" w:hAnsi="Arial" w:cs="Arial"/>
          <w:sz w:val="20"/>
          <w:szCs w:val="20"/>
          <w:lang w:val="es-ES"/>
        </w:rPr>
        <w:t xml:space="preserve">Se tendrán en cuenta todas aquellas circunstancias personales, familiares y sociales que se justifiquen debidamente. Así, se computará un miembro más por cada 5 puntos, </w:t>
      </w:r>
      <w:r>
        <w:rPr>
          <w:rFonts w:ascii="Arial" w:hAnsi="Arial" w:cs="Arial"/>
          <w:sz w:val="20"/>
          <w:szCs w:val="20"/>
          <w:lang w:val="es-ES"/>
        </w:rPr>
        <w:t>teniendo en</w:t>
      </w:r>
      <w:r w:rsidRPr="00E179F1">
        <w:rPr>
          <w:rFonts w:ascii="Arial" w:hAnsi="Arial" w:cs="Arial"/>
          <w:sz w:val="20"/>
          <w:szCs w:val="20"/>
          <w:lang w:val="es-ES"/>
        </w:rPr>
        <w:t xml:space="preserve"> cuenta la siguiente puntuación: </w:t>
      </w:r>
    </w:p>
    <w:p w14:paraId="498AA99B" w14:textId="77777777" w:rsidR="00A87955" w:rsidRPr="00E179F1" w:rsidRDefault="00A87955" w:rsidP="00A87955">
      <w:pPr>
        <w:ind w:left="1416"/>
        <w:jc w:val="both"/>
        <w:rPr>
          <w:rFonts w:ascii="Arial" w:hAnsi="Arial" w:cs="Arial"/>
          <w:sz w:val="20"/>
          <w:szCs w:val="20"/>
          <w:lang w:val="es-ES"/>
        </w:rPr>
      </w:pPr>
      <w:r w:rsidRPr="00E179F1">
        <w:rPr>
          <w:rFonts w:ascii="Arial" w:hAnsi="Arial" w:cs="Arial"/>
          <w:sz w:val="20"/>
          <w:szCs w:val="20"/>
          <w:lang w:val="es-ES"/>
        </w:rPr>
        <w:t>-Existencia de personas en la unidad familiar con una discapacidad acreditada igual o superior a 33%: 2 puntos</w:t>
      </w:r>
    </w:p>
    <w:p w14:paraId="67996A29" w14:textId="77777777" w:rsidR="00A87955" w:rsidRPr="00E179F1" w:rsidRDefault="00A87955" w:rsidP="00A87955">
      <w:pPr>
        <w:ind w:left="1416"/>
        <w:jc w:val="both"/>
        <w:rPr>
          <w:rFonts w:ascii="Arial" w:hAnsi="Arial" w:cs="Arial"/>
          <w:sz w:val="20"/>
          <w:szCs w:val="20"/>
          <w:lang w:val="es-ES"/>
        </w:rPr>
      </w:pPr>
      <w:r w:rsidRPr="00E179F1">
        <w:rPr>
          <w:rFonts w:ascii="Arial" w:hAnsi="Arial" w:cs="Arial"/>
          <w:sz w:val="20"/>
          <w:szCs w:val="20"/>
          <w:lang w:val="es-ES"/>
        </w:rPr>
        <w:t xml:space="preserve">-Existencia de discapacidad con un grado igual o superior a 65%: 5 puntos </w:t>
      </w:r>
    </w:p>
    <w:p w14:paraId="038A9259" w14:textId="77777777" w:rsidR="00A87955" w:rsidRPr="00E179F1" w:rsidRDefault="00A87955" w:rsidP="00A87955">
      <w:pPr>
        <w:ind w:left="1416"/>
        <w:jc w:val="both"/>
        <w:rPr>
          <w:rFonts w:ascii="Arial" w:hAnsi="Arial" w:cs="Arial"/>
          <w:sz w:val="20"/>
          <w:szCs w:val="20"/>
          <w:lang w:val="es-ES"/>
        </w:rPr>
      </w:pPr>
      <w:r w:rsidRPr="00E179F1">
        <w:rPr>
          <w:rFonts w:ascii="Arial" w:hAnsi="Arial" w:cs="Arial"/>
          <w:sz w:val="20"/>
          <w:szCs w:val="20"/>
          <w:lang w:val="es-ES"/>
        </w:rPr>
        <w:t>-Existencia de personas en la unidad familiar beneficiarias de prestaciones por orfandad absoluta: 3 puntos</w:t>
      </w:r>
    </w:p>
    <w:p w14:paraId="761CFF93" w14:textId="77777777" w:rsidR="00A87955" w:rsidRPr="00E179F1" w:rsidRDefault="00A87955" w:rsidP="00A87955">
      <w:pPr>
        <w:ind w:left="1416"/>
        <w:jc w:val="both"/>
        <w:rPr>
          <w:rFonts w:ascii="Arial" w:hAnsi="Arial" w:cs="Arial"/>
          <w:sz w:val="20"/>
          <w:szCs w:val="20"/>
          <w:lang w:val="es-ES"/>
        </w:rPr>
      </w:pPr>
      <w:r w:rsidRPr="00E179F1">
        <w:rPr>
          <w:rFonts w:ascii="Arial" w:hAnsi="Arial" w:cs="Arial"/>
          <w:sz w:val="20"/>
          <w:szCs w:val="20"/>
          <w:lang w:val="es-ES"/>
        </w:rPr>
        <w:t>-Situación legal de desempleo o pensionista por jubilación, incapacidad permanente o asimilables: 2 puntos</w:t>
      </w:r>
    </w:p>
    <w:p w14:paraId="5185A0CA" w14:textId="77777777" w:rsidR="00A87955" w:rsidRPr="00E179F1" w:rsidRDefault="00A87955" w:rsidP="00A87955">
      <w:pPr>
        <w:ind w:left="1080" w:firstLine="336"/>
        <w:jc w:val="both"/>
        <w:rPr>
          <w:rFonts w:ascii="Arial" w:hAnsi="Arial" w:cs="Arial"/>
          <w:sz w:val="20"/>
          <w:szCs w:val="20"/>
          <w:lang w:val="es-ES"/>
        </w:rPr>
      </w:pPr>
      <w:r w:rsidRPr="00E179F1">
        <w:rPr>
          <w:rFonts w:ascii="Arial" w:hAnsi="Arial" w:cs="Arial"/>
          <w:sz w:val="20"/>
          <w:szCs w:val="20"/>
          <w:lang w:val="es-ES"/>
        </w:rPr>
        <w:t>-Situación de viudedad, separación o divorcio de los padres y madres o tutores/las: 2 puntos</w:t>
      </w:r>
    </w:p>
    <w:p w14:paraId="0E763EED" w14:textId="77777777" w:rsidR="00A87955" w:rsidRPr="00E179F1" w:rsidRDefault="00A87955" w:rsidP="00A87955">
      <w:pPr>
        <w:jc w:val="both"/>
        <w:rPr>
          <w:rFonts w:ascii="Arial" w:hAnsi="Arial" w:cs="Arial"/>
          <w:b/>
          <w:sz w:val="20"/>
          <w:szCs w:val="20"/>
          <w:lang w:val="es-ES"/>
        </w:rPr>
      </w:pPr>
    </w:p>
    <w:p w14:paraId="6958BFE5" w14:textId="77777777" w:rsidR="00A87955" w:rsidRPr="00E179F1" w:rsidRDefault="00A87955" w:rsidP="00A87955">
      <w:pPr>
        <w:ind w:firstLine="720"/>
        <w:jc w:val="both"/>
        <w:rPr>
          <w:rFonts w:ascii="Arial" w:hAnsi="Arial" w:cs="Arial"/>
          <w:b/>
          <w:sz w:val="20"/>
          <w:szCs w:val="20"/>
          <w:lang w:val="es-ES"/>
        </w:rPr>
      </w:pPr>
      <w:r w:rsidRPr="00E179F1">
        <w:rPr>
          <w:rFonts w:ascii="Arial" w:hAnsi="Arial" w:cs="Arial"/>
          <w:b/>
          <w:sz w:val="20"/>
          <w:szCs w:val="20"/>
          <w:lang w:val="es-ES"/>
        </w:rPr>
        <w:t xml:space="preserve">6.- CUANTÍA DE </w:t>
      </w:r>
      <w:r>
        <w:rPr>
          <w:rFonts w:ascii="Arial" w:hAnsi="Arial" w:cs="Arial"/>
          <w:b/>
          <w:sz w:val="20"/>
          <w:szCs w:val="20"/>
          <w:lang w:val="es-ES"/>
        </w:rPr>
        <w:t>LAS</w:t>
      </w:r>
      <w:r w:rsidRPr="00E179F1">
        <w:rPr>
          <w:rFonts w:ascii="Arial" w:hAnsi="Arial" w:cs="Arial"/>
          <w:b/>
          <w:sz w:val="20"/>
          <w:szCs w:val="20"/>
          <w:lang w:val="es-ES"/>
        </w:rPr>
        <w:t xml:space="preserve"> AYUDAS</w:t>
      </w:r>
    </w:p>
    <w:p w14:paraId="0CC69E12" w14:textId="77777777" w:rsidR="00A87955" w:rsidRPr="00E179F1" w:rsidRDefault="00A87955" w:rsidP="00A87955">
      <w:pPr>
        <w:ind w:firstLine="720"/>
        <w:jc w:val="both"/>
        <w:rPr>
          <w:rFonts w:ascii="Arial" w:hAnsi="Arial" w:cs="Arial"/>
          <w:sz w:val="20"/>
          <w:szCs w:val="20"/>
          <w:lang w:val="es-ES"/>
        </w:rPr>
      </w:pPr>
    </w:p>
    <w:p w14:paraId="3AAABEE7" w14:textId="77777777" w:rsidR="00A87955" w:rsidRPr="00E179F1" w:rsidRDefault="00A87955" w:rsidP="00A87955">
      <w:pPr>
        <w:ind w:firstLine="720"/>
        <w:jc w:val="both"/>
        <w:rPr>
          <w:rFonts w:ascii="Arial" w:hAnsi="Arial" w:cs="Arial"/>
          <w:sz w:val="20"/>
          <w:szCs w:val="20"/>
          <w:lang w:val="es-ES"/>
        </w:rPr>
      </w:pPr>
      <w:r w:rsidRPr="00E179F1">
        <w:rPr>
          <w:rFonts w:ascii="Arial" w:hAnsi="Arial" w:cs="Arial"/>
          <w:sz w:val="20"/>
          <w:szCs w:val="20"/>
          <w:lang w:val="es-ES"/>
        </w:rPr>
        <w:t>1. Las ayudas que se concedan tendrán los siguientes importes:</w:t>
      </w:r>
    </w:p>
    <w:p w14:paraId="436A7DC2" w14:textId="77777777" w:rsidR="00A87955" w:rsidRPr="00E179F1" w:rsidRDefault="00A87955" w:rsidP="00A87955">
      <w:pPr>
        <w:widowControl/>
        <w:numPr>
          <w:ilvl w:val="0"/>
          <w:numId w:val="5"/>
        </w:numPr>
        <w:suppressAutoHyphens w:val="0"/>
        <w:jc w:val="both"/>
        <w:rPr>
          <w:rFonts w:ascii="Arial" w:hAnsi="Arial" w:cs="Arial"/>
          <w:sz w:val="20"/>
          <w:szCs w:val="20"/>
          <w:lang w:val="es-ES"/>
        </w:rPr>
      </w:pPr>
      <w:r w:rsidRPr="00E179F1">
        <w:rPr>
          <w:rFonts w:ascii="Arial" w:hAnsi="Arial" w:cs="Arial"/>
          <w:sz w:val="20"/>
          <w:szCs w:val="20"/>
          <w:lang w:val="es-ES"/>
        </w:rPr>
        <w:t>Material escolar: 55 €</w:t>
      </w:r>
    </w:p>
    <w:p w14:paraId="67674D25" w14:textId="77777777" w:rsidR="00A87955" w:rsidRPr="00E179F1" w:rsidRDefault="00A87955" w:rsidP="00A87955">
      <w:pPr>
        <w:widowControl/>
        <w:numPr>
          <w:ilvl w:val="0"/>
          <w:numId w:val="3"/>
        </w:numPr>
        <w:suppressAutoHyphens w:val="0"/>
        <w:jc w:val="both"/>
        <w:rPr>
          <w:rFonts w:ascii="Arial" w:hAnsi="Arial" w:cs="Arial"/>
          <w:sz w:val="20"/>
          <w:szCs w:val="20"/>
          <w:lang w:val="es-ES"/>
        </w:rPr>
      </w:pPr>
      <w:r w:rsidRPr="00E179F1">
        <w:rPr>
          <w:rFonts w:ascii="Arial" w:hAnsi="Arial" w:cs="Arial"/>
          <w:sz w:val="20"/>
          <w:szCs w:val="20"/>
          <w:lang w:val="es-ES"/>
        </w:rPr>
        <w:t>Comedor escolar</w:t>
      </w:r>
      <w:r>
        <w:rPr>
          <w:rFonts w:ascii="Arial" w:hAnsi="Arial" w:cs="Arial"/>
          <w:sz w:val="20"/>
          <w:szCs w:val="20"/>
          <w:lang w:val="es-ES"/>
        </w:rPr>
        <w:t>:</w:t>
      </w:r>
      <w:r w:rsidRPr="00E179F1">
        <w:rPr>
          <w:rFonts w:ascii="Arial" w:hAnsi="Arial" w:cs="Arial"/>
          <w:sz w:val="20"/>
          <w:szCs w:val="20"/>
          <w:lang w:val="es-ES"/>
        </w:rPr>
        <w:t xml:space="preserve"> Los gastos de comedor serán sufragados hasta el coste total en los casos de familias que formen parte de alg</w:t>
      </w:r>
      <w:r>
        <w:rPr>
          <w:rFonts w:ascii="Arial" w:hAnsi="Arial" w:cs="Arial"/>
          <w:sz w:val="20"/>
          <w:szCs w:val="20"/>
          <w:lang w:val="es-ES"/>
        </w:rPr>
        <w:t>ún</w:t>
      </w:r>
      <w:r w:rsidRPr="00E179F1">
        <w:rPr>
          <w:rFonts w:ascii="Arial" w:hAnsi="Arial" w:cs="Arial"/>
          <w:sz w:val="20"/>
          <w:szCs w:val="20"/>
          <w:lang w:val="es-ES"/>
        </w:rPr>
        <w:t xml:space="preserve"> programa de Servicios Sociales. En otros casos, se subvencionará el coste hasta un 50% del gasto.</w:t>
      </w:r>
    </w:p>
    <w:p w14:paraId="01078433" w14:textId="77777777" w:rsidR="00A87955" w:rsidRPr="00E179F1" w:rsidRDefault="00A87955" w:rsidP="00A87955">
      <w:pPr>
        <w:ind w:firstLine="720"/>
        <w:jc w:val="both"/>
        <w:rPr>
          <w:rFonts w:ascii="Arial" w:hAnsi="Arial" w:cs="Arial"/>
          <w:sz w:val="20"/>
          <w:szCs w:val="20"/>
          <w:lang w:val="es-ES"/>
        </w:rPr>
      </w:pPr>
      <w:r w:rsidRPr="00E179F1">
        <w:rPr>
          <w:rFonts w:ascii="Arial" w:hAnsi="Arial" w:cs="Arial"/>
          <w:sz w:val="20"/>
          <w:szCs w:val="20"/>
          <w:lang w:val="es-ES"/>
        </w:rPr>
        <w:t xml:space="preserve">2. El presupuesto dedicado en esta convocatoria para estas ayudas es de </w:t>
      </w:r>
      <w:r w:rsidR="000B60E5">
        <w:rPr>
          <w:rFonts w:ascii="Arial" w:hAnsi="Arial" w:cs="Arial"/>
          <w:sz w:val="20"/>
          <w:szCs w:val="20"/>
          <w:lang w:val="es-ES"/>
        </w:rPr>
        <w:t>11</w:t>
      </w:r>
      <w:r w:rsidRPr="00E179F1">
        <w:rPr>
          <w:rFonts w:ascii="Arial" w:hAnsi="Arial" w:cs="Arial"/>
          <w:sz w:val="20"/>
          <w:szCs w:val="20"/>
          <w:lang w:val="es-ES"/>
        </w:rPr>
        <w:t>.000 €, con cargo a la aplicación presupuestaria 326.48200.</w:t>
      </w:r>
    </w:p>
    <w:p w14:paraId="18674064" w14:textId="77777777" w:rsidR="00A87955" w:rsidRPr="00E179F1" w:rsidRDefault="00A87955" w:rsidP="00A87955">
      <w:pPr>
        <w:jc w:val="both"/>
        <w:rPr>
          <w:rFonts w:ascii="Arial" w:hAnsi="Arial" w:cs="Arial"/>
          <w:sz w:val="20"/>
          <w:szCs w:val="20"/>
          <w:lang w:val="es-ES"/>
        </w:rPr>
      </w:pPr>
    </w:p>
    <w:p w14:paraId="4C1E0815" w14:textId="77777777" w:rsidR="00A87955" w:rsidRPr="00E179F1" w:rsidRDefault="00A87955" w:rsidP="00A87955">
      <w:pPr>
        <w:ind w:firstLine="708"/>
        <w:jc w:val="both"/>
        <w:rPr>
          <w:rFonts w:ascii="Arial" w:hAnsi="Arial" w:cs="Arial"/>
          <w:b/>
          <w:sz w:val="20"/>
          <w:szCs w:val="20"/>
          <w:lang w:val="es-ES"/>
        </w:rPr>
      </w:pPr>
      <w:r w:rsidRPr="00E179F1">
        <w:rPr>
          <w:rFonts w:ascii="Arial" w:hAnsi="Arial" w:cs="Arial"/>
          <w:b/>
          <w:sz w:val="20"/>
          <w:szCs w:val="20"/>
          <w:lang w:val="es-ES"/>
        </w:rPr>
        <w:t>7.- PROCEDIMIENTO DE CONCESIÓN</w:t>
      </w:r>
    </w:p>
    <w:p w14:paraId="3728E51C" w14:textId="77777777" w:rsidR="00A87955" w:rsidRPr="00E179F1" w:rsidRDefault="00A87955" w:rsidP="00A87955">
      <w:pPr>
        <w:ind w:firstLine="720"/>
        <w:jc w:val="both"/>
        <w:rPr>
          <w:rFonts w:ascii="Arial" w:hAnsi="Arial" w:cs="Arial"/>
          <w:sz w:val="20"/>
          <w:szCs w:val="20"/>
          <w:lang w:val="es-ES"/>
        </w:rPr>
      </w:pPr>
    </w:p>
    <w:p w14:paraId="36EA2C4E" w14:textId="77777777" w:rsidR="00A87955" w:rsidRPr="00E179F1" w:rsidRDefault="00A87955" w:rsidP="00A87955">
      <w:pPr>
        <w:ind w:firstLine="720"/>
        <w:jc w:val="both"/>
        <w:rPr>
          <w:rFonts w:ascii="Arial" w:hAnsi="Arial" w:cs="Arial"/>
          <w:sz w:val="20"/>
          <w:szCs w:val="20"/>
          <w:lang w:val="es-ES"/>
        </w:rPr>
      </w:pPr>
      <w:r w:rsidRPr="00E179F1">
        <w:rPr>
          <w:rFonts w:ascii="Arial" w:hAnsi="Arial" w:cs="Arial"/>
          <w:sz w:val="20"/>
          <w:szCs w:val="20"/>
          <w:lang w:val="es-ES"/>
        </w:rPr>
        <w:t xml:space="preserve">1.- La instrucción del procedimiento le corresponderá a la educadora familiar, quien realizará la evaluación de las solicitudes presentadas y, </w:t>
      </w:r>
      <w:r>
        <w:rPr>
          <w:rFonts w:ascii="Arial" w:hAnsi="Arial" w:cs="Arial"/>
          <w:sz w:val="20"/>
          <w:szCs w:val="20"/>
          <w:lang w:val="es-ES"/>
        </w:rPr>
        <w:t>en su</w:t>
      </w:r>
      <w:r w:rsidRPr="00E179F1">
        <w:rPr>
          <w:rFonts w:ascii="Arial" w:hAnsi="Arial" w:cs="Arial"/>
          <w:sz w:val="20"/>
          <w:szCs w:val="20"/>
          <w:lang w:val="es-ES"/>
        </w:rPr>
        <w:t xml:space="preserve"> caso, requerirá las enmiendas que procedan para que aquellas cumplan los requisitos exigidos en las presentes bases. El plazo de enmienda será de diez días hábiles improrrogables; en el supuesto de que los defectos no sean </w:t>
      </w:r>
      <w:r>
        <w:rPr>
          <w:rFonts w:ascii="Arial" w:hAnsi="Arial" w:cs="Arial"/>
          <w:sz w:val="20"/>
          <w:szCs w:val="20"/>
          <w:lang w:val="es-ES"/>
        </w:rPr>
        <w:t>subsanados</w:t>
      </w:r>
      <w:r w:rsidRPr="00E179F1">
        <w:rPr>
          <w:rFonts w:ascii="Arial" w:hAnsi="Arial" w:cs="Arial"/>
          <w:sz w:val="20"/>
          <w:szCs w:val="20"/>
          <w:lang w:val="es-ES"/>
        </w:rPr>
        <w:t>, el órgano instructor propondrá el rechazo de la</w:t>
      </w:r>
      <w:r>
        <w:rPr>
          <w:rFonts w:ascii="Arial" w:hAnsi="Arial" w:cs="Arial"/>
          <w:sz w:val="20"/>
          <w:szCs w:val="20"/>
          <w:lang w:val="es-ES"/>
        </w:rPr>
        <w:t>s</w:t>
      </w:r>
      <w:r w:rsidRPr="00E179F1">
        <w:rPr>
          <w:rFonts w:ascii="Arial" w:hAnsi="Arial" w:cs="Arial"/>
          <w:sz w:val="20"/>
          <w:szCs w:val="20"/>
          <w:lang w:val="es-ES"/>
        </w:rPr>
        <w:t xml:space="preserve"> solicitudes.</w:t>
      </w:r>
    </w:p>
    <w:p w14:paraId="50B26A9A" w14:textId="77777777" w:rsidR="00A87955" w:rsidRPr="00E179F1" w:rsidRDefault="00A87955" w:rsidP="00A87955">
      <w:pPr>
        <w:ind w:firstLine="720"/>
        <w:jc w:val="both"/>
        <w:rPr>
          <w:rFonts w:ascii="Arial" w:hAnsi="Arial" w:cs="Arial"/>
          <w:sz w:val="20"/>
          <w:szCs w:val="20"/>
          <w:lang w:val="es-ES"/>
        </w:rPr>
      </w:pPr>
    </w:p>
    <w:p w14:paraId="67B06D9C" w14:textId="77777777" w:rsidR="00A87955" w:rsidRPr="00E179F1" w:rsidRDefault="00A87955" w:rsidP="00A87955">
      <w:pPr>
        <w:ind w:firstLine="720"/>
        <w:jc w:val="both"/>
        <w:rPr>
          <w:rFonts w:ascii="Arial" w:hAnsi="Arial" w:cs="Arial"/>
          <w:sz w:val="20"/>
          <w:szCs w:val="20"/>
          <w:lang w:val="es-ES"/>
        </w:rPr>
      </w:pPr>
      <w:r w:rsidRPr="00E179F1">
        <w:rPr>
          <w:rFonts w:ascii="Arial" w:hAnsi="Arial" w:cs="Arial"/>
          <w:sz w:val="20"/>
          <w:szCs w:val="20"/>
          <w:lang w:val="es-ES"/>
        </w:rPr>
        <w:t>2.- El procedimiento de concesión será el procedimiento abreviado la que se refiere el artículo 22 de la Ley 9/2007, de subvenciones de Galicia. Así, la propuesta de concesión se formulará por el órgano instructor, que deberá:</w:t>
      </w:r>
    </w:p>
    <w:p w14:paraId="7669E770" w14:textId="77777777" w:rsidR="00A87955" w:rsidRPr="00E179F1" w:rsidRDefault="00A87955" w:rsidP="00A87955">
      <w:pPr>
        <w:ind w:left="900"/>
        <w:jc w:val="both"/>
        <w:rPr>
          <w:rFonts w:ascii="Arial" w:hAnsi="Arial" w:cs="Arial"/>
          <w:sz w:val="20"/>
          <w:szCs w:val="20"/>
          <w:lang w:val="es-ES"/>
        </w:rPr>
      </w:pPr>
      <w:r w:rsidRPr="00E179F1">
        <w:rPr>
          <w:rFonts w:ascii="Arial" w:hAnsi="Arial" w:cs="Arial"/>
          <w:sz w:val="20"/>
          <w:szCs w:val="20"/>
          <w:lang w:val="es-ES"/>
        </w:rPr>
        <w:t>- Hacer constar expresamente que de la información que consta en su poder se desprende que las personas beneficiarias propuestas cumplen todos los requisitos necesarios para acceder a la ayuda.</w:t>
      </w:r>
    </w:p>
    <w:p w14:paraId="57E0B7DC" w14:textId="77777777" w:rsidR="00A87955" w:rsidRPr="00E179F1" w:rsidRDefault="00A87955" w:rsidP="00A87955">
      <w:pPr>
        <w:ind w:left="900"/>
        <w:jc w:val="both"/>
        <w:rPr>
          <w:rFonts w:ascii="Arial" w:hAnsi="Arial" w:cs="Arial"/>
          <w:sz w:val="20"/>
          <w:szCs w:val="20"/>
          <w:lang w:val="es-ES"/>
        </w:rPr>
      </w:pPr>
      <w:r w:rsidRPr="00E179F1">
        <w:rPr>
          <w:rFonts w:ascii="Arial" w:hAnsi="Arial" w:cs="Arial"/>
          <w:sz w:val="20"/>
          <w:szCs w:val="20"/>
          <w:lang w:val="es-ES"/>
        </w:rPr>
        <w:t xml:space="preserve">- Ser motivada, debiendo indicar los criterios de concesión empleados y, </w:t>
      </w:r>
      <w:r>
        <w:rPr>
          <w:rFonts w:ascii="Arial" w:hAnsi="Arial" w:cs="Arial"/>
          <w:sz w:val="20"/>
          <w:szCs w:val="20"/>
          <w:lang w:val="es-ES"/>
        </w:rPr>
        <w:t>en su</w:t>
      </w:r>
      <w:r w:rsidRPr="00E179F1">
        <w:rPr>
          <w:rFonts w:ascii="Arial" w:hAnsi="Arial" w:cs="Arial"/>
          <w:sz w:val="20"/>
          <w:szCs w:val="20"/>
          <w:lang w:val="es-ES"/>
        </w:rPr>
        <w:t xml:space="preserve"> caso, la puntuación o valoración obtenida en cada uno de ellos para cada solicitud, así como el importe de la ayuda que le corresponda.</w:t>
      </w:r>
    </w:p>
    <w:p w14:paraId="62FA5CA5" w14:textId="77777777" w:rsidR="00A87955" w:rsidRPr="00E179F1" w:rsidRDefault="00A87955" w:rsidP="00A87955">
      <w:pPr>
        <w:ind w:left="900"/>
        <w:jc w:val="both"/>
        <w:rPr>
          <w:rFonts w:ascii="Arial" w:hAnsi="Arial" w:cs="Arial"/>
          <w:sz w:val="20"/>
          <w:szCs w:val="20"/>
          <w:lang w:val="es-ES"/>
        </w:rPr>
      </w:pPr>
      <w:r w:rsidRPr="00E179F1">
        <w:rPr>
          <w:rFonts w:ascii="Arial" w:hAnsi="Arial" w:cs="Arial"/>
          <w:sz w:val="20"/>
          <w:szCs w:val="20"/>
          <w:lang w:val="es-ES"/>
        </w:rPr>
        <w:t>- Indicar las solicitudes para las cu</w:t>
      </w:r>
      <w:r>
        <w:rPr>
          <w:rFonts w:ascii="Arial" w:hAnsi="Arial" w:cs="Arial"/>
          <w:sz w:val="20"/>
          <w:szCs w:val="20"/>
          <w:lang w:val="es-ES"/>
        </w:rPr>
        <w:t>a</w:t>
      </w:r>
      <w:r w:rsidRPr="00E179F1">
        <w:rPr>
          <w:rFonts w:ascii="Arial" w:hAnsi="Arial" w:cs="Arial"/>
          <w:sz w:val="20"/>
          <w:szCs w:val="20"/>
          <w:lang w:val="es-ES"/>
        </w:rPr>
        <w:t>les se propone la denegación, así como su causa.</w:t>
      </w:r>
    </w:p>
    <w:p w14:paraId="39C10B18" w14:textId="77777777" w:rsidR="00A87955" w:rsidRPr="00E179F1" w:rsidRDefault="00A87955" w:rsidP="00A87955">
      <w:pPr>
        <w:ind w:firstLine="720"/>
        <w:jc w:val="both"/>
        <w:rPr>
          <w:rFonts w:ascii="Arial" w:hAnsi="Arial" w:cs="Arial"/>
          <w:sz w:val="20"/>
          <w:szCs w:val="20"/>
          <w:lang w:val="es-ES"/>
        </w:rPr>
      </w:pPr>
      <w:r w:rsidRPr="00E179F1">
        <w:rPr>
          <w:rFonts w:ascii="Arial" w:hAnsi="Arial" w:cs="Arial"/>
          <w:sz w:val="20"/>
          <w:szCs w:val="20"/>
          <w:lang w:val="es-ES"/>
        </w:rPr>
        <w:t xml:space="preserve">         </w:t>
      </w:r>
    </w:p>
    <w:p w14:paraId="3DD379CD" w14:textId="77777777" w:rsidR="00A87955" w:rsidRPr="00E179F1" w:rsidRDefault="00A87955" w:rsidP="00A87955">
      <w:pPr>
        <w:ind w:firstLine="720"/>
        <w:jc w:val="both"/>
        <w:rPr>
          <w:rFonts w:ascii="Arial" w:hAnsi="Arial" w:cs="Arial"/>
          <w:sz w:val="20"/>
          <w:szCs w:val="20"/>
          <w:lang w:val="es-ES"/>
        </w:rPr>
      </w:pPr>
      <w:r w:rsidRPr="00E179F1">
        <w:rPr>
          <w:rFonts w:ascii="Arial" w:hAnsi="Arial" w:cs="Arial"/>
          <w:sz w:val="20"/>
          <w:szCs w:val="20"/>
          <w:lang w:val="es-ES"/>
        </w:rPr>
        <w:t xml:space="preserve">3.- La resolución del procedimiento de concesión de estas ayudas corresponderá al alcalde o, de </w:t>
      </w:r>
      <w:r>
        <w:rPr>
          <w:rFonts w:ascii="Arial" w:hAnsi="Arial" w:cs="Arial"/>
          <w:sz w:val="20"/>
          <w:szCs w:val="20"/>
          <w:lang w:val="es-ES"/>
        </w:rPr>
        <w:t>en su</w:t>
      </w:r>
      <w:r w:rsidRPr="00E179F1">
        <w:rPr>
          <w:rFonts w:ascii="Arial" w:hAnsi="Arial" w:cs="Arial"/>
          <w:sz w:val="20"/>
          <w:szCs w:val="20"/>
          <w:lang w:val="es-ES"/>
        </w:rPr>
        <w:t xml:space="preserve"> caso, al órgano que tenga delegada la competencia en el momento de la concesión, después de la fiscalización por la Intervención municipal.</w:t>
      </w:r>
    </w:p>
    <w:p w14:paraId="74F47E64" w14:textId="77777777" w:rsidR="00A87955" w:rsidRPr="00E179F1" w:rsidRDefault="00A87955" w:rsidP="00A87955">
      <w:pPr>
        <w:ind w:firstLine="720"/>
        <w:jc w:val="both"/>
        <w:rPr>
          <w:rFonts w:ascii="Arial" w:hAnsi="Arial" w:cs="Arial"/>
          <w:sz w:val="20"/>
          <w:szCs w:val="20"/>
          <w:lang w:val="es-ES"/>
        </w:rPr>
      </w:pPr>
    </w:p>
    <w:p w14:paraId="62A1C91F" w14:textId="77777777" w:rsidR="00A87955" w:rsidRPr="00E179F1" w:rsidRDefault="00A87955" w:rsidP="00A87955">
      <w:pPr>
        <w:ind w:firstLine="720"/>
        <w:jc w:val="both"/>
        <w:rPr>
          <w:rFonts w:ascii="Arial" w:hAnsi="Arial" w:cs="Arial"/>
          <w:b/>
          <w:sz w:val="20"/>
          <w:szCs w:val="20"/>
          <w:lang w:val="es-ES"/>
        </w:rPr>
      </w:pPr>
      <w:r w:rsidRPr="00E179F1">
        <w:rPr>
          <w:rFonts w:ascii="Arial" w:hAnsi="Arial" w:cs="Arial"/>
          <w:b/>
          <w:sz w:val="20"/>
          <w:szCs w:val="20"/>
          <w:lang w:val="es-ES"/>
        </w:rPr>
        <w:t>8.- CONTENIDO Y PLAZO DE RESOLUCIÓN</w:t>
      </w:r>
    </w:p>
    <w:p w14:paraId="73ADA1C5" w14:textId="77777777" w:rsidR="00A87955" w:rsidRPr="00E179F1" w:rsidRDefault="00A87955" w:rsidP="00A87955">
      <w:pPr>
        <w:ind w:firstLine="720"/>
        <w:jc w:val="both"/>
        <w:rPr>
          <w:rFonts w:ascii="Arial" w:hAnsi="Arial" w:cs="Arial"/>
          <w:sz w:val="20"/>
          <w:szCs w:val="20"/>
          <w:lang w:val="es-ES"/>
        </w:rPr>
      </w:pPr>
    </w:p>
    <w:p w14:paraId="6723F7E7" w14:textId="77777777" w:rsidR="00A87955" w:rsidRPr="00E179F1" w:rsidRDefault="00A87955" w:rsidP="00A87955">
      <w:pPr>
        <w:ind w:firstLine="720"/>
        <w:jc w:val="both"/>
        <w:rPr>
          <w:rFonts w:ascii="Arial" w:hAnsi="Arial" w:cs="Arial"/>
          <w:sz w:val="20"/>
          <w:szCs w:val="20"/>
          <w:lang w:val="es-ES"/>
        </w:rPr>
      </w:pPr>
      <w:r w:rsidRPr="00E179F1">
        <w:rPr>
          <w:rFonts w:ascii="Arial" w:hAnsi="Arial" w:cs="Arial"/>
          <w:sz w:val="20"/>
          <w:szCs w:val="20"/>
          <w:lang w:val="es-ES"/>
        </w:rPr>
        <w:t xml:space="preserve">1. El plazo máximo para la notificación de la resolución de concesión de las ayudas será </w:t>
      </w:r>
      <w:r>
        <w:rPr>
          <w:rFonts w:ascii="Arial" w:hAnsi="Arial" w:cs="Arial"/>
          <w:sz w:val="20"/>
          <w:szCs w:val="20"/>
          <w:lang w:val="es-ES"/>
        </w:rPr>
        <w:t>el 8</w:t>
      </w:r>
      <w:r w:rsidRPr="00E179F1">
        <w:rPr>
          <w:rFonts w:ascii="Arial" w:hAnsi="Arial" w:cs="Arial"/>
          <w:sz w:val="20"/>
          <w:szCs w:val="20"/>
          <w:lang w:val="es-ES"/>
        </w:rPr>
        <w:t xml:space="preserve"> de septiembre del año natural en el cual se publica la convocatoria.</w:t>
      </w:r>
    </w:p>
    <w:p w14:paraId="69EA4423" w14:textId="77777777" w:rsidR="00A87955" w:rsidRPr="00E179F1" w:rsidRDefault="00A87955" w:rsidP="00A87955">
      <w:pPr>
        <w:ind w:firstLine="720"/>
        <w:jc w:val="both"/>
        <w:rPr>
          <w:rFonts w:ascii="Arial" w:hAnsi="Arial" w:cs="Arial"/>
          <w:sz w:val="20"/>
          <w:szCs w:val="20"/>
          <w:lang w:val="es-ES"/>
        </w:rPr>
      </w:pPr>
    </w:p>
    <w:p w14:paraId="5B44F025" w14:textId="77777777" w:rsidR="00A87955" w:rsidRPr="00E179F1" w:rsidRDefault="00A87955" w:rsidP="00A87955">
      <w:pPr>
        <w:ind w:firstLine="720"/>
        <w:jc w:val="both"/>
        <w:rPr>
          <w:rFonts w:ascii="Arial" w:hAnsi="Arial" w:cs="Arial"/>
          <w:sz w:val="20"/>
          <w:szCs w:val="20"/>
          <w:lang w:val="es-ES"/>
        </w:rPr>
      </w:pPr>
      <w:r w:rsidRPr="00E179F1">
        <w:rPr>
          <w:rFonts w:ascii="Arial" w:hAnsi="Arial" w:cs="Arial"/>
          <w:sz w:val="20"/>
          <w:szCs w:val="20"/>
          <w:lang w:val="es-ES"/>
        </w:rPr>
        <w:t>2. La resolución de concesión deberá expresar:</w:t>
      </w:r>
    </w:p>
    <w:p w14:paraId="7EBD97D3" w14:textId="77777777" w:rsidR="00A87955" w:rsidRPr="00E179F1" w:rsidRDefault="00A87955" w:rsidP="00A87955">
      <w:pPr>
        <w:widowControl/>
        <w:numPr>
          <w:ilvl w:val="0"/>
          <w:numId w:val="1"/>
        </w:numPr>
        <w:suppressAutoHyphens w:val="0"/>
        <w:jc w:val="both"/>
        <w:rPr>
          <w:rFonts w:ascii="Arial" w:hAnsi="Arial" w:cs="Arial"/>
          <w:sz w:val="20"/>
          <w:szCs w:val="20"/>
          <w:lang w:val="es-ES"/>
        </w:rPr>
      </w:pPr>
      <w:r w:rsidRPr="00E179F1">
        <w:rPr>
          <w:rFonts w:ascii="Arial" w:hAnsi="Arial" w:cs="Arial"/>
          <w:sz w:val="20"/>
          <w:szCs w:val="20"/>
          <w:lang w:val="es-ES"/>
        </w:rPr>
        <w:t>La persona o relación de personas beneficiarias a quién se otorga la subvención con las cuantías individualizadas, especificando los criterios de valoración seguidos, así como la denegación y la no concesión, por desistimiento, renuncia al derecho o imposibilidad material sobrevenida de las solicitudes no atendidas.</w:t>
      </w:r>
    </w:p>
    <w:p w14:paraId="4A76786E" w14:textId="77777777" w:rsidR="00A87955" w:rsidRPr="00E179F1" w:rsidRDefault="00A87955" w:rsidP="00A87955">
      <w:pPr>
        <w:widowControl/>
        <w:numPr>
          <w:ilvl w:val="0"/>
          <w:numId w:val="1"/>
        </w:numPr>
        <w:suppressAutoHyphens w:val="0"/>
        <w:jc w:val="both"/>
        <w:rPr>
          <w:rFonts w:ascii="Arial" w:hAnsi="Arial" w:cs="Arial"/>
          <w:sz w:val="20"/>
          <w:szCs w:val="20"/>
          <w:lang w:val="es-ES"/>
        </w:rPr>
      </w:pPr>
      <w:r w:rsidRPr="00E179F1">
        <w:rPr>
          <w:rFonts w:ascii="Arial" w:hAnsi="Arial" w:cs="Arial"/>
          <w:sz w:val="20"/>
          <w:szCs w:val="20"/>
          <w:lang w:val="es-ES"/>
        </w:rPr>
        <w:t>Una relación por orden decreciente de la puntuación obtenida de aquellos/las solicitantes a quién, aun reuniendo las condiciones administrativas y técnicas para adquirir la condición de beneficiario/la, no se les concede subvención por ser inferior su puntuación a la de las personas seleccionadas y no tener cabida en la cuantía máxima convocada. Estos/as solicitantes quedarán en lista de espera en caso de que algunas de las subvenciones concedidas quedaran sin efecto por renuncia, en cuyo caso podrá otorgarse la subvención solicitada siempre y cuando se liberara crédito suficiente para atender al menos una de las solicitudes denegadas.</w:t>
      </w:r>
    </w:p>
    <w:p w14:paraId="3DF6FAB0" w14:textId="77777777" w:rsidR="00A87955" w:rsidRPr="00E179F1" w:rsidRDefault="00A87955" w:rsidP="00A87955">
      <w:pPr>
        <w:ind w:firstLine="720"/>
        <w:jc w:val="both"/>
        <w:rPr>
          <w:rFonts w:ascii="Arial" w:hAnsi="Arial" w:cs="Arial"/>
          <w:sz w:val="20"/>
          <w:szCs w:val="20"/>
          <w:lang w:val="es-ES"/>
        </w:rPr>
      </w:pPr>
    </w:p>
    <w:p w14:paraId="46FC0CE6" w14:textId="77777777" w:rsidR="00A87955" w:rsidRPr="00E179F1" w:rsidRDefault="00A87955" w:rsidP="00A87955">
      <w:pPr>
        <w:ind w:firstLine="720"/>
        <w:jc w:val="both"/>
        <w:rPr>
          <w:rFonts w:ascii="Arial" w:hAnsi="Arial" w:cs="Arial"/>
          <w:sz w:val="20"/>
          <w:szCs w:val="20"/>
          <w:lang w:val="es-ES"/>
        </w:rPr>
      </w:pPr>
      <w:r w:rsidRPr="00E179F1">
        <w:rPr>
          <w:rFonts w:ascii="Arial" w:hAnsi="Arial" w:cs="Arial"/>
          <w:sz w:val="20"/>
          <w:szCs w:val="20"/>
          <w:lang w:val="es-ES"/>
        </w:rPr>
        <w:t xml:space="preserve">3. La notificación de la resolución de concesión se realizará mediante la publicación en el </w:t>
      </w:r>
      <w:r>
        <w:rPr>
          <w:rFonts w:ascii="Arial" w:hAnsi="Arial" w:cs="Arial"/>
          <w:sz w:val="20"/>
          <w:szCs w:val="20"/>
          <w:lang w:val="es-ES"/>
        </w:rPr>
        <w:t>tablón</w:t>
      </w:r>
      <w:r w:rsidRPr="00E179F1">
        <w:rPr>
          <w:rFonts w:ascii="Arial" w:hAnsi="Arial" w:cs="Arial"/>
          <w:sz w:val="20"/>
          <w:szCs w:val="20"/>
          <w:lang w:val="es-ES"/>
        </w:rPr>
        <w:t xml:space="preserve"> de anuncios de la sede electrónica (</w:t>
      </w:r>
      <w:hyperlink r:id="rId7" w:history="1">
        <w:r w:rsidRPr="00B3484B">
          <w:rPr>
            <w:rStyle w:val="Hipervnculo"/>
            <w:lang w:val="es-ES"/>
          </w:rPr>
          <w:t>https://apobra.sedelectronica.es</w:t>
        </w:r>
      </w:hyperlink>
      <w:r w:rsidRPr="00E179F1">
        <w:rPr>
          <w:rFonts w:ascii="Arial" w:hAnsi="Arial" w:cs="Arial"/>
          <w:sz w:val="20"/>
          <w:szCs w:val="20"/>
          <w:lang w:val="es-ES"/>
        </w:rPr>
        <w:t xml:space="preserve">). No obstante, las personas beneficiarias podrán hacer constar su derecho a que no se hagan públicos sus datos cuando su publicación pueda ser contraria al respeto y salvaguarda del honor y a la  intimidad personal y familiar de las personas físicas, en virtud del establecido en la Ley orgánica 1/1982, de 5 de mayo, de protección civil del derecho al honor, a la intimidad personal y familiar y a la propia </w:t>
      </w:r>
      <w:r w:rsidRPr="00E179F1">
        <w:rPr>
          <w:rFonts w:ascii="Arial" w:hAnsi="Arial" w:cs="Arial"/>
          <w:sz w:val="20"/>
          <w:szCs w:val="20"/>
          <w:lang w:val="es-ES"/>
        </w:rPr>
        <w:lastRenderedPageBreak/>
        <w:t>imagen.</w:t>
      </w:r>
    </w:p>
    <w:p w14:paraId="4E87C106" w14:textId="77777777" w:rsidR="00A87955" w:rsidRPr="00E179F1" w:rsidRDefault="00A87955" w:rsidP="00A87955">
      <w:pPr>
        <w:ind w:firstLine="720"/>
        <w:jc w:val="both"/>
        <w:rPr>
          <w:rFonts w:ascii="Arial" w:hAnsi="Arial" w:cs="Arial"/>
          <w:sz w:val="20"/>
          <w:szCs w:val="20"/>
          <w:lang w:val="es-ES"/>
        </w:rPr>
      </w:pPr>
    </w:p>
    <w:p w14:paraId="4904EB7B" w14:textId="77777777" w:rsidR="00A87955" w:rsidRPr="00E179F1" w:rsidRDefault="00A87955" w:rsidP="00A87955">
      <w:pPr>
        <w:ind w:firstLine="720"/>
        <w:jc w:val="both"/>
        <w:rPr>
          <w:rFonts w:ascii="Arial" w:hAnsi="Arial" w:cs="Arial"/>
          <w:sz w:val="20"/>
          <w:szCs w:val="20"/>
          <w:lang w:val="es-ES"/>
        </w:rPr>
      </w:pPr>
      <w:r w:rsidRPr="00E179F1">
        <w:rPr>
          <w:rFonts w:ascii="Arial" w:hAnsi="Arial" w:cs="Arial"/>
          <w:sz w:val="20"/>
          <w:szCs w:val="20"/>
          <w:lang w:val="es-ES"/>
        </w:rPr>
        <w:t xml:space="preserve">4. La resolución de concesión pondrá fin a la vía administrativa, de manera que el interesado/la podrá interponer contra la </w:t>
      </w:r>
      <w:r>
        <w:rPr>
          <w:rFonts w:ascii="Arial" w:hAnsi="Arial" w:cs="Arial"/>
          <w:sz w:val="20"/>
          <w:szCs w:val="20"/>
          <w:lang w:val="es-ES"/>
        </w:rPr>
        <w:t>misma</w:t>
      </w:r>
      <w:r w:rsidRPr="00E179F1">
        <w:rPr>
          <w:rFonts w:ascii="Arial" w:hAnsi="Arial" w:cs="Arial"/>
          <w:sz w:val="20"/>
          <w:szCs w:val="20"/>
          <w:lang w:val="es-ES"/>
        </w:rPr>
        <w:t>, potestativamente y a su elección, recurso de reposición ante el mismo órgano administrativo que dictó la resolución en el plazo máximo de un mes contado a partir del día siguiente al de su notificación, o bien directamente un recurso contencioso-administrativo ante los juzgados o tribunales de</w:t>
      </w:r>
      <w:r>
        <w:rPr>
          <w:rFonts w:ascii="Arial" w:hAnsi="Arial" w:cs="Arial"/>
          <w:sz w:val="20"/>
          <w:szCs w:val="20"/>
          <w:lang w:val="es-ES"/>
        </w:rPr>
        <w:t xml:space="preserve"> </w:t>
      </w:r>
      <w:r w:rsidRPr="00E179F1">
        <w:rPr>
          <w:rFonts w:ascii="Arial" w:hAnsi="Arial" w:cs="Arial"/>
          <w:sz w:val="20"/>
          <w:szCs w:val="20"/>
          <w:lang w:val="es-ES"/>
        </w:rPr>
        <w:t>l</w:t>
      </w:r>
      <w:r>
        <w:rPr>
          <w:rFonts w:ascii="Arial" w:hAnsi="Arial" w:cs="Arial"/>
          <w:sz w:val="20"/>
          <w:szCs w:val="20"/>
          <w:lang w:val="es-ES"/>
        </w:rPr>
        <w:t>o</w:t>
      </w:r>
      <w:r w:rsidRPr="00E179F1">
        <w:rPr>
          <w:rFonts w:ascii="Arial" w:hAnsi="Arial" w:cs="Arial"/>
          <w:sz w:val="20"/>
          <w:szCs w:val="20"/>
          <w:lang w:val="es-ES"/>
        </w:rPr>
        <w:t xml:space="preserve"> Contencioso- Administrativo, en este caso en el plazo máximo de dos meses contados a partir del día siguiente al de su notificación, todo eso de conformidad con los artículos 123 y 124 de la Ley 39/2015, de 1 de octubre, del procedimiento administrativo común de las administraciones públicas, y los artículos 10, 14, 25 y 46 de la Ley 29/1998, reguladora de la jurisdicción contencioso-administrativa, y sin perjuicio de que pueda ejercitar cualquier otro recurso que estime procedente.</w:t>
      </w:r>
    </w:p>
    <w:p w14:paraId="5CCAA187" w14:textId="77777777" w:rsidR="00A87955" w:rsidRPr="00E179F1" w:rsidRDefault="00A87955" w:rsidP="00A87955">
      <w:pPr>
        <w:ind w:firstLine="720"/>
        <w:jc w:val="both"/>
        <w:rPr>
          <w:rFonts w:ascii="Arial" w:hAnsi="Arial" w:cs="Arial"/>
          <w:sz w:val="20"/>
          <w:szCs w:val="20"/>
          <w:lang w:val="es-ES"/>
        </w:rPr>
      </w:pPr>
    </w:p>
    <w:p w14:paraId="64A39BB2" w14:textId="77777777" w:rsidR="00A87955" w:rsidRPr="00E179F1" w:rsidRDefault="00A87955" w:rsidP="00A87955">
      <w:pPr>
        <w:ind w:firstLine="720"/>
        <w:jc w:val="both"/>
        <w:rPr>
          <w:rFonts w:ascii="Arial" w:hAnsi="Arial" w:cs="Arial"/>
          <w:b/>
          <w:sz w:val="20"/>
          <w:szCs w:val="20"/>
          <w:lang w:val="es-ES"/>
        </w:rPr>
      </w:pPr>
      <w:r w:rsidRPr="00E179F1">
        <w:rPr>
          <w:rFonts w:ascii="Arial" w:hAnsi="Arial" w:cs="Arial"/>
          <w:b/>
          <w:sz w:val="20"/>
          <w:szCs w:val="20"/>
          <w:lang w:val="es-ES"/>
        </w:rPr>
        <w:t>9. JUSTIFICACIÓN Y PAGO</w:t>
      </w:r>
    </w:p>
    <w:p w14:paraId="7398EBD4" w14:textId="77777777" w:rsidR="00A87955" w:rsidRPr="00E179F1" w:rsidRDefault="00A87955" w:rsidP="00A87955">
      <w:pPr>
        <w:ind w:firstLine="720"/>
        <w:jc w:val="both"/>
        <w:rPr>
          <w:rFonts w:ascii="Arial" w:hAnsi="Arial" w:cs="Arial"/>
          <w:sz w:val="20"/>
          <w:szCs w:val="20"/>
          <w:lang w:val="es-ES"/>
        </w:rPr>
      </w:pPr>
    </w:p>
    <w:p w14:paraId="4C9C20FF" w14:textId="77777777" w:rsidR="00A87955" w:rsidRPr="00E179F1" w:rsidRDefault="00A87955" w:rsidP="00A87955">
      <w:pPr>
        <w:ind w:firstLine="720"/>
        <w:jc w:val="both"/>
        <w:rPr>
          <w:rFonts w:ascii="Arial" w:hAnsi="Arial" w:cs="Arial"/>
          <w:sz w:val="20"/>
          <w:szCs w:val="20"/>
          <w:lang w:val="es-ES"/>
        </w:rPr>
      </w:pPr>
      <w:r w:rsidRPr="00E179F1">
        <w:rPr>
          <w:rFonts w:ascii="Arial" w:hAnsi="Arial" w:cs="Arial"/>
          <w:sz w:val="20"/>
          <w:szCs w:val="20"/>
          <w:lang w:val="es-ES"/>
        </w:rPr>
        <w:t>El pago de las ayudas de material escolar se hará al beneficiario</w:t>
      </w:r>
      <w:r>
        <w:rPr>
          <w:rFonts w:ascii="Arial" w:hAnsi="Arial" w:cs="Arial"/>
          <w:sz w:val="20"/>
          <w:szCs w:val="20"/>
          <w:lang w:val="es-ES"/>
        </w:rPr>
        <w:t>/</w:t>
      </w:r>
      <w:r w:rsidRPr="00E179F1">
        <w:rPr>
          <w:rFonts w:ascii="Arial" w:hAnsi="Arial" w:cs="Arial"/>
          <w:sz w:val="20"/>
          <w:szCs w:val="20"/>
          <w:lang w:val="es-ES"/>
        </w:rPr>
        <w:t xml:space="preserve">a, una vez presentada la factura original del gasto realizado, que se deberá presentar antes del día 1 de noviembre del presente año. </w:t>
      </w:r>
    </w:p>
    <w:p w14:paraId="1CAAAF94" w14:textId="77777777" w:rsidR="00A87955" w:rsidRPr="00E179F1" w:rsidRDefault="00A87955" w:rsidP="00A87955">
      <w:pPr>
        <w:ind w:firstLine="720"/>
        <w:jc w:val="both"/>
        <w:rPr>
          <w:rFonts w:ascii="Arial" w:hAnsi="Arial" w:cs="Arial"/>
          <w:sz w:val="20"/>
          <w:szCs w:val="20"/>
          <w:lang w:val="es-ES"/>
        </w:rPr>
      </w:pPr>
      <w:r w:rsidRPr="00E179F1">
        <w:rPr>
          <w:rFonts w:ascii="Arial" w:hAnsi="Arial" w:cs="Arial"/>
          <w:sz w:val="20"/>
          <w:szCs w:val="20"/>
          <w:lang w:val="es-ES"/>
        </w:rPr>
        <w:t xml:space="preserve">Las ayudas para comedor escolar se realizarán mediante el pago directo </w:t>
      </w:r>
      <w:r>
        <w:rPr>
          <w:rFonts w:ascii="Arial" w:hAnsi="Arial" w:cs="Arial"/>
          <w:sz w:val="20"/>
          <w:szCs w:val="20"/>
          <w:lang w:val="es-ES"/>
        </w:rPr>
        <w:t xml:space="preserve">al </w:t>
      </w:r>
      <w:r w:rsidRPr="00E179F1">
        <w:rPr>
          <w:rFonts w:ascii="Arial" w:hAnsi="Arial" w:cs="Arial"/>
          <w:sz w:val="20"/>
          <w:szCs w:val="20"/>
          <w:lang w:val="es-ES"/>
        </w:rPr>
        <w:t xml:space="preserve">proveedor/a del servicio. En los casos de la ayuda de comedor concedida hasta el 50% del gasto, el otro 50% correrá a cargo del/la solicitante, que le abonará al mismo proveedor.  </w:t>
      </w:r>
    </w:p>
    <w:p w14:paraId="5B1E8B8B" w14:textId="77777777" w:rsidR="00A87955" w:rsidRPr="00E179F1" w:rsidRDefault="00A87955" w:rsidP="00A87955">
      <w:pPr>
        <w:ind w:firstLine="720"/>
        <w:jc w:val="both"/>
        <w:rPr>
          <w:rFonts w:ascii="Arial" w:hAnsi="Arial" w:cs="Arial"/>
          <w:b/>
          <w:sz w:val="20"/>
          <w:szCs w:val="20"/>
          <w:lang w:val="es-ES"/>
        </w:rPr>
      </w:pPr>
    </w:p>
    <w:p w14:paraId="3DDC37FA" w14:textId="77777777" w:rsidR="00A87955" w:rsidRPr="00E179F1" w:rsidRDefault="00A87955" w:rsidP="00A87955">
      <w:pPr>
        <w:ind w:firstLine="720"/>
        <w:jc w:val="both"/>
        <w:rPr>
          <w:rFonts w:ascii="Arial" w:hAnsi="Arial" w:cs="Arial"/>
          <w:b/>
          <w:sz w:val="20"/>
          <w:szCs w:val="20"/>
          <w:lang w:val="es-ES"/>
        </w:rPr>
      </w:pPr>
      <w:r w:rsidRPr="00E179F1">
        <w:rPr>
          <w:rFonts w:ascii="Arial" w:hAnsi="Arial" w:cs="Arial"/>
          <w:b/>
          <w:sz w:val="20"/>
          <w:szCs w:val="20"/>
          <w:lang w:val="es-ES"/>
        </w:rPr>
        <w:t>10. COMPATIBILIDAD CON OTRAS AYUDAS</w:t>
      </w:r>
    </w:p>
    <w:p w14:paraId="445C3B8D" w14:textId="77777777" w:rsidR="00A87955" w:rsidRPr="00E179F1" w:rsidRDefault="00A87955" w:rsidP="00A87955">
      <w:pPr>
        <w:ind w:firstLine="720"/>
        <w:jc w:val="both"/>
        <w:rPr>
          <w:rFonts w:ascii="Arial" w:hAnsi="Arial" w:cs="Arial"/>
          <w:sz w:val="20"/>
          <w:szCs w:val="20"/>
          <w:lang w:val="es-ES"/>
        </w:rPr>
      </w:pPr>
    </w:p>
    <w:p w14:paraId="21655FE0" w14:textId="77777777" w:rsidR="00A87955" w:rsidRPr="00E179F1" w:rsidRDefault="00A87955" w:rsidP="00A87955">
      <w:pPr>
        <w:ind w:firstLine="720"/>
        <w:jc w:val="both"/>
        <w:rPr>
          <w:rFonts w:ascii="Arial" w:hAnsi="Arial" w:cs="Arial"/>
          <w:sz w:val="20"/>
          <w:szCs w:val="20"/>
          <w:lang w:val="es-ES"/>
        </w:rPr>
      </w:pPr>
      <w:r w:rsidRPr="00E179F1">
        <w:rPr>
          <w:rFonts w:ascii="Arial" w:hAnsi="Arial" w:cs="Arial"/>
          <w:sz w:val="20"/>
          <w:szCs w:val="20"/>
          <w:lang w:val="es-ES"/>
        </w:rPr>
        <w:t>Las ayudas reguladas en estas bases son compatibles con otras subvenciones, ayudas al estudio o bolsas concedidas para la misma finalidad por otras administraciones públicas o entidades privadas.</w:t>
      </w:r>
    </w:p>
    <w:p w14:paraId="491BCB13" w14:textId="77777777" w:rsidR="00A87955" w:rsidRPr="00E179F1" w:rsidRDefault="00A87955" w:rsidP="00A87955">
      <w:pPr>
        <w:ind w:firstLine="720"/>
        <w:jc w:val="both"/>
        <w:rPr>
          <w:rFonts w:ascii="Arial" w:hAnsi="Arial" w:cs="Arial"/>
          <w:sz w:val="20"/>
          <w:szCs w:val="20"/>
          <w:lang w:val="es-ES"/>
        </w:rPr>
      </w:pPr>
    </w:p>
    <w:p w14:paraId="4A4A624E" w14:textId="77777777" w:rsidR="00A87955" w:rsidRPr="00E179F1" w:rsidRDefault="00A87955" w:rsidP="00A87955">
      <w:pPr>
        <w:ind w:firstLine="720"/>
        <w:jc w:val="both"/>
        <w:rPr>
          <w:rFonts w:ascii="Arial" w:hAnsi="Arial" w:cs="Arial"/>
          <w:b/>
          <w:sz w:val="20"/>
          <w:szCs w:val="20"/>
          <w:lang w:val="es-ES"/>
        </w:rPr>
      </w:pPr>
      <w:r w:rsidRPr="00E179F1">
        <w:rPr>
          <w:rFonts w:ascii="Arial" w:hAnsi="Arial" w:cs="Arial"/>
          <w:b/>
          <w:sz w:val="20"/>
          <w:szCs w:val="20"/>
          <w:lang w:val="es-ES"/>
        </w:rPr>
        <w:t xml:space="preserve">11. DEBERES DE </w:t>
      </w:r>
      <w:r>
        <w:rPr>
          <w:rFonts w:ascii="Arial" w:hAnsi="Arial" w:cs="Arial"/>
          <w:b/>
          <w:sz w:val="20"/>
          <w:szCs w:val="20"/>
          <w:lang w:val="es-ES"/>
        </w:rPr>
        <w:t>LOS</w:t>
      </w:r>
      <w:r w:rsidRPr="00E179F1">
        <w:rPr>
          <w:rFonts w:ascii="Arial" w:hAnsi="Arial" w:cs="Arial"/>
          <w:b/>
          <w:sz w:val="20"/>
          <w:szCs w:val="20"/>
          <w:lang w:val="es-ES"/>
        </w:rPr>
        <w:t xml:space="preserve"> BENEFICIARIOS</w:t>
      </w:r>
      <w:r>
        <w:rPr>
          <w:rFonts w:ascii="Arial" w:hAnsi="Arial" w:cs="Arial"/>
          <w:b/>
          <w:sz w:val="20"/>
          <w:szCs w:val="20"/>
          <w:lang w:val="es-ES"/>
        </w:rPr>
        <w:t>/AS</w:t>
      </w:r>
    </w:p>
    <w:p w14:paraId="22AA3257" w14:textId="77777777" w:rsidR="00A87955" w:rsidRPr="00E179F1" w:rsidRDefault="00A87955" w:rsidP="00A87955">
      <w:pPr>
        <w:ind w:firstLine="720"/>
        <w:jc w:val="both"/>
        <w:rPr>
          <w:rFonts w:ascii="Arial" w:hAnsi="Arial" w:cs="Arial"/>
          <w:sz w:val="20"/>
          <w:szCs w:val="20"/>
          <w:lang w:val="es-ES"/>
        </w:rPr>
      </w:pPr>
    </w:p>
    <w:p w14:paraId="7659EB93" w14:textId="77777777" w:rsidR="00A87955" w:rsidRPr="00E179F1" w:rsidRDefault="00A87955" w:rsidP="00A87955">
      <w:pPr>
        <w:ind w:firstLine="720"/>
        <w:jc w:val="both"/>
        <w:rPr>
          <w:rFonts w:ascii="Arial" w:hAnsi="Arial" w:cs="Arial"/>
          <w:sz w:val="20"/>
          <w:szCs w:val="20"/>
          <w:lang w:val="es-ES"/>
        </w:rPr>
      </w:pPr>
      <w:r w:rsidRPr="00E179F1">
        <w:rPr>
          <w:rFonts w:ascii="Arial" w:hAnsi="Arial" w:cs="Arial"/>
          <w:sz w:val="20"/>
          <w:szCs w:val="20"/>
          <w:lang w:val="es-ES"/>
        </w:rPr>
        <w:t>Los beneficiarios/as de las ayudas que se regulan en estas bases quedan obligados</w:t>
      </w:r>
      <w:r>
        <w:rPr>
          <w:rFonts w:ascii="Arial" w:hAnsi="Arial" w:cs="Arial"/>
          <w:sz w:val="20"/>
          <w:szCs w:val="20"/>
          <w:lang w:val="es-ES"/>
        </w:rPr>
        <w:t>/</w:t>
      </w:r>
      <w:r w:rsidRPr="00E179F1">
        <w:rPr>
          <w:rFonts w:ascii="Arial" w:hAnsi="Arial" w:cs="Arial"/>
          <w:sz w:val="20"/>
          <w:szCs w:val="20"/>
          <w:lang w:val="es-ES"/>
        </w:rPr>
        <w:t>as a:</w:t>
      </w:r>
    </w:p>
    <w:p w14:paraId="72AF5A8A" w14:textId="77777777" w:rsidR="00A87955" w:rsidRPr="00E179F1" w:rsidRDefault="00A87955" w:rsidP="00A87955">
      <w:pPr>
        <w:ind w:firstLine="720"/>
        <w:jc w:val="both"/>
        <w:rPr>
          <w:rFonts w:ascii="Arial" w:hAnsi="Arial" w:cs="Arial"/>
          <w:sz w:val="20"/>
          <w:szCs w:val="20"/>
          <w:lang w:val="es-ES"/>
        </w:rPr>
      </w:pPr>
      <w:r w:rsidRPr="00E179F1">
        <w:rPr>
          <w:rFonts w:ascii="Arial" w:hAnsi="Arial" w:cs="Arial"/>
          <w:sz w:val="20"/>
          <w:szCs w:val="20"/>
          <w:lang w:val="es-ES"/>
        </w:rPr>
        <w:t>1.- Destinar la ayuda a la finalidad para a cuál se concede, entendiéndose por tal la matriculación, asistencia a clase y presentación a exámenes.</w:t>
      </w:r>
    </w:p>
    <w:p w14:paraId="4C314EF4" w14:textId="77777777" w:rsidR="00A87955" w:rsidRPr="00E179F1" w:rsidRDefault="00A87955" w:rsidP="00A87955">
      <w:pPr>
        <w:ind w:firstLine="720"/>
        <w:jc w:val="both"/>
        <w:rPr>
          <w:rFonts w:ascii="Arial" w:hAnsi="Arial" w:cs="Arial"/>
          <w:sz w:val="20"/>
          <w:szCs w:val="20"/>
          <w:lang w:val="es-ES"/>
        </w:rPr>
      </w:pPr>
      <w:r w:rsidRPr="00E179F1">
        <w:rPr>
          <w:rFonts w:ascii="Arial" w:hAnsi="Arial" w:cs="Arial"/>
          <w:sz w:val="20"/>
          <w:szCs w:val="20"/>
          <w:lang w:val="es-ES"/>
        </w:rPr>
        <w:t>2.- Acreditar ante el Ayuntamiento el cumplimiento de los requisitos y condiciones que determinen la concesión de las ayudas.</w:t>
      </w:r>
    </w:p>
    <w:p w14:paraId="1AAEB2FF" w14:textId="77777777" w:rsidR="00A87955" w:rsidRPr="00E179F1" w:rsidRDefault="00A87955" w:rsidP="00A87955">
      <w:pPr>
        <w:ind w:firstLine="720"/>
        <w:jc w:val="both"/>
        <w:rPr>
          <w:rFonts w:ascii="Arial" w:hAnsi="Arial" w:cs="Arial"/>
          <w:sz w:val="20"/>
          <w:szCs w:val="20"/>
          <w:lang w:val="es-ES"/>
        </w:rPr>
      </w:pPr>
      <w:r w:rsidRPr="00E179F1">
        <w:rPr>
          <w:rFonts w:ascii="Arial" w:hAnsi="Arial" w:cs="Arial"/>
          <w:sz w:val="20"/>
          <w:szCs w:val="20"/>
          <w:lang w:val="es-ES"/>
        </w:rPr>
        <w:t xml:space="preserve">3.- Responder legalmente de la veracidad de los datos expuestos en su solicitud. La comprobación de la existencia de datos no ajustados a la realidad, tanto en la solicitud como en la documentación entregada, podrá comportar, en función de su importancia, la denegación, revocación o reintegro de la ayuda, sin perjuicio de las restantes responsabilidades que pudieren derivarse. </w:t>
      </w:r>
    </w:p>
    <w:p w14:paraId="3B1597A2" w14:textId="77777777" w:rsidR="00A87955" w:rsidRPr="00E179F1" w:rsidRDefault="00A87955" w:rsidP="00A87955">
      <w:pPr>
        <w:ind w:firstLine="708"/>
        <w:jc w:val="both"/>
        <w:rPr>
          <w:rFonts w:ascii="Arial" w:hAnsi="Arial" w:cs="Arial"/>
          <w:sz w:val="20"/>
          <w:szCs w:val="20"/>
          <w:lang w:val="es-ES"/>
        </w:rPr>
      </w:pPr>
      <w:r w:rsidRPr="00E179F1">
        <w:rPr>
          <w:rFonts w:ascii="Arial" w:hAnsi="Arial" w:cs="Arial"/>
          <w:sz w:val="20"/>
          <w:szCs w:val="20"/>
          <w:lang w:val="es-ES"/>
        </w:rPr>
        <w:t xml:space="preserve">4.- Someterse a las actuaciones de comprobación que se realicen por la Intervención municipal, el </w:t>
      </w:r>
      <w:r>
        <w:rPr>
          <w:rFonts w:ascii="Arial" w:hAnsi="Arial" w:cs="Arial"/>
          <w:sz w:val="20"/>
          <w:szCs w:val="20"/>
          <w:lang w:val="es-ES"/>
        </w:rPr>
        <w:t>Consello</w:t>
      </w:r>
      <w:r w:rsidRPr="00E179F1">
        <w:rPr>
          <w:rFonts w:ascii="Arial" w:hAnsi="Arial" w:cs="Arial"/>
          <w:sz w:val="20"/>
          <w:szCs w:val="20"/>
          <w:lang w:val="es-ES"/>
        </w:rPr>
        <w:t xml:space="preserve"> de C</w:t>
      </w:r>
      <w:r>
        <w:rPr>
          <w:rFonts w:ascii="Arial" w:hAnsi="Arial" w:cs="Arial"/>
          <w:sz w:val="20"/>
          <w:szCs w:val="20"/>
          <w:lang w:val="es-ES"/>
        </w:rPr>
        <w:t>o</w:t>
      </w:r>
      <w:r w:rsidRPr="00E179F1">
        <w:rPr>
          <w:rFonts w:ascii="Arial" w:hAnsi="Arial" w:cs="Arial"/>
          <w:sz w:val="20"/>
          <w:szCs w:val="20"/>
          <w:lang w:val="es-ES"/>
        </w:rPr>
        <w:t xml:space="preserve">ntas de Galicia o el Tribunal de Cuentas, presentando cuanta información les sea requerida en el ejercicio de las citadas actuaciones. En particular, cuando en el ejercicio de actuaciones de control y comprobación sean requeridos para eso, deberán presentar la acreditación documental que se les requiera justificativa de realizar o estar realizando los estudios para los cuáles se concedieron las ayudas. La no presentación en el plazo o la presentación insuficiente de la documentación requerida, además de dar lugar a las obligaciones de reintegro de la subvención percibida que procedan, impedirá la obtención o, </w:t>
      </w:r>
      <w:r>
        <w:rPr>
          <w:rFonts w:ascii="Arial" w:hAnsi="Arial" w:cs="Arial"/>
          <w:sz w:val="20"/>
          <w:szCs w:val="20"/>
          <w:lang w:val="es-ES"/>
        </w:rPr>
        <w:t>en su</w:t>
      </w:r>
      <w:r w:rsidRPr="00E179F1">
        <w:rPr>
          <w:rFonts w:ascii="Arial" w:hAnsi="Arial" w:cs="Arial"/>
          <w:sz w:val="20"/>
          <w:szCs w:val="20"/>
          <w:lang w:val="es-ES"/>
        </w:rPr>
        <w:t xml:space="preserve"> caso, el pago de posteriores ayudas reguladas en estas bases.</w:t>
      </w:r>
    </w:p>
    <w:p w14:paraId="46670821" w14:textId="77777777" w:rsidR="00A87955" w:rsidRPr="00E179F1" w:rsidRDefault="00A87955" w:rsidP="00A87955">
      <w:pPr>
        <w:ind w:firstLine="720"/>
        <w:jc w:val="both"/>
        <w:rPr>
          <w:rFonts w:ascii="Arial" w:hAnsi="Arial" w:cs="Arial"/>
          <w:sz w:val="20"/>
          <w:szCs w:val="20"/>
          <w:lang w:val="es-ES"/>
        </w:rPr>
      </w:pPr>
      <w:r w:rsidRPr="00E179F1">
        <w:rPr>
          <w:rFonts w:ascii="Arial" w:hAnsi="Arial" w:cs="Arial"/>
          <w:sz w:val="20"/>
          <w:szCs w:val="20"/>
          <w:lang w:val="es-ES"/>
        </w:rPr>
        <w:t>5.-Devolver el importe de la ayuda o la parte proporcional de ella, cuando no se realice la actividad para la que fue otorgada o no se justifique en el plazo y en la forma, si fuere requerido</w:t>
      </w:r>
      <w:r>
        <w:rPr>
          <w:rFonts w:ascii="Arial" w:hAnsi="Arial" w:cs="Arial"/>
          <w:sz w:val="20"/>
          <w:szCs w:val="20"/>
          <w:lang w:val="es-ES"/>
        </w:rPr>
        <w:t>/a</w:t>
      </w:r>
      <w:r w:rsidRPr="00E179F1">
        <w:rPr>
          <w:rFonts w:ascii="Arial" w:hAnsi="Arial" w:cs="Arial"/>
          <w:sz w:val="20"/>
          <w:szCs w:val="20"/>
          <w:lang w:val="es-ES"/>
        </w:rPr>
        <w:t xml:space="preserve"> para </w:t>
      </w:r>
      <w:r>
        <w:rPr>
          <w:rFonts w:ascii="Arial" w:hAnsi="Arial" w:cs="Arial"/>
          <w:sz w:val="20"/>
          <w:szCs w:val="20"/>
          <w:lang w:val="es-ES"/>
        </w:rPr>
        <w:t>ello</w:t>
      </w:r>
      <w:r w:rsidRPr="00E179F1">
        <w:rPr>
          <w:rFonts w:ascii="Arial" w:hAnsi="Arial" w:cs="Arial"/>
          <w:sz w:val="20"/>
          <w:szCs w:val="20"/>
          <w:lang w:val="es-ES"/>
        </w:rPr>
        <w:t xml:space="preserve">. </w:t>
      </w:r>
    </w:p>
    <w:p w14:paraId="79AFB180" w14:textId="77777777" w:rsidR="00A87955" w:rsidRPr="00DB63EA" w:rsidRDefault="00A87955" w:rsidP="00A87955">
      <w:pPr>
        <w:ind w:firstLine="720"/>
        <w:jc w:val="both"/>
        <w:rPr>
          <w:rFonts w:ascii="Arial" w:hAnsi="Arial" w:cs="Arial"/>
          <w:sz w:val="20"/>
          <w:szCs w:val="20"/>
          <w:lang w:val="es-ES"/>
        </w:rPr>
      </w:pPr>
      <w:r w:rsidRPr="00E179F1">
        <w:rPr>
          <w:rFonts w:ascii="Arial" w:hAnsi="Arial" w:cs="Arial"/>
          <w:sz w:val="20"/>
          <w:szCs w:val="20"/>
          <w:lang w:val="es-ES"/>
        </w:rPr>
        <w:t>6</w:t>
      </w:r>
      <w:r w:rsidRPr="00DB63EA">
        <w:rPr>
          <w:rFonts w:ascii="Arial" w:hAnsi="Arial" w:cs="Arial"/>
          <w:sz w:val="20"/>
          <w:szCs w:val="20"/>
          <w:lang w:val="es-ES"/>
        </w:rPr>
        <w:t>.- Poner en conocimiento de la entidad que concede la anulación de la matrícula así como cualquier otra alteración de las condiciones tenidas en cuenta para la concesión.</w:t>
      </w:r>
    </w:p>
    <w:p w14:paraId="643981B2" w14:textId="77777777" w:rsidR="00A87955" w:rsidRPr="00E179F1" w:rsidRDefault="00A87955" w:rsidP="00A87955">
      <w:pPr>
        <w:ind w:firstLine="720"/>
        <w:jc w:val="both"/>
        <w:rPr>
          <w:rFonts w:ascii="Arial" w:hAnsi="Arial" w:cs="Arial"/>
          <w:sz w:val="20"/>
          <w:szCs w:val="20"/>
          <w:lang w:val="es-ES"/>
        </w:rPr>
      </w:pPr>
      <w:r w:rsidRPr="00DB63EA">
        <w:rPr>
          <w:rFonts w:ascii="Arial" w:hAnsi="Arial" w:cs="Arial"/>
          <w:sz w:val="20"/>
          <w:szCs w:val="20"/>
          <w:lang w:val="es-ES"/>
        </w:rPr>
        <w:t>Asimismo, en cumplimiento del previsto en el artículo 14.1.ñ) de la Ley 9/2007, de Subvenciones de Galicia, se informa de que las subvenciones concedidas podrán ser incorporadas al Registro Público de Subvenciones de Galicia.</w:t>
      </w:r>
    </w:p>
    <w:p w14:paraId="0D316FCB" w14:textId="77777777" w:rsidR="00A87955" w:rsidRPr="00E179F1" w:rsidRDefault="00A87955" w:rsidP="00A87955">
      <w:pPr>
        <w:jc w:val="both"/>
        <w:rPr>
          <w:rFonts w:ascii="Arial" w:hAnsi="Arial" w:cs="Arial"/>
          <w:b/>
          <w:sz w:val="20"/>
          <w:szCs w:val="20"/>
          <w:lang w:val="es-ES"/>
        </w:rPr>
      </w:pPr>
    </w:p>
    <w:p w14:paraId="3C9A8854" w14:textId="77777777" w:rsidR="00194753" w:rsidRDefault="00A87955" w:rsidP="00A87955">
      <w:pPr>
        <w:ind w:firstLine="720"/>
        <w:jc w:val="both"/>
        <w:rPr>
          <w:rFonts w:ascii="Arial" w:hAnsi="Arial" w:cs="Arial"/>
          <w:b/>
          <w:sz w:val="20"/>
          <w:szCs w:val="20"/>
          <w:lang w:val="es-ES"/>
        </w:rPr>
      </w:pPr>
      <w:r w:rsidRPr="00E179F1">
        <w:rPr>
          <w:rFonts w:ascii="Arial" w:hAnsi="Arial" w:cs="Arial"/>
          <w:b/>
          <w:sz w:val="20"/>
          <w:szCs w:val="20"/>
          <w:lang w:val="es-ES"/>
        </w:rPr>
        <w:lastRenderedPageBreak/>
        <w:t xml:space="preserve">12.- </w:t>
      </w:r>
      <w:r w:rsidR="00194753">
        <w:rPr>
          <w:rFonts w:ascii="Arial" w:hAnsi="Arial" w:cs="Arial"/>
          <w:b/>
          <w:sz w:val="20"/>
          <w:szCs w:val="20"/>
          <w:lang w:val="es-ES"/>
        </w:rPr>
        <w:t>DATOS DE CARÁCTER PERSONAL</w:t>
      </w:r>
    </w:p>
    <w:p w14:paraId="0F6CC03B" w14:textId="77777777" w:rsidR="00194753" w:rsidRPr="00194753" w:rsidRDefault="00194753" w:rsidP="00194753">
      <w:pPr>
        <w:ind w:firstLine="720"/>
        <w:jc w:val="both"/>
        <w:rPr>
          <w:rFonts w:ascii="Arial" w:hAnsi="Arial" w:cs="Arial"/>
          <w:sz w:val="20"/>
          <w:szCs w:val="20"/>
          <w:lang w:val="es-ES"/>
        </w:rPr>
      </w:pPr>
    </w:p>
    <w:p w14:paraId="5A17565F" w14:textId="77777777" w:rsidR="00194753" w:rsidRDefault="00194753" w:rsidP="00194753">
      <w:pPr>
        <w:ind w:firstLine="720"/>
        <w:jc w:val="both"/>
        <w:rPr>
          <w:rFonts w:ascii="Arial" w:hAnsi="Arial" w:cs="Arial"/>
          <w:sz w:val="20"/>
          <w:szCs w:val="20"/>
          <w:lang w:val="es-ES"/>
        </w:rPr>
      </w:pPr>
      <w:r>
        <w:rPr>
          <w:rFonts w:ascii="Arial" w:hAnsi="Arial" w:cs="Arial"/>
          <w:sz w:val="20"/>
          <w:szCs w:val="20"/>
          <w:lang w:val="es-ES"/>
        </w:rPr>
        <w:t>E</w:t>
      </w:r>
      <w:r w:rsidRPr="00194753">
        <w:rPr>
          <w:rFonts w:ascii="Arial" w:hAnsi="Arial" w:cs="Arial"/>
          <w:sz w:val="20"/>
          <w:szCs w:val="20"/>
          <w:lang w:val="es-ES"/>
        </w:rPr>
        <w:t>n cumplimiento del previsto en el artículo 14.1.ñ) de la Ley 9/2007, de Subvenciones de Galicia, se informa de que las subvenciones concedidas podrán ser incorporadas al Registro Público de Subvenciones de Galicia</w:t>
      </w:r>
      <w:r>
        <w:rPr>
          <w:rFonts w:ascii="Arial" w:hAnsi="Arial" w:cs="Arial"/>
          <w:sz w:val="20"/>
          <w:szCs w:val="20"/>
          <w:lang w:val="es-ES"/>
        </w:rPr>
        <w:t xml:space="preserve"> y a la Base de Datos Nacional de Subvenciones (BDNS).</w:t>
      </w:r>
    </w:p>
    <w:p w14:paraId="4C596A87" w14:textId="77777777" w:rsidR="00194753" w:rsidRPr="00194753" w:rsidRDefault="00194753" w:rsidP="00194753">
      <w:pPr>
        <w:ind w:firstLine="720"/>
        <w:jc w:val="both"/>
        <w:rPr>
          <w:rFonts w:ascii="Arial" w:hAnsi="Arial" w:cs="Arial"/>
          <w:sz w:val="20"/>
          <w:szCs w:val="20"/>
          <w:lang w:val="es-ES"/>
        </w:rPr>
      </w:pPr>
      <w:r w:rsidRPr="00194753">
        <w:rPr>
          <w:rFonts w:ascii="Arial" w:hAnsi="Arial" w:cs="Arial"/>
          <w:sz w:val="20"/>
          <w:szCs w:val="20"/>
          <w:lang w:val="es-ES"/>
        </w:rPr>
        <w:t>Los datos personales obtenidos en este procedimiento serán tratados, en su condición de responsable, por el Ayuntamiento de A Pobra do Caramiñal con la finalidad de llevar a cabo a tramitación administrativa que derive de la gestión de este procedimiento. El tratamiento de los datos se basa en el cumplimiento de una misión de interés público.</w:t>
      </w:r>
    </w:p>
    <w:p w14:paraId="1D58AC17" w14:textId="77777777" w:rsidR="00194753" w:rsidRPr="00194753" w:rsidRDefault="00194753" w:rsidP="00194753">
      <w:pPr>
        <w:ind w:firstLine="720"/>
        <w:jc w:val="both"/>
        <w:rPr>
          <w:rFonts w:ascii="Arial" w:hAnsi="Arial" w:cs="Arial"/>
          <w:sz w:val="20"/>
          <w:szCs w:val="20"/>
          <w:lang w:val="es-ES"/>
        </w:rPr>
      </w:pPr>
      <w:r>
        <w:rPr>
          <w:rFonts w:ascii="Arial" w:hAnsi="Arial" w:cs="Arial"/>
          <w:sz w:val="20"/>
          <w:szCs w:val="20"/>
          <w:lang w:val="es-ES"/>
        </w:rPr>
        <w:t>No obstante</w:t>
      </w:r>
      <w:r w:rsidRPr="00194753">
        <w:rPr>
          <w:rFonts w:ascii="Arial" w:hAnsi="Arial" w:cs="Arial"/>
          <w:sz w:val="20"/>
          <w:szCs w:val="20"/>
          <w:lang w:val="es-ES"/>
        </w:rPr>
        <w:t>, determinados tratamientos podrán fundamentarse en el consentimiento de las personas interesadas.</w:t>
      </w:r>
    </w:p>
    <w:p w14:paraId="6DCEA92C" w14:textId="77777777" w:rsidR="00194753" w:rsidRPr="00194753" w:rsidRDefault="00194753" w:rsidP="00194753">
      <w:pPr>
        <w:ind w:firstLine="720"/>
        <w:jc w:val="both"/>
        <w:rPr>
          <w:rFonts w:ascii="Arial" w:hAnsi="Arial" w:cs="Arial"/>
          <w:sz w:val="20"/>
          <w:szCs w:val="20"/>
          <w:lang w:val="es-ES"/>
        </w:rPr>
      </w:pPr>
      <w:r w:rsidRPr="00194753">
        <w:rPr>
          <w:rFonts w:ascii="Arial" w:hAnsi="Arial" w:cs="Arial"/>
          <w:sz w:val="20"/>
          <w:szCs w:val="20"/>
          <w:lang w:val="es-ES"/>
        </w:rPr>
        <w:t xml:space="preserve">Los datos serán comunicados a las administraciones públicas en el ejercicio de sus competencias, cuando sea necesario para la tramitación y resolución de sus procedimientos o por </w:t>
      </w:r>
      <w:r>
        <w:rPr>
          <w:rFonts w:ascii="Arial" w:hAnsi="Arial" w:cs="Arial"/>
          <w:sz w:val="20"/>
          <w:szCs w:val="20"/>
          <w:lang w:val="es-ES"/>
        </w:rPr>
        <w:t>obligación</w:t>
      </w:r>
      <w:r w:rsidRPr="00194753">
        <w:rPr>
          <w:rFonts w:ascii="Arial" w:hAnsi="Arial" w:cs="Arial"/>
          <w:sz w:val="20"/>
          <w:szCs w:val="20"/>
          <w:lang w:val="es-ES"/>
        </w:rPr>
        <w:t xml:space="preserve"> legal.</w:t>
      </w:r>
    </w:p>
    <w:p w14:paraId="2C3CED61" w14:textId="77777777" w:rsidR="00194753" w:rsidRPr="00194753" w:rsidRDefault="00194753" w:rsidP="00194753">
      <w:pPr>
        <w:ind w:firstLine="720"/>
        <w:jc w:val="both"/>
        <w:rPr>
          <w:rFonts w:ascii="Arial" w:hAnsi="Arial" w:cs="Arial"/>
          <w:sz w:val="20"/>
          <w:szCs w:val="20"/>
          <w:lang w:val="es-ES"/>
        </w:rPr>
      </w:pPr>
      <w:r w:rsidRPr="00194753">
        <w:rPr>
          <w:rFonts w:ascii="Arial" w:hAnsi="Arial" w:cs="Arial"/>
          <w:sz w:val="20"/>
          <w:szCs w:val="20"/>
          <w:lang w:val="es-ES"/>
        </w:rPr>
        <w:t xml:space="preserve">Las personas interesadas podrán ejercer los derechos de acceso, rectificación, supresión, oposición, limitación al tratamiento y portabilidad de los datos a través de la sede electrónica del ayuntamiento de A Pobra do Caramiñal o presencialmente en los lugares y registros establecidos en la normativa reguladora del procedimiento administrativo común. Para facilitar el ejercicio de los derechos, el ayuntamiento pondrá a su </w:t>
      </w:r>
      <w:r>
        <w:rPr>
          <w:rFonts w:ascii="Arial" w:hAnsi="Arial" w:cs="Arial"/>
          <w:sz w:val="20"/>
          <w:szCs w:val="20"/>
          <w:lang w:val="es-ES"/>
        </w:rPr>
        <w:t>disposición</w:t>
      </w:r>
      <w:r w:rsidRPr="00194753">
        <w:rPr>
          <w:rFonts w:ascii="Arial" w:hAnsi="Arial" w:cs="Arial"/>
          <w:sz w:val="20"/>
          <w:szCs w:val="20"/>
          <w:lang w:val="es-ES"/>
        </w:rPr>
        <w:t xml:space="preserve"> un procedimiento especifico de solicitud en la sede electrónica apobra.sedelectronica.es.</w:t>
      </w:r>
    </w:p>
    <w:p w14:paraId="386B6766" w14:textId="77777777" w:rsidR="00194753" w:rsidRPr="00E179F1" w:rsidRDefault="00194753" w:rsidP="00194753">
      <w:pPr>
        <w:ind w:firstLine="720"/>
        <w:jc w:val="both"/>
        <w:rPr>
          <w:rFonts w:ascii="Arial" w:hAnsi="Arial" w:cs="Arial"/>
          <w:sz w:val="20"/>
          <w:szCs w:val="20"/>
          <w:lang w:val="es-ES"/>
        </w:rPr>
      </w:pPr>
      <w:r w:rsidRPr="00194753">
        <w:rPr>
          <w:rFonts w:ascii="Arial" w:hAnsi="Arial" w:cs="Arial"/>
          <w:sz w:val="20"/>
          <w:szCs w:val="20"/>
          <w:lang w:val="es-ES"/>
        </w:rPr>
        <w:t>Todo lo cual se informa en cumplimiento del dispuesto en los artículos 11 y siguientes de la Ley orgánica 3/2018, de 5 de diciembre, de protección de datos de carácter personal y su normativa de desarrollo.</w:t>
      </w:r>
    </w:p>
    <w:p w14:paraId="0B6A80A3" w14:textId="77777777" w:rsidR="00194753" w:rsidRDefault="00194753" w:rsidP="00A87955">
      <w:pPr>
        <w:ind w:firstLine="720"/>
        <w:jc w:val="both"/>
        <w:rPr>
          <w:rFonts w:ascii="Arial" w:hAnsi="Arial" w:cs="Arial"/>
          <w:b/>
          <w:sz w:val="20"/>
          <w:szCs w:val="20"/>
          <w:lang w:val="es-ES"/>
        </w:rPr>
      </w:pPr>
    </w:p>
    <w:p w14:paraId="0FD592C2" w14:textId="77777777" w:rsidR="00194753" w:rsidRDefault="00194753" w:rsidP="00A87955">
      <w:pPr>
        <w:ind w:firstLine="720"/>
        <w:jc w:val="both"/>
        <w:rPr>
          <w:rFonts w:ascii="Arial" w:hAnsi="Arial" w:cs="Arial"/>
          <w:b/>
          <w:sz w:val="20"/>
          <w:szCs w:val="20"/>
          <w:lang w:val="es-ES"/>
        </w:rPr>
      </w:pPr>
    </w:p>
    <w:p w14:paraId="0F6BD008" w14:textId="77777777" w:rsidR="00194753" w:rsidRDefault="00194753" w:rsidP="00A87955">
      <w:pPr>
        <w:ind w:firstLine="720"/>
        <w:jc w:val="both"/>
        <w:rPr>
          <w:rFonts w:ascii="Arial" w:hAnsi="Arial" w:cs="Arial"/>
          <w:b/>
          <w:sz w:val="20"/>
          <w:szCs w:val="20"/>
          <w:lang w:val="es-ES"/>
        </w:rPr>
      </w:pPr>
    </w:p>
    <w:p w14:paraId="3618752F" w14:textId="77777777" w:rsidR="00A87955" w:rsidRPr="00E179F1" w:rsidRDefault="00194753" w:rsidP="00A87955">
      <w:pPr>
        <w:ind w:firstLine="720"/>
        <w:jc w:val="both"/>
        <w:rPr>
          <w:rFonts w:ascii="Arial" w:hAnsi="Arial" w:cs="Arial"/>
          <w:b/>
          <w:sz w:val="20"/>
          <w:szCs w:val="20"/>
          <w:lang w:val="es-ES"/>
        </w:rPr>
      </w:pPr>
      <w:r>
        <w:rPr>
          <w:rFonts w:ascii="Arial" w:hAnsi="Arial" w:cs="Arial"/>
          <w:b/>
          <w:sz w:val="20"/>
          <w:szCs w:val="20"/>
          <w:lang w:val="es-ES"/>
        </w:rPr>
        <w:t xml:space="preserve">13..- </w:t>
      </w:r>
      <w:r w:rsidR="00A87955" w:rsidRPr="00E179F1">
        <w:rPr>
          <w:rFonts w:ascii="Arial" w:hAnsi="Arial" w:cs="Arial"/>
          <w:b/>
          <w:sz w:val="20"/>
          <w:szCs w:val="20"/>
          <w:lang w:val="es-ES"/>
        </w:rPr>
        <w:t xml:space="preserve">APLICACIÓN E INTERPRETACIÓN DE </w:t>
      </w:r>
      <w:r w:rsidR="00A87955">
        <w:rPr>
          <w:rFonts w:ascii="Arial" w:hAnsi="Arial" w:cs="Arial"/>
          <w:b/>
          <w:sz w:val="20"/>
          <w:szCs w:val="20"/>
          <w:lang w:val="es-ES"/>
        </w:rPr>
        <w:t>LA</w:t>
      </w:r>
      <w:r w:rsidR="00A87955" w:rsidRPr="00E179F1">
        <w:rPr>
          <w:rFonts w:ascii="Arial" w:hAnsi="Arial" w:cs="Arial"/>
          <w:b/>
          <w:sz w:val="20"/>
          <w:szCs w:val="20"/>
          <w:lang w:val="es-ES"/>
        </w:rPr>
        <w:t xml:space="preserve"> PRESENTE CONVOCATORIA</w:t>
      </w:r>
    </w:p>
    <w:p w14:paraId="63546157" w14:textId="77777777" w:rsidR="00A87955" w:rsidRPr="00E179F1" w:rsidRDefault="00A87955" w:rsidP="00A87955">
      <w:pPr>
        <w:ind w:firstLine="720"/>
        <w:jc w:val="both"/>
        <w:rPr>
          <w:rFonts w:ascii="Arial" w:hAnsi="Arial" w:cs="Arial"/>
          <w:sz w:val="20"/>
          <w:szCs w:val="20"/>
          <w:lang w:val="es-ES"/>
        </w:rPr>
      </w:pPr>
    </w:p>
    <w:p w14:paraId="37273B92" w14:textId="77777777" w:rsidR="00A87955" w:rsidRPr="00E179F1" w:rsidRDefault="00A87955" w:rsidP="00A87955">
      <w:pPr>
        <w:ind w:firstLine="720"/>
        <w:jc w:val="both"/>
        <w:rPr>
          <w:rFonts w:ascii="Arial" w:hAnsi="Arial" w:cs="Arial"/>
          <w:sz w:val="20"/>
          <w:szCs w:val="20"/>
          <w:lang w:val="es-ES"/>
        </w:rPr>
      </w:pPr>
      <w:r w:rsidRPr="00E179F1">
        <w:rPr>
          <w:rFonts w:ascii="Arial" w:hAnsi="Arial" w:cs="Arial"/>
          <w:sz w:val="20"/>
          <w:szCs w:val="20"/>
          <w:lang w:val="es-ES"/>
        </w:rPr>
        <w:t xml:space="preserve">En </w:t>
      </w:r>
      <w:r>
        <w:rPr>
          <w:rFonts w:ascii="Arial" w:hAnsi="Arial" w:cs="Arial"/>
          <w:sz w:val="20"/>
          <w:szCs w:val="20"/>
          <w:lang w:val="es-ES"/>
        </w:rPr>
        <w:t>lo</w:t>
      </w:r>
      <w:r w:rsidRPr="00E179F1">
        <w:rPr>
          <w:rFonts w:ascii="Arial" w:hAnsi="Arial" w:cs="Arial"/>
          <w:sz w:val="20"/>
          <w:szCs w:val="20"/>
          <w:lang w:val="es-ES"/>
        </w:rPr>
        <w:t xml:space="preserve"> no previsto en esta convocatoria se estará a</w:t>
      </w:r>
      <w:r>
        <w:rPr>
          <w:rFonts w:ascii="Arial" w:hAnsi="Arial" w:cs="Arial"/>
          <w:sz w:val="20"/>
          <w:szCs w:val="20"/>
          <w:lang w:val="es-ES"/>
        </w:rPr>
        <w:t xml:space="preserve"> </w:t>
      </w:r>
      <w:r w:rsidRPr="00E179F1">
        <w:rPr>
          <w:rFonts w:ascii="Arial" w:hAnsi="Arial" w:cs="Arial"/>
          <w:sz w:val="20"/>
          <w:szCs w:val="20"/>
          <w:lang w:val="es-ES"/>
        </w:rPr>
        <w:t>l</w:t>
      </w:r>
      <w:r>
        <w:rPr>
          <w:rFonts w:ascii="Arial" w:hAnsi="Arial" w:cs="Arial"/>
          <w:sz w:val="20"/>
          <w:szCs w:val="20"/>
          <w:lang w:val="es-ES"/>
        </w:rPr>
        <w:t>o</w:t>
      </w:r>
      <w:r w:rsidRPr="00E179F1">
        <w:rPr>
          <w:rFonts w:ascii="Arial" w:hAnsi="Arial" w:cs="Arial"/>
          <w:sz w:val="20"/>
          <w:szCs w:val="20"/>
          <w:lang w:val="es-ES"/>
        </w:rPr>
        <w:t xml:space="preserve"> dispuesto en las bases reguladoras aprobadas en la sesión plenaria de 25 de mayo de 2017 y publicadas en el Boletín oficial de la provincia de A Coruña núm. 188, de 3 de octubre de 2017; en la Ley 38/2003, general de subvenciones; el Real decreto 887/2006, de desarrollo de la Ley general de subvenciones; y la Ley 9/2007, de subvenciones de Galicia.</w:t>
      </w:r>
    </w:p>
    <w:p w14:paraId="77251844" w14:textId="77777777" w:rsidR="00A87955" w:rsidRPr="00E179F1" w:rsidRDefault="00A87955" w:rsidP="00A87955">
      <w:pPr>
        <w:pStyle w:val="Cuerpo"/>
        <w:ind w:firstLine="0"/>
        <w:rPr>
          <w:lang w:val="es-ES"/>
        </w:rPr>
      </w:pPr>
    </w:p>
    <w:p w14:paraId="6520ECCD" w14:textId="77777777" w:rsidR="00B73C14" w:rsidRPr="00B278E1" w:rsidRDefault="00B73C14" w:rsidP="00B278E1">
      <w:pPr>
        <w:pStyle w:val="Cuerpo"/>
        <w:ind w:firstLine="0"/>
        <w:rPr>
          <w:lang w:val="es-ES"/>
        </w:rPr>
      </w:pPr>
    </w:p>
    <w:sectPr w:rsidR="00B73C14" w:rsidRPr="00B278E1" w:rsidSect="00B278E1">
      <w:headerReference w:type="default" r:id="rId8"/>
      <w:pgSz w:w="11906" w:h="16838"/>
      <w:pgMar w:top="2410" w:right="1418" w:bottom="1134" w:left="1418" w:header="425"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E06F04" w14:textId="77777777" w:rsidR="00197354" w:rsidRDefault="00197354">
      <w:r>
        <w:separator/>
      </w:r>
    </w:p>
  </w:endnote>
  <w:endnote w:type="continuationSeparator" w:id="0">
    <w:p w14:paraId="3EDB010F" w14:textId="77777777" w:rsidR="00197354" w:rsidRDefault="001973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panose1 w:val="02020603050405020304"/>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00"/>
    <w:family w:val="swiss"/>
    <w:pitch w:val="variable"/>
    <w:sig w:usb0="80000AFF" w:usb1="0000396B" w:usb2="00000000" w:usb3="00000000" w:csb0="000000B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iberation Sans">
    <w:panose1 w:val="020B0604020202020204"/>
    <w:charset w:val="00"/>
    <w:family w:val="swiss"/>
    <w:pitch w:val="variable"/>
    <w:sig w:usb0="A00002AF" w:usb1="500078FB"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MS Mincho;ＭＳ 明朝">
    <w:panose1 w:val="00000000000000000000"/>
    <w:charset w:val="80"/>
    <w:family w:val="roman"/>
    <w:notTrueType/>
    <w:pitch w:val="default"/>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CC4E44" w14:textId="77777777" w:rsidR="00197354" w:rsidRDefault="00197354">
      <w:r>
        <w:separator/>
      </w:r>
    </w:p>
  </w:footnote>
  <w:footnote w:type="continuationSeparator" w:id="0">
    <w:p w14:paraId="36940AD3" w14:textId="77777777" w:rsidR="00197354" w:rsidRDefault="001973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8754AE" w14:textId="5CB71845" w:rsidR="00D82352" w:rsidRPr="00B73C14" w:rsidRDefault="00A15C49" w:rsidP="00B73C14">
    <w:pPr>
      <w:pStyle w:val="Encabezado"/>
      <w:ind w:left="-284"/>
    </w:pPr>
    <w:r>
      <w:rPr>
        <w:noProof/>
      </w:rPr>
      <w:drawing>
        <wp:inline distT="0" distB="0" distL="0" distR="0" wp14:anchorId="0D491430" wp14:editId="75F8969E">
          <wp:extent cx="1943100" cy="11715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43100" cy="11715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name w:val="WW8Num2"/>
    <w:lvl w:ilvl="0">
      <w:start w:val="1"/>
      <w:numFmt w:val="lowerLetter"/>
      <w:lvlText w:val="%1)"/>
      <w:lvlJc w:val="left"/>
      <w:pPr>
        <w:tabs>
          <w:tab w:val="num" w:pos="1440"/>
        </w:tabs>
        <w:ind w:left="1440" w:hanging="360"/>
      </w:pPr>
      <w:rPr>
        <w:rFonts w:ascii="Arial" w:hAnsi="Arial" w:cs="Arial"/>
        <w:sz w:val="20"/>
        <w:szCs w:val="20"/>
        <w:lang w:val="es-ES"/>
      </w:rPr>
    </w:lvl>
  </w:abstractNum>
  <w:abstractNum w:abstractNumId="1" w15:restartNumberingAfterBreak="0">
    <w:nsid w:val="00000003"/>
    <w:multiLevelType w:val="singleLevel"/>
    <w:tmpl w:val="00000003"/>
    <w:name w:val="WW8Num3"/>
    <w:lvl w:ilvl="0">
      <w:start w:val="1"/>
      <w:numFmt w:val="bullet"/>
      <w:lvlText w:val=""/>
      <w:lvlJc w:val="left"/>
      <w:pPr>
        <w:tabs>
          <w:tab w:val="num" w:pos="720"/>
        </w:tabs>
        <w:ind w:left="720" w:hanging="360"/>
      </w:pPr>
      <w:rPr>
        <w:rFonts w:ascii="Symbol" w:hAnsi="Symbol"/>
      </w:rPr>
    </w:lvl>
  </w:abstractNum>
  <w:abstractNum w:abstractNumId="2" w15:restartNumberingAfterBreak="0">
    <w:nsid w:val="00000004"/>
    <w:multiLevelType w:val="singleLevel"/>
    <w:tmpl w:val="00000004"/>
    <w:name w:val="WW8Num4"/>
    <w:lvl w:ilvl="0">
      <w:start w:val="1"/>
      <w:numFmt w:val="bullet"/>
      <w:lvlText w:val=""/>
      <w:lvlJc w:val="left"/>
      <w:pPr>
        <w:tabs>
          <w:tab w:val="num" w:pos="1440"/>
        </w:tabs>
        <w:ind w:left="1440" w:hanging="360"/>
      </w:pPr>
      <w:rPr>
        <w:rFonts w:ascii="Symbol" w:hAnsi="Symbol" w:cs="Times New Roman"/>
      </w:rPr>
    </w:lvl>
  </w:abstractNum>
  <w:abstractNum w:abstractNumId="3" w15:restartNumberingAfterBreak="0">
    <w:nsid w:val="00000005"/>
    <w:multiLevelType w:val="singleLevel"/>
    <w:tmpl w:val="00000005"/>
    <w:name w:val="WW8Num5"/>
    <w:lvl w:ilvl="0">
      <w:start w:val="1"/>
      <w:numFmt w:val="bullet"/>
      <w:lvlText w:val=""/>
      <w:lvlJc w:val="left"/>
      <w:pPr>
        <w:tabs>
          <w:tab w:val="num" w:pos="720"/>
        </w:tabs>
        <w:ind w:left="720" w:hanging="360"/>
      </w:pPr>
      <w:rPr>
        <w:rFonts w:ascii="Symbol" w:hAnsi="Symbol"/>
      </w:rPr>
    </w:lvl>
  </w:abstractNum>
  <w:abstractNum w:abstractNumId="4" w15:restartNumberingAfterBreak="0">
    <w:nsid w:val="00000006"/>
    <w:multiLevelType w:val="singleLevel"/>
    <w:tmpl w:val="00000006"/>
    <w:name w:val="WW8Num6"/>
    <w:lvl w:ilvl="0">
      <w:start w:val="1"/>
      <w:numFmt w:val="bullet"/>
      <w:lvlText w:val=""/>
      <w:lvlJc w:val="left"/>
      <w:pPr>
        <w:tabs>
          <w:tab w:val="num" w:pos="1440"/>
        </w:tabs>
        <w:ind w:left="1440" w:hanging="360"/>
      </w:pPr>
      <w:rPr>
        <w:rFonts w:ascii="Symbol" w:hAnsi="Symbol"/>
      </w:rPr>
    </w:lvl>
  </w:abstractNum>
  <w:abstractNum w:abstractNumId="5" w15:restartNumberingAfterBreak="0">
    <w:nsid w:val="00000007"/>
    <w:multiLevelType w:val="singleLevel"/>
    <w:tmpl w:val="00000007"/>
    <w:name w:val="WW8Num7"/>
    <w:lvl w:ilvl="0">
      <w:start w:val="1"/>
      <w:numFmt w:val="bullet"/>
      <w:lvlText w:val=""/>
      <w:lvlJc w:val="left"/>
      <w:pPr>
        <w:tabs>
          <w:tab w:val="num" w:pos="720"/>
        </w:tabs>
        <w:ind w:left="720" w:hanging="360"/>
      </w:pPr>
      <w:rPr>
        <w:rFonts w:ascii="Symbol" w:hAnsi="Symbol"/>
      </w:rPr>
    </w:lvl>
  </w:abstractNum>
  <w:abstractNum w:abstractNumId="6" w15:restartNumberingAfterBreak="0">
    <w:nsid w:val="0A307DB1"/>
    <w:multiLevelType w:val="hybridMultilevel"/>
    <w:tmpl w:val="DA56D5B0"/>
    <w:lvl w:ilvl="0" w:tplc="0C0A0017">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num w:numId="1" w16cid:durableId="2076777053">
    <w:abstractNumId w:val="0"/>
  </w:num>
  <w:num w:numId="2" w16cid:durableId="156380503">
    <w:abstractNumId w:val="1"/>
  </w:num>
  <w:num w:numId="3" w16cid:durableId="394595811">
    <w:abstractNumId w:val="2"/>
  </w:num>
  <w:num w:numId="4" w16cid:durableId="1600722572">
    <w:abstractNumId w:val="3"/>
  </w:num>
  <w:num w:numId="5" w16cid:durableId="665980501">
    <w:abstractNumId w:val="4"/>
  </w:num>
  <w:num w:numId="6" w16cid:durableId="310791936">
    <w:abstractNumId w:val="5"/>
  </w:num>
  <w:num w:numId="7" w16cid:durableId="197336913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2352"/>
    <w:rsid w:val="00040C98"/>
    <w:rsid w:val="00072294"/>
    <w:rsid w:val="000B60E5"/>
    <w:rsid w:val="00130C9E"/>
    <w:rsid w:val="0013781B"/>
    <w:rsid w:val="00173DA0"/>
    <w:rsid w:val="00194753"/>
    <w:rsid w:val="00197354"/>
    <w:rsid w:val="001B51B5"/>
    <w:rsid w:val="001D361C"/>
    <w:rsid w:val="00271DAC"/>
    <w:rsid w:val="003A6A96"/>
    <w:rsid w:val="00442A8B"/>
    <w:rsid w:val="004A48D1"/>
    <w:rsid w:val="004A55B7"/>
    <w:rsid w:val="00531E14"/>
    <w:rsid w:val="00583854"/>
    <w:rsid w:val="00587C47"/>
    <w:rsid w:val="00617405"/>
    <w:rsid w:val="007079FF"/>
    <w:rsid w:val="007725E2"/>
    <w:rsid w:val="0086634E"/>
    <w:rsid w:val="008E61CD"/>
    <w:rsid w:val="00916F46"/>
    <w:rsid w:val="00936C3A"/>
    <w:rsid w:val="009A0776"/>
    <w:rsid w:val="009C70F6"/>
    <w:rsid w:val="009D7560"/>
    <w:rsid w:val="009E0FC5"/>
    <w:rsid w:val="009E4F56"/>
    <w:rsid w:val="00A15C49"/>
    <w:rsid w:val="00A87955"/>
    <w:rsid w:val="00B21A2D"/>
    <w:rsid w:val="00B278E1"/>
    <w:rsid w:val="00B73C14"/>
    <w:rsid w:val="00BE64A3"/>
    <w:rsid w:val="00D82352"/>
    <w:rsid w:val="00D87EE8"/>
    <w:rsid w:val="00DB63EA"/>
    <w:rsid w:val="00E152EF"/>
    <w:rsid w:val="00E86D6A"/>
    <w:rsid w:val="00F36CDE"/>
    <w:rsid w:val="00FA581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527719"/>
  <w15:docId w15:val="{5E93A612-4774-4D3C-93AE-771A5185F9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SimSun" w:hAnsi="Liberation Serif" w:cs="Arial"/>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4753"/>
    <w:pPr>
      <w:widowControl w:val="0"/>
      <w:suppressAutoHyphens/>
    </w:pPr>
    <w:rPr>
      <w:rFonts w:ascii="Times New Roman" w:eastAsia="Lucida Sans Unicode" w:hAnsi="Times New Roman" w:cs="Times New Roman"/>
      <w:sz w:val="24"/>
      <w:szCs w:val="24"/>
      <w:lang w:val="gl-E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qFormat/>
    <w:rPr>
      <w:rFonts w:ascii="Wingdings" w:hAnsi="Wingdings" w:cs="Wingdings"/>
      <w:sz w:val="22"/>
      <w:szCs w:val="22"/>
      <w:lang w:val="gl-ES"/>
    </w:rPr>
  </w:style>
  <w:style w:type="character" w:customStyle="1" w:styleId="WW8Num2z0">
    <w:name w:val="WW8Num2z0"/>
    <w:qFormat/>
    <w:rPr>
      <w:rFonts w:ascii="Arial" w:hAnsi="Arial" w:cs="Arial"/>
      <w:sz w:val="20"/>
      <w:szCs w:val="20"/>
      <w:lang w:val="es-ES" w:eastAsia="es-ES"/>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style>
  <w:style w:type="character" w:customStyle="1" w:styleId="WW8Num3z1">
    <w:name w:val="WW8Num3z1"/>
    <w:qFormat/>
  </w:style>
  <w:style w:type="character" w:customStyle="1" w:styleId="WW8Num3z2">
    <w:name w:val="WW8Num3z2"/>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1z1">
    <w:name w:val="WW8Num1z1"/>
    <w:qFormat/>
    <w:rPr>
      <w:rFonts w:ascii="Courier New" w:hAnsi="Courier New" w:cs="Courier New"/>
    </w:rPr>
  </w:style>
  <w:style w:type="character" w:customStyle="1" w:styleId="WW8Num1z2">
    <w:name w:val="WW8Num1z2"/>
    <w:qFormat/>
    <w:rPr>
      <w:rFonts w:ascii="Wingdings" w:hAnsi="Wingdings" w:cs="Wingdings"/>
    </w:rPr>
  </w:style>
  <w:style w:type="character" w:customStyle="1" w:styleId="WW8Num4z0">
    <w:name w:val="WW8Num4z0"/>
    <w:qFormat/>
    <w:rPr>
      <w:rFonts w:ascii="Times New Roman" w:eastAsia="Times New Roman" w:hAnsi="Times New Roman" w:cs="Times New Roman"/>
    </w:rPr>
  </w:style>
  <w:style w:type="character" w:customStyle="1" w:styleId="WW8Num4z1">
    <w:name w:val="WW8Num4z1"/>
    <w:qFormat/>
    <w:rPr>
      <w:rFonts w:ascii="Courier New" w:hAnsi="Courier New" w:cs="Courier New"/>
    </w:rPr>
  </w:style>
  <w:style w:type="character" w:customStyle="1" w:styleId="WW8Num4z2">
    <w:name w:val="WW8Num4z2"/>
    <w:qFormat/>
    <w:rPr>
      <w:rFonts w:ascii="Wingdings" w:hAnsi="Wingdings" w:cs="Wingdings"/>
    </w:rPr>
  </w:style>
  <w:style w:type="character" w:customStyle="1" w:styleId="WW8Num4z3">
    <w:name w:val="WW8Num4z3"/>
    <w:qFormat/>
    <w:rPr>
      <w:rFonts w:ascii="Symbol" w:hAnsi="Symbol" w:cs="Symbol"/>
    </w:rPr>
  </w:style>
  <w:style w:type="character" w:customStyle="1" w:styleId="Fuentedeprrafopredeter1">
    <w:name w:val="Fuente de párrafo predeter.1"/>
    <w:qFormat/>
  </w:style>
  <w:style w:type="character" w:customStyle="1" w:styleId="Smbolosdenumeracin">
    <w:name w:val="Símbolos de numeración"/>
    <w:qFormat/>
  </w:style>
  <w:style w:type="paragraph" w:styleId="Ttulo">
    <w:name w:val="Title"/>
    <w:basedOn w:val="Normal"/>
    <w:next w:val="Textoindependiente"/>
    <w:qFormat/>
    <w:pPr>
      <w:keepNext/>
      <w:spacing w:before="240" w:after="120"/>
    </w:pPr>
    <w:rPr>
      <w:rFonts w:ascii="Liberation Sans" w:eastAsia="Microsoft YaHei" w:hAnsi="Liberation Sans" w:cs="Arial"/>
      <w:sz w:val="28"/>
      <w:szCs w:val="28"/>
    </w:rPr>
  </w:style>
  <w:style w:type="paragraph" w:styleId="Textoindependiente">
    <w:name w:val="Body Text"/>
    <w:basedOn w:val="Normal"/>
    <w:link w:val="TextoindependienteCar"/>
    <w:pPr>
      <w:spacing w:after="120"/>
    </w:pPr>
  </w:style>
  <w:style w:type="paragraph" w:styleId="Lista">
    <w:name w:val="List"/>
    <w:basedOn w:val="Textoindependiente"/>
    <w:rPr>
      <w:rFonts w:cs="Tahoma"/>
      <w:sz w:val="22"/>
    </w:rPr>
  </w:style>
  <w:style w:type="paragraph" w:styleId="Descripcin">
    <w:name w:val="caption"/>
    <w:aliases w:val="ENCABEZADO"/>
    <w:basedOn w:val="Textoindependiente"/>
    <w:qFormat/>
    <w:rsid w:val="009E4F56"/>
    <w:pPr>
      <w:spacing w:line="280" w:lineRule="exact"/>
      <w:jc w:val="center"/>
    </w:pPr>
    <w:rPr>
      <w:rFonts w:ascii="Arial" w:hAnsi="Arial" w:cs="Calibri"/>
      <w:b/>
      <w:sz w:val="18"/>
      <w:szCs w:val="20"/>
    </w:rPr>
  </w:style>
  <w:style w:type="paragraph" w:customStyle="1" w:styleId="ndice">
    <w:name w:val="Índice"/>
    <w:basedOn w:val="Normal"/>
    <w:qFormat/>
    <w:pPr>
      <w:suppressLineNumbers/>
    </w:pPr>
    <w:rPr>
      <w:rFonts w:cs="Mangal"/>
    </w:rPr>
  </w:style>
  <w:style w:type="paragraph" w:customStyle="1" w:styleId="Citacursiva">
    <w:name w:val="Cita cursiva"/>
    <w:basedOn w:val="Cuerpo"/>
    <w:qFormat/>
    <w:rsid w:val="009E4F56"/>
    <w:pPr>
      <w:ind w:left="851" w:firstLine="425"/>
    </w:pPr>
    <w:rPr>
      <w:i/>
      <w:szCs w:val="18"/>
    </w:rPr>
  </w:style>
  <w:style w:type="paragraph" w:customStyle="1" w:styleId="Cuerpo4">
    <w:name w:val="Cuerpo 4"/>
    <w:basedOn w:val="Cuerpo"/>
    <w:link w:val="Cuerpo4Car"/>
    <w:qFormat/>
    <w:rsid w:val="00E152EF"/>
    <w:pPr>
      <w:spacing w:after="80"/>
    </w:pPr>
  </w:style>
  <w:style w:type="paragraph" w:customStyle="1" w:styleId="Cuerpo">
    <w:name w:val="Cuerpo"/>
    <w:basedOn w:val="Textoindependiente"/>
    <w:link w:val="CuerpoCar"/>
    <w:qFormat/>
    <w:rsid w:val="009E4F56"/>
    <w:pPr>
      <w:spacing w:after="240" w:line="280" w:lineRule="exact"/>
      <w:ind w:firstLine="709"/>
      <w:jc w:val="both"/>
    </w:pPr>
    <w:rPr>
      <w:rFonts w:ascii="Arial" w:hAnsi="Arial" w:cs="Calibri"/>
      <w:sz w:val="18"/>
      <w:szCs w:val="20"/>
    </w:rPr>
  </w:style>
  <w:style w:type="paragraph" w:customStyle="1" w:styleId="Epgrafe1">
    <w:name w:val="Epígrafe1"/>
    <w:basedOn w:val="Normal"/>
    <w:qFormat/>
    <w:pPr>
      <w:suppressLineNumbers/>
      <w:spacing w:before="120" w:after="120"/>
    </w:pPr>
    <w:rPr>
      <w:rFonts w:cs="Mangal"/>
      <w:i/>
      <w:iCs/>
    </w:rPr>
  </w:style>
  <w:style w:type="paragraph" w:customStyle="1" w:styleId="Heading">
    <w:name w:val="Heading"/>
    <w:basedOn w:val="Normal"/>
    <w:next w:val="Textoindependiente"/>
    <w:qFormat/>
    <w:pPr>
      <w:keepNext/>
      <w:spacing w:before="240" w:after="120"/>
    </w:pPr>
    <w:rPr>
      <w:rFonts w:eastAsia="MS Mincho;ＭＳ 明朝" w:cs="Tahoma"/>
      <w:szCs w:val="28"/>
    </w:rPr>
  </w:style>
  <w:style w:type="paragraph" w:customStyle="1" w:styleId="Index">
    <w:name w:val="Index"/>
    <w:basedOn w:val="Normal"/>
    <w:qFormat/>
    <w:pPr>
      <w:suppressLineNumbers/>
    </w:pPr>
    <w:rPr>
      <w:rFonts w:cs="Tahoma"/>
      <w:sz w:val="22"/>
    </w:rPr>
  </w:style>
  <w:style w:type="paragraph" w:customStyle="1" w:styleId="Header1">
    <w:name w:val="Header1"/>
    <w:basedOn w:val="Normal"/>
    <w:qFormat/>
    <w:pPr>
      <w:suppressLineNumbers/>
      <w:tabs>
        <w:tab w:val="center" w:pos="4818"/>
        <w:tab w:val="right" w:pos="9637"/>
      </w:tabs>
    </w:pPr>
  </w:style>
  <w:style w:type="paragraph" w:customStyle="1" w:styleId="Footer1">
    <w:name w:val="Footer1"/>
    <w:basedOn w:val="Normal"/>
    <w:qFormat/>
    <w:pPr>
      <w:suppressLineNumbers/>
      <w:shd w:val="clear" w:color="auto" w:fill="FFFFFF"/>
      <w:tabs>
        <w:tab w:val="center" w:pos="4818"/>
        <w:tab w:val="right" w:pos="9637"/>
      </w:tabs>
    </w:pPr>
  </w:style>
  <w:style w:type="paragraph" w:customStyle="1" w:styleId="Header2">
    <w:name w:val="Header2"/>
    <w:basedOn w:val="Normal"/>
    <w:qFormat/>
    <w:pPr>
      <w:suppressLineNumbers/>
      <w:tabs>
        <w:tab w:val="right" w:pos="9637"/>
      </w:tabs>
    </w:pPr>
  </w:style>
  <w:style w:type="paragraph" w:customStyle="1" w:styleId="Footer2">
    <w:name w:val="Footer2"/>
    <w:basedOn w:val="Normal"/>
    <w:qFormat/>
    <w:pPr>
      <w:suppressLineNumbers/>
      <w:shd w:val="clear" w:color="auto" w:fill="FFFFFF"/>
      <w:tabs>
        <w:tab w:val="right" w:pos="9637"/>
      </w:tabs>
    </w:pPr>
  </w:style>
  <w:style w:type="paragraph" w:customStyle="1" w:styleId="Header3">
    <w:name w:val="Header3"/>
    <w:basedOn w:val="Normal"/>
    <w:qFormat/>
    <w:pPr>
      <w:suppressLineNumbers/>
      <w:tabs>
        <w:tab w:val="center" w:pos="4818"/>
        <w:tab w:val="right" w:pos="9637"/>
      </w:tabs>
    </w:pPr>
  </w:style>
  <w:style w:type="paragraph" w:customStyle="1" w:styleId="Header4">
    <w:name w:val="Header4"/>
    <w:basedOn w:val="Normal"/>
    <w:qFormat/>
    <w:pPr>
      <w:suppressLineNumbers/>
      <w:tabs>
        <w:tab w:val="center" w:pos="4818"/>
        <w:tab w:val="right" w:pos="9637"/>
      </w:tabs>
    </w:pPr>
  </w:style>
  <w:style w:type="paragraph" w:customStyle="1" w:styleId="Footer3">
    <w:name w:val="Footer3"/>
    <w:basedOn w:val="Normal"/>
    <w:qFormat/>
    <w:pPr>
      <w:suppressLineNumbers/>
      <w:shd w:val="clear" w:color="auto" w:fill="FFFFFF"/>
      <w:tabs>
        <w:tab w:val="center" w:pos="4818"/>
        <w:tab w:val="right" w:pos="9637"/>
      </w:tabs>
    </w:p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character" w:customStyle="1" w:styleId="TextoindependienteCar">
    <w:name w:val="Texto independiente Car"/>
    <w:link w:val="Textoindependiente"/>
    <w:rsid w:val="00E152EF"/>
    <w:rPr>
      <w:rFonts w:ascii="Times New Roman" w:eastAsia="Lucida Sans Unicode" w:hAnsi="Times New Roman" w:cs="Times New Roman"/>
      <w:sz w:val="24"/>
      <w:szCs w:val="24"/>
      <w:lang w:val="gl-ES" w:eastAsia="zh-CN"/>
    </w:rPr>
  </w:style>
  <w:style w:type="character" w:customStyle="1" w:styleId="CuerpoCar">
    <w:name w:val="Cuerpo Car"/>
    <w:link w:val="Cuerpo"/>
    <w:rsid w:val="00E152EF"/>
    <w:rPr>
      <w:rFonts w:ascii="Arial" w:eastAsia="Lucida Sans Unicode" w:hAnsi="Arial" w:cs="Calibri"/>
      <w:sz w:val="18"/>
      <w:szCs w:val="24"/>
      <w:lang w:val="gl-ES" w:eastAsia="zh-CN"/>
    </w:rPr>
  </w:style>
  <w:style w:type="character" w:customStyle="1" w:styleId="Cuerpo4Car">
    <w:name w:val="Cuerpo 4 Car"/>
    <w:basedOn w:val="CuerpoCar"/>
    <w:link w:val="Cuerpo4"/>
    <w:rsid w:val="00E152EF"/>
    <w:rPr>
      <w:rFonts w:ascii="Arial" w:eastAsia="Lucida Sans Unicode" w:hAnsi="Arial" w:cs="Calibri"/>
      <w:sz w:val="18"/>
      <w:szCs w:val="24"/>
      <w:lang w:val="gl-ES" w:eastAsia="zh-CN"/>
    </w:rPr>
  </w:style>
  <w:style w:type="character" w:styleId="Hipervnculo">
    <w:name w:val="Hyperlink"/>
    <w:rsid w:val="00A87955"/>
    <w:rPr>
      <w:color w:val="0000FF"/>
      <w:u w:val="single"/>
    </w:rPr>
  </w:style>
  <w:style w:type="paragraph" w:styleId="Sinespaciado">
    <w:name w:val="No Spacing"/>
    <w:qFormat/>
    <w:rsid w:val="00A87955"/>
    <w:pPr>
      <w:suppressAutoHyphens/>
      <w:ind w:left="720"/>
      <w:jc w:val="both"/>
    </w:pPr>
    <w:rPr>
      <w:rFonts w:ascii="Calibri" w:eastAsia="Calibri" w:hAnsi="Calibri" w:cs="Times New Roman"/>
      <w:sz w:val="22"/>
      <w:szCs w:val="22"/>
      <w:lang w:eastAsia="ar-SA"/>
    </w:rPr>
  </w:style>
  <w:style w:type="paragraph" w:customStyle="1" w:styleId="TableParagraph">
    <w:name w:val="Table Paragraph"/>
    <w:basedOn w:val="Normal"/>
    <w:uiPriority w:val="1"/>
    <w:qFormat/>
    <w:rsid w:val="00A87955"/>
    <w:pPr>
      <w:suppressAutoHyphens w:val="0"/>
      <w:autoSpaceDE w:val="0"/>
      <w:autoSpaceDN w:val="0"/>
      <w:spacing w:before="2"/>
      <w:ind w:left="104"/>
    </w:pPr>
    <w:rPr>
      <w:rFonts w:ascii="Arial" w:eastAsia="Arial" w:hAnsi="Arial" w:cs="Arial"/>
      <w:sz w:val="22"/>
      <w:szCs w:val="22"/>
      <w:lang w:val="es-ES" w:eastAsia="es-ES" w:bidi="es-ES"/>
    </w:rPr>
  </w:style>
  <w:style w:type="table" w:customStyle="1" w:styleId="TableNormal">
    <w:name w:val="Table Normal"/>
    <w:uiPriority w:val="2"/>
    <w:semiHidden/>
    <w:unhideWhenUsed/>
    <w:qFormat/>
    <w:rsid w:val="00936C3A"/>
    <w:pPr>
      <w:widowControl w:val="0"/>
      <w:autoSpaceDE w:val="0"/>
      <w:autoSpaceDN w:val="0"/>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apobra.sedelectronica.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2404</Words>
  <Characters>13226</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15599</CharactersWithSpaces>
  <SharedDoc>false</SharedDoc>
  <HLinks>
    <vt:vector size="6" baseType="variant">
      <vt:variant>
        <vt:i4>5767169</vt:i4>
      </vt:variant>
      <vt:variant>
        <vt:i4>0</vt:i4>
      </vt:variant>
      <vt:variant>
        <vt:i4>0</vt:i4>
      </vt:variant>
      <vt:variant>
        <vt:i4>5</vt:i4>
      </vt:variant>
      <vt:variant>
        <vt:lpwstr>https://apobra.sedelectronica.es/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pineiro</dc:creator>
  <cp:keywords/>
  <dc:description/>
  <cp:lastModifiedBy>Tino V.</cp:lastModifiedBy>
  <cp:revision>2</cp:revision>
  <cp:lastPrinted>2023-06-14T12:07:00Z</cp:lastPrinted>
  <dcterms:created xsi:type="dcterms:W3CDTF">2025-06-10T14:34:00Z</dcterms:created>
  <dcterms:modified xsi:type="dcterms:W3CDTF">2025-06-10T14:34:00Z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ci?n 1">
    <vt:lpwstr/>
  </property>
  <property fmtid="{D5CDD505-2E9C-101B-9397-08002B2CF9AE}" pid="3" name="Informaci?n 2">
    <vt:lpwstr/>
  </property>
  <property fmtid="{D5CDD505-2E9C-101B-9397-08002B2CF9AE}" pid="4" name="Informaci?n 3">
    <vt:lpwstr/>
  </property>
  <property fmtid="{D5CDD505-2E9C-101B-9397-08002B2CF9AE}" pid="5" name="Informaci?n 4">
    <vt:lpwstr/>
  </property>
</Properties>
</file>