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25D6B" w:rsidRDefault="00625D6B">
      <w:pPr>
        <w:spacing w:line="0" w:lineRule="atLeast"/>
        <w:ind w:right="4"/>
        <w:jc w:val="center"/>
      </w:pPr>
      <w:bookmarkStart w:id="0" w:name="page1"/>
      <w:bookmarkStart w:id="1" w:name="_GoBack"/>
      <w:bookmarkEnd w:id="0"/>
      <w:bookmarkEnd w:id="1"/>
      <w:r>
        <w:rPr>
          <w:rFonts w:ascii="Verdana" w:eastAsia="Cambria" w:hAnsi="Verdana" w:cs="Verdana"/>
        </w:rPr>
        <w:t>ANEXO II - DECLARACIÓN JURADA</w:t>
      </w:r>
    </w:p>
    <w:p w:rsidR="00625D6B" w:rsidRDefault="00625D6B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625D6B" w:rsidRDefault="00625D6B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Por medio de este documento declaro que:</w:t>
      </w:r>
    </w:p>
    <w:p w:rsidR="00625D6B" w:rsidRDefault="00625D6B">
      <w:pPr>
        <w:spacing w:line="241" w:lineRule="exact"/>
        <w:ind w:right="4"/>
        <w:rPr>
          <w:rFonts w:ascii="Verdana" w:eastAsia="Times New Roman" w:hAnsi="Verdana" w:cs="Verdana"/>
        </w:rPr>
      </w:pPr>
    </w:p>
    <w:p w:rsidR="00625D6B" w:rsidRDefault="00625D6B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>Está empadronada toda la unidad familiar en Torija a la fecha de la publicación de la presente convocatoria en el Boletín Oficial de la Provincia de Guadalajara.</w:t>
      </w:r>
    </w:p>
    <w:p w:rsidR="00625D6B" w:rsidRDefault="00625D6B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>El/los alumnos/s objeto de la solicitud de concesión de material curricular está/n matriculado/s en el CEIP Virgen del A</w:t>
      </w:r>
      <w:r w:rsidR="00DA1E5E">
        <w:rPr>
          <w:rFonts w:ascii="Verdana" w:eastAsia="Cambria" w:hAnsi="Verdana" w:cs="Verdana"/>
          <w:sz w:val="20"/>
          <w:szCs w:val="20"/>
        </w:rPr>
        <w:t>mparo de Torija en el curso 2025/2026</w:t>
      </w:r>
      <w:r>
        <w:rPr>
          <w:rFonts w:ascii="Verdana" w:eastAsia="Cambria" w:hAnsi="Verdana" w:cs="Verdana"/>
          <w:sz w:val="20"/>
          <w:szCs w:val="20"/>
        </w:rPr>
        <w:t>.</w:t>
      </w:r>
    </w:p>
    <w:p w:rsidR="00625D6B" w:rsidRDefault="00625D6B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625D6B" w:rsidRDefault="00625D6B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Y, además, declaro que no concurre en mí las siguientes circunstancias:</w:t>
      </w:r>
    </w:p>
    <w:p w:rsidR="00625D6B" w:rsidRDefault="00625D6B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625D6B" w:rsidRDefault="00625D6B">
      <w:pPr>
        <w:numPr>
          <w:ilvl w:val="0"/>
          <w:numId w:val="1"/>
        </w:numPr>
        <w:tabs>
          <w:tab w:val="left" w:pos="1258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625D6B" w:rsidRDefault="00625D6B">
      <w:pPr>
        <w:numPr>
          <w:ilvl w:val="0"/>
          <w:numId w:val="1"/>
        </w:numPr>
        <w:tabs>
          <w:tab w:val="left" w:pos="1263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625D6B" w:rsidRDefault="00625D6B">
      <w:pPr>
        <w:numPr>
          <w:ilvl w:val="0"/>
          <w:numId w:val="1"/>
        </w:numPr>
        <w:tabs>
          <w:tab w:val="left" w:pos="1229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dado lugar, por causa de la que hubiesen sido declarados culpables, a la resolución firme de cualquier contrato celebrado con la Administración.</w:t>
      </w:r>
    </w:p>
    <w:p w:rsidR="00625D6B" w:rsidRDefault="00625D6B">
      <w:pPr>
        <w:numPr>
          <w:ilvl w:val="0"/>
          <w:numId w:val="1"/>
        </w:numPr>
        <w:tabs>
          <w:tab w:val="left" w:pos="1349"/>
        </w:tabs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625D6B" w:rsidRDefault="00625D6B">
      <w:pPr>
        <w:numPr>
          <w:ilvl w:val="0"/>
          <w:numId w:val="1"/>
        </w:numPr>
        <w:tabs>
          <w:tab w:val="left" w:pos="1258"/>
        </w:tabs>
        <w:ind w:right="4"/>
      </w:pPr>
      <w:r>
        <w:rPr>
          <w:rFonts w:ascii="Verdana" w:eastAsia="Cambria" w:hAnsi="Verdana" w:cs="Verdana"/>
        </w:rPr>
        <w:t>No hallarse al corriente en el cumplimiento de las obligaciones tributarias o frente a la Seguridad Social impuestas por las disposiciones vigentes.</w:t>
      </w:r>
    </w:p>
    <w:p w:rsidR="00625D6B" w:rsidRDefault="00625D6B">
      <w:pPr>
        <w:numPr>
          <w:ilvl w:val="0"/>
          <w:numId w:val="1"/>
        </w:numPr>
        <w:tabs>
          <w:tab w:val="left" w:pos="120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Tener la residencia fiscal en un país o territorio calificado reglamentariamente como paraíso fiscal.</w:t>
      </w:r>
    </w:p>
    <w:p w:rsidR="00625D6B" w:rsidRDefault="00625D6B">
      <w:pPr>
        <w:numPr>
          <w:ilvl w:val="0"/>
          <w:numId w:val="1"/>
        </w:numPr>
        <w:tabs>
          <w:tab w:val="left" w:pos="1239"/>
        </w:tabs>
        <w:spacing w:line="228" w:lineRule="auto"/>
        <w:ind w:right="4"/>
      </w:pPr>
      <w:r>
        <w:rPr>
          <w:rFonts w:ascii="Verdana" w:eastAsia="Cambria" w:hAnsi="Verdana" w:cs="Verdana"/>
        </w:rPr>
        <w:t>No hallarse al corriente de pago de obligaciones por reintegro de subvenciones en los términos que reglamentariamente se determinen.</w:t>
      </w:r>
    </w:p>
    <w:p w:rsidR="00625D6B" w:rsidRDefault="00625D6B">
      <w:pPr>
        <w:numPr>
          <w:ilvl w:val="0"/>
          <w:numId w:val="1"/>
        </w:numPr>
        <w:tabs>
          <w:tab w:val="left" w:pos="132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sancionado mediante resolución firme con la pérdida de la posibilidad de obtener subvenciones conforme a ésta u otras leyes que así lo establezcan.</w:t>
      </w:r>
    </w:p>
    <w:p w:rsidR="00625D6B" w:rsidRDefault="00625D6B">
      <w:pPr>
        <w:numPr>
          <w:ilvl w:val="0"/>
          <w:numId w:val="1"/>
        </w:numPr>
        <w:spacing w:line="0" w:lineRule="atLeast"/>
        <w:ind w:right="4"/>
      </w:pPr>
      <w:r>
        <w:rPr>
          <w:rFonts w:ascii="Verdana" w:eastAsia="Cambria" w:hAnsi="Verdana" w:cs="Verdana"/>
        </w:rPr>
        <w:t>Haber solicitado y/o recibido ayudas con la misma finalidad.</w:t>
      </w:r>
    </w:p>
    <w:p w:rsidR="00625D6B" w:rsidRDefault="00625D6B">
      <w:pPr>
        <w:pStyle w:val="Prrafodelista"/>
        <w:rPr>
          <w:rFonts w:ascii="Verdana" w:eastAsia="Cambria" w:hAnsi="Verdana" w:cs="Verdana"/>
        </w:rPr>
      </w:pPr>
    </w:p>
    <w:p w:rsidR="00625D6B" w:rsidRDefault="00625D6B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 CON EN EL LIBRO DE FAMILIA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625D6B" w:rsidRDefault="00625D6B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625D6B" w:rsidRDefault="00625D6B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</w:t>
      </w:r>
      <w:r w:rsidR="00DC6FBE">
        <w:rPr>
          <w:rFonts w:ascii="Verdana" w:eastAsia="Cambria" w:hAnsi="Verdana" w:cs="Verdana"/>
          <w:sz w:val="22"/>
          <w:szCs w:val="22"/>
        </w:rPr>
        <w:t>____de______________________2025</w:t>
      </w:r>
    </w:p>
    <w:p w:rsidR="00625D6B" w:rsidRDefault="00625D6B">
      <w:pPr>
        <w:spacing w:line="0" w:lineRule="atLeast"/>
        <w:jc w:val="center"/>
      </w:pPr>
    </w:p>
    <w:p w:rsidR="00625D6B" w:rsidRDefault="00625D6B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625D6B" w:rsidRDefault="00625D6B">
      <w:pPr>
        <w:tabs>
          <w:tab w:val="left" w:pos="5960"/>
        </w:tabs>
        <w:spacing w:line="0" w:lineRule="atLeast"/>
        <w:ind w:left="260"/>
        <w:jc w:val="both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sectPr w:rsidR="00625D6B">
      <w:headerReference w:type="default" r:id="rId7"/>
      <w:headerReference w:type="first" r:id="rId8"/>
      <w:pgSz w:w="11906" w:h="16838"/>
      <w:pgMar w:top="1868" w:right="1440" w:bottom="862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89F" w:rsidRDefault="002D489F">
      <w:r>
        <w:separator/>
      </w:r>
    </w:p>
  </w:endnote>
  <w:endnote w:type="continuationSeparator" w:id="0">
    <w:p w:rsidR="002D489F" w:rsidRDefault="002D4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89F" w:rsidRDefault="002D489F">
      <w:r>
        <w:separator/>
      </w:r>
    </w:p>
  </w:footnote>
  <w:footnote w:type="continuationSeparator" w:id="0">
    <w:p w:rsidR="002D489F" w:rsidRDefault="002D4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D6B" w:rsidRDefault="000A22E4">
    <w:r>
      <w:rPr>
        <w:noProof/>
        <w:lang w:eastAsia="es-ES"/>
      </w:rPr>
      <w:drawing>
        <wp:inline distT="0" distB="0" distL="0" distR="0">
          <wp:extent cx="1066800" cy="10668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0" t="-70" r="-70" b="-70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25D6B" w:rsidRDefault="00625D6B"/>
  <w:p w:rsidR="00625D6B" w:rsidRDefault="00625D6B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D6B" w:rsidRDefault="00625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BE"/>
    <w:rsid w:val="000A22E4"/>
    <w:rsid w:val="002D489F"/>
    <w:rsid w:val="003A3BB3"/>
    <w:rsid w:val="00625D6B"/>
    <w:rsid w:val="00DA1E5E"/>
    <w:rsid w:val="00DC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EEC63CA-9E8D-4851-B037-4923BF19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3">
    <w:name w:val="Fuente de párrafo predeter.3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Verdana" w:hAnsi="Verdana" w:cs="Verdana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3">
    <w:name w:val="WW8Num21z3"/>
  </w:style>
  <w:style w:type="character" w:customStyle="1" w:styleId="WW8Num21z2">
    <w:name w:val="WW8Num21z2"/>
  </w:style>
  <w:style w:type="character" w:customStyle="1" w:styleId="WW8Num21z1">
    <w:name w:val="WW8Num21z1"/>
  </w:style>
  <w:style w:type="character" w:customStyle="1" w:styleId="WW8Num21z0">
    <w:name w:val="WW8Num21z0"/>
    <w:rPr>
      <w:rFonts w:ascii="Verdana" w:hAnsi="Verdana" w:cs="Verdana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4">
    <w:name w:val="WW8Num20z4"/>
  </w:style>
  <w:style w:type="character" w:customStyle="1" w:styleId="WW8Num20z3">
    <w:name w:val="WW8Num20z3"/>
  </w:style>
  <w:style w:type="character" w:customStyle="1" w:styleId="WW8Num20z2">
    <w:name w:val="WW8Num20z2"/>
  </w:style>
  <w:style w:type="character" w:customStyle="1" w:styleId="WW8Num20z1">
    <w:name w:val="WW8Num20z1"/>
  </w:style>
  <w:style w:type="character" w:customStyle="1" w:styleId="WW8Num20z0">
    <w:name w:val="WW8Num20z0"/>
    <w:rPr>
      <w:rFonts w:ascii="Verdana" w:hAnsi="Verdana" w:cs="Verdana"/>
    </w:rPr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3">
    <w:name w:val="WW8Num19z3"/>
  </w:style>
  <w:style w:type="character" w:customStyle="1" w:styleId="WW8Num19z2">
    <w:name w:val="WW8Num19z2"/>
  </w:style>
  <w:style w:type="character" w:customStyle="1" w:styleId="WW8Num19z1">
    <w:name w:val="WW8Num19z1"/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4z1">
    <w:name w:val="WW8Num14z1"/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Fuentedeprrafopredeter2">
    <w:name w:val="Fuente de párrafo predeter.2"/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0">
    <w:name w:val="WW8Num14z0"/>
  </w:style>
  <w:style w:type="character" w:customStyle="1" w:styleId="WW8Num16z0">
    <w:name w:val="WW8Num16z0"/>
  </w:style>
  <w:style w:type="character" w:customStyle="1" w:styleId="WW8Num13z0">
    <w:name w:val="WW8Num13z0"/>
    <w:rPr>
      <w:rFonts w:ascii="Verdana" w:hAnsi="Verdana" w:cs="Verdana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</w:style>
  <w:style w:type="character" w:customStyle="1" w:styleId="WW8Num9z0">
    <w:name w:val="WW8Num9z0"/>
  </w:style>
  <w:style w:type="character" w:customStyle="1" w:styleId="WW8Num8z0">
    <w:name w:val="WW8Num8z0"/>
    <w:rPr>
      <w:rFonts w:ascii="Verdana" w:hAnsi="Verdana" w:cs="Verdana"/>
    </w:rPr>
  </w:style>
  <w:style w:type="character" w:customStyle="1" w:styleId="WW8Num7z0">
    <w:name w:val="WW8Num7z0"/>
    <w:rPr>
      <w:rFonts w:ascii="Verdana" w:hAnsi="Verdana" w:cs="Verdana"/>
    </w:rPr>
  </w:style>
  <w:style w:type="character" w:customStyle="1" w:styleId="WW8Num6z0">
    <w:name w:val="WW8Num6z0"/>
    <w:rPr>
      <w:rFonts w:ascii="Verdana" w:hAnsi="Verdana" w:cs="Verdana"/>
    </w:rPr>
  </w:style>
  <w:style w:type="character" w:customStyle="1" w:styleId="ListLabel1">
    <w:name w:val="ListLabel 1"/>
    <w:rPr>
      <w:rFonts w:ascii="Verdana" w:hAnsi="Verdana" w:cs="Verdana"/>
      <w:sz w:val="20"/>
      <w:szCs w:val="20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 w:val="0"/>
      <w:spacing w:line="240" w:lineRule="exact"/>
      <w:ind w:left="107"/>
      <w:jc w:val="center"/>
    </w:pPr>
  </w:style>
  <w:style w:type="paragraph" w:styleId="Revisin">
    <w:name w:val="Revision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styleId="Textodeglobo">
    <w:name w:val="Balloon Text"/>
    <w:basedOn w:val="Normal"/>
    <w:pPr>
      <w:spacing w:line="240" w:lineRule="exact"/>
    </w:pPr>
    <w:rPr>
      <w:rFonts w:ascii="Tahoma" w:hAnsi="Tahoma" w:cs="Tahoma"/>
      <w:sz w:val="16"/>
      <w:szCs w:val="16"/>
    </w:rPr>
  </w:style>
  <w:style w:type="paragraph" w:styleId="Sinespaciado">
    <w:name w:val="No Spacing"/>
    <w:qFormat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Descripcin1">
    <w:name w:val="Descripción1"/>
    <w:basedOn w:val="Normal"/>
    <w:pPr>
      <w:spacing w:before="120" w:after="120"/>
    </w:pPr>
    <w:rPr>
      <w:rFonts w:cs="Lucida Sans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Registro</cp:lastModifiedBy>
  <cp:revision>2</cp:revision>
  <cp:lastPrinted>1601-01-01T00:00:00Z</cp:lastPrinted>
  <dcterms:created xsi:type="dcterms:W3CDTF">2025-06-09T09:37:00Z</dcterms:created>
  <dcterms:modified xsi:type="dcterms:W3CDTF">2025-06-09T09:37:00Z</dcterms:modified>
</cp:coreProperties>
</file>