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483" w:rsidRDefault="00775483" w:rsidP="004178D1">
      <w:pPr>
        <w:autoSpaceDE w:val="0"/>
        <w:autoSpaceDN w:val="0"/>
        <w:adjustRightInd w:val="0"/>
        <w:jc w:val="center"/>
        <w:rPr>
          <w:rFonts w:ascii="Verdana,Bold" w:hAnsi="Verdana,Bold" w:cs="Verdana,Bold"/>
          <w:b/>
          <w:bCs/>
          <w:sz w:val="26"/>
          <w:szCs w:val="22"/>
          <w:lang w:eastAsia="es-ES"/>
        </w:rPr>
      </w:pPr>
    </w:p>
    <w:p w:rsidR="0084454A" w:rsidRPr="00775483" w:rsidRDefault="005C05F5" w:rsidP="004178D1">
      <w:pPr>
        <w:autoSpaceDE w:val="0"/>
        <w:autoSpaceDN w:val="0"/>
        <w:adjustRightInd w:val="0"/>
        <w:jc w:val="center"/>
        <w:rPr>
          <w:rFonts w:ascii="Verdana,Bold" w:hAnsi="Verdana,Bold" w:cs="Verdana,Bold"/>
          <w:b/>
          <w:bCs/>
          <w:sz w:val="26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6"/>
          <w:szCs w:val="22"/>
          <w:lang w:eastAsia="es-ES"/>
        </w:rPr>
        <w:t>2025E</w:t>
      </w:r>
      <w:r w:rsidR="0084454A" w:rsidRPr="00775483">
        <w:rPr>
          <w:rFonts w:ascii="Verdana,Bold" w:hAnsi="Verdana,Bold" w:cs="Verdana,Bold"/>
          <w:b/>
          <w:bCs/>
          <w:sz w:val="26"/>
          <w:szCs w:val="22"/>
          <w:lang w:eastAsia="es-ES"/>
        </w:rPr>
        <w:t xml:space="preserve">KO </w:t>
      </w:r>
      <w:r w:rsidR="00DD0DB4" w:rsidRPr="00775483">
        <w:rPr>
          <w:rFonts w:ascii="Verdana,Bold" w:hAnsi="Verdana,Bold" w:cs="Verdana,Bold"/>
          <w:b/>
          <w:bCs/>
          <w:sz w:val="26"/>
          <w:szCs w:val="22"/>
          <w:lang w:eastAsia="es-ES"/>
        </w:rPr>
        <w:t>DIRULAGUNTZA</w:t>
      </w:r>
      <w:r w:rsidR="00E0126A" w:rsidRPr="00775483">
        <w:rPr>
          <w:rFonts w:ascii="Verdana,Bold" w:hAnsi="Verdana,Bold" w:cs="Verdana,Bold"/>
          <w:b/>
          <w:bCs/>
          <w:sz w:val="26"/>
          <w:szCs w:val="22"/>
          <w:lang w:eastAsia="es-ES"/>
        </w:rPr>
        <w:t xml:space="preserve"> DEIALDIA</w:t>
      </w:r>
      <w:r w:rsidR="0084454A" w:rsidRPr="00775483">
        <w:rPr>
          <w:rFonts w:ascii="Verdana,Bold" w:hAnsi="Verdana,Bold" w:cs="Verdana,Bold"/>
          <w:b/>
          <w:bCs/>
          <w:sz w:val="26"/>
          <w:szCs w:val="22"/>
          <w:lang w:eastAsia="es-ES"/>
        </w:rPr>
        <w:t xml:space="preserve"> EUSKARAZKO UDALEKUETAN</w:t>
      </w:r>
    </w:p>
    <w:p w:rsidR="0084454A" w:rsidRPr="00775483" w:rsidRDefault="0084454A" w:rsidP="0084454A">
      <w:pPr>
        <w:autoSpaceDE w:val="0"/>
        <w:autoSpaceDN w:val="0"/>
        <w:adjustRightInd w:val="0"/>
        <w:jc w:val="center"/>
        <w:rPr>
          <w:rFonts w:ascii="Verdana,Bold" w:hAnsi="Verdana,Bold" w:cs="Verdana,Bold"/>
          <w:b/>
          <w:bCs/>
          <w:sz w:val="26"/>
          <w:szCs w:val="22"/>
          <w:lang w:eastAsia="es-ES"/>
        </w:rPr>
      </w:pPr>
      <w:r w:rsidRPr="00775483">
        <w:rPr>
          <w:rFonts w:ascii="Verdana,Bold" w:hAnsi="Verdana,Bold" w:cs="Verdana,Bold"/>
          <w:b/>
          <w:bCs/>
          <w:sz w:val="26"/>
          <w:szCs w:val="22"/>
          <w:lang w:eastAsia="es-ES"/>
        </w:rPr>
        <w:t>PARTE HARTZEAGATIK</w:t>
      </w:r>
    </w:p>
    <w:p w:rsidR="0084454A" w:rsidRPr="00775483" w:rsidRDefault="0084454A" w:rsidP="0084454A">
      <w:pPr>
        <w:autoSpaceDE w:val="0"/>
        <w:autoSpaceDN w:val="0"/>
        <w:adjustRightInd w:val="0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Pr="00775483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775483">
        <w:rPr>
          <w:rFonts w:ascii="Verdana" w:hAnsi="Verdana" w:cs="Verdana"/>
          <w:sz w:val="22"/>
          <w:szCs w:val="22"/>
          <w:lang w:eastAsia="es-ES"/>
        </w:rPr>
        <w:t xml:space="preserve">Garesko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Udalak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, Euskara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Zerbitzuaren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bidez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, euskara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hutsez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egindako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udalekuetan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parte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h</w:t>
      </w:r>
      <w:r w:rsidR="00E0126A" w:rsidRPr="00775483">
        <w:rPr>
          <w:rFonts w:ascii="Verdana" w:hAnsi="Verdana" w:cs="Verdana"/>
          <w:sz w:val="22"/>
          <w:szCs w:val="22"/>
          <w:lang w:eastAsia="es-ES"/>
        </w:rPr>
        <w:t>artzea</w:t>
      </w:r>
      <w:proofErr w:type="spellEnd"/>
      <w:r w:rsidR="00E0126A"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E0126A" w:rsidRPr="00775483">
        <w:rPr>
          <w:rFonts w:ascii="Verdana" w:hAnsi="Verdana" w:cs="Verdana"/>
          <w:sz w:val="22"/>
          <w:szCs w:val="22"/>
          <w:lang w:eastAsia="es-ES"/>
        </w:rPr>
        <w:t>diruz</w:t>
      </w:r>
      <w:proofErr w:type="spellEnd"/>
      <w:r w:rsidR="00E0126A"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E0126A" w:rsidRPr="00775483">
        <w:rPr>
          <w:rFonts w:ascii="Verdana" w:hAnsi="Verdana" w:cs="Verdana"/>
          <w:sz w:val="22"/>
          <w:szCs w:val="22"/>
          <w:lang w:eastAsia="es-ES"/>
        </w:rPr>
        <w:t>lagunduko</w:t>
      </w:r>
      <w:proofErr w:type="spellEnd"/>
      <w:r w:rsidR="00E0126A" w:rsidRPr="00775483">
        <w:rPr>
          <w:rFonts w:ascii="Verdana" w:hAnsi="Verdana" w:cs="Verdana"/>
          <w:sz w:val="22"/>
          <w:szCs w:val="22"/>
          <w:lang w:eastAsia="es-ES"/>
        </w:rPr>
        <w:t xml:space="preserve"> du, </w:t>
      </w:r>
      <w:proofErr w:type="spellStart"/>
      <w:r w:rsidR="00E0126A" w:rsidRPr="00775483">
        <w:rPr>
          <w:rFonts w:ascii="Verdana" w:hAnsi="Verdana" w:cs="Verdana"/>
          <w:sz w:val="22"/>
          <w:szCs w:val="22"/>
          <w:lang w:eastAsia="es-ES"/>
        </w:rPr>
        <w:t>beti</w:t>
      </w:r>
      <w:r w:rsidRPr="00775483">
        <w:rPr>
          <w:rFonts w:ascii="Verdana" w:hAnsi="Verdana" w:cs="Verdana"/>
          <w:sz w:val="22"/>
          <w:szCs w:val="22"/>
          <w:lang w:eastAsia="es-ES"/>
        </w:rPr>
        <w:t>ere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segituan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definiturik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dagoenaren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arabera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Pr="00775483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bookmarkStart w:id="0" w:name="_GoBack"/>
      <w:bookmarkEnd w:id="0"/>
    </w:p>
    <w:p w:rsidR="0084454A" w:rsidRPr="00775483" w:rsidRDefault="0084454A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2"/>
          <w:szCs w:val="22"/>
          <w:lang w:eastAsia="es-ES"/>
        </w:rPr>
      </w:pPr>
      <w:r w:rsidRPr="00775483">
        <w:rPr>
          <w:rFonts w:ascii="Verdana,Bold" w:hAnsi="Verdana,Bold" w:cs="Verdana,Bold"/>
          <w:b/>
          <w:bCs/>
          <w:sz w:val="22"/>
          <w:szCs w:val="22"/>
          <w:lang w:eastAsia="es-ES"/>
        </w:rPr>
        <w:t>OINARRIAK</w:t>
      </w:r>
    </w:p>
    <w:p w:rsidR="0084454A" w:rsidRPr="00775483" w:rsidRDefault="0084454A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Pr="00775483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775483"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LEHENA.-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Deialdiaren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xedea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Pr="00775483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775483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775483">
        <w:rPr>
          <w:rFonts w:ascii="Verdana" w:hAnsi="Verdana" w:cs="Verdana"/>
          <w:sz w:val="22"/>
          <w:szCs w:val="22"/>
          <w:lang w:eastAsia="es-ES"/>
        </w:rPr>
        <w:t xml:space="preserve">1.1.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Deialdi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honek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xedea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du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eduki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ludikoak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kiroletakoak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eta/</w:t>
      </w:r>
      <w:proofErr w:type="spellStart"/>
      <w:r w:rsidR="001E00FF" w:rsidRPr="00775483"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 w:rsidR="001E00FF"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 w:rsidRPr="00775483">
        <w:rPr>
          <w:rFonts w:ascii="Verdana" w:hAnsi="Verdana" w:cs="Verdana"/>
          <w:sz w:val="22"/>
          <w:szCs w:val="22"/>
          <w:lang w:eastAsia="es-ES"/>
        </w:rPr>
        <w:t>naturarekin</w:t>
      </w:r>
      <w:proofErr w:type="spellEnd"/>
      <w:r w:rsidR="001E00FF"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harremanetan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egotekoak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proposatzen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dituzten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euskarazko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udalekuak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, D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ereduko</w:t>
      </w:r>
      <w:proofErr w:type="spellEnd"/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proofErr w:type="spellStart"/>
      <w:proofErr w:type="gramStart"/>
      <w:r w:rsidRPr="00775483">
        <w:rPr>
          <w:rFonts w:ascii="Verdana" w:hAnsi="Verdana" w:cs="Verdana"/>
          <w:sz w:val="22"/>
          <w:szCs w:val="22"/>
          <w:lang w:eastAsia="es-ES"/>
        </w:rPr>
        <w:t>ikasleentzat</w:t>
      </w:r>
      <w:proofErr w:type="spellEnd"/>
      <w:proofErr w:type="gram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antolatzen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direnak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sortzen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gastua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hein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ba</w:t>
      </w:r>
      <w:r w:rsidR="001E00FF" w:rsidRPr="00775483">
        <w:rPr>
          <w:rFonts w:ascii="Verdana" w:hAnsi="Verdana" w:cs="Verdana"/>
          <w:sz w:val="22"/>
          <w:szCs w:val="22"/>
          <w:lang w:eastAsia="es-ES"/>
        </w:rPr>
        <w:t xml:space="preserve">tean </w:t>
      </w:r>
      <w:proofErr w:type="spellStart"/>
      <w:r w:rsidR="001E00FF" w:rsidRPr="00775483">
        <w:rPr>
          <w:rFonts w:ascii="Verdana" w:hAnsi="Verdana" w:cs="Verdana"/>
          <w:sz w:val="22"/>
          <w:szCs w:val="22"/>
          <w:lang w:eastAsia="es-ES"/>
        </w:rPr>
        <w:t>finantzatzea</w:t>
      </w:r>
      <w:proofErr w:type="spellEnd"/>
      <w:r w:rsidR="001E00FF" w:rsidRPr="00775483">
        <w:rPr>
          <w:rFonts w:ascii="Verdana" w:hAnsi="Verdana" w:cs="Verdana"/>
          <w:sz w:val="22"/>
          <w:szCs w:val="22"/>
          <w:lang w:eastAsia="es-ES"/>
        </w:rPr>
        <w:t xml:space="preserve">. </w:t>
      </w:r>
      <w:proofErr w:type="spellStart"/>
      <w:r w:rsidR="005C05F5">
        <w:rPr>
          <w:rFonts w:ascii="Verdana" w:hAnsi="Verdana" w:cs="Verdana"/>
          <w:sz w:val="22"/>
          <w:szCs w:val="22"/>
          <w:lang w:eastAsia="es-ES"/>
        </w:rPr>
        <w:t>Dirulaguntza</w:t>
      </w:r>
      <w:proofErr w:type="spellEnd"/>
      <w:r w:rsidR="005C05F5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5C05F5">
        <w:rPr>
          <w:rFonts w:ascii="Verdana" w:hAnsi="Verdana" w:cs="Verdana"/>
          <w:sz w:val="22"/>
          <w:szCs w:val="22"/>
          <w:lang w:eastAsia="es-ES"/>
        </w:rPr>
        <w:t>hauek</w:t>
      </w:r>
      <w:proofErr w:type="spellEnd"/>
      <w:r w:rsidR="005C05F5">
        <w:rPr>
          <w:rFonts w:ascii="Verdana" w:hAnsi="Verdana" w:cs="Verdana"/>
          <w:sz w:val="22"/>
          <w:szCs w:val="22"/>
          <w:lang w:eastAsia="es-ES"/>
        </w:rPr>
        <w:t xml:space="preserve"> 2025</w:t>
      </w:r>
      <w:r w:rsidRPr="00775483">
        <w:rPr>
          <w:rFonts w:ascii="Verdana" w:hAnsi="Verdana" w:cs="Verdana"/>
          <w:sz w:val="22"/>
          <w:szCs w:val="22"/>
          <w:lang w:eastAsia="es-ES"/>
        </w:rPr>
        <w:t xml:space="preserve">.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urteko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aurrekontuko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E00BC4" w:rsidRPr="00775483">
        <w:rPr>
          <w:rFonts w:ascii="Verdana" w:hAnsi="Verdana" w:cs="Verdana"/>
          <w:sz w:val="22"/>
          <w:szCs w:val="22"/>
          <w:lang w:eastAsia="es-ES"/>
        </w:rPr>
        <w:t>1 33500</w:t>
      </w:r>
      <w:r w:rsidR="00CE717C"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E00BC4" w:rsidRPr="00775483">
        <w:rPr>
          <w:rFonts w:ascii="Verdana" w:hAnsi="Verdana" w:cs="Verdana"/>
          <w:sz w:val="22"/>
          <w:szCs w:val="22"/>
          <w:lang w:eastAsia="es-ES"/>
        </w:rPr>
        <w:t>4800000</w:t>
      </w:r>
      <w:r w:rsidRPr="00775483">
        <w:rPr>
          <w:rFonts w:ascii="LiberationSerif,Italic" w:hAnsi="LiberationSerif,Italic" w:cs="LiberationSerif,Italic"/>
          <w:i/>
          <w:iCs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diru-sailaren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kontura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joanen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. </w:t>
      </w:r>
      <w:proofErr w:type="spellStart"/>
      <w:r w:rsidR="00712CE4" w:rsidRPr="00775483">
        <w:rPr>
          <w:rFonts w:ascii="Verdana" w:hAnsi="Verdana" w:cs="Verdana"/>
          <w:sz w:val="22"/>
          <w:szCs w:val="22"/>
          <w:lang w:eastAsia="es-ES"/>
        </w:rPr>
        <w:t>Xe</w:t>
      </w:r>
      <w:r w:rsidR="005C05F5">
        <w:rPr>
          <w:rFonts w:ascii="Verdana" w:hAnsi="Verdana" w:cs="Verdana"/>
          <w:sz w:val="22"/>
          <w:szCs w:val="22"/>
          <w:lang w:eastAsia="es-ES"/>
        </w:rPr>
        <w:t>de</w:t>
      </w:r>
      <w:proofErr w:type="spellEnd"/>
      <w:r w:rsidR="005C05F5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5C05F5">
        <w:rPr>
          <w:rFonts w:ascii="Verdana" w:hAnsi="Verdana" w:cs="Verdana"/>
          <w:sz w:val="22"/>
          <w:szCs w:val="22"/>
          <w:lang w:eastAsia="es-ES"/>
        </w:rPr>
        <w:t>honetarako</w:t>
      </w:r>
      <w:proofErr w:type="spellEnd"/>
      <w:r w:rsidR="005C05F5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5C05F5">
        <w:rPr>
          <w:rFonts w:ascii="Verdana" w:hAnsi="Verdana" w:cs="Verdana"/>
          <w:sz w:val="22"/>
          <w:szCs w:val="22"/>
          <w:lang w:eastAsia="es-ES"/>
        </w:rPr>
        <w:t>gehienez</w:t>
      </w:r>
      <w:proofErr w:type="spellEnd"/>
      <w:r w:rsidR="005C05F5">
        <w:rPr>
          <w:rFonts w:ascii="Verdana" w:hAnsi="Verdana" w:cs="Verdana"/>
          <w:sz w:val="22"/>
          <w:szCs w:val="22"/>
          <w:lang w:eastAsia="es-ES"/>
        </w:rPr>
        <w:t xml:space="preserve"> ere, 9</w:t>
      </w:r>
      <w:r w:rsidR="00617D8D">
        <w:rPr>
          <w:rFonts w:ascii="Verdana" w:hAnsi="Verdana" w:cs="Verdana"/>
          <w:sz w:val="22"/>
          <w:szCs w:val="22"/>
          <w:lang w:eastAsia="es-ES"/>
        </w:rPr>
        <w:t>0</w:t>
      </w:r>
      <w:r w:rsidR="005C05F5">
        <w:rPr>
          <w:rFonts w:ascii="Verdana" w:hAnsi="Verdana" w:cs="Verdana"/>
          <w:sz w:val="22"/>
          <w:szCs w:val="22"/>
          <w:lang w:eastAsia="es-ES"/>
        </w:rPr>
        <w:t>0</w:t>
      </w:r>
      <w:r w:rsidRPr="00775483">
        <w:rPr>
          <w:rFonts w:ascii="Verdana" w:hAnsi="Verdana" w:cs="Verdana"/>
          <w:sz w:val="22"/>
          <w:szCs w:val="22"/>
          <w:lang w:eastAsia="es-ES"/>
        </w:rPr>
        <w:t xml:space="preserve"> €</w:t>
      </w:r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erabiliko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 xml:space="preserve">1.2.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Deialdi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honetatik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kanpo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geratuko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>: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Txangoak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bidaiak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Udalerrian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udalerritik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hurbil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egoteagati</w:t>
      </w:r>
      <w:r w:rsidR="001E00FF">
        <w:rPr>
          <w:rFonts w:ascii="Verdana" w:hAnsi="Verdana" w:cs="Verdana"/>
          <w:sz w:val="22"/>
          <w:szCs w:val="22"/>
          <w:lang w:eastAsia="es-ES"/>
        </w:rPr>
        <w:t>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barnetegi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erregimena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eskatzen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dutenak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BIGARRENA.-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eskatzeko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baldintzak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2.1.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Honako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baldintza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hauek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betetzen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dituzt</w:t>
      </w:r>
      <w:r w:rsidR="00E0126A">
        <w:rPr>
          <w:rFonts w:ascii="Verdana" w:hAnsi="Verdana" w:cs="Verdana"/>
          <w:sz w:val="22"/>
          <w:szCs w:val="22"/>
          <w:lang w:eastAsia="es-ES"/>
        </w:rPr>
        <w:t>en</w:t>
      </w:r>
      <w:r w:rsidR="001E00FF">
        <w:rPr>
          <w:rFonts w:ascii="Verdana" w:hAnsi="Verdana" w:cs="Verdana"/>
          <w:sz w:val="22"/>
          <w:szCs w:val="22"/>
          <w:lang w:eastAsia="es-ES"/>
        </w:rPr>
        <w:t>ek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eskatu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ahalko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dute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euskarazko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udalekuetarako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: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LHko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DBHko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ikaslea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izatea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D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ereduko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ikaslea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izatea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(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ikastetxe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publiko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ikastolan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euskaraz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ikasten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dutenak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)</w:t>
      </w:r>
      <w:r w:rsidR="00EC2D63"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Garesen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erroldatua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egotea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udalekua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irauten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bitartean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</w:t>
      </w:r>
      <w:r w:rsidR="001E00FF">
        <w:rPr>
          <w:rFonts w:ascii="Verdana" w:hAnsi="Verdana" w:cs="Verdana"/>
          <w:sz w:val="22"/>
          <w:szCs w:val="22"/>
          <w:lang w:eastAsia="es-ES"/>
        </w:rPr>
        <w:t>laguntza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ebazten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bitartean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HIRUGARRENA.-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Diruz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lagundu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daitezkeen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gastuak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3.1.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Diruz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lagunduko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ereduko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ikasleentzat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(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ikastetxe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publiko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ikastolan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euskaraz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ikasten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dutenak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)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antolatutako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euskara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hutsezko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udalekuak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hau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da,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bizi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udalerritik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kanpo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egonaldietan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parte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hartzeagatik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sortutako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gastuak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3.2.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Haur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/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gazte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bakoitzak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udaleku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bakarrarengati</w:t>
      </w:r>
      <w:r w:rsidR="00DD0DB4">
        <w:rPr>
          <w:rFonts w:ascii="Verdana" w:hAnsi="Verdana" w:cs="Verdana"/>
          <w:sz w:val="22"/>
          <w:szCs w:val="22"/>
          <w:lang w:eastAsia="es-ES"/>
        </w:rPr>
        <w:t>k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jaso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ahalko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du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</w:t>
      </w:r>
      <w:r>
        <w:rPr>
          <w:rFonts w:ascii="Verdana" w:hAnsi="Verdana" w:cs="Verdana"/>
          <w:sz w:val="22"/>
          <w:szCs w:val="22"/>
          <w:lang w:eastAsia="es-ES"/>
        </w:rPr>
        <w:t>laguntza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3.3.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Udalekuak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5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egun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(4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gau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)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baino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gehiago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15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egun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(14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gau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)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baino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gutxiago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iraun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du,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oporraldian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gauzatuk</w:t>
      </w:r>
      <w:r w:rsidR="00DD0DB4">
        <w:rPr>
          <w:rFonts w:ascii="Verdana" w:hAnsi="Verdana" w:cs="Verdana"/>
          <w:sz w:val="22"/>
          <w:szCs w:val="22"/>
          <w:lang w:eastAsia="es-ES"/>
        </w:rPr>
        <w:t>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da </w:t>
      </w:r>
      <w:r w:rsidR="00DD0DB4" w:rsidRPr="00CE717C">
        <w:rPr>
          <w:rFonts w:ascii="Verdana" w:hAnsi="Verdana" w:cs="Verdana"/>
          <w:sz w:val="22"/>
          <w:szCs w:val="22"/>
          <w:lang w:eastAsia="es-ES"/>
        </w:rPr>
        <w:t>(</w:t>
      </w:r>
      <w:proofErr w:type="spellStart"/>
      <w:r w:rsidR="0071633B" w:rsidRPr="00CE717C">
        <w:rPr>
          <w:rFonts w:ascii="Verdana" w:hAnsi="Verdana" w:cs="Verdana"/>
          <w:sz w:val="22"/>
          <w:szCs w:val="22"/>
          <w:lang w:eastAsia="es-ES"/>
        </w:rPr>
        <w:t>ekainaren</w:t>
      </w:r>
      <w:proofErr w:type="spellEnd"/>
      <w:r w:rsidR="0071633B" w:rsidRPr="00CE717C">
        <w:rPr>
          <w:rFonts w:ascii="Verdana" w:hAnsi="Verdana" w:cs="Verdana"/>
          <w:sz w:val="22"/>
          <w:szCs w:val="22"/>
          <w:lang w:eastAsia="es-ES"/>
        </w:rPr>
        <w:t xml:space="preserve"> 20</w:t>
      </w:r>
      <w:r w:rsidR="00DD0DB4" w:rsidRPr="00CE717C">
        <w:rPr>
          <w:rFonts w:ascii="Verdana" w:hAnsi="Verdana" w:cs="Verdana"/>
          <w:sz w:val="22"/>
          <w:szCs w:val="22"/>
          <w:lang w:eastAsia="es-ES"/>
        </w:rPr>
        <w:t xml:space="preserve">tik </w:t>
      </w:r>
      <w:proofErr w:type="spellStart"/>
      <w:r w:rsidR="00DD0DB4" w:rsidRPr="00CE717C">
        <w:rPr>
          <w:rFonts w:ascii="Verdana" w:hAnsi="Verdana" w:cs="Verdana"/>
          <w:sz w:val="22"/>
          <w:szCs w:val="22"/>
          <w:lang w:eastAsia="es-ES"/>
        </w:rPr>
        <w:t>irailaren</w:t>
      </w:r>
      <w:proofErr w:type="spellEnd"/>
      <w:r w:rsidR="00DD0DB4" w:rsidRPr="00CE717C"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71633B" w:rsidRPr="00CE717C">
        <w:rPr>
          <w:rFonts w:ascii="Verdana" w:hAnsi="Verdana" w:cs="Verdana"/>
          <w:sz w:val="22"/>
          <w:szCs w:val="22"/>
          <w:lang w:eastAsia="es-ES"/>
        </w:rPr>
        <w:t>12</w:t>
      </w:r>
      <w:r w:rsidRPr="00CE717C">
        <w:rPr>
          <w:rFonts w:ascii="Verdana" w:hAnsi="Verdana" w:cs="Verdana"/>
          <w:sz w:val="22"/>
          <w:szCs w:val="22"/>
          <w:lang w:eastAsia="es-ES"/>
        </w:rPr>
        <w:t>ra).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lastRenderedPageBreak/>
        <w:t xml:space="preserve">LAUGARRENA.-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lekua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C204B5" w:rsidRDefault="00C204B5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775483">
        <w:rPr>
          <w:rFonts w:ascii="Verdana" w:hAnsi="Verdana" w:cs="Verdana"/>
          <w:sz w:val="22"/>
          <w:szCs w:val="22"/>
          <w:lang w:eastAsia="es-ES"/>
        </w:rPr>
        <w:t xml:space="preserve">4.1.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Eskabideak</w:t>
      </w:r>
      <w:proofErr w:type="spellEnd"/>
      <w:r w:rsidRPr="00775483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5C05F5">
        <w:rPr>
          <w:rFonts w:ascii="Verdana" w:hAnsi="Verdana" w:cs="Verdana"/>
          <w:sz w:val="22"/>
          <w:szCs w:val="22"/>
          <w:lang w:eastAsia="es-ES"/>
        </w:rPr>
        <w:t>irailaren</w:t>
      </w:r>
      <w:proofErr w:type="spellEnd"/>
      <w:r w:rsidR="005C05F5">
        <w:rPr>
          <w:rFonts w:ascii="Verdana" w:hAnsi="Verdana" w:cs="Verdana"/>
          <w:sz w:val="22"/>
          <w:szCs w:val="22"/>
          <w:lang w:eastAsia="es-ES"/>
        </w:rPr>
        <w:t xml:space="preserve"> 15e</w:t>
      </w:r>
      <w:r w:rsidR="00EE1568" w:rsidRPr="00775483">
        <w:rPr>
          <w:rFonts w:ascii="Verdana" w:hAnsi="Verdana" w:cs="Verdana"/>
          <w:sz w:val="22"/>
          <w:szCs w:val="22"/>
          <w:lang w:eastAsia="es-ES"/>
        </w:rPr>
        <w:t xml:space="preserve">tik </w:t>
      </w:r>
      <w:proofErr w:type="spellStart"/>
      <w:r w:rsidR="00EE1568" w:rsidRPr="00775483">
        <w:rPr>
          <w:rFonts w:ascii="Verdana" w:hAnsi="Verdana" w:cs="Verdana"/>
          <w:sz w:val="22"/>
          <w:szCs w:val="22"/>
          <w:lang w:eastAsia="es-ES"/>
        </w:rPr>
        <w:t>irailaren</w:t>
      </w:r>
      <w:proofErr w:type="spellEnd"/>
      <w:r w:rsidR="00EE1568" w:rsidRPr="00775483">
        <w:rPr>
          <w:rFonts w:ascii="Verdana" w:hAnsi="Verdana" w:cs="Verdana"/>
          <w:sz w:val="22"/>
          <w:szCs w:val="22"/>
          <w:lang w:eastAsia="es-ES"/>
        </w:rPr>
        <w:t xml:space="preserve"> 30e</w:t>
      </w:r>
      <w:r w:rsidRPr="00775483">
        <w:rPr>
          <w:rFonts w:ascii="Verdana" w:hAnsi="Verdana" w:cs="Verdana"/>
          <w:sz w:val="22"/>
          <w:szCs w:val="22"/>
          <w:lang w:eastAsia="es-ES"/>
        </w:rPr>
        <w:t xml:space="preserve">ra </w:t>
      </w:r>
      <w:proofErr w:type="spellStart"/>
      <w:r w:rsidRPr="00775483">
        <w:rPr>
          <w:rFonts w:ascii="Verdana" w:hAnsi="Verdana" w:cs="Verdana"/>
          <w:sz w:val="22"/>
          <w:szCs w:val="22"/>
          <w:lang w:eastAsia="es-ES"/>
        </w:rPr>
        <w:t>aurkeztuko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Garesko </w:t>
      </w:r>
      <w:proofErr w:type="spellStart"/>
      <w:r w:rsidR="001E00FF" w:rsidRPr="00BA1451">
        <w:rPr>
          <w:rFonts w:ascii="Verdana" w:hAnsi="Verdana" w:cs="Verdana"/>
          <w:sz w:val="22"/>
          <w:szCs w:val="22"/>
          <w:lang w:eastAsia="es-ES"/>
        </w:rPr>
        <w:t>Udalaren</w:t>
      </w:r>
      <w:proofErr w:type="spellEnd"/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Erregistroan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.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Horretarako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deialdi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eskabide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oroko</w:t>
      </w:r>
      <w:r w:rsidR="001E00FF" w:rsidRPr="00BA1451">
        <w:rPr>
          <w:rFonts w:ascii="Verdana" w:hAnsi="Verdana" w:cs="Verdana"/>
          <w:sz w:val="22"/>
          <w:szCs w:val="22"/>
          <w:lang w:eastAsia="es-ES"/>
        </w:rPr>
        <w:t>rra</w:t>
      </w:r>
      <w:proofErr w:type="spellEnd"/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 w:rsidRPr="00BA1451">
        <w:rPr>
          <w:rFonts w:ascii="Verdana" w:hAnsi="Verdana" w:cs="Verdana"/>
          <w:sz w:val="22"/>
          <w:szCs w:val="22"/>
          <w:lang w:eastAsia="es-ES"/>
        </w:rPr>
        <w:t>bete</w:t>
      </w:r>
      <w:proofErr w:type="spellEnd"/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1E00FF" w:rsidRPr="00BA1451">
        <w:rPr>
          <w:rFonts w:ascii="Verdana" w:hAnsi="Verdana" w:cs="Verdana"/>
          <w:sz w:val="22"/>
          <w:szCs w:val="22"/>
          <w:lang w:eastAsia="es-ES"/>
        </w:rPr>
        <w:t>sinatu</w:t>
      </w:r>
      <w:proofErr w:type="spellEnd"/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 w:rsidRPr="00BA1451">
        <w:rPr>
          <w:rFonts w:ascii="Verdana" w:hAnsi="Verdana" w:cs="Verdana"/>
          <w:sz w:val="22"/>
          <w:szCs w:val="22"/>
          <w:lang w:eastAsia="es-ES"/>
        </w:rPr>
        <w:t>beharko</w:t>
      </w:r>
      <w:proofErr w:type="spellEnd"/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da.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Eskabideari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deialdi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honetako</w:t>
      </w:r>
      <w:proofErr w:type="spellEnd"/>
      <w:r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Pr="00BA1451">
        <w:rPr>
          <w:rFonts w:ascii="Verdana" w:hAnsi="Verdana" w:cs="Verdana"/>
          <w:sz w:val="22"/>
          <w:szCs w:val="22"/>
          <w:lang w:eastAsia="es-ES"/>
        </w:rPr>
        <w:t>bosgarren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oinarrian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eza</w:t>
      </w:r>
      <w:r w:rsidR="00DD0DB4">
        <w:rPr>
          <w:rFonts w:ascii="Verdana" w:hAnsi="Verdana" w:cs="Verdana"/>
          <w:sz w:val="22"/>
          <w:szCs w:val="22"/>
          <w:lang w:eastAsia="es-ES"/>
        </w:rPr>
        <w:t>rritako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agiriak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informazioa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erantsi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zaizkio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4.2.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luzaezina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4.3.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Aurkeztutako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deialdi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honetan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ezartz</w:t>
      </w:r>
      <w:r w:rsidR="00DD0DB4">
        <w:rPr>
          <w:rFonts w:ascii="Verdana" w:hAnsi="Verdana" w:cs="Verdana"/>
          <w:sz w:val="22"/>
          <w:szCs w:val="22"/>
          <w:lang w:eastAsia="es-ES"/>
        </w:rPr>
        <w:t>en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diren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baldintzak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agiriak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beteko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balitu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eskatzaileari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gehienez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ere,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hamar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eguneko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epe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luzaezinean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horiek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zaio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jakinaraziko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zaio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ho</w:t>
      </w:r>
      <w:r w:rsidR="00DD0DB4">
        <w:rPr>
          <w:rFonts w:ascii="Verdana" w:hAnsi="Verdana" w:cs="Verdana"/>
          <w:sz w:val="22"/>
          <w:szCs w:val="22"/>
          <w:lang w:eastAsia="es-ES"/>
        </w:rPr>
        <w:t>ri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egin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ezean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eskabidea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bertan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behera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utziko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zaiola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aldez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aurretik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eginiko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</w:t>
      </w:r>
      <w:r w:rsidR="00DD0DB4">
        <w:rPr>
          <w:rFonts w:ascii="Verdana" w:hAnsi="Verdana" w:cs="Verdana"/>
          <w:sz w:val="22"/>
          <w:szCs w:val="22"/>
          <w:lang w:eastAsia="es-ES"/>
        </w:rPr>
        <w:t>ena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bidez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Herri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Administrazioen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Araubide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Juridikoari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Administrazio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Prozedura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Erkideari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buruzko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Legearen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71.</w:t>
      </w:r>
      <w:r w:rsidR="00A22B7C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artikuluan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adierazten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bezala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BOSGARRENA-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Eskabidearekin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batera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agiri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informazioa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5.1.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Eskabidearekin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batera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ondoren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aipatzen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</w:t>
      </w:r>
      <w:r w:rsidR="001E00FF">
        <w:rPr>
          <w:rFonts w:ascii="Verdana" w:hAnsi="Verdana" w:cs="Verdana"/>
          <w:sz w:val="22"/>
          <w:szCs w:val="22"/>
          <w:lang w:eastAsia="es-ES"/>
        </w:rPr>
        <w:t>giriak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informazioa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aurkeztu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Eskatzailearen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guraso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baten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lege</w:t>
      </w:r>
      <w:r w:rsidR="001E00FF">
        <w:rPr>
          <w:rFonts w:ascii="Verdana" w:hAnsi="Verdana" w:cs="Verdana"/>
          <w:sz w:val="22"/>
          <w:szCs w:val="22"/>
          <w:lang w:eastAsia="es-ES"/>
        </w:rPr>
        <w:t>z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ordezkatzen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tutore baten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Nortasun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Agiriaren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fotokopia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Familiaren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diru-sarrera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gordinak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adierazte</w:t>
      </w:r>
      <w:r w:rsidR="001E00FF">
        <w:rPr>
          <w:rFonts w:ascii="Verdana" w:hAnsi="Verdana" w:cs="Verdana"/>
          <w:sz w:val="22"/>
          <w:szCs w:val="22"/>
          <w:lang w:eastAsia="es-ES"/>
        </w:rPr>
        <w:t>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dituen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agiria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(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aurreko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urteko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errenta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aitorpena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).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Adinez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txikia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eskolatuta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dagoen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ikastetxearen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eskolatze-agiria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non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ikastetxearen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izena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hizkuntza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eredua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zein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agertzen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den.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d.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Udalekua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antolatzen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entitateak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iz</w:t>
      </w:r>
      <w:r w:rsidR="001E00FF">
        <w:rPr>
          <w:rFonts w:ascii="Verdana" w:hAnsi="Verdana" w:cs="Verdana"/>
          <w:sz w:val="22"/>
          <w:szCs w:val="22"/>
          <w:lang w:eastAsia="es-ES"/>
        </w:rPr>
        <w:t>enpeturiko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dokumentua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non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hari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buruzko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baldintzak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–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euskarari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</w:t>
      </w:r>
      <w:r w:rsidR="001E00FF">
        <w:rPr>
          <w:rFonts w:ascii="Verdana" w:hAnsi="Verdana" w:cs="Verdana"/>
          <w:sz w:val="22"/>
          <w:szCs w:val="22"/>
          <w:lang w:eastAsia="es-ES"/>
        </w:rPr>
        <w:t>mandako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tratamendua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helburu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linguistikoak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iraupen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datak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jardueren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egitaraua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liburuxka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prezioa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- eta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asistentzia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egiaztagiria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azaldu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e.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Udalekuaren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matrikula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ordainagiria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(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bank</w:t>
      </w:r>
      <w:r w:rsidR="001E00FF">
        <w:rPr>
          <w:rFonts w:ascii="Verdana" w:hAnsi="Verdana" w:cs="Verdana"/>
          <w:sz w:val="22"/>
          <w:szCs w:val="22"/>
          <w:lang w:eastAsia="es-ES"/>
        </w:rPr>
        <w:t>etxeak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egindakoa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) non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kostuaren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 xml:space="preserve">%100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ordainduta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agertuko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den.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f.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jasotzeko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nahi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banku-lib</w:t>
      </w:r>
      <w:r w:rsidR="001E00FF">
        <w:rPr>
          <w:rFonts w:ascii="Verdana" w:hAnsi="Verdana" w:cs="Verdana"/>
          <w:sz w:val="22"/>
          <w:szCs w:val="22"/>
          <w:lang w:eastAsia="es-ES"/>
        </w:rPr>
        <w:t>retako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lehen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orriaren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fotokopia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 xml:space="preserve">(IBAN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zenbakia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).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SEIGARRENA.-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balorazioa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6.1.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ondoren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adierazten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bezala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baloratuko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Kontutan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hartuko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familiaren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urteko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diru-sarrera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gordinak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(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errenta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aitorpeneko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507, 8810 eta 8808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laukitxoetako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kopuruen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gehiketa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ken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708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laukitxoko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kopurua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) eta familia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unitatea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E0126A">
        <w:rPr>
          <w:rFonts w:ascii="Verdana" w:hAnsi="Verdana" w:cs="Verdana"/>
          <w:sz w:val="22"/>
          <w:szCs w:val="22"/>
          <w:lang w:eastAsia="es-ES"/>
        </w:rPr>
        <w:t>osatzen</w:t>
      </w:r>
      <w:proofErr w:type="spellEnd"/>
      <w:r w:rsidR="00E0126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E0126A">
        <w:rPr>
          <w:rFonts w:ascii="Verdana" w:hAnsi="Verdana" w:cs="Verdana"/>
          <w:sz w:val="22"/>
          <w:szCs w:val="22"/>
          <w:lang w:eastAsia="es-ES"/>
        </w:rPr>
        <w:t>duten</w:t>
      </w:r>
      <w:r w:rsidR="001E00FF">
        <w:rPr>
          <w:rFonts w:ascii="Verdana" w:hAnsi="Verdana" w:cs="Verdana"/>
          <w:sz w:val="22"/>
          <w:szCs w:val="22"/>
          <w:lang w:eastAsia="es-ES"/>
        </w:rPr>
        <w:t>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artean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zatitu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lastRenderedPageBreak/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Diru-sarrerak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ziurtatzeko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azkenek</w:t>
      </w:r>
      <w:r w:rsidR="001E00FF">
        <w:rPr>
          <w:rFonts w:ascii="Verdana" w:hAnsi="Verdana" w:cs="Verdana"/>
          <w:sz w:val="22"/>
          <w:szCs w:val="22"/>
          <w:lang w:eastAsia="es-ES"/>
        </w:rPr>
        <w:t>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Errenta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Zergaren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aitorpenaren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fotokopia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konpultsatua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da,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aitorpena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egiteko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beharra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dutenen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kasuan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hori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adierazten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F</w:t>
      </w:r>
      <w:r w:rsidR="001E00FF">
        <w:rPr>
          <w:rFonts w:ascii="Verdana" w:hAnsi="Verdana" w:cs="Verdana"/>
          <w:sz w:val="22"/>
          <w:szCs w:val="22"/>
          <w:lang w:eastAsia="es-ES"/>
        </w:rPr>
        <w:t>oru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Ogasunak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eginiko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agiri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bat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Hori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ezean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eskatzaileak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jasotako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f</w:t>
      </w:r>
      <w:r w:rsidR="001E00FF">
        <w:rPr>
          <w:rFonts w:ascii="Verdana" w:hAnsi="Verdana" w:cs="Verdana"/>
          <w:sz w:val="22"/>
          <w:szCs w:val="22"/>
          <w:lang w:eastAsia="es-ES"/>
        </w:rPr>
        <w:t>amiliaren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diru-sarrera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gordinen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Zinpeko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Aitorpena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du,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ziurtagiriekin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frogatu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Aurreko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guztiez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aparte,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eskatzailearen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familiako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diru-sarrera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er</w:t>
      </w:r>
      <w:r w:rsidR="001E00FF">
        <w:rPr>
          <w:rFonts w:ascii="Verdana" w:hAnsi="Verdana" w:cs="Verdana"/>
          <w:sz w:val="22"/>
          <w:szCs w:val="22"/>
          <w:lang w:eastAsia="es-ES"/>
        </w:rPr>
        <w:t>realak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frogatzeko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Udalak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beharrezkoak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baiesten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dituen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froga-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agiri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guztiak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eska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ditzake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6.2.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>
        <w:rPr>
          <w:rFonts w:ascii="Verdana" w:hAnsi="Verdana" w:cs="Verdana"/>
          <w:sz w:val="22"/>
          <w:szCs w:val="22"/>
          <w:lang w:eastAsia="es-ES"/>
        </w:rPr>
        <w:t>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zenbatekoa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gehienez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ere, 150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eurokoa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izanen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da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ondorengo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baremo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ekonomikoaren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arabera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banatuko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da: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PCE &lt;5.000 € %75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</w:t>
      </w:r>
      <w:r w:rsidR="00AD6AF6" w:rsidRPr="00BA1451">
        <w:rPr>
          <w:rFonts w:ascii="Verdana" w:hAnsi="Verdana" w:cs="Verdana"/>
          <w:sz w:val="22"/>
          <w:szCs w:val="22"/>
          <w:lang w:eastAsia="es-ES"/>
        </w:rPr>
        <w:t xml:space="preserve">E 5.001 € eta 8.000 € </w:t>
      </w:r>
      <w:proofErr w:type="spellStart"/>
      <w:r w:rsidR="00AD6AF6" w:rsidRPr="00BA1451">
        <w:rPr>
          <w:rFonts w:ascii="Verdana" w:hAnsi="Verdana" w:cs="Verdana"/>
          <w:sz w:val="22"/>
          <w:szCs w:val="22"/>
          <w:lang w:eastAsia="es-ES"/>
        </w:rPr>
        <w:t>artean</w:t>
      </w:r>
      <w:proofErr w:type="spellEnd"/>
      <w:r w:rsidR="00AD6AF6" w:rsidRPr="00BA1451">
        <w:rPr>
          <w:rFonts w:ascii="Verdana" w:hAnsi="Verdana" w:cs="Verdana"/>
          <w:sz w:val="22"/>
          <w:szCs w:val="22"/>
          <w:lang w:eastAsia="es-ES"/>
        </w:rPr>
        <w:t xml:space="preserve"> %60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PCE</w:t>
      </w:r>
      <w:r w:rsidR="00AD6AF6" w:rsidRPr="00BA1451">
        <w:rPr>
          <w:rFonts w:ascii="Verdana" w:hAnsi="Verdana" w:cs="Verdana"/>
          <w:sz w:val="22"/>
          <w:szCs w:val="22"/>
          <w:lang w:eastAsia="es-ES"/>
        </w:rPr>
        <w:t xml:space="preserve"> 8.001 € eta 10.000 € </w:t>
      </w:r>
      <w:proofErr w:type="spellStart"/>
      <w:r w:rsidR="00AD6AF6" w:rsidRPr="00BA1451">
        <w:rPr>
          <w:rFonts w:ascii="Verdana" w:hAnsi="Verdana" w:cs="Verdana"/>
          <w:sz w:val="22"/>
          <w:szCs w:val="22"/>
          <w:lang w:eastAsia="es-ES"/>
        </w:rPr>
        <w:t>artean</w:t>
      </w:r>
      <w:proofErr w:type="spellEnd"/>
      <w:r w:rsidR="00AD6AF6" w:rsidRPr="00BA1451">
        <w:rPr>
          <w:rFonts w:ascii="Verdana" w:hAnsi="Verdana" w:cs="Verdana"/>
          <w:sz w:val="22"/>
          <w:szCs w:val="22"/>
          <w:lang w:eastAsia="es-ES"/>
        </w:rPr>
        <w:t xml:space="preserve"> %45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 xml:space="preserve">PCE </w:t>
      </w:r>
      <w:r w:rsidR="00E93BEE" w:rsidRPr="00BA1451">
        <w:rPr>
          <w:rFonts w:ascii="Verdana" w:hAnsi="Verdana" w:cs="Verdana"/>
          <w:sz w:val="22"/>
          <w:szCs w:val="22"/>
          <w:lang w:eastAsia="es-ES"/>
        </w:rPr>
        <w:t xml:space="preserve">10.001 € eta 15.000 € </w:t>
      </w:r>
      <w:proofErr w:type="spellStart"/>
      <w:r w:rsidR="00E93BEE" w:rsidRPr="00BA1451">
        <w:rPr>
          <w:rFonts w:ascii="Verdana" w:hAnsi="Verdana" w:cs="Verdana"/>
          <w:sz w:val="22"/>
          <w:szCs w:val="22"/>
          <w:lang w:eastAsia="es-ES"/>
        </w:rPr>
        <w:t>artean</w:t>
      </w:r>
      <w:proofErr w:type="spellEnd"/>
      <w:r w:rsidR="00E93BEE" w:rsidRPr="00BA1451">
        <w:rPr>
          <w:rFonts w:ascii="Verdana" w:hAnsi="Verdana" w:cs="Verdana"/>
          <w:sz w:val="22"/>
          <w:szCs w:val="22"/>
          <w:lang w:eastAsia="es-ES"/>
        </w:rPr>
        <w:t xml:space="preserve"> %35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 xml:space="preserve">PCE </w:t>
      </w:r>
      <w:r w:rsidR="00E93BEE" w:rsidRPr="00BA1451">
        <w:rPr>
          <w:rFonts w:ascii="Verdana" w:hAnsi="Verdana" w:cs="Verdana"/>
          <w:sz w:val="22"/>
          <w:szCs w:val="22"/>
          <w:lang w:eastAsia="es-ES"/>
        </w:rPr>
        <w:t xml:space="preserve">15.001 € eta 20.000 € </w:t>
      </w:r>
      <w:proofErr w:type="spellStart"/>
      <w:r w:rsidR="00E93BEE" w:rsidRPr="00BA1451">
        <w:rPr>
          <w:rFonts w:ascii="Verdana" w:hAnsi="Verdana" w:cs="Verdana"/>
          <w:sz w:val="22"/>
          <w:szCs w:val="22"/>
          <w:lang w:eastAsia="es-ES"/>
        </w:rPr>
        <w:t>artean</w:t>
      </w:r>
      <w:proofErr w:type="spellEnd"/>
      <w:r w:rsidR="00E93BEE" w:rsidRPr="00BA1451">
        <w:rPr>
          <w:rFonts w:ascii="Verdana" w:hAnsi="Verdana" w:cs="Verdana"/>
          <w:sz w:val="22"/>
          <w:szCs w:val="22"/>
          <w:lang w:eastAsia="es-ES"/>
        </w:rPr>
        <w:t xml:space="preserve"> %25</w:t>
      </w:r>
    </w:p>
    <w:p w:rsidR="0084454A" w:rsidRDefault="00E93BEE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PCE &gt;20.000 € %15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6.3.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Beken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eskaera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urte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batekoa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izanen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da, eta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ematea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baldintzatuta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egonen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da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ariketa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ekonomikoan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duen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aurrekontua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izateari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DD0DB4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,Bold"/>
          <w:bCs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6.4.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Edozein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kasutan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, eta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aurrekontuaren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arabera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Udalak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beste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irizpide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batzuk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aplikatuko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ditu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,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behar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izanez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gero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, hala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nola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eskatzaile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kopurua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eta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bakoitzari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egokitutako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kopurua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,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kantitate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horren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banaketa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proportzionala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eta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bidezkoa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egin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ahal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izateko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.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Azken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hau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aplikatuz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gero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,Bold"/>
          <w:bCs/>
          <w:sz w:val="22"/>
          <w:szCs w:val="22"/>
          <w:lang w:eastAsia="es-ES"/>
        </w:rPr>
        <w:t>egokitutako</w:t>
      </w:r>
      <w:proofErr w:type="spellEnd"/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kantitatean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moldaketak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suerta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proofErr w:type="spellStart"/>
      <w:r w:rsidRPr="00DD0DB4">
        <w:rPr>
          <w:rFonts w:ascii="Verdana" w:hAnsi="Verdana" w:cs="Verdana,Bold"/>
          <w:bCs/>
          <w:sz w:val="22"/>
          <w:szCs w:val="22"/>
          <w:lang w:eastAsia="es-ES"/>
        </w:rPr>
        <w:t>daiteke</w:t>
      </w:r>
      <w:proofErr w:type="spellEnd"/>
      <w:r w:rsidRPr="00DD0DB4">
        <w:rPr>
          <w:rFonts w:ascii="Verdana" w:hAnsi="Verdana" w:cs="Verdana,Bold"/>
          <w:bCs/>
          <w:sz w:val="22"/>
          <w:szCs w:val="22"/>
          <w:lang w:eastAsia="es-ES"/>
        </w:rPr>
        <w:t>.</w:t>
      </w:r>
    </w:p>
    <w:p w:rsidR="00DD0DB4" w:rsidRPr="00DD0DB4" w:rsidRDefault="00DD0DB4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ZAZPIGARRENA.-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azterketa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7.1.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Aurkeztutako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Euskara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Zerbitzu</w:t>
      </w:r>
      <w:r w:rsidR="001E00FF">
        <w:rPr>
          <w:rFonts w:ascii="Verdana" w:hAnsi="Verdana" w:cs="Verdana"/>
          <w:sz w:val="22"/>
          <w:szCs w:val="22"/>
          <w:lang w:eastAsia="es-ES"/>
        </w:rPr>
        <w:t>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baloratuko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ditu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eta,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ebazpen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proposamena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egiteko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ofizioz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burutuko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</w:t>
      </w:r>
      <w:r w:rsidR="001E00FF">
        <w:rPr>
          <w:rFonts w:ascii="Verdana" w:hAnsi="Verdana" w:cs="Verdana"/>
          <w:sz w:val="22"/>
          <w:szCs w:val="22"/>
          <w:lang w:eastAsia="es-ES"/>
        </w:rPr>
        <w:t>atuak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zehazteko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ezagutzeko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egiaztatzeko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beharrezkoak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estimatzen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dituen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jardunbideak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7.2.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>
        <w:rPr>
          <w:rFonts w:ascii="Verdana" w:hAnsi="Verdana" w:cs="Verdana"/>
          <w:sz w:val="22"/>
          <w:szCs w:val="22"/>
          <w:lang w:eastAsia="es-ES"/>
        </w:rPr>
        <w:t>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Alkatetzaren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bidez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emanen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ZORTZIGARRENA.-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emateko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8.1.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gehienez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ere,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eskabideak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aurkeztek</w:t>
      </w:r>
      <w:r w:rsidR="001E00FF">
        <w:rPr>
          <w:rFonts w:ascii="Verdana" w:hAnsi="Verdana" w:cs="Verdana"/>
          <w:sz w:val="22"/>
          <w:szCs w:val="22"/>
          <w:lang w:eastAsia="es-ES"/>
        </w:rPr>
        <w:t>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epea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bukatu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bi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hilabeteko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epean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emanen da.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8.2.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Epe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hori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pasatzen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bada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inolako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em</w:t>
      </w:r>
      <w:r w:rsidR="001E00FF">
        <w:rPr>
          <w:rFonts w:ascii="Verdana" w:hAnsi="Verdana" w:cs="Verdana"/>
          <w:sz w:val="22"/>
          <w:szCs w:val="22"/>
          <w:lang w:eastAsia="es-ES"/>
        </w:rPr>
        <w:t>an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gabe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eskatzaileak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eskabidea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ezeztatua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bezala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ulertu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ahalko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du.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BEDERATZIGARRENA.-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Jakinarazpena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argitaratzea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9.1.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Kontzesio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parte-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hartzaile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guztiei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jakinar</w:t>
      </w:r>
      <w:r w:rsidR="00DD0DB4">
        <w:rPr>
          <w:rFonts w:ascii="Verdana" w:hAnsi="Verdana" w:cs="Verdana"/>
          <w:sz w:val="22"/>
          <w:szCs w:val="22"/>
          <w:lang w:eastAsia="es-ES"/>
        </w:rPr>
        <w:t>aziko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zaio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bertan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deialdia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egitaraua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aurrekontu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kreditua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zehaztuko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da,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bai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on</w:t>
      </w:r>
      <w:r w:rsidR="001E00FF">
        <w:rPr>
          <w:rFonts w:ascii="Verdana" w:hAnsi="Verdana" w:cs="Verdana"/>
          <w:sz w:val="22"/>
          <w:szCs w:val="22"/>
          <w:lang w:eastAsia="es-ES"/>
        </w:rPr>
        <w:t>uraduna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emandako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kantitatea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xedea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Garesko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Udalaren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Iragarki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Oholean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argitaratuko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9.2.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kontra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bide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administratiboa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itxik</w:t>
      </w:r>
      <w:r w:rsidR="00DD0DB4">
        <w:rPr>
          <w:rFonts w:ascii="Verdana" w:hAnsi="Verdana" w:cs="Verdana"/>
          <w:sz w:val="22"/>
          <w:szCs w:val="22"/>
          <w:lang w:eastAsia="es-ES"/>
        </w:rPr>
        <w:t>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duena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errekurtso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hauetakoren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bat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jarri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ahalko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da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aukeran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a.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Berraztertzeko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helegitea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egintzaren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organo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egile</w:t>
      </w:r>
      <w:r w:rsidR="00DD0DB4">
        <w:rPr>
          <w:rFonts w:ascii="Verdana" w:hAnsi="Verdana" w:cs="Verdana"/>
          <w:sz w:val="22"/>
          <w:szCs w:val="22"/>
          <w:lang w:eastAsia="es-ES"/>
        </w:rPr>
        <w:t>ari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berari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zuzendua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hilabeteko</w:t>
      </w:r>
      <w:proofErr w:type="spellEnd"/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epean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jakinarazi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biharamunetik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hasita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b.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Administrazioarekiko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auzi-helegitea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</w:t>
      </w:r>
      <w:r w:rsidR="001E00FF">
        <w:rPr>
          <w:rFonts w:ascii="Verdana" w:hAnsi="Verdana" w:cs="Verdana"/>
          <w:sz w:val="22"/>
          <w:szCs w:val="22"/>
          <w:lang w:eastAsia="es-ES"/>
        </w:rPr>
        <w:t>i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hilabeteko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epean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ebazpen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hau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jakinarazi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biharamunetik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aitzina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Nafarroako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Administrazioarekiko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Auzien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epaitegiari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edo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sailari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zuzendua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c.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Gora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jotzeko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helegitea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Nafarroako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Admi</w:t>
      </w:r>
      <w:r w:rsidR="001E00FF">
        <w:rPr>
          <w:rFonts w:ascii="Verdana" w:hAnsi="Verdana" w:cs="Verdana"/>
          <w:sz w:val="22"/>
          <w:szCs w:val="22"/>
          <w:lang w:eastAsia="es-ES"/>
        </w:rPr>
        <w:t>nistrazio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Auzitegiari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zuzendua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hilabeteko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epean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,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ebazpen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hau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jakinarazten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denetik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aitzina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5C05F5" w:rsidRDefault="005C05F5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HAMARGARRENA.-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Diru-laguntzen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>
        <w:rPr>
          <w:rFonts w:ascii="Verdana" w:hAnsi="Verdana" w:cs="Verdana"/>
          <w:sz w:val="22"/>
          <w:szCs w:val="22"/>
          <w:lang w:eastAsia="es-ES"/>
        </w:rPr>
        <w:t>ordainketa</w:t>
      </w:r>
      <w:proofErr w:type="spellEnd"/>
      <w:r>
        <w:rPr>
          <w:rFonts w:ascii="Verdana" w:hAnsi="Verdana" w:cs="Verdana"/>
          <w:sz w:val="22"/>
          <w:szCs w:val="22"/>
          <w:lang w:eastAsia="es-ES"/>
        </w:rPr>
        <w:t>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10.</w:t>
      </w:r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Emandako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 w:rsidR="0084454A">
        <w:rPr>
          <w:rFonts w:ascii="Verdana" w:hAnsi="Verdana" w:cs="Verdana"/>
          <w:sz w:val="22"/>
          <w:szCs w:val="22"/>
          <w:lang w:eastAsia="es-ES"/>
        </w:rPr>
        <w:t>ren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ordainketa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burutuko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da </w:t>
      </w:r>
      <w:proofErr w:type="spellStart"/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 w:rsidR="001E00FF">
        <w:rPr>
          <w:rFonts w:ascii="Verdana" w:hAnsi="Verdana" w:cs="Verdana"/>
          <w:sz w:val="22"/>
          <w:szCs w:val="22"/>
          <w:lang w:eastAsia="es-ES"/>
        </w:rPr>
        <w:t>k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1E00FF">
        <w:rPr>
          <w:rFonts w:ascii="Verdana" w:hAnsi="Verdana" w:cs="Verdana"/>
          <w:sz w:val="22"/>
          <w:szCs w:val="22"/>
          <w:lang w:eastAsia="es-ES"/>
        </w:rPr>
        <w:t>ematen</w:t>
      </w:r>
      <w:proofErr w:type="spellEnd"/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dituen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ebazpena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egin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eta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biharamunetik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kontatuta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hilabeteko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 xml:space="preserve"> </w:t>
      </w:r>
      <w:proofErr w:type="spellStart"/>
      <w:r w:rsidR="0084454A">
        <w:rPr>
          <w:rFonts w:ascii="Verdana" w:hAnsi="Verdana" w:cs="Verdana"/>
          <w:sz w:val="22"/>
          <w:szCs w:val="22"/>
          <w:lang w:eastAsia="es-ES"/>
        </w:rPr>
        <w:t>epean</w:t>
      </w:r>
      <w:proofErr w:type="spellEnd"/>
      <w:r w:rsidR="0084454A">
        <w:rPr>
          <w:rFonts w:ascii="Verdana" w:hAnsi="Verdana" w:cs="Verdana"/>
          <w:sz w:val="22"/>
          <w:szCs w:val="22"/>
          <w:lang w:eastAsia="es-ES"/>
        </w:rPr>
        <w:t>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DD0DB4" w:rsidRDefault="00DD0DB4" w:rsidP="0084454A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eastAsia="es-ES"/>
        </w:rPr>
      </w:pPr>
    </w:p>
    <w:p w:rsidR="0084454A" w:rsidRPr="00DD0DB4" w:rsidRDefault="0084454A" w:rsidP="00DD0DB4">
      <w:pPr>
        <w:autoSpaceDE w:val="0"/>
        <w:autoSpaceDN w:val="0"/>
        <w:adjustRightInd w:val="0"/>
        <w:jc w:val="center"/>
        <w:rPr>
          <w:rFonts w:ascii="Verdana" w:hAnsi="Verdana" w:cs="Verdana,Bold"/>
          <w:b/>
          <w:bCs/>
          <w:sz w:val="24"/>
          <w:szCs w:val="24"/>
          <w:lang w:eastAsia="es-ES"/>
        </w:rPr>
      </w:pPr>
      <w:r w:rsidRPr="00DD0DB4">
        <w:rPr>
          <w:rFonts w:ascii="Verdana" w:hAnsi="Verdana" w:cs="Verdana,Bold"/>
          <w:b/>
          <w:bCs/>
          <w:sz w:val="24"/>
          <w:szCs w:val="24"/>
          <w:lang w:eastAsia="es-ES"/>
        </w:rPr>
        <w:t>CONVOCATORIA DE AYUDAS ECONÓMICAS PARA CAMPAMENTOS DE VERANO</w:t>
      </w:r>
      <w:r w:rsidR="00DD0DB4">
        <w:rPr>
          <w:rFonts w:ascii="Verdana" w:hAnsi="Verdana" w:cs="Verdana,Bold"/>
          <w:b/>
          <w:bCs/>
          <w:sz w:val="24"/>
          <w:szCs w:val="24"/>
          <w:lang w:eastAsia="es-ES"/>
        </w:rPr>
        <w:t xml:space="preserve"> </w:t>
      </w:r>
      <w:r w:rsidRPr="00DD0DB4">
        <w:rPr>
          <w:rFonts w:ascii="Verdana" w:hAnsi="Verdana" w:cs="Verdana,Bold"/>
          <w:b/>
          <w:bCs/>
          <w:sz w:val="24"/>
          <w:szCs w:val="24"/>
          <w:lang w:eastAsia="es-ES"/>
        </w:rPr>
        <w:t>EN EUSKERA</w:t>
      </w:r>
      <w:r w:rsidR="00C204B5">
        <w:rPr>
          <w:rFonts w:ascii="Verdana" w:hAnsi="Verdana" w:cs="Verdana,Bold"/>
          <w:b/>
          <w:bCs/>
          <w:sz w:val="24"/>
          <w:szCs w:val="24"/>
          <w:lang w:eastAsia="es-ES"/>
        </w:rPr>
        <w:t xml:space="preserve"> </w:t>
      </w:r>
      <w:r w:rsidR="005C05F5">
        <w:rPr>
          <w:rFonts w:ascii="Verdana" w:hAnsi="Verdana" w:cs="Verdana,Bold"/>
          <w:b/>
          <w:bCs/>
          <w:sz w:val="24"/>
          <w:szCs w:val="24"/>
          <w:lang w:eastAsia="es-ES"/>
        </w:rPr>
        <w:t>2025</w:t>
      </w:r>
    </w:p>
    <w:p w:rsidR="00DD0DB4" w:rsidRDefault="00DD0DB4" w:rsidP="0084454A">
      <w:pPr>
        <w:autoSpaceDE w:val="0"/>
        <w:autoSpaceDN w:val="0"/>
        <w:adjustRightInd w:val="0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El Ayuntamiento de Puente la Reina-Gares, 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través del Servicio de Euskera, </w:t>
      </w:r>
      <w:r>
        <w:rPr>
          <w:rFonts w:ascii="Verdana" w:hAnsi="Verdana" w:cs="Verdana"/>
          <w:sz w:val="22"/>
          <w:szCs w:val="22"/>
          <w:lang w:eastAsia="es-ES"/>
        </w:rPr>
        <w:t>concederá ayudas económicas para la partici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pación en campamentos de verano </w:t>
      </w:r>
      <w:r>
        <w:rPr>
          <w:rFonts w:ascii="Verdana" w:hAnsi="Verdana" w:cs="Verdana"/>
          <w:sz w:val="22"/>
          <w:szCs w:val="22"/>
          <w:lang w:eastAsia="es-ES"/>
        </w:rPr>
        <w:t>íntegramente realizados en euskera conforme a las siguientes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 bases.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PRIMERA.- </w:t>
      </w:r>
      <w:r>
        <w:rPr>
          <w:rFonts w:ascii="Verdana" w:hAnsi="Verdana" w:cs="Verdana"/>
          <w:sz w:val="22"/>
          <w:szCs w:val="22"/>
          <w:lang w:eastAsia="es-ES"/>
        </w:rPr>
        <w:t>Objeto de la convocatoria.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  <w:r w:rsidRPr="001E00FF">
        <w:rPr>
          <w:rFonts w:ascii="Verdana" w:hAnsi="Verdana" w:cs="LiberationSerif"/>
          <w:sz w:val="22"/>
          <w:szCs w:val="22"/>
          <w:lang w:eastAsia="es-ES"/>
        </w:rPr>
        <w:t>1.1. Las subvenciones que regula la presente</w:t>
      </w:r>
      <w:r w:rsidR="001E00FF">
        <w:rPr>
          <w:rFonts w:ascii="Verdana" w:hAnsi="Verdana" w:cs="LiberationSerif"/>
          <w:sz w:val="22"/>
          <w:szCs w:val="22"/>
          <w:lang w:eastAsia="es-ES"/>
        </w:rPr>
        <w:t xml:space="preserve"> convocatoria tienen por objeto </w:t>
      </w:r>
      <w:r w:rsidR="00DD0DB4" w:rsidRPr="001E00FF">
        <w:rPr>
          <w:rFonts w:ascii="Verdana" w:hAnsi="Verdana" w:cs="LiberationSerif"/>
          <w:sz w:val="22"/>
          <w:szCs w:val="22"/>
          <w:lang w:eastAsia="es-ES"/>
        </w:rPr>
        <w:t xml:space="preserve">financiar, en parte, los gastos </w:t>
      </w:r>
      <w:r w:rsidRPr="001E00FF">
        <w:rPr>
          <w:rFonts w:ascii="Verdana" w:hAnsi="Verdana" w:cs="LiberationSerif"/>
          <w:sz w:val="22"/>
          <w:szCs w:val="22"/>
          <w:lang w:eastAsia="es-ES"/>
        </w:rPr>
        <w:t xml:space="preserve">que origina la </w:t>
      </w:r>
      <w:r w:rsidR="001E00FF">
        <w:rPr>
          <w:rFonts w:ascii="Verdana" w:hAnsi="Verdana" w:cs="LiberationSerif"/>
          <w:sz w:val="22"/>
          <w:szCs w:val="22"/>
          <w:lang w:eastAsia="es-ES"/>
        </w:rPr>
        <w:t xml:space="preserve">participación en campamentos de </w:t>
      </w:r>
      <w:r w:rsidRPr="001E00FF">
        <w:rPr>
          <w:rFonts w:ascii="Verdana" w:hAnsi="Verdana" w:cs="LiberationSerif"/>
          <w:sz w:val="22"/>
          <w:szCs w:val="22"/>
          <w:lang w:eastAsia="es-ES"/>
        </w:rPr>
        <w:t xml:space="preserve">euskera, organizados para </w:t>
      </w:r>
      <w:r w:rsidR="00DD0DB4" w:rsidRPr="001E00FF">
        <w:rPr>
          <w:rFonts w:ascii="Verdana" w:hAnsi="Verdana" w:cs="LiberationSerif"/>
          <w:sz w:val="22"/>
          <w:szCs w:val="22"/>
          <w:lang w:eastAsia="es-ES"/>
        </w:rPr>
        <w:t xml:space="preserve">alumnado de modelo D, que </w:t>
      </w:r>
      <w:r w:rsidR="001E00FF">
        <w:rPr>
          <w:rFonts w:ascii="Verdana" w:hAnsi="Verdana" w:cs="LiberationSerif"/>
          <w:sz w:val="22"/>
          <w:szCs w:val="22"/>
          <w:lang w:eastAsia="es-ES"/>
        </w:rPr>
        <w:t xml:space="preserve">proponen contenidos </w:t>
      </w:r>
      <w:r w:rsidRPr="001E00FF">
        <w:rPr>
          <w:rFonts w:ascii="Verdana" w:hAnsi="Verdana" w:cs="LiberationSerif"/>
          <w:sz w:val="22"/>
          <w:szCs w:val="22"/>
          <w:lang w:eastAsia="es-ES"/>
        </w:rPr>
        <w:t xml:space="preserve">lúdicos, deportivos y/o de relación con la </w:t>
      </w:r>
      <w:r w:rsidRPr="00775483">
        <w:rPr>
          <w:rFonts w:ascii="Verdana" w:hAnsi="Verdana" w:cs="LiberationSerif"/>
          <w:sz w:val="22"/>
          <w:szCs w:val="22"/>
          <w:lang w:eastAsia="es-ES"/>
        </w:rPr>
        <w:t>naturalez</w:t>
      </w:r>
      <w:r w:rsidR="001E00FF" w:rsidRPr="00775483">
        <w:rPr>
          <w:rFonts w:ascii="Verdana" w:hAnsi="Verdana" w:cs="LiberationSerif"/>
          <w:sz w:val="22"/>
          <w:szCs w:val="22"/>
          <w:lang w:eastAsia="es-ES"/>
        </w:rPr>
        <w:t xml:space="preserve">a. Estas ayudas se abonarán </w:t>
      </w:r>
      <w:r w:rsidR="00DD0DB4" w:rsidRPr="00775483">
        <w:rPr>
          <w:rFonts w:ascii="Verdana" w:hAnsi="Verdana" w:cs="LiberationSerif"/>
          <w:sz w:val="22"/>
          <w:szCs w:val="22"/>
          <w:lang w:eastAsia="es-ES"/>
        </w:rPr>
        <w:t xml:space="preserve">con </w:t>
      </w:r>
      <w:r w:rsidRPr="00775483">
        <w:rPr>
          <w:rFonts w:ascii="Verdana" w:hAnsi="Verdana" w:cs="LiberationSerif"/>
          <w:sz w:val="22"/>
          <w:szCs w:val="22"/>
          <w:lang w:eastAsia="es-ES"/>
        </w:rPr>
        <w:t>cargo a la partida presupuestaria</w:t>
      </w:r>
      <w:r w:rsidR="004178D1" w:rsidRPr="00775483">
        <w:rPr>
          <w:rFonts w:ascii="Verdana" w:hAnsi="Verdana" w:cs="LiberationSerif"/>
          <w:sz w:val="22"/>
          <w:szCs w:val="22"/>
          <w:lang w:eastAsia="es-ES"/>
        </w:rPr>
        <w:t xml:space="preserve"> 1 33500</w:t>
      </w:r>
      <w:r w:rsidR="00CE717C" w:rsidRPr="00775483">
        <w:rPr>
          <w:rFonts w:ascii="Verdana" w:hAnsi="Verdana" w:cs="LiberationSerif"/>
          <w:sz w:val="22"/>
          <w:szCs w:val="22"/>
          <w:lang w:eastAsia="es-ES"/>
        </w:rPr>
        <w:t xml:space="preserve"> </w:t>
      </w:r>
      <w:r w:rsidR="004178D1" w:rsidRPr="00775483">
        <w:rPr>
          <w:rFonts w:ascii="Verdana" w:hAnsi="Verdana" w:cs="LiberationSerif"/>
          <w:sz w:val="22"/>
          <w:szCs w:val="22"/>
          <w:lang w:eastAsia="es-ES"/>
        </w:rPr>
        <w:t xml:space="preserve">4800000 </w:t>
      </w:r>
      <w:r w:rsidRPr="00775483">
        <w:rPr>
          <w:rFonts w:ascii="Verdana" w:hAnsi="Verdana" w:cs="LiberationSerif"/>
          <w:sz w:val="22"/>
          <w:szCs w:val="22"/>
          <w:lang w:eastAsia="es-ES"/>
        </w:rPr>
        <w:t xml:space="preserve"> </w:t>
      </w:r>
      <w:r w:rsidR="005C05F5">
        <w:rPr>
          <w:rFonts w:ascii="Verdana" w:hAnsi="Verdana" w:cs="LiberationSerif"/>
          <w:sz w:val="22"/>
          <w:szCs w:val="22"/>
          <w:lang w:eastAsia="es-ES"/>
        </w:rPr>
        <w:t>del año 2025</w:t>
      </w:r>
      <w:r w:rsidR="00DD0DB4" w:rsidRPr="00775483">
        <w:rPr>
          <w:rFonts w:ascii="Verdana" w:hAnsi="Verdana" w:cs="LiberationSerif"/>
          <w:sz w:val="22"/>
          <w:szCs w:val="22"/>
          <w:lang w:eastAsia="es-ES"/>
        </w:rPr>
        <w:t xml:space="preserve">. Se </w:t>
      </w:r>
      <w:r w:rsidRPr="00775483">
        <w:rPr>
          <w:rFonts w:ascii="Verdana" w:hAnsi="Verdana" w:cs="LiberationSerif"/>
          <w:sz w:val="22"/>
          <w:szCs w:val="22"/>
          <w:lang w:eastAsia="es-ES"/>
        </w:rPr>
        <w:t xml:space="preserve">destina </w:t>
      </w:r>
      <w:r w:rsidR="00EE1568" w:rsidRPr="00775483">
        <w:rPr>
          <w:rFonts w:ascii="Verdana" w:hAnsi="Verdana" w:cs="LiberationSerif"/>
          <w:sz w:val="22"/>
          <w:szCs w:val="22"/>
          <w:lang w:eastAsia="es-ES"/>
        </w:rPr>
        <w:t xml:space="preserve">a este </w:t>
      </w:r>
      <w:r w:rsidR="00045AB7" w:rsidRPr="00775483">
        <w:rPr>
          <w:rFonts w:ascii="Verdana" w:hAnsi="Verdana" w:cs="LiberationSerif"/>
          <w:sz w:val="22"/>
          <w:szCs w:val="22"/>
          <w:lang w:eastAsia="es-ES"/>
        </w:rPr>
        <w:t xml:space="preserve">objetivo un </w:t>
      </w:r>
      <w:r w:rsidR="005C05F5">
        <w:rPr>
          <w:rFonts w:ascii="Verdana" w:hAnsi="Verdana" w:cs="LiberationSerif"/>
          <w:sz w:val="22"/>
          <w:szCs w:val="22"/>
          <w:lang w:eastAsia="es-ES"/>
        </w:rPr>
        <w:t>máximo de 9</w:t>
      </w:r>
      <w:r w:rsidR="005358BA" w:rsidRPr="00775483">
        <w:rPr>
          <w:rFonts w:ascii="Verdana" w:hAnsi="Verdana" w:cs="LiberationSerif"/>
          <w:sz w:val="22"/>
          <w:szCs w:val="22"/>
          <w:lang w:eastAsia="es-ES"/>
        </w:rPr>
        <w:t>00</w:t>
      </w:r>
      <w:r w:rsidRPr="00775483">
        <w:rPr>
          <w:rFonts w:ascii="Verdana" w:hAnsi="Verdana" w:cs="LiberationSerif"/>
          <w:sz w:val="22"/>
          <w:szCs w:val="22"/>
          <w:lang w:eastAsia="es-ES"/>
        </w:rPr>
        <w:t xml:space="preserve"> €.</w:t>
      </w:r>
    </w:p>
    <w:p w:rsidR="005358BA" w:rsidRPr="001E00FF" w:rsidRDefault="005358BA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</w:p>
    <w:p w:rsidR="0084454A" w:rsidRP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  <w:r w:rsidRPr="001E00FF">
        <w:rPr>
          <w:rFonts w:ascii="Verdana" w:hAnsi="Verdana" w:cs="LiberationSerif"/>
          <w:sz w:val="22"/>
          <w:szCs w:val="22"/>
          <w:lang w:eastAsia="es-ES"/>
        </w:rPr>
        <w:t>1.2. Quedan excluidos de esta convocatoria:</w:t>
      </w:r>
    </w:p>
    <w:p w:rsidR="00DD0DB4" w:rsidRPr="001E00FF" w:rsidRDefault="00DD0DB4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a. </w:t>
      </w:r>
      <w:r>
        <w:rPr>
          <w:rFonts w:ascii="Verdana" w:hAnsi="Verdana" w:cs="Verdana"/>
          <w:sz w:val="22"/>
          <w:szCs w:val="22"/>
          <w:lang w:eastAsia="es-ES"/>
        </w:rPr>
        <w:t>Las excursiones o viajes.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b. </w:t>
      </w:r>
      <w:r>
        <w:rPr>
          <w:rFonts w:ascii="Verdana" w:hAnsi="Verdana" w:cs="Verdana"/>
          <w:sz w:val="22"/>
          <w:szCs w:val="22"/>
          <w:lang w:eastAsia="es-ES"/>
        </w:rPr>
        <w:t xml:space="preserve">Otras actividades que se desarrollen en la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localidad o zonas próximas y no </w:t>
      </w:r>
      <w:r>
        <w:rPr>
          <w:rFonts w:ascii="Verdana" w:hAnsi="Verdana" w:cs="Verdana"/>
          <w:sz w:val="22"/>
          <w:szCs w:val="22"/>
          <w:lang w:eastAsia="es-ES"/>
        </w:rPr>
        <w:t>requieran un régimen de internado.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SEGUNDA.- </w:t>
      </w:r>
      <w:r>
        <w:rPr>
          <w:rFonts w:ascii="Verdana" w:hAnsi="Verdana" w:cs="Verdana"/>
          <w:sz w:val="22"/>
          <w:szCs w:val="22"/>
          <w:lang w:eastAsia="es-ES"/>
        </w:rPr>
        <w:t>Requisitos para solicitar la subvención.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2.1. Podrán solicitar subvención para campamen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tos en euskera las personas que </w:t>
      </w:r>
      <w:r>
        <w:rPr>
          <w:rFonts w:ascii="Verdana" w:hAnsi="Verdana" w:cs="Verdana"/>
          <w:sz w:val="22"/>
          <w:szCs w:val="22"/>
          <w:lang w:eastAsia="es-ES"/>
        </w:rPr>
        <w:t>reúnan los siguientes requisitos: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a. </w:t>
      </w:r>
      <w:r>
        <w:rPr>
          <w:rFonts w:ascii="Verdana" w:hAnsi="Verdana" w:cs="Verdana"/>
          <w:sz w:val="22"/>
          <w:szCs w:val="22"/>
          <w:lang w:eastAsia="es-ES"/>
        </w:rPr>
        <w:t>Ser estudiante de EP o ESO.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b. </w:t>
      </w:r>
      <w:r>
        <w:rPr>
          <w:rFonts w:ascii="Verdana" w:hAnsi="Verdana" w:cs="Verdana"/>
          <w:sz w:val="22"/>
          <w:szCs w:val="22"/>
          <w:lang w:eastAsia="es-ES"/>
        </w:rPr>
        <w:t>Ser estudiante de modelo D (en escuela pública o ikastola).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c. </w:t>
      </w:r>
      <w:r>
        <w:rPr>
          <w:rFonts w:ascii="Verdana" w:hAnsi="Verdana" w:cs="Verdana"/>
          <w:sz w:val="22"/>
          <w:szCs w:val="22"/>
          <w:lang w:eastAsia="es-ES"/>
        </w:rPr>
        <w:t>Estar empadronadas en Puente la Reina-Gare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s mientras dure el campamento y </w:t>
      </w:r>
      <w:r>
        <w:rPr>
          <w:rFonts w:ascii="Verdana" w:hAnsi="Verdana" w:cs="Verdana"/>
          <w:sz w:val="22"/>
          <w:szCs w:val="22"/>
          <w:lang w:eastAsia="es-ES"/>
        </w:rPr>
        <w:t>en el momento de solicitar la ayuda y hasta su resolución.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TERCERA.- </w:t>
      </w:r>
      <w:r>
        <w:rPr>
          <w:rFonts w:ascii="Verdana" w:hAnsi="Verdana" w:cs="Verdana"/>
          <w:sz w:val="22"/>
          <w:szCs w:val="22"/>
          <w:lang w:eastAsia="es-ES"/>
        </w:rPr>
        <w:t>Gastos subvencionables.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3.1. Se subvencionarán los gastos originad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os por estancias en campamentos </w:t>
      </w:r>
      <w:r>
        <w:rPr>
          <w:rFonts w:ascii="Verdana" w:hAnsi="Verdana" w:cs="Verdana"/>
          <w:sz w:val="22"/>
          <w:szCs w:val="22"/>
          <w:lang w:eastAsia="es-ES"/>
        </w:rPr>
        <w:t>realizados íntegramente en euskera y organizado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s para alumnado de modelo D (en </w:t>
      </w:r>
      <w:r>
        <w:rPr>
          <w:rFonts w:ascii="Verdana" w:hAnsi="Verdana" w:cs="Verdana"/>
          <w:sz w:val="22"/>
          <w:szCs w:val="22"/>
          <w:lang w:eastAsia="es-ES"/>
        </w:rPr>
        <w:t>escuela pública o ikastola), es decir, estancias fuera de la localidad de residencia.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3.2. Únicamente se subvencionará 1 campamento por niño/a o joven.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lastRenderedPageBreak/>
        <w:t>3.3. La duración del campamento no será inferior a 5 d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ías (4 noches) ni superior a 15 </w:t>
      </w:r>
      <w:r>
        <w:rPr>
          <w:rFonts w:ascii="Verdana" w:hAnsi="Verdana" w:cs="Verdana"/>
          <w:sz w:val="22"/>
          <w:szCs w:val="22"/>
          <w:lang w:eastAsia="es-ES"/>
        </w:rPr>
        <w:t>días (14 noches), y el campamento se llevará a cabo d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urante el periodo vacacional de </w:t>
      </w:r>
      <w:r>
        <w:rPr>
          <w:rFonts w:ascii="Verdana" w:hAnsi="Verdana" w:cs="Verdana"/>
          <w:sz w:val="22"/>
          <w:szCs w:val="22"/>
          <w:lang w:eastAsia="es-ES"/>
        </w:rPr>
        <w:t xml:space="preserve">verano </w:t>
      </w:r>
      <w:r w:rsidRPr="00CE717C">
        <w:rPr>
          <w:rFonts w:ascii="Verdana" w:hAnsi="Verdana" w:cs="Verdana"/>
          <w:sz w:val="22"/>
          <w:szCs w:val="22"/>
          <w:lang w:eastAsia="es-ES"/>
        </w:rPr>
        <w:t>(</w:t>
      </w:r>
      <w:r w:rsidR="0071633B" w:rsidRPr="00CE717C">
        <w:rPr>
          <w:rFonts w:ascii="Verdana" w:hAnsi="Verdana" w:cs="Verdana"/>
          <w:sz w:val="22"/>
          <w:szCs w:val="22"/>
          <w:lang w:eastAsia="es-ES"/>
        </w:rPr>
        <w:t>20 de junio al 12</w:t>
      </w:r>
      <w:r w:rsidRPr="00CE717C">
        <w:rPr>
          <w:rFonts w:ascii="Verdana" w:hAnsi="Verdana" w:cs="Verdana"/>
          <w:sz w:val="22"/>
          <w:szCs w:val="22"/>
          <w:lang w:eastAsia="es-ES"/>
        </w:rPr>
        <w:t xml:space="preserve"> de septiembre).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CUARTA.- </w:t>
      </w:r>
      <w:r>
        <w:rPr>
          <w:rFonts w:ascii="Verdana" w:hAnsi="Verdana" w:cs="Verdana"/>
          <w:sz w:val="22"/>
          <w:szCs w:val="22"/>
          <w:lang w:eastAsia="es-ES"/>
        </w:rPr>
        <w:t>Plazo y lugar de presentación de solicitudes.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Cambria" w:hAnsi="Cambria" w:cs="Cambria"/>
          <w:sz w:val="24"/>
          <w:szCs w:val="24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775483">
        <w:rPr>
          <w:rFonts w:ascii="Verdana" w:hAnsi="Verdana" w:cs="Verdana"/>
          <w:sz w:val="22"/>
          <w:szCs w:val="22"/>
          <w:lang w:eastAsia="es-ES"/>
        </w:rPr>
        <w:t xml:space="preserve">4.1. Las solicitudes se presentarán </w:t>
      </w:r>
      <w:r w:rsidR="005C05F5">
        <w:rPr>
          <w:rFonts w:ascii="Verdana" w:hAnsi="Verdana" w:cs="Verdana"/>
          <w:sz w:val="22"/>
          <w:szCs w:val="22"/>
          <w:lang w:eastAsia="es-ES"/>
        </w:rPr>
        <w:t>del 15</w:t>
      </w:r>
      <w:r w:rsidR="00EE1568" w:rsidRPr="00775483">
        <w:rPr>
          <w:rFonts w:ascii="Verdana" w:hAnsi="Verdana" w:cs="Verdana"/>
          <w:sz w:val="22"/>
          <w:szCs w:val="22"/>
          <w:lang w:eastAsia="es-ES"/>
        </w:rPr>
        <w:t xml:space="preserve"> de septiembre al 30 de septiembre</w:t>
      </w:r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el </w:t>
      </w:r>
      <w:r>
        <w:rPr>
          <w:rFonts w:ascii="Verdana" w:hAnsi="Verdana" w:cs="Verdana"/>
          <w:sz w:val="22"/>
          <w:szCs w:val="22"/>
          <w:lang w:eastAsia="es-ES"/>
        </w:rPr>
        <w:t xml:space="preserve">Registro General del Ayuntamiento de Puente la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Reina-Gares, mediante instancia </w:t>
      </w:r>
      <w:r>
        <w:rPr>
          <w:rFonts w:ascii="Verdana" w:hAnsi="Verdana" w:cs="Verdana"/>
          <w:sz w:val="22"/>
          <w:szCs w:val="22"/>
          <w:lang w:eastAsia="es-ES"/>
        </w:rPr>
        <w:t>general firmada. A las solicitudes se acompañarán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los documentos e 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informaciones </w:t>
      </w:r>
      <w:r>
        <w:rPr>
          <w:rFonts w:ascii="Verdana" w:hAnsi="Verdana" w:cs="Verdana"/>
          <w:sz w:val="22"/>
          <w:szCs w:val="22"/>
          <w:lang w:eastAsia="es-ES"/>
        </w:rPr>
        <w:t>establecidos en la base quinta de la presente convocatoria.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4.2. El plazo de presentación de solicitudes será improrrogable.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4.3. Si la solicitud presentada no reuniese los requisitos y documentación est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ablecidos </w:t>
      </w:r>
      <w:r>
        <w:rPr>
          <w:rFonts w:ascii="Verdana" w:hAnsi="Verdana" w:cs="Verdana"/>
          <w:sz w:val="22"/>
          <w:szCs w:val="22"/>
          <w:lang w:eastAsia="es-ES"/>
        </w:rPr>
        <w:t>en ésta convocatoria, se requerirá a la persona inter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esada para que lo subsane en el </w:t>
      </w:r>
      <w:r>
        <w:rPr>
          <w:rFonts w:ascii="Verdana" w:hAnsi="Verdana" w:cs="Verdana"/>
          <w:sz w:val="22"/>
          <w:szCs w:val="22"/>
          <w:lang w:eastAsia="es-ES"/>
        </w:rPr>
        <w:t>plazo máximo e improrrogable de diez días, indicándole que si no lo hiciese se le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 xml:space="preserve">tendrá por desistido de su solicitud, previa resolución que deberá ser dictada 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en los </w:t>
      </w:r>
      <w:r>
        <w:rPr>
          <w:rFonts w:ascii="Verdana" w:hAnsi="Verdana" w:cs="Verdana"/>
          <w:sz w:val="22"/>
          <w:szCs w:val="22"/>
          <w:lang w:eastAsia="es-ES"/>
        </w:rPr>
        <w:t>términos previstos en el artículo 71 de la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 Ley de Régimen Jurídico de las </w:t>
      </w:r>
      <w:r>
        <w:rPr>
          <w:rFonts w:ascii="Verdana" w:hAnsi="Verdana" w:cs="Verdana"/>
          <w:sz w:val="22"/>
          <w:szCs w:val="22"/>
          <w:lang w:eastAsia="es-ES"/>
        </w:rPr>
        <w:t>Administraciones Públicas y del Procedimiento Administrativo Común.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QUINTA- </w:t>
      </w:r>
      <w:r>
        <w:rPr>
          <w:rFonts w:ascii="Verdana" w:hAnsi="Verdana" w:cs="Verdana"/>
          <w:sz w:val="22"/>
          <w:szCs w:val="22"/>
          <w:lang w:eastAsia="es-ES"/>
        </w:rPr>
        <w:t>Documentos e informaciones que deben acompañarse a la solicitud.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5.1. Las solicitudes deberán ir acompañadas de la siguiente documentación: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Fotocopia del DNI de la persona solici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tante o del padre/madre/tutor-a </w:t>
      </w:r>
      <w:r>
        <w:rPr>
          <w:rFonts w:ascii="Verdana" w:hAnsi="Verdana" w:cs="Verdana"/>
          <w:sz w:val="22"/>
          <w:szCs w:val="22"/>
          <w:lang w:eastAsia="es-ES"/>
        </w:rPr>
        <w:t>legal.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Documentación acreditativa de los ingresos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familiares brutos (declaración </w:t>
      </w:r>
      <w:r>
        <w:rPr>
          <w:rFonts w:ascii="Verdana" w:hAnsi="Verdana" w:cs="Verdana"/>
          <w:sz w:val="22"/>
          <w:szCs w:val="22"/>
          <w:lang w:eastAsia="es-ES"/>
        </w:rPr>
        <w:t>de la renta del año anterior).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Certificado de escolarización del centro en 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l que estudia el/la menor dónde </w:t>
      </w:r>
      <w:r>
        <w:rPr>
          <w:rFonts w:ascii="Verdana" w:hAnsi="Verdana" w:cs="Verdana"/>
          <w:sz w:val="22"/>
          <w:szCs w:val="22"/>
          <w:lang w:eastAsia="es-ES"/>
        </w:rPr>
        <w:t>constarán el nombre del centro y el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modelo lingüístico en que está </w:t>
      </w:r>
      <w:r>
        <w:rPr>
          <w:rFonts w:ascii="Verdana" w:hAnsi="Verdana" w:cs="Verdana"/>
          <w:sz w:val="22"/>
          <w:szCs w:val="22"/>
          <w:lang w:eastAsia="es-ES"/>
        </w:rPr>
        <w:t>escolarizado.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d.</w:t>
      </w:r>
      <w:r>
        <w:rPr>
          <w:rFonts w:ascii="Verdana" w:hAnsi="Verdana" w:cs="Verdana"/>
          <w:sz w:val="22"/>
          <w:szCs w:val="22"/>
          <w:lang w:eastAsia="es-ES"/>
        </w:rPr>
        <w:t xml:space="preserve"> Certificado de la entidad organizad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ora del campamento en el que se </w:t>
      </w:r>
      <w:r>
        <w:rPr>
          <w:rFonts w:ascii="Verdana" w:hAnsi="Verdana" w:cs="Verdana"/>
          <w:sz w:val="22"/>
          <w:szCs w:val="22"/>
          <w:lang w:eastAsia="es-ES"/>
        </w:rPr>
        <w:t>detallarán las condiciones del mismo –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tratamiento dado al euskera y objetivos lingüísticos, </w:t>
      </w:r>
      <w:r>
        <w:rPr>
          <w:rFonts w:ascii="Verdana" w:hAnsi="Verdana" w:cs="Verdana"/>
          <w:sz w:val="22"/>
          <w:szCs w:val="22"/>
          <w:lang w:eastAsia="es-ES"/>
        </w:rPr>
        <w:t>fechas de dura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ción, Folleto o programa de las </w:t>
      </w:r>
      <w:r>
        <w:rPr>
          <w:rFonts w:ascii="Verdana" w:hAnsi="Verdana" w:cs="Verdana"/>
          <w:sz w:val="22"/>
          <w:szCs w:val="22"/>
          <w:lang w:eastAsia="es-ES"/>
        </w:rPr>
        <w:t>actividades- así como un certificado de asistencia.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e.</w:t>
      </w:r>
      <w:r>
        <w:rPr>
          <w:rFonts w:ascii="Verdana" w:hAnsi="Verdana" w:cs="Verdana"/>
          <w:sz w:val="22"/>
          <w:szCs w:val="22"/>
          <w:lang w:eastAsia="es-ES"/>
        </w:rPr>
        <w:t xml:space="preserve"> Recibo del pago de la matrícula (expedido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por la entidad bancaria) en el </w:t>
      </w:r>
      <w:r>
        <w:rPr>
          <w:rFonts w:ascii="Verdana" w:hAnsi="Verdana" w:cs="Verdana"/>
          <w:sz w:val="22"/>
          <w:szCs w:val="22"/>
          <w:lang w:eastAsia="es-ES"/>
        </w:rPr>
        <w:t>que constará pagado el 100% de la cuota.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f.</w:t>
      </w:r>
      <w:r>
        <w:rPr>
          <w:rFonts w:ascii="Verdana" w:hAnsi="Verdana" w:cs="Verdana"/>
          <w:sz w:val="22"/>
          <w:szCs w:val="22"/>
          <w:lang w:eastAsia="es-ES"/>
        </w:rPr>
        <w:t xml:space="preserve"> Fotocopia de la primera hoja de la libreta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bancaria en la que se desea que </w:t>
      </w:r>
      <w:r>
        <w:rPr>
          <w:rFonts w:ascii="Verdana" w:hAnsi="Verdana" w:cs="Verdana"/>
          <w:sz w:val="22"/>
          <w:szCs w:val="22"/>
          <w:lang w:eastAsia="es-ES"/>
        </w:rPr>
        <w:t>se ingrese el importe de la subvención (número IBAN).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SEXTA.- </w:t>
      </w:r>
      <w:r>
        <w:rPr>
          <w:rFonts w:ascii="Verdana" w:hAnsi="Verdana" w:cs="Verdana"/>
          <w:sz w:val="22"/>
          <w:szCs w:val="22"/>
          <w:lang w:eastAsia="es-ES"/>
        </w:rPr>
        <w:t>Valoración de las solicitudes.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6.1. La valoración de las solicitudes se realizará de la siguiente forma: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Se tendrán en cuenta los ingresos familiar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es brutos (suma de las casillas </w:t>
      </w:r>
      <w:r>
        <w:rPr>
          <w:rFonts w:ascii="Verdana" w:hAnsi="Verdana" w:cs="Verdana"/>
          <w:sz w:val="22"/>
          <w:szCs w:val="22"/>
          <w:lang w:eastAsia="es-ES"/>
        </w:rPr>
        <w:t>507, 8810 y 8808 menos la casilla 708 de l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 declaración de la renta) y se </w:t>
      </w:r>
      <w:r>
        <w:rPr>
          <w:rFonts w:ascii="Verdana" w:hAnsi="Verdana" w:cs="Verdana"/>
          <w:sz w:val="22"/>
          <w:szCs w:val="22"/>
          <w:lang w:eastAsia="es-ES"/>
        </w:rPr>
        <w:t>dividirá entre el número de personas que conforman la unidad familiar.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Estos se acreditarán mediante aportació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n de fotocopia compulsada de la </w:t>
      </w:r>
      <w:r>
        <w:rPr>
          <w:rFonts w:ascii="Verdana" w:hAnsi="Verdana" w:cs="Verdana"/>
          <w:sz w:val="22"/>
          <w:szCs w:val="22"/>
          <w:lang w:eastAsia="es-ES"/>
        </w:rPr>
        <w:t>última declaración o declaraciones del Impu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esto de la Renta de la Personas </w:t>
      </w:r>
      <w:r>
        <w:rPr>
          <w:rFonts w:ascii="Verdana" w:hAnsi="Verdana" w:cs="Verdana"/>
          <w:sz w:val="22"/>
          <w:szCs w:val="22"/>
          <w:lang w:eastAsia="es-ES"/>
        </w:rPr>
        <w:t>Físicas, o bien, certificado de la Hacienda Foral de no h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aberse efectuado </w:t>
      </w:r>
      <w:r>
        <w:rPr>
          <w:rFonts w:ascii="Verdana" w:hAnsi="Verdana" w:cs="Verdana"/>
          <w:sz w:val="22"/>
          <w:szCs w:val="22"/>
          <w:lang w:eastAsia="es-ES"/>
        </w:rPr>
        <w:t>dicha declaración, en el supuesto 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 que no estuviesen obligados a </w:t>
      </w:r>
      <w:r>
        <w:rPr>
          <w:rFonts w:ascii="Verdana" w:hAnsi="Verdana" w:cs="Verdana"/>
          <w:sz w:val="22"/>
          <w:szCs w:val="22"/>
          <w:lang w:eastAsia="es-ES"/>
        </w:rPr>
        <w:t>presentarla. En su defecto, el solicitante pr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esentará una Declaración Jurada </w:t>
      </w:r>
      <w:r>
        <w:rPr>
          <w:rFonts w:ascii="Verdana" w:hAnsi="Verdana" w:cs="Verdana"/>
          <w:sz w:val="22"/>
          <w:szCs w:val="22"/>
          <w:lang w:eastAsia="es-ES"/>
        </w:rPr>
        <w:t>de los ingresos familiares brutos obtenidos, justificándolo documentalmente.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Con independencia de cuanto anteced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e, el Ayuntamiento podrá exigir </w:t>
      </w:r>
      <w:r>
        <w:rPr>
          <w:rFonts w:ascii="Verdana" w:hAnsi="Verdana" w:cs="Verdana"/>
          <w:sz w:val="22"/>
          <w:szCs w:val="22"/>
          <w:lang w:eastAsia="es-ES"/>
        </w:rPr>
        <w:t>cuantos medios de prueba estime necesar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ios para comprobar los ingresos </w:t>
      </w:r>
      <w:r>
        <w:rPr>
          <w:rFonts w:ascii="Verdana" w:hAnsi="Verdana" w:cs="Verdana"/>
          <w:sz w:val="22"/>
          <w:szCs w:val="22"/>
          <w:lang w:eastAsia="es-ES"/>
        </w:rPr>
        <w:t>familiares reales de cada solicitante.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6.2. La cuantía económica de la subvención será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de un máximo de 150 euros y se </w:t>
      </w:r>
      <w:r>
        <w:rPr>
          <w:rFonts w:ascii="Verdana" w:hAnsi="Verdana" w:cs="Verdana"/>
          <w:sz w:val="22"/>
          <w:szCs w:val="22"/>
          <w:lang w:eastAsia="es-ES"/>
        </w:rPr>
        <w:t>concederá en función del siguiente baremo económico: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&lt;5.000 € 75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entre 5.001 € y 8.000 € 60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entre 8.001 € y 10.000 € 45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</w:t>
      </w:r>
      <w:r w:rsidR="00E93BEE" w:rsidRPr="00BA1451">
        <w:rPr>
          <w:rFonts w:ascii="Verdana" w:hAnsi="Verdana" w:cs="Verdana"/>
          <w:sz w:val="22"/>
          <w:szCs w:val="22"/>
          <w:lang w:eastAsia="es-ES"/>
        </w:rPr>
        <w:t>ntre 10.001 € y 15.000 € 35</w:t>
      </w:r>
      <w:r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E93BEE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entre 15.001 € y 20.000 € 25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Default="00E93BEE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&gt;20.000 € 15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6.3. La solicitud de las mismas tendrá carácter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anual, quedando condicionada su </w:t>
      </w:r>
      <w:r>
        <w:rPr>
          <w:rFonts w:ascii="Verdana" w:hAnsi="Verdana" w:cs="Verdana"/>
          <w:sz w:val="22"/>
          <w:szCs w:val="22"/>
          <w:lang w:eastAsia="es-ES"/>
        </w:rPr>
        <w:t>concesión en cada momento, a las dispo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nibilidades presupuestarias del Ayuntamiento </w:t>
      </w:r>
      <w:r>
        <w:rPr>
          <w:rFonts w:ascii="Verdana" w:hAnsi="Verdana" w:cs="Verdana"/>
          <w:sz w:val="22"/>
          <w:szCs w:val="22"/>
          <w:lang w:eastAsia="es-ES"/>
        </w:rPr>
        <w:t>en el ejercicio económico en que se solicite.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,Bold"/>
          <w:bCs/>
          <w:sz w:val="22"/>
          <w:szCs w:val="22"/>
          <w:lang w:eastAsia="es-ES"/>
        </w:rPr>
      </w:pPr>
      <w:r w:rsidRPr="001E00FF">
        <w:rPr>
          <w:rFonts w:ascii="Verdana" w:hAnsi="Verdana" w:cs="Verdana"/>
          <w:sz w:val="22"/>
          <w:szCs w:val="22"/>
          <w:lang w:eastAsia="es-ES"/>
        </w:rPr>
        <w:t xml:space="preserve">6.4. </w:t>
      </w:r>
      <w:r w:rsidRPr="001E00FF">
        <w:rPr>
          <w:rFonts w:ascii="Verdana" w:hAnsi="Verdana" w:cs="Verdana,Bold"/>
          <w:bCs/>
          <w:sz w:val="22"/>
          <w:szCs w:val="22"/>
          <w:lang w:eastAsia="es-ES"/>
        </w:rPr>
        <w:t>En cualquier caso, y en función de esta disponibilidad presupuestaria y</w:t>
      </w:r>
      <w:r w:rsidR="001E00FF" w:rsidRP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del </w:t>
      </w:r>
      <w:r w:rsidRPr="001E00FF">
        <w:rPr>
          <w:rFonts w:ascii="Verdana" w:hAnsi="Verdana" w:cs="Verdana,Bold"/>
          <w:bCs/>
          <w:sz w:val="22"/>
          <w:szCs w:val="22"/>
          <w:lang w:eastAsia="es-ES"/>
        </w:rPr>
        <w:t>número de personas solicitantes, si fu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era necesario, se disminuirá de </w:t>
      </w:r>
      <w:r w:rsidRPr="001E00FF">
        <w:rPr>
          <w:rFonts w:ascii="Verdana" w:hAnsi="Verdana" w:cs="Verdana,Bold"/>
          <w:bCs/>
          <w:sz w:val="22"/>
          <w:szCs w:val="22"/>
          <w:lang w:eastAsia="es-ES"/>
        </w:rPr>
        <w:t>manera proporcional, la aportación correspondiente a cada beneficiario/a.</w:t>
      </w:r>
    </w:p>
    <w:p w:rsidR="001E00FF" w:rsidRPr="001E00FF" w:rsidRDefault="001E00FF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SÉPTIMA.- </w:t>
      </w:r>
      <w:r>
        <w:rPr>
          <w:rFonts w:ascii="Verdana" w:hAnsi="Verdana" w:cs="Verdana"/>
          <w:sz w:val="22"/>
          <w:szCs w:val="22"/>
          <w:lang w:eastAsia="es-ES"/>
        </w:rPr>
        <w:t>Estudio y resolución de solicitudes.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7.1. Las solicitudes presentadas serán valoradas po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 el Servicio de Euskera, quien </w:t>
      </w:r>
      <w:r>
        <w:rPr>
          <w:rFonts w:ascii="Verdana" w:hAnsi="Verdana" w:cs="Verdana"/>
          <w:sz w:val="22"/>
          <w:szCs w:val="22"/>
          <w:lang w:eastAsia="es-ES"/>
        </w:rPr>
        <w:t>realizará de oficio cuantas actuaciones estime ne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cesarias para la determinación, </w:t>
      </w:r>
      <w:r>
        <w:rPr>
          <w:rFonts w:ascii="Verdana" w:hAnsi="Verdana" w:cs="Verdana"/>
          <w:sz w:val="22"/>
          <w:szCs w:val="22"/>
          <w:lang w:eastAsia="es-ES"/>
        </w:rPr>
        <w:t>conocimiento y comprobación de los datos en virtud 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 los cuales debe formularse la </w:t>
      </w:r>
      <w:r>
        <w:rPr>
          <w:rFonts w:ascii="Verdana" w:hAnsi="Verdana" w:cs="Verdana"/>
          <w:sz w:val="22"/>
          <w:szCs w:val="22"/>
          <w:lang w:eastAsia="es-ES"/>
        </w:rPr>
        <w:t>propuesta de resolución.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7.2. La concesión de subvenciones se realizará por Resolución de Alcaldía.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OCTAVA.- </w:t>
      </w:r>
      <w:r>
        <w:rPr>
          <w:rFonts w:ascii="Verdana" w:hAnsi="Verdana" w:cs="Verdana"/>
          <w:sz w:val="22"/>
          <w:szCs w:val="22"/>
          <w:lang w:eastAsia="es-ES"/>
        </w:rPr>
        <w:t>Plazo de resolución.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8.1. El plazo máximo de resolución no podrá exc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eder de dos meses, a computar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 </w:t>
      </w:r>
      <w:r>
        <w:rPr>
          <w:rFonts w:ascii="Verdana" w:hAnsi="Verdana" w:cs="Verdana"/>
          <w:sz w:val="22"/>
          <w:szCs w:val="22"/>
          <w:lang w:eastAsia="es-ES"/>
        </w:rPr>
        <w:t>partir de la finalización del plazo de presentación de solicitudes.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8.2. Transcurrido ese plazo sin que haya resolución 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expresa, la persona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solicitante </w:t>
      </w:r>
      <w:r>
        <w:rPr>
          <w:rFonts w:ascii="Verdana" w:hAnsi="Verdana" w:cs="Verdana"/>
          <w:sz w:val="22"/>
          <w:szCs w:val="22"/>
          <w:lang w:eastAsia="es-ES"/>
        </w:rPr>
        <w:t>podrá entender desestimada su solicitud.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NOVENA.- </w:t>
      </w:r>
      <w:r>
        <w:rPr>
          <w:rFonts w:ascii="Verdana" w:hAnsi="Verdana" w:cs="Verdana"/>
          <w:sz w:val="22"/>
          <w:szCs w:val="22"/>
          <w:lang w:eastAsia="es-ES"/>
        </w:rPr>
        <w:t>Medio de notificación o publicación.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9.1. La resolución de la concesión será notificada a to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das las personas participantes, </w:t>
      </w:r>
      <w:r>
        <w:rPr>
          <w:rFonts w:ascii="Verdana" w:hAnsi="Verdana" w:cs="Verdana"/>
          <w:sz w:val="22"/>
          <w:szCs w:val="22"/>
          <w:lang w:eastAsia="es-ES"/>
        </w:rPr>
        <w:t>con expresión de la convocatoria, el programa y c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rédito </w:t>
      </w:r>
      <w:r w:rsidR="001E00FF">
        <w:rPr>
          <w:rFonts w:ascii="Verdana" w:hAnsi="Verdana" w:cs="Verdana"/>
          <w:sz w:val="22"/>
          <w:szCs w:val="22"/>
          <w:lang w:eastAsia="es-ES"/>
        </w:rPr>
        <w:lastRenderedPageBreak/>
        <w:t xml:space="preserve">presupuestario al que se </w:t>
      </w:r>
      <w:r>
        <w:rPr>
          <w:rFonts w:ascii="Verdana" w:hAnsi="Verdana" w:cs="Verdana"/>
          <w:sz w:val="22"/>
          <w:szCs w:val="22"/>
          <w:lang w:eastAsia="es-ES"/>
        </w:rPr>
        <w:t>impute, persona beneficiaria, cantidad concedida y f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inalidad de la subvención, y se </w:t>
      </w:r>
      <w:r>
        <w:rPr>
          <w:rFonts w:ascii="Verdana" w:hAnsi="Verdana" w:cs="Verdana"/>
          <w:sz w:val="22"/>
          <w:szCs w:val="22"/>
          <w:lang w:eastAsia="es-ES"/>
        </w:rPr>
        <w:t>publicará en el Tablón de anuncios del Ayuntamiento de Puente la Reina-Gares.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9.2. Contra dicha resolución, que pondrá fin a la vía 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dministrativa, cabrá interponer </w:t>
      </w:r>
      <w:r>
        <w:rPr>
          <w:rFonts w:ascii="Verdana" w:hAnsi="Verdana" w:cs="Verdana"/>
          <w:sz w:val="22"/>
          <w:szCs w:val="22"/>
          <w:lang w:eastAsia="es-ES"/>
        </w:rPr>
        <w:t>optativamente uno de los siguientes recursos: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a. </w:t>
      </w:r>
      <w:r>
        <w:rPr>
          <w:rFonts w:ascii="Verdana" w:hAnsi="Verdana" w:cs="Verdana"/>
          <w:sz w:val="22"/>
          <w:szCs w:val="22"/>
          <w:lang w:eastAsia="es-ES"/>
        </w:rPr>
        <w:t>Recurso de Reposición ante el mismo órgano autor del acto en el pla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zo de un </w:t>
      </w:r>
      <w:r>
        <w:rPr>
          <w:rFonts w:ascii="Verdana" w:hAnsi="Verdana" w:cs="Verdana"/>
          <w:sz w:val="22"/>
          <w:szCs w:val="22"/>
          <w:lang w:eastAsia="es-ES"/>
        </w:rPr>
        <w:t>mes contado a partir del día siguiente al de notificación de esta resolución.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b. </w:t>
      </w:r>
      <w:r>
        <w:rPr>
          <w:rFonts w:ascii="Verdana" w:hAnsi="Verdana" w:cs="Verdana"/>
          <w:sz w:val="22"/>
          <w:szCs w:val="22"/>
          <w:lang w:eastAsia="es-ES"/>
        </w:rPr>
        <w:t xml:space="preserve">Recurso Contencioso-Administrativo 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ante el Juzgado o la Sala de lo </w:t>
      </w:r>
      <w:r>
        <w:rPr>
          <w:rFonts w:ascii="Verdana" w:hAnsi="Verdana" w:cs="Verdana"/>
          <w:sz w:val="22"/>
          <w:szCs w:val="22"/>
          <w:lang w:eastAsia="es-ES"/>
        </w:rPr>
        <w:t>Contencioso-Administrativo de Navarra, en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 el plazo de dos meses contados </w:t>
      </w:r>
      <w:r>
        <w:rPr>
          <w:rFonts w:ascii="Verdana" w:hAnsi="Verdana" w:cs="Verdana"/>
          <w:sz w:val="22"/>
          <w:szCs w:val="22"/>
          <w:lang w:eastAsia="es-ES"/>
        </w:rPr>
        <w:t>desde el día siguiente al de notificación de esta resolución.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c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. </w:t>
      </w:r>
      <w:r>
        <w:rPr>
          <w:rFonts w:ascii="Verdana" w:hAnsi="Verdana" w:cs="Verdana"/>
          <w:sz w:val="22"/>
          <w:szCs w:val="22"/>
          <w:lang w:eastAsia="es-ES"/>
        </w:rPr>
        <w:t>Recurso de alzada ante el Tribunal Administr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ativo de Navarra dentro del mes </w:t>
      </w:r>
      <w:r>
        <w:rPr>
          <w:rFonts w:ascii="Verdana" w:hAnsi="Verdana" w:cs="Verdana"/>
          <w:sz w:val="22"/>
          <w:szCs w:val="22"/>
          <w:lang w:eastAsia="es-ES"/>
        </w:rPr>
        <w:t>siguiente a la fecha de notificación de esta resolución.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DÉCIMA.- </w:t>
      </w:r>
      <w:r>
        <w:rPr>
          <w:rFonts w:ascii="Verdana" w:hAnsi="Verdana" w:cs="Verdana"/>
          <w:sz w:val="22"/>
          <w:szCs w:val="22"/>
          <w:lang w:eastAsia="es-ES"/>
        </w:rPr>
        <w:t>Abono de las ayudas.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10.</w:t>
      </w:r>
      <w:r w:rsidR="0084454A">
        <w:rPr>
          <w:rFonts w:ascii="Verdana" w:hAnsi="Verdana" w:cs="Verdana"/>
          <w:sz w:val="22"/>
          <w:szCs w:val="22"/>
          <w:lang w:eastAsia="es-ES"/>
        </w:rPr>
        <w:t xml:space="preserve"> El abono de la cuantía concedida se realizará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en el plazo de un mes a contar </w:t>
      </w:r>
      <w:r w:rsidR="0084454A">
        <w:rPr>
          <w:rFonts w:ascii="Verdana" w:hAnsi="Verdana" w:cs="Verdana"/>
          <w:sz w:val="22"/>
          <w:szCs w:val="22"/>
          <w:lang w:eastAsia="es-ES"/>
        </w:rPr>
        <w:t>desde el día siguiente a la fecha de resolución de las subvenciones.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1E00FF" w:rsidRDefault="001E00FF" w:rsidP="001E00FF">
      <w:pPr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48782E" w:rsidRDefault="004A06E3" w:rsidP="001E00FF">
      <w:pPr>
        <w:jc w:val="both"/>
      </w:pPr>
    </w:p>
    <w:sectPr w:rsidR="0048782E" w:rsidSect="006A08EA">
      <w:headerReference w:type="default" r:id="rId9"/>
      <w:footerReference w:type="default" r:id="rId10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6E3" w:rsidRDefault="004A06E3" w:rsidP="00323CA9">
      <w:r>
        <w:separator/>
      </w:r>
    </w:p>
  </w:endnote>
  <w:endnote w:type="continuationSeparator" w:id="0">
    <w:p w:rsidR="004A06E3" w:rsidRDefault="004A06E3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erif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54A" w:rsidRDefault="0084454A">
    <w:pPr>
      <w:pStyle w:val="Orri-oina"/>
    </w:pPr>
    <w:bookmarkStart w:id="1" w:name="codbarraspie1"/>
    <w:bookmarkEnd w:id="1"/>
  </w:p>
  <w:p w:rsidR="0084454A" w:rsidRDefault="0084454A">
    <w:pPr>
      <w:pStyle w:val="Orri-o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6E3" w:rsidRDefault="004A06E3" w:rsidP="00323CA9">
      <w:r>
        <w:separator/>
      </w:r>
    </w:p>
  </w:footnote>
  <w:footnote w:type="continuationSeparator" w:id="0">
    <w:p w:rsidR="004A06E3" w:rsidRDefault="004A06E3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33B" w:rsidRDefault="004A06E3" w:rsidP="0071633B">
    <w:pPr>
      <w:pStyle w:val="Goiburua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21pt;height:66pt">
          <v:imagedata r:id="rId1" o:title="Escudo Ayto Puente-Gares Udala 2022 JPG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658DA"/>
    <w:multiLevelType w:val="hybridMultilevel"/>
    <w:tmpl w:val="9836DBD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54A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AB7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00FF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8D1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57770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06E3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358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5F5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17D8D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2CE4"/>
    <w:rsid w:val="00713586"/>
    <w:rsid w:val="00713EE1"/>
    <w:rsid w:val="0071633B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483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E30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54A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A5F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1B23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2B7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D6AF6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1451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300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4B5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14E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17C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694A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DB4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0BC4"/>
    <w:rsid w:val="00E0126A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244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BEE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2D63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568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2B3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01783D"/>
    <w:rPr>
      <w:rFonts w:ascii="Times New Roman" w:hAnsi="Times New Roman"/>
      <w:lang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323CA9"/>
  </w:style>
  <w:style w:type="paragraph" w:styleId="Orri-oina">
    <w:name w:val="footer"/>
    <w:basedOn w:val="Normala"/>
    <w:link w:val="Orri-oinaK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323CA9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EE1568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link w:val="Bunbuiloarentestua"/>
    <w:uiPriority w:val="99"/>
    <w:semiHidden/>
    <w:rsid w:val="00EE156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C46FF-002C-4ADE-9FA2-219BDA357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2194</Words>
  <Characters>12067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Koldo Colomo Castro</dc:creator>
  <cp:lastModifiedBy>Koldo Colomo Castro</cp:lastModifiedBy>
  <cp:revision>5</cp:revision>
  <cp:lastPrinted>2023-04-25T07:24:00Z</cp:lastPrinted>
  <dcterms:created xsi:type="dcterms:W3CDTF">2024-03-12T12:40:00Z</dcterms:created>
  <dcterms:modified xsi:type="dcterms:W3CDTF">2025-03-25T09:39:00Z</dcterms:modified>
</cp:coreProperties>
</file>