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2D0D3B" w:rsidRPr="009C1309" w:rsidRDefault="002D0D3B" w:rsidP="00F532FF">
      <w:pPr>
        <w:rPr>
          <w:rFonts w:cs="Arial"/>
          <w:spacing w:val="-2"/>
          <w:sz w:val="20"/>
          <w:szCs w:val="20"/>
          <w:lang w:val="es-ES"/>
        </w:rPr>
      </w:pPr>
    </w:p>
    <w:p w:rsidR="00BA3380" w:rsidRPr="009C1309" w:rsidRDefault="00BA3380" w:rsidP="00BA3380">
      <w:pPr>
        <w:spacing w:after="7" w:line="249" w:lineRule="auto"/>
        <w:ind w:left="-5" w:right="257"/>
        <w:jc w:val="left"/>
        <w:rPr>
          <w:rFonts w:cs="Arial"/>
          <w:sz w:val="20"/>
          <w:szCs w:val="20"/>
        </w:rPr>
      </w:pPr>
      <w:r w:rsidRPr="009C1309">
        <w:rPr>
          <w:rFonts w:cs="Arial"/>
          <w:b/>
          <w:sz w:val="20"/>
          <w:szCs w:val="20"/>
        </w:rPr>
        <w:t xml:space="preserve">Entitat destinatària: </w:t>
      </w:r>
      <w:r w:rsidRPr="009C1309">
        <w:rPr>
          <w:rFonts w:cs="Arial"/>
          <w:sz w:val="20"/>
          <w:szCs w:val="20"/>
        </w:rPr>
        <w:t>Escola Montnegre</w:t>
      </w:r>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Q5855834G</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2.600,00 €</w:t>
      </w:r>
    </w:p>
    <w:p w:rsidR="00BA3380" w:rsidRPr="009C1309" w:rsidRDefault="00BA3380" w:rsidP="00BA3380">
      <w:pPr>
        <w:spacing w:after="206" w:line="249" w:lineRule="auto"/>
        <w:ind w:left="-5" w:right="405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48941 </w:t>
      </w:r>
    </w:p>
    <w:p w:rsidR="00BA3380" w:rsidRPr="009C1309" w:rsidRDefault="00BA3380" w:rsidP="00BA3380">
      <w:pPr>
        <w:rPr>
          <w:rFonts w:cs="Arial"/>
          <w:b/>
          <w:sz w:val="20"/>
          <w:szCs w:val="20"/>
        </w:rPr>
      </w:pPr>
      <w:bookmarkStart w:id="1" w:name="_GoBack"/>
      <w:bookmarkEnd w:id="1"/>
      <w:r w:rsidRPr="009C1309">
        <w:rPr>
          <w:rFonts w:cs="Arial"/>
          <w:b/>
          <w:sz w:val="20"/>
          <w:szCs w:val="20"/>
        </w:rPr>
        <w:t>Concepto</w:t>
      </w:r>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Número de alumnos que participan en la actividad subvencionada número de alumnos con riesgo de exclusión social que participan en la actividad subvencionada valoración cualitativa ( puntos </w:t>
      </w:r>
      <w:r w:rsidRPr="009C1309">
        <w:rPr>
          <w:rFonts w:cs="Arial"/>
          <w:sz w:val="20"/>
          <w:szCs w:val="20"/>
        </w:rPr>
        <w:lastRenderedPageBreak/>
        <w:t>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subención</w:t>
      </w:r>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D702A"/>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E6919"/>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EFE17-D9B2-47A9-8C19-F62082EC1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2274</Characters>
  <Application>Microsoft Office Word</Application>
  <DocSecurity>0</DocSecurity>
  <Lines>18</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3</cp:revision>
  <cp:lastPrinted>2024-04-17T07:12:00Z</cp:lastPrinted>
  <dcterms:created xsi:type="dcterms:W3CDTF">2024-12-09T08:47:00Z</dcterms:created>
  <dcterms:modified xsi:type="dcterms:W3CDTF">2024-12-09T08:47:00Z</dcterms:modified>
</cp:coreProperties>
</file>