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21D967F8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</w:t>
      </w:r>
      <w:r w:rsidR="00B34744">
        <w:rPr>
          <w:rFonts w:ascii="AytoRoquetas Light Condensed" w:hAnsi="AytoRoquetas Light Condensed"/>
          <w:b/>
          <w:color w:val="000000"/>
          <w:sz w:val="24"/>
          <w:szCs w:val="24"/>
        </w:rPr>
        <w:t>5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A FAVOR DE LA </w:t>
      </w:r>
      <w:r w:rsidR="00403644">
        <w:rPr>
          <w:rFonts w:ascii="AytoRoquetas Light Condensed" w:hAnsi="AytoRoquetas Light Condensed"/>
          <w:b/>
          <w:color w:val="000000"/>
          <w:sz w:val="24"/>
          <w:szCs w:val="24"/>
        </w:rPr>
        <w:t>COFRADÍA CRISTO BUENA MUERTE Y NTRA. SRA. AMARGURA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503D58BC" w14:textId="6CC02A33" w:rsidR="00403644" w:rsidRPr="00B34744" w:rsidRDefault="0085763A" w:rsidP="00B34744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Cs w:val="24"/>
          <w:shd w:val="clear" w:color="auto" w:fill="FFFFFF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CC05FB">
        <w:rPr>
          <w:rFonts w:ascii="AytoRoquetas Light Condensed" w:hAnsi="AytoRoquetas Light Condensed"/>
          <w:sz w:val="24"/>
          <w:szCs w:val="24"/>
        </w:rPr>
        <w:t xml:space="preserve">.- </w:t>
      </w:r>
      <w:r w:rsidR="00B34744" w:rsidRPr="00B34744">
        <w:rPr>
          <w:rFonts w:ascii="AytoRoquetas Light Condensed" w:hAnsi="AytoRoquetas Light Condensed"/>
          <w:sz w:val="24"/>
          <w:szCs w:val="24"/>
        </w:rPr>
        <w:t xml:space="preserve">Con fecha 14 de enero de 2025 (registro de entrada n.º 2025/1199), D. Jose Manuel López Hernández, con DNI </w:t>
      </w:r>
      <w:proofErr w:type="spellStart"/>
      <w:r w:rsidR="00B34744" w:rsidRPr="00B34744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B34744" w:rsidRPr="00B34744">
        <w:rPr>
          <w:rFonts w:ascii="AytoRoquetas Light Condensed" w:hAnsi="AytoRoquetas Light Condensed"/>
          <w:sz w:val="24"/>
          <w:szCs w:val="24"/>
        </w:rPr>
        <w:t xml:space="preserve"> ***497***-V, en nombre y representación de la </w:t>
      </w:r>
      <w:r w:rsidR="00B34744" w:rsidRPr="00B34744">
        <w:rPr>
          <w:rFonts w:ascii="AytoRoquetas Light Condensed" w:hAnsi="AytoRoquetas Light Condensed"/>
          <w:bCs/>
          <w:sz w:val="24"/>
          <w:szCs w:val="24"/>
        </w:rPr>
        <w:t>COFRADÍA STMO. CRISTO DE LA BUENA MUERTE Y NTRA. SRA. DE LA AMARGURA,</w:t>
      </w:r>
      <w:r w:rsidR="00B34744" w:rsidRPr="00B34744">
        <w:rPr>
          <w:rFonts w:ascii="AytoRoquetas Light Condensed" w:hAnsi="AytoRoquetas Light Condensed"/>
          <w:sz w:val="24"/>
          <w:szCs w:val="24"/>
        </w:rPr>
        <w:t xml:space="preserve"> con CIF </w:t>
      </w:r>
      <w:proofErr w:type="spellStart"/>
      <w:r w:rsidR="00B34744" w:rsidRPr="00B34744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B34744" w:rsidRPr="00B34744">
        <w:rPr>
          <w:rFonts w:ascii="AytoRoquetas Light Condensed" w:hAnsi="AytoRoquetas Light Condensed"/>
          <w:sz w:val="24"/>
          <w:szCs w:val="24"/>
        </w:rPr>
        <w:t xml:space="preserve"> R0400469C, presenta solicitud de subvención por importe de Veintisiete Mil </w:t>
      </w:r>
      <w:proofErr w:type="gramStart"/>
      <w:r w:rsidR="00B34744" w:rsidRPr="00B34744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B34744" w:rsidRPr="00B34744">
        <w:rPr>
          <w:rFonts w:ascii="AytoRoquetas Light Condensed" w:hAnsi="AytoRoquetas Light Condensed"/>
          <w:sz w:val="24"/>
          <w:szCs w:val="24"/>
        </w:rPr>
        <w:t xml:space="preserve"> (27.000 Euros) </w:t>
      </w:r>
      <w:r w:rsidR="00B34744" w:rsidRPr="00B34744">
        <w:rPr>
          <w:rFonts w:ascii="AytoRoquetas Light Condensed" w:hAnsi="AytoRoquetas Light Condensed" w:cs="FrutigerLTStd-LightCn"/>
          <w:sz w:val="24"/>
          <w:szCs w:val="24"/>
        </w:rPr>
        <w:t xml:space="preserve">para cubrir </w:t>
      </w:r>
      <w:r w:rsidR="00B34744" w:rsidRPr="00B34744">
        <w:rPr>
          <w:rFonts w:ascii="AytoRoquetas Light Condensed" w:hAnsi="AytoRoquetas Light Condensed"/>
          <w:sz w:val="24"/>
          <w:szCs w:val="24"/>
        </w:rPr>
        <w:t xml:space="preserve">los gastos </w:t>
      </w:r>
      <w:r w:rsidR="00B34744" w:rsidRPr="00B34744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relativos a los desfiles procesionales de la Cofradía del año 2025</w:t>
      </w:r>
      <w:r w:rsidR="00B34744" w:rsidRPr="00B34744">
        <w:rPr>
          <w:rFonts w:ascii="AytoRoquetas Light Condensed" w:hAnsi="AytoRoquetas Light Condensed"/>
          <w:sz w:val="24"/>
          <w:szCs w:val="24"/>
        </w:rPr>
        <w:t>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2A9CD266" w14:textId="379F0692" w:rsidR="00403644" w:rsidRPr="00403644" w:rsidRDefault="00A91A8E" w:rsidP="00403644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>relativos a</w:t>
      </w:r>
      <w:r w:rsidR="00403644">
        <w:rPr>
          <w:rFonts w:ascii="AytoRoquetas Light Condensed" w:hAnsi="AytoRoquetas Light Condensed"/>
          <w:sz w:val="24"/>
          <w:szCs w:val="24"/>
        </w:rPr>
        <w:t xml:space="preserve"> </w:t>
      </w:r>
      <w:r w:rsidR="00403644" w:rsidRPr="00403644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los desfiles procesionales de la Cofradía del año 202</w:t>
      </w:r>
      <w:r w:rsidR="00B34744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5</w:t>
      </w:r>
      <w:r w:rsidR="00403644" w:rsidRPr="00403644">
        <w:rPr>
          <w:rFonts w:ascii="AytoRoquetas Light Condensed" w:hAnsi="AytoRoquetas Light Condensed"/>
          <w:sz w:val="24"/>
          <w:szCs w:val="24"/>
        </w:rPr>
        <w:t>.</w:t>
      </w:r>
    </w:p>
    <w:p w14:paraId="7BB32928" w14:textId="095C98DD" w:rsidR="0085763A" w:rsidRPr="00DE5A99" w:rsidRDefault="0085763A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3371C0A9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B34744">
        <w:rPr>
          <w:rFonts w:ascii="AytoRoquetas Light Condensed" w:hAnsi="AytoRoquetas Light Condensed" w:cs="FrutigerLTStd-BoldCn"/>
          <w:bCs/>
          <w:sz w:val="24"/>
          <w:szCs w:val="24"/>
        </w:rPr>
        <w:t>5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403644">
        <w:rPr>
          <w:rFonts w:ascii="AytoRoquetas Light Condensed" w:hAnsi="AytoRoquetas Light Condensed" w:cs="FrutigerLTStd-BoldCn"/>
          <w:bCs/>
          <w:sz w:val="24"/>
          <w:szCs w:val="24"/>
        </w:rPr>
        <w:t>Quince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proofErr w:type="gramStart"/>
      <w:r w:rsidR="00EC730D" w:rsidRPr="00DE5A99">
        <w:rPr>
          <w:rFonts w:ascii="AytoRoquetas Light Condensed" w:hAnsi="AytoRoquetas Light Condensed"/>
          <w:sz w:val="24"/>
          <w:szCs w:val="24"/>
        </w:rPr>
        <w:t>Euros</w:t>
      </w:r>
      <w:proofErr w:type="gramEnd"/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403644">
        <w:rPr>
          <w:rFonts w:ascii="AytoRoquetas Light Condensed" w:hAnsi="AytoRoquetas Light Condensed"/>
          <w:sz w:val="24"/>
          <w:szCs w:val="24"/>
        </w:rPr>
        <w:t>15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403644" w:rsidRPr="00403644">
        <w:rPr>
          <w:rFonts w:ascii="AytoRoquetas Light Condensed" w:hAnsi="AytoRoquetas Light Condensed"/>
          <w:bCs/>
          <w:sz w:val="24"/>
          <w:szCs w:val="24"/>
        </w:rPr>
        <w:t>COFRADÍA STMO. CRISTO DE LA BUENA MUERTE Y NTRA. SRA. DE LA AMARGURA,</w:t>
      </w:r>
      <w:r w:rsidR="00403644" w:rsidRPr="00403644">
        <w:rPr>
          <w:rFonts w:ascii="AytoRoquetas Light Condensed" w:hAnsi="AytoRoquetas Light Condensed"/>
          <w:sz w:val="24"/>
          <w:szCs w:val="24"/>
        </w:rPr>
        <w:t xml:space="preserve"> con CIF </w:t>
      </w:r>
      <w:proofErr w:type="spellStart"/>
      <w:r w:rsidR="00403644" w:rsidRPr="00403644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B34744" w:rsidRPr="00B34744">
        <w:rPr>
          <w:rFonts w:ascii="AytoRoquetas Light Condensed" w:hAnsi="AytoRoquetas Light Condensed"/>
          <w:sz w:val="24"/>
          <w:szCs w:val="24"/>
        </w:rPr>
        <w:t xml:space="preserve"> </w:t>
      </w:r>
      <w:r w:rsidR="00B34744" w:rsidRPr="00B34744">
        <w:rPr>
          <w:rFonts w:ascii="AytoRoquetas Light Condensed" w:hAnsi="AytoRoquetas Light Condensed"/>
          <w:sz w:val="24"/>
          <w:szCs w:val="24"/>
        </w:rPr>
        <w:t>R0400469C</w:t>
      </w:r>
      <w:r w:rsidR="00B34744">
        <w:rPr>
          <w:rFonts w:ascii="AytoRoquetas Light Condensed" w:hAnsi="AytoRoquetas Light Condensed"/>
          <w:sz w:val="24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1F3063A8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B34744">
        <w:rPr>
          <w:rFonts w:ascii="AytoRoquetas Light Condensed" w:hAnsi="AytoRoquetas Light Condensed"/>
          <w:bCs/>
          <w:sz w:val="24"/>
          <w:szCs w:val="24"/>
        </w:rPr>
        <w:t>5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CC05FB">
        <w:rPr>
          <w:rFonts w:ascii="AytoRoquetas Light Condensed" w:hAnsi="AytoRoquetas Light Condensed"/>
          <w:sz w:val="24"/>
          <w:szCs w:val="24"/>
        </w:rPr>
        <w:t xml:space="preserve"> </w:t>
      </w:r>
      <w:r w:rsidR="00403644" w:rsidRPr="00403644">
        <w:rPr>
          <w:rFonts w:ascii="AytoRoquetas Light Condensed" w:hAnsi="AytoRoquetas Light Condensed"/>
          <w:bCs/>
          <w:sz w:val="24"/>
          <w:szCs w:val="24"/>
        </w:rPr>
        <w:t>COFRADÍA STMO. CRISTO DE LA BUENA MUERTE Y NTRA. SRA. DE LA AMARGURA,</w:t>
      </w:r>
      <w:r w:rsidR="00403644" w:rsidRPr="00403644">
        <w:rPr>
          <w:rFonts w:ascii="AytoRoquetas Light Condensed" w:hAnsi="AytoRoquetas Light Condensed"/>
          <w:sz w:val="24"/>
          <w:szCs w:val="24"/>
        </w:rPr>
        <w:t xml:space="preserve"> con CIF </w:t>
      </w:r>
      <w:proofErr w:type="spellStart"/>
      <w:r w:rsidR="00403644" w:rsidRPr="00403644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403644" w:rsidRPr="00403644">
        <w:rPr>
          <w:rFonts w:ascii="AytoRoquetas Light Condensed" w:hAnsi="AytoRoquetas Light Condensed"/>
          <w:sz w:val="24"/>
          <w:szCs w:val="24"/>
        </w:rPr>
        <w:t xml:space="preserve"> </w:t>
      </w:r>
      <w:r w:rsidR="00B34744" w:rsidRPr="00B34744">
        <w:rPr>
          <w:rFonts w:ascii="AytoRoquetas Light Condensed" w:hAnsi="AytoRoquetas Light Condensed"/>
          <w:sz w:val="24"/>
          <w:szCs w:val="24"/>
        </w:rPr>
        <w:t>R0400469C</w:t>
      </w:r>
      <w:r w:rsidR="00EC730D" w:rsidRPr="00DE5A99">
        <w:rPr>
          <w:rFonts w:ascii="AytoRoquetas Light Condensed" w:hAnsi="AytoRoquetas Light Condensed"/>
          <w:sz w:val="24"/>
          <w:szCs w:val="24"/>
        </w:rPr>
        <w:t>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403644">
        <w:rPr>
          <w:rFonts w:ascii="AytoRoquetas Light Condensed" w:hAnsi="AytoRoquetas Light Condensed"/>
          <w:bCs/>
          <w:sz w:val="24"/>
          <w:szCs w:val="24"/>
        </w:rPr>
        <w:t>Quince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 xml:space="preserve"> Mil </w:t>
      </w:r>
      <w:proofErr w:type="gramStart"/>
      <w:r w:rsidR="00C06FB9" w:rsidRPr="00DE5A99">
        <w:rPr>
          <w:rFonts w:ascii="AytoRoquetas Light Condensed" w:hAnsi="AytoRoquetas Light Condensed"/>
          <w:bCs/>
          <w:sz w:val="24"/>
          <w:szCs w:val="24"/>
        </w:rPr>
        <w:t>Euros</w:t>
      </w:r>
      <w:proofErr w:type="gramEnd"/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403644">
        <w:rPr>
          <w:rFonts w:ascii="AytoRoquetas Light Condensed" w:hAnsi="AytoRoquetas Light Condensed"/>
          <w:sz w:val="24"/>
          <w:szCs w:val="24"/>
        </w:rPr>
        <w:t>15</w:t>
      </w:r>
      <w:r w:rsidR="00C06FB9" w:rsidRPr="00DE5A99">
        <w:rPr>
          <w:rFonts w:ascii="AytoRoquetas Light Condensed" w:hAnsi="AytoRoquetas Light Condensed"/>
          <w:sz w:val="24"/>
          <w:szCs w:val="24"/>
        </w:rPr>
        <w:t>.000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DE5A99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DE5A99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rutiger LT Std 47 Light Cn">
    <w:altName w:val="Frutiger Light Condensed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F51EE"/>
    <w:rsid w:val="000F6D4E"/>
    <w:rsid w:val="001308FA"/>
    <w:rsid w:val="00167121"/>
    <w:rsid w:val="00175CA4"/>
    <w:rsid w:val="001925D9"/>
    <w:rsid w:val="00205D2D"/>
    <w:rsid w:val="0023232A"/>
    <w:rsid w:val="00232817"/>
    <w:rsid w:val="002619E8"/>
    <w:rsid w:val="002A2DCF"/>
    <w:rsid w:val="00403644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7F75A3"/>
    <w:rsid w:val="00855138"/>
    <w:rsid w:val="0085763A"/>
    <w:rsid w:val="00861C42"/>
    <w:rsid w:val="00866D48"/>
    <w:rsid w:val="0088495B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01431"/>
    <w:rsid w:val="00A221FE"/>
    <w:rsid w:val="00A24284"/>
    <w:rsid w:val="00A85DAE"/>
    <w:rsid w:val="00A91A8E"/>
    <w:rsid w:val="00AC50CE"/>
    <w:rsid w:val="00B16C0F"/>
    <w:rsid w:val="00B25269"/>
    <w:rsid w:val="00B34744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725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2025-01-27T07:17:00Z</dcterms:created>
  <dcterms:modified xsi:type="dcterms:W3CDTF">2025-01-27T07:20:00Z</dcterms:modified>
</cp:coreProperties>
</file>