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59487" w14:textId="77777777" w:rsidR="00C91BDC" w:rsidRDefault="00C91BDC">
      <w:r>
        <w:t xml:space="preserve">  </w:t>
      </w:r>
    </w:p>
    <w:p w14:paraId="01FFBB11" w14:textId="77777777" w:rsidR="00C91BDC" w:rsidRDefault="00C91BDC"/>
    <w:p w14:paraId="4AB81B3F" w14:textId="77777777" w:rsidR="00F147C6" w:rsidRPr="00F147C6" w:rsidRDefault="00F147C6" w:rsidP="00F147C6">
      <w:pPr>
        <w:rPr>
          <w:b/>
        </w:rPr>
      </w:pPr>
      <w:bookmarkStart w:id="0" w:name="X2025035360"/>
      <w:bookmarkStart w:id="1" w:name="X2025035360_PART2"/>
    </w:p>
    <w:p w14:paraId="13FA0FD7" w14:textId="77777777" w:rsidR="00F147C6" w:rsidRPr="00F147C6" w:rsidRDefault="00F147C6" w:rsidP="00F147C6">
      <w:pPr>
        <w:rPr>
          <w:b/>
          <w:bCs/>
        </w:rPr>
      </w:pPr>
      <w:r w:rsidRPr="00F147C6">
        <w:rPr>
          <w:b/>
        </w:rPr>
        <w:t xml:space="preserve">CONVOCATÒRIA DE SUBVENCIÓ PER </w:t>
      </w:r>
      <w:r w:rsidRPr="00F147C6">
        <w:rPr>
          <w:b/>
          <w:bCs/>
        </w:rPr>
        <w:t>AL FOMENT DE LA PARTICIPACIÓ EN ACTIVITATS EXTRAESCOLARS DE L’ALUMNAT DELS CENTRES EDUCATIUS DE CAMBRILS SUFRAGATS AMB FONS PÚBLICS, AFAVORINT L’ACCÉS A FAMÍLIES AMB MENYS RECURSOSDURANT EL CURS 2024-25</w:t>
      </w:r>
    </w:p>
    <w:p w14:paraId="7B3E6E50" w14:textId="77777777" w:rsidR="00F147C6" w:rsidRPr="00F147C6" w:rsidRDefault="00F147C6" w:rsidP="00F147C6">
      <w:pPr>
        <w:rPr>
          <w:b/>
        </w:rPr>
      </w:pPr>
    </w:p>
    <w:p w14:paraId="251AF0A5" w14:textId="77777777" w:rsidR="00F147C6" w:rsidRPr="00F147C6" w:rsidRDefault="00F147C6" w:rsidP="00F147C6">
      <w:pPr>
        <w:numPr>
          <w:ilvl w:val="0"/>
          <w:numId w:val="11"/>
        </w:numPr>
        <w:rPr>
          <w:b/>
        </w:rPr>
      </w:pPr>
      <w:r w:rsidRPr="00F147C6">
        <w:rPr>
          <w:b/>
        </w:rPr>
        <w:t xml:space="preserve">OBJECTE, CONDICIONS I FINALITAT DE LA CONCESSIÓ </w:t>
      </w:r>
    </w:p>
    <w:p w14:paraId="158EADE7" w14:textId="77777777" w:rsidR="00F147C6" w:rsidRPr="00F147C6" w:rsidRDefault="00F147C6" w:rsidP="00F147C6">
      <w:r w:rsidRPr="00F147C6">
        <w:t xml:space="preserve">L’objecte de la present convocatòria és l’atorgament de subvenció per al foment de la participació en activitats </w:t>
      </w:r>
      <w:r w:rsidRPr="00F147C6">
        <w:rPr>
          <w:bCs/>
        </w:rPr>
        <w:t xml:space="preserve">extraescolars de l’alumnat dels centres educatius de Cambrils sufragats amb fons públics, </w:t>
      </w:r>
      <w:r w:rsidRPr="00F147C6">
        <w:t xml:space="preserve">sempre que reuneixin els requisits recollits a l’art. 3 de les bases reguladores d’aquesta subvenció. </w:t>
      </w:r>
    </w:p>
    <w:p w14:paraId="1DB24718" w14:textId="77777777" w:rsidR="00F147C6" w:rsidRPr="00F147C6" w:rsidRDefault="00F147C6" w:rsidP="00F147C6">
      <w:pPr>
        <w:rPr>
          <w:b/>
        </w:rPr>
      </w:pPr>
    </w:p>
    <w:p w14:paraId="5B5E24D5" w14:textId="77777777" w:rsidR="00F147C6" w:rsidRPr="00F147C6" w:rsidRDefault="00F147C6" w:rsidP="00F147C6">
      <w:pPr>
        <w:numPr>
          <w:ilvl w:val="0"/>
          <w:numId w:val="11"/>
        </w:numPr>
        <w:rPr>
          <w:b/>
        </w:rPr>
      </w:pPr>
      <w:r w:rsidRPr="00F147C6">
        <w:rPr>
          <w:b/>
        </w:rPr>
        <w:t>BASES REGULADORES I ORDENANÇA DE SUBVENCIONS</w:t>
      </w:r>
    </w:p>
    <w:p w14:paraId="45B7D34C" w14:textId="77777777" w:rsidR="00F147C6" w:rsidRPr="00F147C6" w:rsidRDefault="00F147C6" w:rsidP="00F147C6">
      <w:r w:rsidRPr="00F147C6">
        <w:t>Les bases reguladores d’aquesta convocatòria han estat aprovades per la Junta de Govern Local data 23 de juliol de 2021, i publicades al BOPT de data 3 de setembre de 2021.</w:t>
      </w:r>
    </w:p>
    <w:p w14:paraId="3831F53C" w14:textId="77777777" w:rsidR="00F147C6" w:rsidRPr="00F147C6" w:rsidRDefault="00F147C6" w:rsidP="00F147C6">
      <w:r w:rsidRPr="00F147C6">
        <w:t xml:space="preserve">El text de les bases a què es remet aquesta convocatòria es pot consultar a l’enllaç següent </w:t>
      </w:r>
      <w:hyperlink r:id="rId7" w:history="1">
        <w:r w:rsidRPr="00F147C6">
          <w:rPr>
            <w:rStyle w:val="Enlla"/>
            <w:lang w:val="es-ES"/>
          </w:rPr>
          <w:t>https://seu.cambrils.cat/documentPublic/download/4797</w:t>
        </w:r>
      </w:hyperlink>
      <w:r w:rsidRPr="00F147C6">
        <w:t>.</w:t>
      </w:r>
    </w:p>
    <w:p w14:paraId="6F99C47A" w14:textId="77777777" w:rsidR="00F147C6" w:rsidRPr="00F147C6" w:rsidRDefault="00F147C6" w:rsidP="00F147C6">
      <w:pPr>
        <w:rPr>
          <w:lang w:val="es-ES"/>
        </w:rPr>
      </w:pPr>
      <w:r w:rsidRPr="00F147C6">
        <w:t xml:space="preserve">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 </w:t>
      </w:r>
      <w:hyperlink r:id="rId8" w:history="1">
        <w:r w:rsidRPr="00F147C6">
          <w:rPr>
            <w:rStyle w:val="Enlla"/>
            <w:lang w:val="es-ES"/>
          </w:rPr>
          <w:t>https://seu.cambrils.cat/documentPublic/download/116</w:t>
        </w:r>
      </w:hyperlink>
      <w:r w:rsidRPr="00F147C6">
        <w:rPr>
          <w:lang w:val="es-ES"/>
        </w:rPr>
        <w:t>.</w:t>
      </w:r>
    </w:p>
    <w:p w14:paraId="791379AC" w14:textId="77777777" w:rsidR="00F147C6" w:rsidRPr="00F147C6" w:rsidRDefault="00F147C6" w:rsidP="00F147C6"/>
    <w:p w14:paraId="7B2FB756" w14:textId="77777777" w:rsidR="00F147C6" w:rsidRPr="00F147C6" w:rsidRDefault="00F147C6" w:rsidP="00F147C6">
      <w:pPr>
        <w:numPr>
          <w:ilvl w:val="0"/>
          <w:numId w:val="11"/>
        </w:numPr>
        <w:rPr>
          <w:b/>
        </w:rPr>
      </w:pPr>
      <w:r w:rsidRPr="00F147C6">
        <w:rPr>
          <w:b/>
        </w:rPr>
        <w:t>MARC LEGAL</w:t>
      </w:r>
    </w:p>
    <w:p w14:paraId="7099682F" w14:textId="77777777" w:rsidR="00F147C6" w:rsidRPr="00F147C6" w:rsidRDefault="00F147C6" w:rsidP="00F147C6">
      <w:r w:rsidRPr="00F147C6">
        <w:t>El marc legal pel qual es regeix aquesta subvenció es concreta en:</w:t>
      </w:r>
    </w:p>
    <w:p w14:paraId="483EBC59" w14:textId="77777777" w:rsidR="00F147C6" w:rsidRPr="00F147C6" w:rsidRDefault="00F147C6" w:rsidP="00F147C6">
      <w:pPr>
        <w:numPr>
          <w:ilvl w:val="0"/>
          <w:numId w:val="13"/>
        </w:numPr>
      </w:pPr>
      <w:r w:rsidRPr="00F147C6">
        <w:t>Aquesta convocatòria.</w:t>
      </w:r>
    </w:p>
    <w:p w14:paraId="29CC841D" w14:textId="77777777" w:rsidR="00F147C6" w:rsidRPr="00F147C6" w:rsidRDefault="00F147C6" w:rsidP="00F147C6">
      <w:pPr>
        <w:numPr>
          <w:ilvl w:val="0"/>
          <w:numId w:val="13"/>
        </w:numPr>
      </w:pPr>
      <w:r w:rsidRPr="00F147C6">
        <w:t>Les bases aprovades per la Junta de Govern Local data 23 de juliol de i publicades al BOPT de data 3 de setembre de 2021.</w:t>
      </w:r>
    </w:p>
    <w:p w14:paraId="25F527F3" w14:textId="77777777" w:rsidR="00F147C6" w:rsidRPr="00F147C6" w:rsidRDefault="00F147C6" w:rsidP="00F147C6">
      <w:pPr>
        <w:numPr>
          <w:ilvl w:val="0"/>
          <w:numId w:val="13"/>
        </w:numPr>
      </w:pPr>
      <w:r w:rsidRPr="00F147C6">
        <w:t xml:space="preserve">L’Ordenança General de Subvencions de l’Ajuntament de Cambrils aprovada pel Ple de data 1 de març de 2005. </w:t>
      </w:r>
    </w:p>
    <w:p w14:paraId="490A5FD5" w14:textId="77777777" w:rsidR="00F147C6" w:rsidRPr="00F147C6" w:rsidRDefault="00F147C6" w:rsidP="00F147C6">
      <w:pPr>
        <w:numPr>
          <w:ilvl w:val="0"/>
          <w:numId w:val="13"/>
        </w:numPr>
      </w:pPr>
      <w:r w:rsidRPr="00F147C6">
        <w:t xml:space="preserve">La Llei 38/2003, de 17 de novembre, General de Subvencions i el Reial Decret 887/2006, de 21 de juliol que aprova el Reglament de la Llei general de subvencions, així com els articles 118 a 129 del Reglament d’Obres, Activitats i Serveis dels Ens Locals de Catalunya aprovat pel Decret 179/1995, de 13 de juny. </w:t>
      </w:r>
    </w:p>
    <w:p w14:paraId="2E0B3DF4" w14:textId="77777777" w:rsidR="00F147C6" w:rsidRPr="00F147C6" w:rsidRDefault="00F147C6" w:rsidP="00F147C6">
      <w:pPr>
        <w:numPr>
          <w:ilvl w:val="0"/>
          <w:numId w:val="13"/>
        </w:numPr>
      </w:pPr>
      <w:r w:rsidRPr="00F147C6">
        <w:t xml:space="preserve">Decret legislatiu 2/2003, de 28 d’abril, pel qual s’aprova el text refós de la Llei municipal i de règim local de Catalunya. </w:t>
      </w:r>
    </w:p>
    <w:p w14:paraId="00548FBD" w14:textId="77777777" w:rsidR="00F147C6" w:rsidRPr="00F147C6" w:rsidRDefault="00F147C6" w:rsidP="00F147C6">
      <w:pPr>
        <w:numPr>
          <w:ilvl w:val="0"/>
          <w:numId w:val="13"/>
        </w:numPr>
      </w:pPr>
      <w:r w:rsidRPr="00F147C6">
        <w:t xml:space="preserve">Llei 7/1985, de 2 d’abril, reguladora de les bases de règim local en tot allò considerat com a norma bàsica. </w:t>
      </w:r>
    </w:p>
    <w:p w14:paraId="471AEDD2" w14:textId="77777777" w:rsidR="00F147C6" w:rsidRPr="00F147C6" w:rsidRDefault="00F147C6" w:rsidP="00F147C6">
      <w:pPr>
        <w:numPr>
          <w:ilvl w:val="0"/>
          <w:numId w:val="13"/>
        </w:numPr>
      </w:pPr>
      <w:r w:rsidRPr="00F147C6">
        <w:t>Reial Decret legislatiu 2/2004, de 5 de març, pel qual s’aprova el text refós de la Llei reguladora de les hisendes locals.</w:t>
      </w:r>
    </w:p>
    <w:p w14:paraId="6F2278EA" w14:textId="77777777" w:rsidR="00F147C6" w:rsidRPr="00F147C6" w:rsidRDefault="00F147C6" w:rsidP="00F147C6"/>
    <w:p w14:paraId="18859941" w14:textId="77777777" w:rsidR="00F147C6" w:rsidRPr="00F147C6" w:rsidRDefault="00F147C6" w:rsidP="00F147C6">
      <w:pPr>
        <w:numPr>
          <w:ilvl w:val="0"/>
          <w:numId w:val="11"/>
        </w:numPr>
        <w:rPr>
          <w:b/>
        </w:rPr>
      </w:pPr>
      <w:r w:rsidRPr="00F147C6">
        <w:rPr>
          <w:b/>
        </w:rPr>
        <w:t xml:space="preserve">RÈGIM DE CONCESSIÓ </w:t>
      </w:r>
    </w:p>
    <w:p w14:paraId="585509FC" w14:textId="77777777" w:rsidR="00F147C6" w:rsidRPr="00F147C6" w:rsidRDefault="00F147C6" w:rsidP="00F147C6">
      <w:r w:rsidRPr="00F147C6">
        <w:t xml:space="preserve">El procediment de concessió de la subvenció objecte d’aquesta convocatòria serà en règim de concurrència competitiva, sota els principis de publicitat, transparència, objectivitat, igualtat i no discriminació. </w:t>
      </w:r>
    </w:p>
    <w:p w14:paraId="516CEB4D" w14:textId="77777777" w:rsidR="00F147C6" w:rsidRPr="00F147C6" w:rsidRDefault="00F147C6" w:rsidP="00F147C6"/>
    <w:p w14:paraId="5A8BD23F" w14:textId="77777777" w:rsidR="00F147C6" w:rsidRPr="00F147C6" w:rsidRDefault="00F147C6" w:rsidP="00F147C6">
      <w:pPr>
        <w:numPr>
          <w:ilvl w:val="0"/>
          <w:numId w:val="11"/>
        </w:numPr>
        <w:rPr>
          <w:b/>
        </w:rPr>
      </w:pPr>
      <w:r w:rsidRPr="00F147C6">
        <w:rPr>
          <w:b/>
        </w:rPr>
        <w:lastRenderedPageBreak/>
        <w:t>QUANTIA TOTAL MÀXIMA DELS AJUTS A ATORGAR I CONSIGNACIÓ PRESSUPOSTÀRIA</w:t>
      </w:r>
    </w:p>
    <w:p w14:paraId="410D9C98" w14:textId="77777777" w:rsidR="00F147C6" w:rsidRPr="00F147C6" w:rsidRDefault="00F147C6" w:rsidP="00F147C6">
      <w:r w:rsidRPr="00F147C6">
        <w:t xml:space="preserve">El pressupost màxim que es destinarà per a la concessió de la subvenció per al foment de la participació en activitats </w:t>
      </w:r>
      <w:r w:rsidRPr="00F147C6">
        <w:rPr>
          <w:bCs/>
        </w:rPr>
        <w:t xml:space="preserve">extraescolars als centres educatius de Cambrils sufragats amb fons públics </w:t>
      </w:r>
      <w:r w:rsidRPr="00F147C6">
        <w:t>pel curs 2024-2025, serà de 10.000 euros amb càrrec a la partida</w:t>
      </w:r>
      <w:r>
        <w:t xml:space="preserve"> </w:t>
      </w:r>
      <w:r w:rsidRPr="00F147C6">
        <w:t>pressupostària 25 41 32603 48000 Educació gral. Subvencions.</w:t>
      </w:r>
    </w:p>
    <w:p w14:paraId="423D47AA" w14:textId="77777777" w:rsidR="00F147C6" w:rsidRPr="00F147C6" w:rsidRDefault="00F147C6" w:rsidP="00F147C6">
      <w:r w:rsidRPr="00F147C6">
        <w:t>El crèdit disponible es distribuirà entre les sol·licituds admeses i l’import de les subvencions dependrà del nombre de sol·licituds rebudes i de la puntuació obtinguda pels sol·licitants en el procés de baremació.</w:t>
      </w:r>
    </w:p>
    <w:p w14:paraId="43F3136F" w14:textId="77777777" w:rsidR="00F147C6" w:rsidRDefault="00F147C6" w:rsidP="00F147C6">
      <w:r w:rsidRPr="00F147C6">
        <w:t>L’</w:t>
      </w:r>
      <w:r w:rsidRPr="00F147C6">
        <w:rPr>
          <w:b/>
        </w:rPr>
        <w:t>import màxim</w:t>
      </w:r>
      <w:r w:rsidRPr="00F147C6">
        <w:t xml:space="preserve"> que es concedirà a cada alumne/a no podrà superar en cap cas l’import pagat per l’activitat ni serà superior a </w:t>
      </w:r>
      <w:r w:rsidRPr="00F147C6">
        <w:rPr>
          <w:b/>
        </w:rPr>
        <w:t>150 euros</w:t>
      </w:r>
      <w:r w:rsidRPr="00F147C6">
        <w:t xml:space="preserve">. </w:t>
      </w:r>
    </w:p>
    <w:p w14:paraId="5F3D5886" w14:textId="77777777" w:rsidR="00F147C6" w:rsidRPr="00F147C6" w:rsidRDefault="00F147C6" w:rsidP="00F147C6"/>
    <w:p w14:paraId="4F79E64B" w14:textId="77777777" w:rsidR="00F147C6" w:rsidRPr="00F147C6" w:rsidRDefault="00F147C6" w:rsidP="00F147C6">
      <w:pPr>
        <w:numPr>
          <w:ilvl w:val="0"/>
          <w:numId w:val="11"/>
        </w:numPr>
        <w:rPr>
          <w:b/>
        </w:rPr>
      </w:pPr>
      <w:r w:rsidRPr="00F147C6">
        <w:rPr>
          <w:b/>
        </w:rPr>
        <w:t>BENEFICIARIS</w:t>
      </w:r>
    </w:p>
    <w:p w14:paraId="1284AE61" w14:textId="77777777" w:rsidR="00F147C6" w:rsidRPr="00F147C6" w:rsidRDefault="00B8577E" w:rsidP="00F147C6">
      <w:pPr>
        <w:rPr>
          <w:b/>
          <w:bCs/>
        </w:rPr>
      </w:pPr>
      <w:r>
        <w:rPr>
          <w:b/>
          <w:bCs/>
        </w:rPr>
        <w:t>6</w:t>
      </w:r>
      <w:r w:rsidR="00F147C6" w:rsidRPr="00F147C6">
        <w:rPr>
          <w:b/>
          <w:bCs/>
        </w:rPr>
        <w:t>.1 Requisits generals</w:t>
      </w:r>
    </w:p>
    <w:p w14:paraId="07227EA2" w14:textId="77777777" w:rsidR="00F147C6" w:rsidRPr="00F147C6" w:rsidRDefault="00F147C6" w:rsidP="00F147C6">
      <w:pPr>
        <w:numPr>
          <w:ilvl w:val="0"/>
          <w:numId w:val="14"/>
        </w:numPr>
      </w:pPr>
      <w:r w:rsidRPr="00F147C6">
        <w:t>Els beneficiaris han de complir els requisits generals previstos a l’article 13.2 de la Llei 38/2003,de 17 de novembre, general de subvencions i l’article 8 de l’Ordenança general de subvencions.</w:t>
      </w:r>
    </w:p>
    <w:p w14:paraId="5160B397" w14:textId="77777777" w:rsidR="00F147C6" w:rsidRPr="00F147C6" w:rsidRDefault="00F147C6" w:rsidP="00F147C6">
      <w:r w:rsidRPr="00F147C6">
        <w:rPr>
          <w:bCs/>
        </w:rPr>
        <w:t xml:space="preserve">El requisit d’estar al corrent del compliment de les obligacions amb la Hisenda Pública i amb la Seguretat Social s’ha d’acreditar mitjançant la presentació de la corresponent declaració responsable que forma part del formulari de sol·licitud de subvencions que </w:t>
      </w:r>
      <w:r w:rsidRPr="00F147C6">
        <w:t>amb la sol·licitud s’autoritza a l’Ajuntament a consultar i verificar les dades mitjançant les plataformes habilitades per les administracions públiques, si és necessari.</w:t>
      </w:r>
    </w:p>
    <w:p w14:paraId="05D67E2D" w14:textId="77777777" w:rsidR="00F147C6" w:rsidRPr="00F147C6" w:rsidRDefault="00F147C6" w:rsidP="00F147C6">
      <w:r w:rsidRPr="00F147C6">
        <w:t>Aquest mateix règim de declaració responsable també és aplicable en el moment de la justificació i pagament.</w:t>
      </w:r>
    </w:p>
    <w:p w14:paraId="10B3416B" w14:textId="77777777" w:rsidR="00F147C6" w:rsidRPr="00F147C6" w:rsidRDefault="00F147C6" w:rsidP="00F147C6">
      <w:pPr>
        <w:numPr>
          <w:ilvl w:val="0"/>
          <w:numId w:val="14"/>
        </w:numPr>
      </w:pPr>
      <w:r w:rsidRPr="00F147C6">
        <w:t>Caldrà haver justificat degudament qualsevol subvenció anteriorment atorgada per l’Ajuntament de Cambrils, i haver procedit al reintegrament de les quantitats percebudes amb motiu d’ altres subvencions que hagin estat objecte de revocació o reducció.</w:t>
      </w:r>
    </w:p>
    <w:p w14:paraId="47E15AC5" w14:textId="77777777" w:rsidR="00F147C6" w:rsidRPr="00F147C6" w:rsidRDefault="00F147C6" w:rsidP="00F147C6">
      <w:r w:rsidRPr="00F147C6">
        <w:t>No rebre subvencions, pel mateix concepte, d’altres departaments o unitats de l’Ajuntament de Cambrils o dels organismes autònoms.</w:t>
      </w:r>
    </w:p>
    <w:p w14:paraId="2B641A8C" w14:textId="77777777" w:rsidR="00F147C6" w:rsidRPr="00F147C6" w:rsidRDefault="00B8577E" w:rsidP="00F147C6">
      <w:pPr>
        <w:rPr>
          <w:b/>
        </w:rPr>
      </w:pPr>
      <w:r>
        <w:rPr>
          <w:b/>
        </w:rPr>
        <w:t>6</w:t>
      </w:r>
      <w:r w:rsidR="00F147C6" w:rsidRPr="00F147C6">
        <w:rPr>
          <w:b/>
        </w:rPr>
        <w:t>.2 Requisits específics</w:t>
      </w:r>
    </w:p>
    <w:p w14:paraId="3A5B44AD" w14:textId="77777777" w:rsidR="00F147C6" w:rsidRPr="00F147C6" w:rsidRDefault="00F147C6" w:rsidP="00F147C6">
      <w:r w:rsidRPr="00F147C6">
        <w:t>Les persones que acreditin el compliment dels següents requisits:</w:t>
      </w:r>
    </w:p>
    <w:p w14:paraId="5A667631" w14:textId="77777777" w:rsidR="00F147C6" w:rsidRPr="00F147C6" w:rsidRDefault="00F147C6" w:rsidP="00F147C6">
      <w:pPr>
        <w:numPr>
          <w:ilvl w:val="0"/>
          <w:numId w:val="17"/>
        </w:numPr>
      </w:pPr>
      <w:r w:rsidRPr="00F147C6">
        <w:t>Alumnat matriculat en estudis de segon cicle d’educació infantil o ensenyaments obligatoris en un centre educatiu de Cambrils sostingut amb fons públics durant el curs escolar corresponent a la convocatòria.</w:t>
      </w:r>
    </w:p>
    <w:p w14:paraId="27D10B5F" w14:textId="77777777" w:rsidR="00F147C6" w:rsidRPr="00F147C6" w:rsidRDefault="00F147C6" w:rsidP="00F147C6">
      <w:pPr>
        <w:numPr>
          <w:ilvl w:val="0"/>
          <w:numId w:val="17"/>
        </w:numPr>
      </w:pPr>
      <w:r w:rsidRPr="00F147C6">
        <w:t>Matricular-se en activitats extraescolars durant el curs escolar corresponent a la convocatòria i presentar el justificant de pagament.</w:t>
      </w:r>
    </w:p>
    <w:p w14:paraId="19ADFFA0" w14:textId="77777777" w:rsidR="00F147C6" w:rsidRPr="00F147C6" w:rsidRDefault="00F147C6" w:rsidP="00F147C6">
      <w:pPr>
        <w:numPr>
          <w:ilvl w:val="0"/>
          <w:numId w:val="17"/>
        </w:numPr>
      </w:pPr>
      <w:r w:rsidRPr="00F147C6">
        <w:t>Els progenitors i/o tutors legals d’aquest alumnat estiguin al corrent en el compliment de les obligacions tributàries amb les administracions, la Hisenda Pública i les obligacions davant la Seguretat Social.</w:t>
      </w:r>
    </w:p>
    <w:p w14:paraId="433454DF" w14:textId="77777777" w:rsidR="00F147C6" w:rsidRPr="00F147C6" w:rsidRDefault="00F147C6" w:rsidP="00F147C6">
      <w:pPr>
        <w:numPr>
          <w:ilvl w:val="0"/>
          <w:numId w:val="17"/>
        </w:numPr>
      </w:pPr>
      <w:r w:rsidRPr="00F147C6">
        <w:t>La renda de les famílies que sol·licitin l’ajut a l’Ajuntament no pot ser superior a l’import per membre de la unitat familiar establert a l’indicador corresponent a la Renda de suficiència de Catalunya. Aquest indicador s’actualitzarà d’acord amb la Llei de pressupostos de la Generalitat de cada any, i la renda de les famílies es determinarà en funció de l’exercici fiscal liquidat corresponent a l’any anterior.</w:t>
      </w:r>
    </w:p>
    <w:p w14:paraId="49A8CE3F" w14:textId="77777777" w:rsidR="00F147C6" w:rsidRPr="00F147C6" w:rsidRDefault="00F147C6" w:rsidP="00F147C6">
      <w:pPr>
        <w:numPr>
          <w:ilvl w:val="0"/>
          <w:numId w:val="17"/>
        </w:numPr>
      </w:pPr>
      <w:r w:rsidRPr="00F147C6">
        <w:t>L’alumne i com a mínim un dels progenitors estiguin empadronats al municipi de Cambrils.</w:t>
      </w:r>
    </w:p>
    <w:p w14:paraId="6BFD1B8E" w14:textId="77777777" w:rsidR="00F147C6" w:rsidRPr="00F147C6" w:rsidRDefault="00F147C6" w:rsidP="00F147C6"/>
    <w:p w14:paraId="6816FA2A" w14:textId="77777777" w:rsidR="00F147C6" w:rsidRPr="00F147C6" w:rsidRDefault="00F147C6" w:rsidP="00F147C6">
      <w:r w:rsidRPr="00F147C6">
        <w:lastRenderedPageBreak/>
        <w:t>L’Equip Bàsic d’Atenció Social podrà presentar informe social referent a situacions excepcionals que puguin presentar determinats nuclis familiars i que no estiguin contemplades en aquestes bases, passant a ser proposades per a la seva aprovació.</w:t>
      </w:r>
    </w:p>
    <w:p w14:paraId="54880688" w14:textId="77777777" w:rsidR="00F147C6" w:rsidRPr="00F147C6" w:rsidRDefault="00F147C6" w:rsidP="00F147C6"/>
    <w:p w14:paraId="016F711E" w14:textId="77777777" w:rsidR="00F147C6" w:rsidRPr="00F147C6" w:rsidRDefault="00F147C6" w:rsidP="00F147C6">
      <w:pPr>
        <w:rPr>
          <w:b/>
        </w:rPr>
      </w:pPr>
      <w:r w:rsidRPr="00F147C6">
        <w:rPr>
          <w:b/>
        </w:rPr>
        <w:t>5.3 Obligacions</w:t>
      </w:r>
    </w:p>
    <w:p w14:paraId="2B5339FB" w14:textId="77777777" w:rsidR="00F147C6" w:rsidRPr="00F147C6" w:rsidRDefault="00F147C6" w:rsidP="00F147C6">
      <w:pPr>
        <w:numPr>
          <w:ilvl w:val="0"/>
          <w:numId w:val="15"/>
        </w:numPr>
      </w:pPr>
      <w:r w:rsidRPr="00F147C6">
        <w:t>L’alumnat haurà de romandre matriculat/da i participar en les activitats extraescolars, al llarg de tot el curs escolar o durada de les activitats.</w:t>
      </w:r>
    </w:p>
    <w:p w14:paraId="32E420DC" w14:textId="77777777" w:rsidR="00F147C6" w:rsidRPr="00F147C6" w:rsidRDefault="00F147C6" w:rsidP="00F147C6">
      <w:pPr>
        <w:numPr>
          <w:ilvl w:val="0"/>
          <w:numId w:val="15"/>
        </w:numPr>
      </w:pPr>
      <w:r w:rsidRPr="00F147C6">
        <w:t>Complir l’objectiu, executar el projecte, fer l’activitat o adoptar el comportament que fonamenta la concessió de la subvenció, així com justificar el compliment dels requisits i condicions.</w:t>
      </w:r>
    </w:p>
    <w:p w14:paraId="74CD729F" w14:textId="77777777" w:rsidR="00F147C6" w:rsidRPr="00F147C6" w:rsidRDefault="00F147C6" w:rsidP="00F147C6">
      <w:pPr>
        <w:numPr>
          <w:ilvl w:val="0"/>
          <w:numId w:val="15"/>
        </w:numPr>
      </w:pPr>
      <w:r w:rsidRPr="00F147C6">
        <w:t xml:space="preserve">Justificar davant l’Ajuntament el compliment dels requisits i les condicions, i també la realització de l’activitat i el compliment de la finalitat que determinin la concessió o el gaudi de la subvenció. </w:t>
      </w:r>
    </w:p>
    <w:p w14:paraId="08B32607" w14:textId="77777777" w:rsidR="00F147C6" w:rsidRPr="00F147C6" w:rsidRDefault="00F147C6" w:rsidP="00F147C6">
      <w:pPr>
        <w:numPr>
          <w:ilvl w:val="0"/>
          <w:numId w:val="15"/>
        </w:numPr>
      </w:pPr>
      <w:r w:rsidRPr="00F147C6">
        <w:t xml:space="preserve">Sotmetre’s a les actuacions de comprovació que s’estableixin per part de la l’Ajuntament, així com qualsevol altra comprovació i control financer que puguin dur a terme els òrgans de control competents, i aportar tota la informació que els sigui requerida en l’exercici de les actuacions anteriors. </w:t>
      </w:r>
    </w:p>
    <w:p w14:paraId="5BC697C2" w14:textId="77777777" w:rsidR="00F147C6" w:rsidRPr="00F147C6" w:rsidRDefault="00F147C6" w:rsidP="00F147C6">
      <w:pPr>
        <w:numPr>
          <w:ilvl w:val="0"/>
          <w:numId w:val="15"/>
        </w:numPr>
      </w:pPr>
      <w:r w:rsidRPr="00F147C6">
        <w:t>Comunicar a l’Ajuntament de Cambrils, en qualsevol moment, l’obtenció d’altres subvencions, ajuts i ingressos o recursos que financin les activitats subvencionades.</w:t>
      </w:r>
    </w:p>
    <w:p w14:paraId="6CB8D6AC" w14:textId="77777777" w:rsidR="00F147C6" w:rsidRPr="00F147C6" w:rsidRDefault="00F147C6" w:rsidP="00F147C6">
      <w:pPr>
        <w:numPr>
          <w:ilvl w:val="0"/>
          <w:numId w:val="15"/>
        </w:numPr>
      </w:pPr>
      <w:r w:rsidRPr="00F147C6">
        <w:t xml:space="preserve">Acreditar, en el moment de presentar la sol·licitud, que està al corrent del compliment de les seves obligacions tributàries i davant de la Seguretat Social, mitjançant la presentació dels certificats corresponents de data no superior als 6 mesos de la data de la sol·licitud o bé autoritzant expressament l’Ajuntament de Cambrils per a obtenir de manera directa l’acreditació d’aquesta circumstància a través dels sistemes electrònics d’intercanvi de dades. La presentació dels certificats o l’autorització a l’ajuntament de Cambrils poden ser substituïdes per la presentació d’una declaració responsable en els supòsits que expressament així s’estableixi en les corresponents convocatòries atenent a les singularitats i característiques especials de les subvencions convocades o dels sol·licitants. </w:t>
      </w:r>
    </w:p>
    <w:p w14:paraId="0A108597" w14:textId="77777777" w:rsidR="00F147C6" w:rsidRPr="00F147C6" w:rsidRDefault="00F147C6" w:rsidP="00F147C6">
      <w:pPr>
        <w:numPr>
          <w:ilvl w:val="0"/>
          <w:numId w:val="15"/>
        </w:numPr>
      </w:pPr>
      <w:r w:rsidRPr="00F147C6">
        <w:t xml:space="preserve">Conservar els documents justificatius de l’aplicació dels fons rebuts, inclosos els documents electrònics, mentre puguin ser objecte de les actuacions de comprovació i control. </w:t>
      </w:r>
    </w:p>
    <w:p w14:paraId="36E1A422" w14:textId="77777777" w:rsidR="00F147C6" w:rsidRPr="00F147C6" w:rsidRDefault="00F147C6" w:rsidP="00F147C6">
      <w:pPr>
        <w:numPr>
          <w:ilvl w:val="0"/>
          <w:numId w:val="15"/>
        </w:numPr>
      </w:pPr>
      <w:r w:rsidRPr="00F147C6">
        <w:t xml:space="preserve">Reintegrar els fons rebuts en els supòsits previstos en la legislació aplicable i en aquestes bases o les convocatòries singulars. </w:t>
      </w:r>
    </w:p>
    <w:p w14:paraId="096281A0" w14:textId="77777777" w:rsidR="00F147C6" w:rsidRPr="00F147C6" w:rsidRDefault="00F147C6" w:rsidP="00F147C6">
      <w:pPr>
        <w:numPr>
          <w:ilvl w:val="0"/>
          <w:numId w:val="15"/>
        </w:numPr>
      </w:pPr>
      <w:r w:rsidRPr="00F147C6">
        <w:t xml:space="preserve">Complir amb les obligacions pròpies en matèria de transparència que li siguin aplicables, l’incompliment de les quals es sanciona d’acord amb la legislació sobre transparència i accés a la informació pública. </w:t>
      </w:r>
    </w:p>
    <w:p w14:paraId="23137F5D" w14:textId="77777777" w:rsidR="00F147C6" w:rsidRPr="00F147C6" w:rsidRDefault="00F147C6" w:rsidP="00F147C6">
      <w:pPr>
        <w:numPr>
          <w:ilvl w:val="0"/>
          <w:numId w:val="15"/>
        </w:numPr>
      </w:pPr>
      <w:r w:rsidRPr="00F147C6">
        <w:t xml:space="preserve">Relacionar-se amb l’Ajuntament de Cambrils pels mitjans que en cada convocatòria singular s’indiquin, establerts en atenció a les característiques particulars de l’objecte de les subvencions i dels possibles beneficiaris. </w:t>
      </w:r>
    </w:p>
    <w:p w14:paraId="3E09DB04" w14:textId="77777777" w:rsidR="00F147C6" w:rsidRPr="00F147C6" w:rsidRDefault="00F147C6" w:rsidP="00F147C6">
      <w:pPr>
        <w:numPr>
          <w:ilvl w:val="0"/>
          <w:numId w:val="15"/>
        </w:numPr>
      </w:pPr>
      <w:r w:rsidRPr="00F147C6">
        <w:t>Complir l’objectiu, executar el projecte/activitat que fonamenta la concessió de la subvenció, així com justificar el compliment dels requisits i condicions.</w:t>
      </w:r>
    </w:p>
    <w:p w14:paraId="1B240631" w14:textId="77777777" w:rsidR="00F147C6" w:rsidRPr="00F147C6" w:rsidRDefault="00F147C6" w:rsidP="00F147C6">
      <w:pPr>
        <w:numPr>
          <w:ilvl w:val="0"/>
          <w:numId w:val="15"/>
        </w:numPr>
      </w:pPr>
      <w:r w:rsidRPr="00F147C6">
        <w:t xml:space="preserve">Sotmetre’s a les actuacions de comprovació i control financer de l’Ajuntament de Cambrils i altres entitats de control competents amb el compromís d’aportar la documentació que sigui requerida. </w:t>
      </w:r>
    </w:p>
    <w:p w14:paraId="500E4231" w14:textId="77777777" w:rsidR="00F147C6" w:rsidRPr="00F147C6" w:rsidRDefault="00F147C6" w:rsidP="00F147C6">
      <w:pPr>
        <w:numPr>
          <w:ilvl w:val="0"/>
          <w:numId w:val="15"/>
        </w:numPr>
      </w:pPr>
      <w:r w:rsidRPr="00F147C6">
        <w:t xml:space="preserve">No s'autoritzaran canvis de destinació en la subvenció concedida. Els canvis d'aspectes específics en els programes hauran de ser autoritzats per l’òrgan que concedeix la subvenció. Si passa altrament, la subvenció podrà ser revocada per incompliment dels fins per als quals va ser atorgada. </w:t>
      </w:r>
    </w:p>
    <w:p w14:paraId="4E0E3B13" w14:textId="77777777" w:rsidR="00F147C6" w:rsidRPr="00F147C6" w:rsidRDefault="00F147C6" w:rsidP="00F147C6">
      <w:pPr>
        <w:numPr>
          <w:ilvl w:val="0"/>
          <w:numId w:val="15"/>
        </w:numPr>
      </w:pPr>
      <w:r w:rsidRPr="00F147C6">
        <w:lastRenderedPageBreak/>
        <w:t>El/la beneficiari/ària haurà d’adequar la seva activitat als principis ètics i a les regles de conducta que permetin assegurar el compliment dels principis d’igualtat, d’objectivitat i de transparència i, en particular, s’obliga a:</w:t>
      </w:r>
    </w:p>
    <w:p w14:paraId="12FD299D" w14:textId="77777777" w:rsidR="00F147C6" w:rsidRPr="00F147C6" w:rsidRDefault="00F147C6" w:rsidP="00F147C6">
      <w:pPr>
        <w:numPr>
          <w:ilvl w:val="0"/>
          <w:numId w:val="18"/>
        </w:numPr>
      </w:pPr>
      <w:r w:rsidRPr="00F147C6">
        <w:t>Facilitar a l’Ajuntament de Cambrils la informació establerta per la Llei 19/2014, de 29 de desembre, de transparència, accés a la informació pública i bon govern i qualssevol d’altra que li sigui requerida d’acord amb la normativa vigent.</w:t>
      </w:r>
    </w:p>
    <w:p w14:paraId="15321A1E" w14:textId="77777777" w:rsidR="00F147C6" w:rsidRPr="00F147C6" w:rsidRDefault="00F147C6" w:rsidP="00F147C6">
      <w:pPr>
        <w:numPr>
          <w:ilvl w:val="0"/>
          <w:numId w:val="18"/>
        </w:numPr>
      </w:pPr>
      <w:r w:rsidRPr="00F147C6">
        <w:t>Comunicar a l’Ajuntament de Cambrils les possibles situacions de conflicte d’interessos o d’altres anàlogues de les què tingui coneixement que afectin, directa o indirectament, a la present subvenció i puguin posar en risc l’interès públic.</w:t>
      </w:r>
    </w:p>
    <w:p w14:paraId="3E20BF93" w14:textId="77777777" w:rsidR="00F147C6" w:rsidRPr="00F147C6" w:rsidRDefault="00F147C6" w:rsidP="00F147C6">
      <w:pPr>
        <w:numPr>
          <w:ilvl w:val="0"/>
          <w:numId w:val="18"/>
        </w:numPr>
      </w:pPr>
      <w:r w:rsidRPr="00F147C6">
        <w:t>Abstenir-se de realitzar, fomentar, proposar o promoure qualsevol mena de pràctica corrupta que afecti o pugui afectar la relació subvencional en els termes previstos en el Codi Penal vigent en cada moment.</w:t>
      </w:r>
    </w:p>
    <w:p w14:paraId="0962399B" w14:textId="77777777" w:rsidR="00F147C6" w:rsidRPr="00F147C6" w:rsidRDefault="00F147C6" w:rsidP="00F147C6">
      <w:pPr>
        <w:numPr>
          <w:ilvl w:val="0"/>
          <w:numId w:val="15"/>
        </w:numPr>
      </w:pPr>
      <w:r w:rsidRPr="00F147C6">
        <w:t>El/la beneficiari/ària haurà de complir amb les obligacions legals per garantir el dret d’igualtat efectiva de dones i homes que li siguin aplicables, l’incompliment de les quals es sanciona d’acord amb la legislació sobre igualtat.</w:t>
      </w:r>
    </w:p>
    <w:p w14:paraId="1848A290" w14:textId="77777777" w:rsidR="00F147C6" w:rsidRPr="00F147C6" w:rsidRDefault="00F147C6" w:rsidP="00F147C6">
      <w:pPr>
        <w:numPr>
          <w:ilvl w:val="0"/>
          <w:numId w:val="15"/>
        </w:numPr>
      </w:pPr>
      <w:r w:rsidRPr="00F147C6">
        <w:t>L’Ajuntament de Cambrils no assumeix cap responsabilitat sobre l’actuació del beneficiari ni pels danys i perjudicis que puguin sobrevenir-li durant el període de realització de l’activitat per a la qual es rebi la subvenció, ni tampoc pels que pugui ocasionar a tercers.</w:t>
      </w:r>
    </w:p>
    <w:p w14:paraId="35912B15" w14:textId="77777777" w:rsidR="00F147C6" w:rsidRPr="00F147C6" w:rsidRDefault="00F147C6" w:rsidP="00F147C6">
      <w:pPr>
        <w:rPr>
          <w:b/>
        </w:rPr>
      </w:pPr>
    </w:p>
    <w:p w14:paraId="1D2E8405" w14:textId="77777777" w:rsidR="00F147C6" w:rsidRPr="00F147C6" w:rsidRDefault="00F147C6" w:rsidP="00F147C6">
      <w:pPr>
        <w:numPr>
          <w:ilvl w:val="0"/>
          <w:numId w:val="11"/>
        </w:numPr>
        <w:rPr>
          <w:b/>
        </w:rPr>
      </w:pPr>
      <w:r w:rsidRPr="00F147C6">
        <w:rPr>
          <w:b/>
        </w:rPr>
        <w:t xml:space="preserve">TERMINI, FORMA I LLOC DE PRESENTACIÓ DE LES SOL·LICITUDS </w:t>
      </w:r>
    </w:p>
    <w:p w14:paraId="1C8B80EC" w14:textId="77777777" w:rsidR="00F147C6" w:rsidRPr="00F147C6" w:rsidRDefault="00F147C6" w:rsidP="00F147C6">
      <w:r w:rsidRPr="00F147C6">
        <w:t>El termini de presentació de les sol·licituds serà de 20 dies naturals a partir de l’endemà de la publicació en el BOPT.</w:t>
      </w:r>
    </w:p>
    <w:p w14:paraId="2EDD8DB1" w14:textId="77777777" w:rsidR="00F147C6" w:rsidRPr="00F147C6" w:rsidRDefault="00F147C6" w:rsidP="00F147C6">
      <w:pPr>
        <w:rPr>
          <w:lang w:val="es-ES"/>
        </w:rPr>
      </w:pPr>
      <w:r w:rsidRPr="00F147C6">
        <w:rPr>
          <w:bCs/>
        </w:rPr>
        <w:t xml:space="preserve">Les sol·licituds s’hauran de presentar en el model normalitzat disponible a </w:t>
      </w:r>
      <w:bookmarkStart w:id="2" w:name="_Hlk198722929"/>
      <w:r w:rsidRPr="00F147C6">
        <w:rPr>
          <w:lang w:val="es-ES"/>
        </w:rPr>
        <w:fldChar w:fldCharType="begin"/>
      </w:r>
      <w:r w:rsidRPr="00F147C6">
        <w:rPr>
          <w:lang w:val="es-ES"/>
        </w:rPr>
        <w:instrText>HYPERLINK "https://www.cambrils.cat/ca/serveis/educacio/ajuts-i-subvencions"</w:instrText>
      </w:r>
      <w:r w:rsidRPr="00F147C6">
        <w:rPr>
          <w:lang w:val="es-ES"/>
        </w:rPr>
      </w:r>
      <w:r w:rsidRPr="00F147C6">
        <w:rPr>
          <w:lang w:val="es-ES"/>
        </w:rPr>
        <w:fldChar w:fldCharType="separate"/>
      </w:r>
      <w:r w:rsidRPr="00F147C6">
        <w:rPr>
          <w:rStyle w:val="Enlla"/>
          <w:lang w:val="es-ES"/>
        </w:rPr>
        <w:t>https://www.cambrils.cat/ca/serveis/educacio/ajuts-i-subvencions</w:t>
      </w:r>
      <w:r w:rsidRPr="00F147C6">
        <w:fldChar w:fldCharType="end"/>
      </w:r>
      <w:bookmarkEnd w:id="2"/>
      <w:r w:rsidRPr="00F147C6">
        <w:rPr>
          <w:lang w:val="es-ES"/>
        </w:rPr>
        <w:t>.</w:t>
      </w:r>
    </w:p>
    <w:p w14:paraId="04917C5F" w14:textId="77777777" w:rsidR="00F147C6" w:rsidRPr="00F147C6" w:rsidRDefault="00F147C6" w:rsidP="00F147C6">
      <w:pPr>
        <w:rPr>
          <w:bCs/>
        </w:rPr>
      </w:pPr>
      <w:r w:rsidRPr="00F147C6">
        <w:rPr>
          <w:bCs/>
        </w:rPr>
        <w:t>Les sol·licituds seran presentades a títol individual pels progenitors o tutors legals de l’alumnat que pugui resultar beneficiari de la reducció de les quotes de participació en activitats extraescolars, en funció d’allò establert en les bases. Es podrà fer electrònicament, presencialment a les oficines de l’OAC, per correu postal o per qualsevol dels altres sistemes previstos a la Llei 39/2015, d’1 d’octubre de procediment administratiu comú.</w:t>
      </w:r>
    </w:p>
    <w:p w14:paraId="5C5CFD69" w14:textId="77777777" w:rsidR="00F147C6" w:rsidRPr="00F147C6" w:rsidRDefault="00F147C6" w:rsidP="00F147C6"/>
    <w:p w14:paraId="7672881F" w14:textId="77777777" w:rsidR="00F147C6" w:rsidRPr="00F147C6" w:rsidRDefault="00F147C6" w:rsidP="00F147C6">
      <w:pPr>
        <w:numPr>
          <w:ilvl w:val="0"/>
          <w:numId w:val="11"/>
        </w:numPr>
        <w:rPr>
          <w:b/>
        </w:rPr>
      </w:pPr>
      <w:r w:rsidRPr="00F147C6">
        <w:rPr>
          <w:b/>
        </w:rPr>
        <w:t xml:space="preserve">DOCUMENTS QUE HAN D’ACOMPANYAR A LA SOL·LICITUD </w:t>
      </w:r>
    </w:p>
    <w:p w14:paraId="22DD0B71" w14:textId="77777777" w:rsidR="00F147C6" w:rsidRPr="00F147C6" w:rsidRDefault="00F147C6" w:rsidP="00F147C6">
      <w:r w:rsidRPr="00F147C6">
        <w:t>La documentació que ha d’acompanyar a la sol·licitud és l’establerta a l’art. 8 de les bases reguladores de la subvenció:</w:t>
      </w:r>
    </w:p>
    <w:p w14:paraId="150CC366" w14:textId="77777777" w:rsidR="00F147C6" w:rsidRPr="00F147C6" w:rsidRDefault="00F147C6" w:rsidP="00F147C6">
      <w:r w:rsidRPr="00F147C6">
        <w:t>1. Factura/rebut de la despesa realitzada en concepte d’activitat extraescolar per al curs que especifiqui la convocatòria degudament signades i segellades, on consti el nom, cognoms i NIF del sol·licitant i el nom de l’alumne/a beneficiari, acompanyat del justificant de pagament.</w:t>
      </w:r>
    </w:p>
    <w:p w14:paraId="25B0CF43" w14:textId="77777777" w:rsidR="00F147C6" w:rsidRPr="00F147C6" w:rsidRDefault="00F147C6" w:rsidP="00F147C6">
      <w:r w:rsidRPr="00F147C6">
        <w:t>2. En cas de família monoparental, fotocòpia de la sentència i/o conveni regulador on consti el pacte econòmic en cas de separació i/o divorci.</w:t>
      </w:r>
    </w:p>
    <w:p w14:paraId="0B0C0174" w14:textId="77777777" w:rsidR="00F147C6" w:rsidRPr="00F147C6" w:rsidRDefault="00F147C6" w:rsidP="00F147C6">
      <w:r w:rsidRPr="00F147C6">
        <w:t>3. En cas d’estrangers, fotocòpia NIE de tots els membres del nucli familiar que no tinguin autorització per a treballar.</w:t>
      </w:r>
    </w:p>
    <w:p w14:paraId="66A076E3" w14:textId="77777777" w:rsidR="00F147C6" w:rsidRPr="00F147C6" w:rsidRDefault="00F147C6" w:rsidP="00F147C6">
      <w:r w:rsidRPr="00F147C6">
        <w:t>4. En cas de no fer declaracions de la Renda de l’any anterior a la convocatòria de la subvenció, cal acreditar els ingressos econòmics de tots els membres del nucli familiar (sol·licitant, cònjuge o parella i fills/es majors de 16 anys empadronats al mateix domicili) amb:</w:t>
      </w:r>
    </w:p>
    <w:p w14:paraId="34FDC1B3" w14:textId="77777777" w:rsidR="00F147C6" w:rsidRPr="00F147C6" w:rsidRDefault="00F147C6" w:rsidP="00F147C6">
      <w:r w:rsidRPr="00F147C6">
        <w:t>- Certificats de vida laboral.</w:t>
      </w:r>
    </w:p>
    <w:p w14:paraId="05FCC4B3" w14:textId="77777777" w:rsidR="00F147C6" w:rsidRPr="00F147C6" w:rsidRDefault="00F147C6" w:rsidP="00F147C6">
      <w:r w:rsidRPr="00F147C6">
        <w:t>- Fotocòpia nòmines de l’any anterior.</w:t>
      </w:r>
    </w:p>
    <w:p w14:paraId="4D12C43E" w14:textId="77777777" w:rsidR="00F147C6" w:rsidRPr="00F147C6" w:rsidRDefault="00F147C6" w:rsidP="00F147C6">
      <w:r w:rsidRPr="00F147C6">
        <w:t>- Documentació acreditativa dels ingressos de l’any anterior.</w:t>
      </w:r>
    </w:p>
    <w:p w14:paraId="63FF67B9" w14:textId="77777777" w:rsidR="00F147C6" w:rsidRPr="00F147C6" w:rsidRDefault="00F147C6" w:rsidP="00F147C6">
      <w:r w:rsidRPr="00F147C6">
        <w:lastRenderedPageBreak/>
        <w:t>En el cas de que la persona sol·licitant opti per la no autorització expressa a l’Ajuntament de Cambrils a que dugui a terme les consultes necessàries amb altres administracions, la documentació per sol·licitar l’ajut, a més de l’especificada anteriorment, serà la següent:</w:t>
      </w:r>
    </w:p>
    <w:p w14:paraId="583AFEF2" w14:textId="77777777" w:rsidR="00F147C6" w:rsidRPr="00F147C6" w:rsidRDefault="00F147C6" w:rsidP="00F147C6">
      <w:r w:rsidRPr="00F147C6">
        <w:t>5. Fotocòpia del títol de família nombrosa vigent.</w:t>
      </w:r>
    </w:p>
    <w:p w14:paraId="6A53627A" w14:textId="77777777" w:rsidR="00F147C6" w:rsidRPr="00F147C6" w:rsidRDefault="00F147C6" w:rsidP="00F147C6">
      <w:r w:rsidRPr="00F147C6">
        <w:t>6. Fotocòpia del títol de família monoparental, o en el seu cas, fotocòpia de la sol·licitud presentada i enregistrada, acompanyada de fotocòpia de llibre de família.</w:t>
      </w:r>
    </w:p>
    <w:p w14:paraId="1BF5D6FC" w14:textId="77777777" w:rsidR="00F147C6" w:rsidRPr="00F147C6" w:rsidRDefault="00F147C6" w:rsidP="00F147C6">
      <w:r w:rsidRPr="00F147C6">
        <w:t>7. Fotocòpia del certificat de reconeixement del grau de discapacitat de l’ICASS o certificat de pensió de seguretat social d’incapacitat permanent total, absoluta o gran invalidesa o bé jubilació derivada d’aquestes pensions.</w:t>
      </w:r>
    </w:p>
    <w:p w14:paraId="41455445" w14:textId="77777777" w:rsidR="00F147C6" w:rsidRPr="00F147C6" w:rsidRDefault="00F147C6" w:rsidP="00F147C6">
      <w:r w:rsidRPr="00F147C6">
        <w:t>8. Acreditar els ingressos econòmics de tots els membres del nucli familiar (sol·licitant, cònjuge o parella i fi lls/es majors de 16 anys empadronats al mateix domicili) amb l’aportació de les declaracions de la Renda de l’any anterior o, en el seu cas:</w:t>
      </w:r>
    </w:p>
    <w:p w14:paraId="1BBEA2ED" w14:textId="77777777" w:rsidR="00F147C6" w:rsidRPr="00F147C6" w:rsidRDefault="00F147C6" w:rsidP="00F147C6">
      <w:r w:rsidRPr="00F147C6">
        <w:t>- Certificats de vida laboral.</w:t>
      </w:r>
    </w:p>
    <w:p w14:paraId="7B7D18FD" w14:textId="77777777" w:rsidR="00F147C6" w:rsidRPr="00F147C6" w:rsidRDefault="00F147C6" w:rsidP="00F147C6">
      <w:r w:rsidRPr="00F147C6">
        <w:t>- Fotocòpia nòmines de l’any anterior.</w:t>
      </w:r>
    </w:p>
    <w:p w14:paraId="09349946" w14:textId="77777777" w:rsidR="00F147C6" w:rsidRPr="00F147C6" w:rsidRDefault="00F147C6" w:rsidP="00F147C6">
      <w:r w:rsidRPr="00F147C6">
        <w:t>- Certificat expedit per l’OTG en cas d’haver percebut prestacions d’atur, subsidi o renda activa d’inserció.</w:t>
      </w:r>
    </w:p>
    <w:p w14:paraId="41E8D38B" w14:textId="77777777" w:rsidR="00F147C6" w:rsidRPr="00F147C6" w:rsidRDefault="00F147C6" w:rsidP="00F147C6">
      <w:r w:rsidRPr="00F147C6">
        <w:t>- En cas de treballadors autònoms, les liquidacions d’IRPF de l’any anterior (model 130 si tributa per estimació directa o model 131 si tributa per mòduls), i en tot cas, declaració de responsabilitat dels ingressos obtinguts.</w:t>
      </w:r>
    </w:p>
    <w:p w14:paraId="1C084F6B" w14:textId="77777777" w:rsidR="00F147C6" w:rsidRPr="00F147C6" w:rsidRDefault="00F147C6" w:rsidP="00F147C6">
      <w:r w:rsidRPr="00F147C6">
        <w:t>- Certificat expedit per INSS o ICASS en cas de percebre pensió de jubilació, invalidesa o viduïtat, pensió no contributiva de jubilació o invalidesa, o altres prestacions econòmiques, o de ser major de 65 anys i no percebre cap pensió.</w:t>
      </w:r>
    </w:p>
    <w:p w14:paraId="05DB8022" w14:textId="77777777" w:rsidR="00F147C6" w:rsidRPr="00F147C6" w:rsidRDefault="00F147C6" w:rsidP="00F147C6">
      <w:r w:rsidRPr="00F147C6">
        <w:t>L’Ajuntament podrà requerir, durant la tramitació del corresponent expedient de sol·licitud de subvenció, qualsevol altra documentació que sigui necessària per a la correcta valoració de la sol·licitud o podrà ser aportada per la persona interessada si així ho considera convenient.</w:t>
      </w:r>
    </w:p>
    <w:p w14:paraId="50CF5E09" w14:textId="77777777" w:rsidR="00F147C6" w:rsidRPr="00F147C6" w:rsidRDefault="00F147C6" w:rsidP="00F147C6">
      <w:r w:rsidRPr="00F147C6">
        <w:t>9. Original del full de transferència bancària segons el model normalitzat de l’Ajuntament degudament signat per l’interessat i segell i signatura de l’entitat bancària.</w:t>
      </w:r>
    </w:p>
    <w:p w14:paraId="3E575643" w14:textId="77777777" w:rsidR="00F147C6" w:rsidRPr="00F147C6" w:rsidRDefault="00F147C6" w:rsidP="00F147C6">
      <w:r w:rsidRPr="00F147C6">
        <w:t>En cap cas es reclamarà documentació que es pugui aconseguir d’ofici a altres administracions, segons el que disposa l’art. 53.1, lletra d de la Llei 39/2015 LPACAP.</w:t>
      </w:r>
    </w:p>
    <w:p w14:paraId="37951DC2" w14:textId="77777777" w:rsidR="00F147C6" w:rsidRPr="00F147C6" w:rsidRDefault="00F147C6" w:rsidP="00F147C6"/>
    <w:p w14:paraId="6EA37803" w14:textId="77777777" w:rsidR="00F147C6" w:rsidRPr="00F147C6" w:rsidRDefault="00F147C6" w:rsidP="00F147C6">
      <w:pPr>
        <w:rPr>
          <w:b/>
          <w:bCs/>
        </w:rPr>
      </w:pPr>
      <w:r w:rsidRPr="00F147C6">
        <w:rPr>
          <w:b/>
          <w:bCs/>
        </w:rPr>
        <w:t>9. ACCEPTACIÓ DE LA SUBVENCIÓ</w:t>
      </w:r>
    </w:p>
    <w:p w14:paraId="103FF172" w14:textId="77777777" w:rsidR="00F147C6" w:rsidRPr="00F147C6" w:rsidRDefault="00F147C6" w:rsidP="00F147C6">
      <w:pPr>
        <w:rPr>
          <w:bCs/>
        </w:rPr>
      </w:pPr>
      <w:r w:rsidRPr="00F147C6">
        <w:rPr>
          <w:bCs/>
        </w:rPr>
        <w:t>L’acceptació de la subvenció atorgada es presumeix amb la formulació de la sol·licitud. A tal efecte, un cop notificada la resolució d’atorgament de la subvenció, si els beneficiaris no estan interessats en percebre la subvenció concedida, disposaran d’un termini de deu dies hàbils per manifestar de forma expressa a l’ens concedent la seva renúncia.</w:t>
      </w:r>
    </w:p>
    <w:p w14:paraId="001E5AB0" w14:textId="77777777" w:rsidR="00F147C6" w:rsidRPr="00F147C6" w:rsidRDefault="00F147C6" w:rsidP="00F147C6">
      <w:pPr>
        <w:rPr>
          <w:bCs/>
        </w:rPr>
      </w:pPr>
      <w:r w:rsidRPr="00F147C6">
        <w:rPr>
          <w:bCs/>
        </w:rPr>
        <w:t>Tot l’esmentat, sens perjudici del dret que ostenta l’eventual beneficiari d’impugnar la resolució d’atorgament de la subvenció en els termes que estableix la normativa vigent.</w:t>
      </w:r>
    </w:p>
    <w:p w14:paraId="2789D53A" w14:textId="77777777" w:rsidR="00F147C6" w:rsidRPr="00F147C6" w:rsidRDefault="00F147C6" w:rsidP="00F147C6">
      <w:pPr>
        <w:rPr>
          <w:b/>
        </w:rPr>
      </w:pPr>
    </w:p>
    <w:p w14:paraId="6DC5C9E4" w14:textId="77777777" w:rsidR="00F147C6" w:rsidRPr="00F147C6" w:rsidRDefault="00F147C6" w:rsidP="00F147C6">
      <w:pPr>
        <w:rPr>
          <w:b/>
        </w:rPr>
      </w:pPr>
      <w:r w:rsidRPr="00F147C6">
        <w:rPr>
          <w:b/>
        </w:rPr>
        <w:t>10. RECTIFICACIÓ DE DEFECTES O OMISSIONS EN LA DOCUMENTACIÓ</w:t>
      </w:r>
    </w:p>
    <w:p w14:paraId="57DF246A" w14:textId="77777777" w:rsidR="00F147C6" w:rsidRPr="00F147C6" w:rsidRDefault="00F147C6" w:rsidP="00F147C6">
      <w:r w:rsidRPr="00F147C6">
        <w:t>En cas que la documentació presentada sigui incorrecta o incompleta, es disposarà de deu dies hàbils, comptats des del moment de la notificació, per esmenar l’error o mancança amb la indicació de què si no es fa s’entendrà que desisteix de la seva sol·licitud.</w:t>
      </w:r>
    </w:p>
    <w:p w14:paraId="2684E8A0" w14:textId="77777777" w:rsidR="00F147C6" w:rsidRPr="00F147C6" w:rsidRDefault="00F147C6" w:rsidP="00F147C6">
      <w:r w:rsidRPr="00F147C6">
        <w:t>La presentació de les sol·licituds implica la plena acceptació de les bases i dels requisits i obligacions que s’hi recullen.</w:t>
      </w:r>
    </w:p>
    <w:p w14:paraId="53DD0E1A" w14:textId="77777777" w:rsidR="00F147C6" w:rsidRPr="00F147C6" w:rsidRDefault="00F147C6" w:rsidP="00F147C6"/>
    <w:p w14:paraId="6272DC53" w14:textId="77777777" w:rsidR="00F147C6" w:rsidRPr="00F147C6" w:rsidRDefault="00F147C6" w:rsidP="00F147C6">
      <w:pPr>
        <w:numPr>
          <w:ilvl w:val="0"/>
          <w:numId w:val="19"/>
        </w:numPr>
        <w:rPr>
          <w:b/>
        </w:rPr>
      </w:pPr>
      <w:r w:rsidRPr="00F147C6">
        <w:rPr>
          <w:b/>
        </w:rPr>
        <w:t>ÒRGANS COMPETENTS PER A LA INSTRUCCIÓ I LA PROPOSTA DE CONCESSIÓ.</w:t>
      </w:r>
    </w:p>
    <w:p w14:paraId="6B7B5708" w14:textId="77777777" w:rsidR="00F147C6" w:rsidRPr="00F147C6" w:rsidRDefault="00F147C6" w:rsidP="00F147C6">
      <w:pPr>
        <w:rPr>
          <w:b/>
        </w:rPr>
      </w:pPr>
    </w:p>
    <w:p w14:paraId="75C6C9E9" w14:textId="77777777" w:rsidR="00F147C6" w:rsidRPr="00F147C6" w:rsidRDefault="00F147C6" w:rsidP="00F147C6">
      <w:pPr>
        <w:numPr>
          <w:ilvl w:val="0"/>
          <w:numId w:val="12"/>
        </w:numPr>
      </w:pPr>
      <w:r w:rsidRPr="00F147C6">
        <w:t xml:space="preserve">Òrgan competent per a la instrucció: la instrucció del procediment correspondrà al personal tècnic del departament d’Educació el qual realitzarà d’ofici totes aquelles actuacions que </w:t>
      </w:r>
      <w:r w:rsidRPr="00F147C6">
        <w:lastRenderedPageBreak/>
        <w:t xml:space="preserve">consideri necessàries per a la determinació, coneixement i comprovació de les dades en virtut de les quals s’hagi de formular la proposta de resolució. </w:t>
      </w:r>
    </w:p>
    <w:p w14:paraId="663CE129" w14:textId="77777777" w:rsidR="00F147C6" w:rsidRPr="00F147C6" w:rsidRDefault="00F147C6" w:rsidP="00F147C6"/>
    <w:p w14:paraId="4896C2ED" w14:textId="77777777" w:rsidR="00F147C6" w:rsidRPr="00F147C6" w:rsidRDefault="00F147C6" w:rsidP="00F147C6">
      <w:pPr>
        <w:numPr>
          <w:ilvl w:val="0"/>
          <w:numId w:val="12"/>
        </w:numPr>
        <w:rPr>
          <w:b/>
        </w:rPr>
      </w:pPr>
      <w:r w:rsidRPr="00F147C6">
        <w:t>Òrgan competent per a la resolució: La proposta de resolució que elabori la comissió informativa se sotmetrà a consideració de</w:t>
      </w:r>
      <w:r w:rsidR="00B8577E">
        <w:t xml:space="preserve"> l</w:t>
      </w:r>
      <w:r w:rsidRPr="00F147C6">
        <w:t>a regidora delegat</w:t>
      </w:r>
      <w:r w:rsidR="00B8577E">
        <w:t xml:space="preserve"> </w:t>
      </w:r>
      <w:r w:rsidRPr="00F147C6">
        <w:t xml:space="preserve">d’Educació, Ocupació, Joventut i Infància en virtut del Decret de delegació de competències </w:t>
      </w:r>
      <w:r w:rsidRPr="00F147C6">
        <w:rPr>
          <w:lang w:val="es-ES"/>
        </w:rPr>
        <w:t>data 14/03/2025</w:t>
      </w:r>
      <w:r w:rsidRPr="00F147C6">
        <w:t>, qui resoldrà de forma motivada l’atorgament o denegació de la subvenció.</w:t>
      </w:r>
    </w:p>
    <w:p w14:paraId="5AC0E08D" w14:textId="77777777" w:rsidR="00F147C6" w:rsidRPr="00F147C6" w:rsidRDefault="00F147C6" w:rsidP="00F147C6"/>
    <w:p w14:paraId="347374FD" w14:textId="77777777" w:rsidR="00F147C6" w:rsidRPr="00F147C6" w:rsidRDefault="00F147C6" w:rsidP="00F147C6">
      <w:pPr>
        <w:numPr>
          <w:ilvl w:val="0"/>
          <w:numId w:val="19"/>
        </w:numPr>
        <w:rPr>
          <w:b/>
        </w:rPr>
      </w:pPr>
      <w:r w:rsidRPr="00F147C6">
        <w:rPr>
          <w:b/>
        </w:rPr>
        <w:t xml:space="preserve">RESOLUCIÓ I PUBLICACIÓ </w:t>
      </w:r>
    </w:p>
    <w:p w14:paraId="4C5BD9BD" w14:textId="77777777" w:rsidR="00F147C6" w:rsidRPr="00F147C6" w:rsidRDefault="00F147C6" w:rsidP="00F147C6">
      <w:r w:rsidRPr="00F147C6">
        <w:t>El termini màxim de resolució serà de tres mesos a comptar de la data de finalització de la presentació de sol·licituds. Transcorregut aquest termini sense dictar resolució els interessats poden considerar denegades les sol·licituds als efectes que pertoquin per a la interposició dels recursos contra la desestimació presumpta de la sol·licitud de subvenció.</w:t>
      </w:r>
    </w:p>
    <w:p w14:paraId="7ABCFA9A" w14:textId="77777777" w:rsidR="00F147C6" w:rsidRPr="00F147C6" w:rsidRDefault="00F147C6" w:rsidP="00F147C6">
      <w:r w:rsidRPr="00F147C6">
        <w:t>Es procedirà a la publicació de la resolució al BOPT als efectes del què preveu l’article 45 de la Llei 39/2015, d’1 d’octubre,</w:t>
      </w:r>
      <w:r w:rsidR="00B8577E">
        <w:t xml:space="preserve"> </w:t>
      </w:r>
      <w:r w:rsidRPr="00F147C6">
        <w:t xml:space="preserve">de procediment administratiu comú de les administracions públiques i es tindrà per notificat als interessats. També es publicarà a la Seu electrònica municipal. </w:t>
      </w:r>
    </w:p>
    <w:p w14:paraId="3EE6E912" w14:textId="77777777" w:rsidR="00F147C6" w:rsidRPr="00F147C6" w:rsidRDefault="00F147C6" w:rsidP="00F147C6">
      <w:r w:rsidRPr="00F147C6">
        <w:t>Al tractar-se aquest d’un procediment de concurrència competitiva tots els actes integrants del mateix seran objecte de publicació a la seu electrònica de la corporació, i aquesta tindrà els mateixos efectes que la notificació, a l’empara del que disposa l’art. 45.1.b) de la Llei 39/2015, d’1 d’octubre, del Procediment administratiu comú de les administracions públiques.</w:t>
      </w:r>
    </w:p>
    <w:p w14:paraId="3B882C95" w14:textId="77777777" w:rsidR="00F147C6" w:rsidRPr="00F147C6" w:rsidRDefault="00F147C6" w:rsidP="00F147C6">
      <w:pPr>
        <w:numPr>
          <w:ilvl w:val="0"/>
          <w:numId w:val="19"/>
        </w:numPr>
        <w:rPr>
          <w:b/>
        </w:rPr>
      </w:pPr>
      <w:r w:rsidRPr="00F147C6">
        <w:rPr>
          <w:b/>
        </w:rPr>
        <w:t>JUSTIFICACIÓ DE LA SUBVENCIÓ</w:t>
      </w:r>
    </w:p>
    <w:p w14:paraId="7223302F" w14:textId="77777777" w:rsidR="00F147C6" w:rsidRPr="00F147C6" w:rsidRDefault="00F147C6" w:rsidP="00F147C6">
      <w:r w:rsidRPr="00F147C6">
        <w:t>L’ajut quedarà justificat amb les factures/rebuts corresponents, acompanyades dels justificants de pagament,</w:t>
      </w:r>
      <w:r w:rsidR="00B8577E">
        <w:t xml:space="preserve"> </w:t>
      </w:r>
      <w:r w:rsidRPr="00F147C6">
        <w:t xml:space="preserve">presentades al formalitzar la sol·licitud. </w:t>
      </w:r>
    </w:p>
    <w:p w14:paraId="4AFC7608" w14:textId="77777777" w:rsidR="00F147C6" w:rsidRPr="00F147C6" w:rsidRDefault="00F147C6" w:rsidP="00F147C6">
      <w:r w:rsidRPr="00F147C6">
        <w:t>No es considerarà despesa justificable les taxes i preus públics per activitats organitzades per l'Ajuntament.</w:t>
      </w:r>
    </w:p>
    <w:p w14:paraId="5248ED97" w14:textId="77777777" w:rsidR="00F147C6" w:rsidRPr="00F147C6" w:rsidRDefault="00F147C6" w:rsidP="00F147C6">
      <w:pPr>
        <w:numPr>
          <w:ilvl w:val="0"/>
          <w:numId w:val="19"/>
        </w:numPr>
        <w:rPr>
          <w:b/>
        </w:rPr>
      </w:pPr>
      <w:r w:rsidRPr="00F147C6">
        <w:rPr>
          <w:b/>
        </w:rPr>
        <w:t>PAGAMENT</w:t>
      </w:r>
    </w:p>
    <w:p w14:paraId="52CFAE25" w14:textId="77777777" w:rsidR="00F147C6" w:rsidRPr="00F147C6" w:rsidRDefault="00F147C6" w:rsidP="00F147C6">
      <w:r w:rsidRPr="00F147C6">
        <w:t>L’Ajuntament ingressarà els imports d’aquestes subvencions als sol·licitants mitjançant transferència bancària.</w:t>
      </w:r>
    </w:p>
    <w:p w14:paraId="045897B0" w14:textId="77777777" w:rsidR="00F147C6" w:rsidRPr="00F147C6" w:rsidRDefault="00F147C6" w:rsidP="00F147C6">
      <w:r w:rsidRPr="00F147C6">
        <w:t>La tramitació del pagament de les subvencions s’iniciarà a partir de la notificació de la resolució.</w:t>
      </w:r>
    </w:p>
    <w:p w14:paraId="55BFF109" w14:textId="77777777" w:rsidR="00F147C6" w:rsidRPr="00F147C6" w:rsidRDefault="00F147C6" w:rsidP="00F147C6">
      <w:pPr>
        <w:numPr>
          <w:ilvl w:val="0"/>
          <w:numId w:val="19"/>
        </w:numPr>
        <w:rPr>
          <w:b/>
        </w:rPr>
      </w:pPr>
      <w:r w:rsidRPr="00F147C6">
        <w:rPr>
          <w:b/>
        </w:rPr>
        <w:t xml:space="preserve">RÈGIM DE RECURSOS </w:t>
      </w:r>
    </w:p>
    <w:p w14:paraId="3F8EC5A7" w14:textId="77777777" w:rsidR="00F147C6" w:rsidRPr="00F147C6" w:rsidRDefault="00F147C6" w:rsidP="00F147C6">
      <w:r w:rsidRPr="00F147C6">
        <w:t xml:space="preserve">La resolució del procediment posa fi a la via administrativa, i contra la mateixa es pot interposar recurs contenciós administratiu en el termini de dos mesos a comptar des del dia següent a la seva notificació. </w:t>
      </w:r>
    </w:p>
    <w:p w14:paraId="63417A46" w14:textId="77777777" w:rsidR="00F147C6" w:rsidRPr="00F147C6" w:rsidRDefault="00F147C6" w:rsidP="00F147C6">
      <w:r w:rsidRPr="00F147C6">
        <w:t xml:space="preserve">Alternativament i de forma potestativa, es pot interposar recurs de reposició davant el mateix òrgan que l’ha dictat en el termini d’un mes a comptar des del dia següent a la seva notificació. </w:t>
      </w:r>
    </w:p>
    <w:p w14:paraId="61FCAAC4" w14:textId="77777777" w:rsidR="00F147C6" w:rsidRPr="00F147C6" w:rsidRDefault="00F147C6" w:rsidP="00F147C6"/>
    <w:p w14:paraId="35300B27" w14:textId="77777777" w:rsidR="00F147C6" w:rsidRPr="00F147C6" w:rsidRDefault="00F147C6" w:rsidP="00F147C6">
      <w:pPr>
        <w:numPr>
          <w:ilvl w:val="0"/>
          <w:numId w:val="19"/>
        </w:numPr>
        <w:rPr>
          <w:b/>
        </w:rPr>
      </w:pPr>
      <w:r w:rsidRPr="00F147C6">
        <w:rPr>
          <w:b/>
        </w:rPr>
        <w:t>CRITERIS DE VALORACIÓ DE LES SOL·LICITUDS</w:t>
      </w:r>
    </w:p>
    <w:p w14:paraId="0F28AADE" w14:textId="77777777" w:rsidR="00F147C6" w:rsidRPr="00F147C6" w:rsidRDefault="00F147C6" w:rsidP="00F147C6">
      <w:r w:rsidRPr="00F147C6">
        <w:t xml:space="preserve">Els criteris de valoració, establerts en les bases són: </w:t>
      </w:r>
    </w:p>
    <w:p w14:paraId="262FB601" w14:textId="77777777" w:rsidR="00F147C6" w:rsidRPr="00F147C6" w:rsidRDefault="00F147C6" w:rsidP="00F147C6">
      <w:r w:rsidRPr="00F147C6">
        <w:t>L’Ajuntament baremarà i ordenarà les sol·licituds de l’alumnat que participi en el procés per a la concessió de la subvenció, sempre que compleixi els requisits establerts al punt 3, i d’acord amb els següents criteris:</w:t>
      </w:r>
    </w:p>
    <w:p w14:paraId="0F66166A" w14:textId="77777777" w:rsidR="00F147C6" w:rsidRPr="00F147C6" w:rsidRDefault="00F147C6" w:rsidP="00F147C6">
      <w:pPr>
        <w:numPr>
          <w:ilvl w:val="0"/>
          <w:numId w:val="16"/>
        </w:numPr>
        <w:tabs>
          <w:tab w:val="num" w:pos="567"/>
        </w:tabs>
      </w:pPr>
      <w:r w:rsidRPr="00F147C6">
        <w:t>La capacitat econòmica per membre de la unitat familiar, entesa aquesta en el seu sentit més restringit, que inclou progenitor/s i/o tutors legals i germans/es del/de la menor per qui se sol·liciti la subvenció:</w:t>
      </w:r>
    </w:p>
    <w:p w14:paraId="5A769003" w14:textId="77777777" w:rsidR="00F147C6" w:rsidRPr="00F147C6" w:rsidRDefault="00F147C6" w:rsidP="00F147C6"/>
    <w:p w14:paraId="117FA313" w14:textId="77777777" w:rsidR="00F147C6" w:rsidRPr="00F147C6" w:rsidRDefault="00F147C6" w:rsidP="00F147C6">
      <w:r w:rsidRPr="00F147C6">
        <w:t>Al quocient resultant de dividir tots els ingressos familiars entre el nombre de membres de la unitat familiar, se li adjudicarà la puntuació següent:</w:t>
      </w:r>
    </w:p>
    <w:p w14:paraId="689FDD87" w14:textId="77777777" w:rsidR="00F147C6" w:rsidRPr="00F147C6" w:rsidRDefault="00F147C6" w:rsidP="00F147C6">
      <w:r w:rsidRPr="00F147C6">
        <w:t>Fins a 6.245,63 euros: 6 punts</w:t>
      </w:r>
    </w:p>
    <w:p w14:paraId="580264C6" w14:textId="77777777" w:rsidR="00F147C6" w:rsidRPr="00F147C6" w:rsidRDefault="00F147C6" w:rsidP="00F147C6">
      <w:r w:rsidRPr="00F147C6">
        <w:lastRenderedPageBreak/>
        <w:t>De 6.245,63 euros a 7.187,04 euros: 5 punts</w:t>
      </w:r>
    </w:p>
    <w:p w14:paraId="6EE0ECDF" w14:textId="77777777" w:rsidR="00F147C6" w:rsidRPr="00F147C6" w:rsidRDefault="00F147C6" w:rsidP="00F147C6">
      <w:r w:rsidRPr="00F147C6">
        <w:t>De 7.187,04 euros a 8.128,44 euros: 4 punts</w:t>
      </w:r>
    </w:p>
    <w:p w14:paraId="45EC2B43" w14:textId="77777777" w:rsidR="00F147C6" w:rsidRPr="00F147C6" w:rsidRDefault="00F147C6" w:rsidP="00F147C6">
      <w:r w:rsidRPr="00F147C6">
        <w:t>De 8.128,44 euros a 9.069,86 euros: 3 punts</w:t>
      </w:r>
    </w:p>
    <w:p w14:paraId="104473BF" w14:textId="77777777" w:rsidR="00F147C6" w:rsidRPr="00F147C6" w:rsidRDefault="00F147C6" w:rsidP="00F147C6">
      <w:r w:rsidRPr="00F147C6">
        <w:t>Aquest escalat s’actualitzarà d’acord amb l’indicador corresponent a la Renda de suficiència de Catalunya vigent durant la convocatòria corresponent.</w:t>
      </w:r>
    </w:p>
    <w:p w14:paraId="2D192806" w14:textId="77777777" w:rsidR="00F147C6" w:rsidRPr="00F147C6" w:rsidRDefault="00F147C6" w:rsidP="00F147C6">
      <w:pPr>
        <w:numPr>
          <w:ilvl w:val="0"/>
          <w:numId w:val="16"/>
        </w:numPr>
        <w:tabs>
          <w:tab w:val="num" w:pos="567"/>
        </w:tabs>
      </w:pPr>
      <w:r w:rsidRPr="00F147C6">
        <w:t>Que es tracti de família nombrosa/monoparental: 2 punts</w:t>
      </w:r>
    </w:p>
    <w:p w14:paraId="39214C84" w14:textId="77777777" w:rsidR="00F147C6" w:rsidRPr="00F147C6" w:rsidRDefault="00F147C6" w:rsidP="00F147C6">
      <w:pPr>
        <w:numPr>
          <w:ilvl w:val="0"/>
          <w:numId w:val="16"/>
        </w:numPr>
        <w:tabs>
          <w:tab w:val="num" w:pos="567"/>
        </w:tabs>
      </w:pPr>
      <w:r w:rsidRPr="00F147C6">
        <w:t>Que es tracti d’infants en acolliment: 1 punt</w:t>
      </w:r>
    </w:p>
    <w:p w14:paraId="4D8131BA" w14:textId="77777777" w:rsidR="00F147C6" w:rsidRPr="00F147C6" w:rsidRDefault="00F147C6" w:rsidP="00F147C6">
      <w:pPr>
        <w:numPr>
          <w:ilvl w:val="0"/>
          <w:numId w:val="16"/>
        </w:numPr>
        <w:tabs>
          <w:tab w:val="num" w:pos="567"/>
        </w:tabs>
      </w:pPr>
      <w:r w:rsidRPr="00F147C6">
        <w:t>Que un membre de la unitat familiar tingui una discapacitat reconeguda igual o superior al 33%: 1 punt</w:t>
      </w:r>
    </w:p>
    <w:p w14:paraId="705D9B3D" w14:textId="77777777" w:rsidR="00F147C6" w:rsidRPr="00F147C6" w:rsidRDefault="00F147C6" w:rsidP="00F147C6">
      <w:r w:rsidRPr="00F147C6">
        <w:t>Els punts per cada sol·licitud s’obtindran de la suma del criteri de renda i, si correspon, els establerts als punts b, c i d, donant uns valors entre un màxim de 10 punts i un mínim de 3 punts en el cas que només es compleixi el criteri econòmic en el seu valor més baix.</w:t>
      </w:r>
    </w:p>
    <w:p w14:paraId="521957DD" w14:textId="77777777" w:rsidR="00F147C6" w:rsidRPr="00F147C6" w:rsidRDefault="00F147C6" w:rsidP="00F147C6">
      <w:r w:rsidRPr="00F147C6">
        <w:t>Una vegada baremades totes les sol·licituds es distribuirà la totalitat de la partida pressupostària entre les sol·licituds que compleixin els requisits i segons la puntuació obtinguda.</w:t>
      </w:r>
    </w:p>
    <w:p w14:paraId="314C97EC" w14:textId="77777777" w:rsidR="00F147C6" w:rsidRPr="00F147C6" w:rsidRDefault="00F147C6" w:rsidP="00F147C6">
      <w:r w:rsidRPr="00F147C6">
        <w:t>Els imports assignats a cada puntuació variaran en funció del nombre de sol·licituds aprovades, però en tot cas serà proporcional a la puntuació rebuda.</w:t>
      </w:r>
    </w:p>
    <w:p w14:paraId="626CFC05" w14:textId="77777777" w:rsidR="00F147C6" w:rsidRPr="00F147C6" w:rsidRDefault="00F147C6" w:rsidP="00F147C6"/>
    <w:p w14:paraId="0A0D2A01" w14:textId="77777777" w:rsidR="00F147C6" w:rsidRPr="00F147C6" w:rsidRDefault="00F147C6" w:rsidP="00F147C6">
      <w:pPr>
        <w:numPr>
          <w:ilvl w:val="0"/>
          <w:numId w:val="19"/>
        </w:numPr>
        <w:rPr>
          <w:b/>
        </w:rPr>
      </w:pPr>
      <w:r w:rsidRPr="00F147C6">
        <w:rPr>
          <w:b/>
        </w:rPr>
        <w:t>MITJANS DE PUBLICACIÓ DE LA CONVOCATÒRIA</w:t>
      </w:r>
    </w:p>
    <w:p w14:paraId="36112834" w14:textId="77777777" w:rsidR="00F147C6" w:rsidRPr="00F147C6" w:rsidRDefault="00F147C6" w:rsidP="00F147C6">
      <w:r w:rsidRPr="00F147C6">
        <w:t>L’Ajuntament donarà a conèixer la present Convocatòria comunicant-la a la Base de Dades Nacional de Subvencions (BDNS), la qual traslladarà al diari oficial corresponent (BOPT) l’extracte de la mateixa, i en farà publicitat a través del Sistema Nacional de Publicitat de Subvencions (SNPS) i a la Seu Electrònica de l’Ajuntament i en d’altres mitjans que assegurin els principis de publicitat i transparència.</w:t>
      </w:r>
    </w:p>
    <w:p w14:paraId="4B402370" w14:textId="77777777" w:rsidR="00C91BDC" w:rsidRDefault="00C91BDC"/>
    <w:p w14:paraId="769C63A4" w14:textId="77777777" w:rsidR="00C91BDC" w:rsidRDefault="0054307D">
      <w:r>
        <w:rPr>
          <w:noProof/>
        </w:rPr>
        <w:t xml:space="preserve"> </w:t>
      </w:r>
    </w:p>
    <w:p w14:paraId="68A77041" w14:textId="77777777" w:rsidR="00C91BDC" w:rsidRDefault="0054307D">
      <w:r>
        <w:rPr>
          <w:noProof/>
        </w:rPr>
        <w:t xml:space="preserve"> </w:t>
      </w:r>
    </w:p>
    <w:p w14:paraId="7A8A5A2E" w14:textId="77777777" w:rsidR="00C91BDC" w:rsidRDefault="00C91BDC"/>
    <w:bookmarkEnd w:id="0"/>
    <w:bookmarkEnd w:id="1"/>
    <w:tbl>
      <w:tblPr>
        <w:tblW w:w="0" w:type="auto"/>
        <w:tblLook w:val="04A0" w:firstRow="1" w:lastRow="0" w:firstColumn="1" w:lastColumn="0" w:noHBand="0" w:noVBand="1"/>
      </w:tblPr>
      <w:tblGrid>
        <w:gridCol w:w="9288"/>
      </w:tblGrid>
      <w:tr w:rsidR="00C91BDC" w14:paraId="3D1C97D4" w14:textId="77777777">
        <w:tc>
          <w:tcPr>
            <w:tcW w:w="9288" w:type="dxa"/>
          </w:tcPr>
          <w:p w14:paraId="28B29E7C" w14:textId="77777777" w:rsidR="00C91BDC" w:rsidRDefault="00C91BDC">
            <w:pPr>
              <w:rPr>
                <w:rFonts w:cs="Arial"/>
                <w:szCs w:val="22"/>
              </w:rPr>
            </w:pPr>
          </w:p>
          <w:p w14:paraId="6776B39E" w14:textId="77777777" w:rsidR="00C91BDC" w:rsidRDefault="00C91BDC">
            <w:pPr>
              <w:rPr>
                <w:rFonts w:cs="Arial"/>
                <w:szCs w:val="22"/>
              </w:rPr>
            </w:pPr>
          </w:p>
          <w:p w14:paraId="4FD5938F" w14:textId="77777777" w:rsidR="0054307D" w:rsidRDefault="0054307D">
            <w:pPr>
              <w:rPr>
                <w:rStyle w:val="mfasisubtil"/>
                <w:rFonts w:cs="Arial"/>
                <w:szCs w:val="22"/>
              </w:rPr>
            </w:pPr>
          </w:p>
          <w:tbl>
            <w:tblPr>
              <w:tblW w:w="0" w:type="auto"/>
              <w:tblCellMar>
                <w:left w:w="70" w:type="dxa"/>
                <w:right w:w="70" w:type="dxa"/>
              </w:tblCellMar>
              <w:tblLook w:val="0000" w:firstRow="0" w:lastRow="0" w:firstColumn="0" w:lastColumn="0" w:noHBand="0" w:noVBand="0"/>
            </w:tblPr>
            <w:tblGrid>
              <w:gridCol w:w="4400"/>
              <w:gridCol w:w="4400"/>
            </w:tblGrid>
            <w:tr w:rsidR="0054307D" w14:paraId="3866C8DF" w14:textId="77777777" w:rsidTr="0054307D">
              <w:tblPrEx>
                <w:tblCellMar>
                  <w:top w:w="0" w:type="dxa"/>
                  <w:bottom w:w="0" w:type="dxa"/>
                </w:tblCellMar>
              </w:tblPrEx>
              <w:tc>
                <w:tcPr>
                  <w:tcW w:w="4400" w:type="dxa"/>
                  <w:shd w:val="clear" w:color="auto" w:fill="auto"/>
                </w:tcPr>
                <w:p w14:paraId="4F8AA2A6" w14:textId="77777777" w:rsidR="0054307D" w:rsidRDefault="0054307D" w:rsidP="0054307D">
                  <w:pPr>
                    <w:jc w:val="center"/>
                    <w:rPr>
                      <w:rStyle w:val="mfasisubtil"/>
                      <w:rFonts w:cs="Arial"/>
                      <w:szCs w:val="22"/>
                    </w:rPr>
                  </w:pPr>
                  <w:r>
                    <w:rPr>
                      <w:rStyle w:val="mfasisubtil"/>
                      <w:rFonts w:cs="Arial"/>
                      <w:szCs w:val="22"/>
                    </w:rPr>
                    <w:t>[Firma01-01]</w:t>
                  </w:r>
                </w:p>
                <w:p w14:paraId="148EA202" w14:textId="77777777" w:rsidR="0054307D" w:rsidRDefault="0054307D" w:rsidP="0054307D">
                  <w:pPr>
                    <w:jc w:val="center"/>
                    <w:rPr>
                      <w:rStyle w:val="mfasisubtil"/>
                      <w:rFonts w:cs="Arial"/>
                      <w:szCs w:val="22"/>
                    </w:rPr>
                  </w:pPr>
                </w:p>
                <w:p w14:paraId="3EE9E930" w14:textId="77777777" w:rsidR="0054307D" w:rsidRDefault="0054307D" w:rsidP="0054307D">
                  <w:pPr>
                    <w:jc w:val="center"/>
                    <w:rPr>
                      <w:rStyle w:val="mfasisubtil"/>
                      <w:rFonts w:cs="Arial"/>
                      <w:szCs w:val="22"/>
                    </w:rPr>
                  </w:pPr>
                </w:p>
                <w:p w14:paraId="2EA3B4B3" w14:textId="77777777" w:rsidR="0054307D" w:rsidRDefault="0054307D" w:rsidP="0054307D">
                  <w:pPr>
                    <w:jc w:val="center"/>
                    <w:rPr>
                      <w:rStyle w:val="mfasisubtil"/>
                      <w:rFonts w:cs="Arial"/>
                      <w:szCs w:val="22"/>
                    </w:rPr>
                  </w:pPr>
                </w:p>
                <w:p w14:paraId="5957FDD5" w14:textId="77777777" w:rsidR="0054307D" w:rsidRDefault="0054307D" w:rsidP="0054307D">
                  <w:pPr>
                    <w:jc w:val="center"/>
                    <w:rPr>
                      <w:rStyle w:val="mfasisubtil"/>
                      <w:rFonts w:cs="Arial"/>
                      <w:szCs w:val="22"/>
                    </w:rPr>
                  </w:pPr>
                </w:p>
                <w:p w14:paraId="1FB1C72C" w14:textId="77777777" w:rsidR="0054307D" w:rsidRDefault="0054307D" w:rsidP="0054307D">
                  <w:pPr>
                    <w:jc w:val="center"/>
                    <w:rPr>
                      <w:rStyle w:val="mfasisubtil"/>
                      <w:rFonts w:cs="Arial"/>
                      <w:szCs w:val="22"/>
                    </w:rPr>
                  </w:pPr>
                </w:p>
                <w:p w14:paraId="0232A0F4" w14:textId="77777777" w:rsidR="0054307D" w:rsidRDefault="0054307D" w:rsidP="0054307D">
                  <w:pPr>
                    <w:jc w:val="center"/>
                    <w:rPr>
                      <w:rStyle w:val="mfasisubtil"/>
                      <w:rFonts w:cs="Arial"/>
                      <w:szCs w:val="22"/>
                    </w:rPr>
                  </w:pPr>
                </w:p>
                <w:p w14:paraId="6B556C6E" w14:textId="77777777" w:rsidR="0054307D" w:rsidRDefault="0054307D" w:rsidP="0054307D">
                  <w:pPr>
                    <w:jc w:val="center"/>
                    <w:rPr>
                      <w:rStyle w:val="mfasisubtil"/>
                      <w:rFonts w:cs="Arial"/>
                      <w:szCs w:val="22"/>
                    </w:rPr>
                  </w:pPr>
                </w:p>
                <w:p w14:paraId="472DB638" w14:textId="77777777" w:rsidR="0054307D" w:rsidRDefault="0054307D" w:rsidP="0054307D">
                  <w:pPr>
                    <w:jc w:val="center"/>
                    <w:rPr>
                      <w:rStyle w:val="mfasisubtil"/>
                      <w:rFonts w:cs="Arial"/>
                      <w:szCs w:val="22"/>
                    </w:rPr>
                  </w:pPr>
                  <w:r>
                    <w:rPr>
                      <w:rStyle w:val="mfasisubtil"/>
                      <w:rFonts w:cs="Arial"/>
                      <w:szCs w:val="22"/>
                    </w:rPr>
                    <w:t>.</w:t>
                  </w:r>
                </w:p>
              </w:tc>
              <w:tc>
                <w:tcPr>
                  <w:tcW w:w="4400" w:type="dxa"/>
                  <w:shd w:val="clear" w:color="auto" w:fill="auto"/>
                </w:tcPr>
                <w:p w14:paraId="3FB44F4C" w14:textId="77777777" w:rsidR="0054307D" w:rsidRDefault="0054307D" w:rsidP="0054307D">
                  <w:pPr>
                    <w:jc w:val="center"/>
                    <w:rPr>
                      <w:rStyle w:val="mfasisubtil"/>
                      <w:rFonts w:cs="Arial"/>
                      <w:szCs w:val="22"/>
                    </w:rPr>
                  </w:pPr>
                  <w:r>
                    <w:rPr>
                      <w:rStyle w:val="mfasisubtil"/>
                      <w:rFonts w:cs="Arial"/>
                      <w:szCs w:val="22"/>
                    </w:rPr>
                    <w:t>[Firma02-01]</w:t>
                  </w:r>
                </w:p>
                <w:p w14:paraId="0352DEFE" w14:textId="77777777" w:rsidR="0054307D" w:rsidRDefault="0054307D" w:rsidP="0054307D">
                  <w:pPr>
                    <w:jc w:val="center"/>
                    <w:rPr>
                      <w:rStyle w:val="mfasisubtil"/>
                      <w:rFonts w:cs="Arial"/>
                      <w:szCs w:val="22"/>
                    </w:rPr>
                  </w:pPr>
                </w:p>
                <w:p w14:paraId="1D417B96" w14:textId="77777777" w:rsidR="0054307D" w:rsidRDefault="0054307D" w:rsidP="0054307D">
                  <w:pPr>
                    <w:jc w:val="center"/>
                    <w:rPr>
                      <w:rStyle w:val="mfasisubtil"/>
                      <w:rFonts w:cs="Arial"/>
                      <w:szCs w:val="22"/>
                    </w:rPr>
                  </w:pPr>
                </w:p>
                <w:p w14:paraId="742EDDA4" w14:textId="77777777" w:rsidR="0054307D" w:rsidRDefault="0054307D" w:rsidP="0054307D">
                  <w:pPr>
                    <w:jc w:val="center"/>
                    <w:rPr>
                      <w:rStyle w:val="mfasisubtil"/>
                      <w:rFonts w:cs="Arial"/>
                      <w:szCs w:val="22"/>
                    </w:rPr>
                  </w:pPr>
                </w:p>
                <w:p w14:paraId="44F9DD9B" w14:textId="77777777" w:rsidR="0054307D" w:rsidRDefault="0054307D" w:rsidP="0054307D">
                  <w:pPr>
                    <w:jc w:val="center"/>
                    <w:rPr>
                      <w:rStyle w:val="mfasisubtil"/>
                      <w:rFonts w:cs="Arial"/>
                      <w:szCs w:val="22"/>
                    </w:rPr>
                  </w:pPr>
                </w:p>
                <w:p w14:paraId="40B7550E" w14:textId="77777777" w:rsidR="0054307D" w:rsidRDefault="0054307D" w:rsidP="0054307D">
                  <w:pPr>
                    <w:jc w:val="center"/>
                    <w:rPr>
                      <w:rStyle w:val="mfasisubtil"/>
                      <w:rFonts w:cs="Arial"/>
                      <w:szCs w:val="22"/>
                    </w:rPr>
                  </w:pPr>
                </w:p>
                <w:p w14:paraId="5446DA71" w14:textId="77777777" w:rsidR="0054307D" w:rsidRDefault="0054307D" w:rsidP="0054307D">
                  <w:pPr>
                    <w:jc w:val="center"/>
                    <w:rPr>
                      <w:rStyle w:val="mfasisubtil"/>
                      <w:rFonts w:cs="Arial"/>
                      <w:szCs w:val="22"/>
                    </w:rPr>
                  </w:pPr>
                </w:p>
                <w:p w14:paraId="3D371185" w14:textId="77777777" w:rsidR="0054307D" w:rsidRDefault="0054307D" w:rsidP="0054307D">
                  <w:pPr>
                    <w:jc w:val="center"/>
                    <w:rPr>
                      <w:rStyle w:val="mfasisubtil"/>
                      <w:rFonts w:cs="Arial"/>
                      <w:szCs w:val="22"/>
                    </w:rPr>
                  </w:pPr>
                </w:p>
                <w:p w14:paraId="04A7E773" w14:textId="77777777" w:rsidR="0054307D" w:rsidRDefault="0054307D" w:rsidP="0054307D">
                  <w:pPr>
                    <w:jc w:val="center"/>
                    <w:rPr>
                      <w:rStyle w:val="mfasisubtil"/>
                      <w:rFonts w:cs="Arial"/>
                      <w:szCs w:val="22"/>
                    </w:rPr>
                  </w:pPr>
                  <w:r>
                    <w:rPr>
                      <w:rStyle w:val="mfasisubtil"/>
                      <w:rFonts w:cs="Arial"/>
                      <w:szCs w:val="22"/>
                    </w:rPr>
                    <w:t>.</w:t>
                  </w:r>
                </w:p>
              </w:tc>
            </w:tr>
          </w:tbl>
          <w:p w14:paraId="5A34DF4A" w14:textId="77777777" w:rsidR="00C91BDC" w:rsidRDefault="00C91BDC">
            <w:pPr>
              <w:rPr>
                <w:rStyle w:val="mfasisubtil"/>
                <w:rFonts w:cs="Arial"/>
                <w:szCs w:val="22"/>
              </w:rPr>
            </w:pPr>
          </w:p>
          <w:p w14:paraId="3966F047" w14:textId="77777777" w:rsidR="00C91BDC" w:rsidRDefault="00C91BDC">
            <w:pPr>
              <w:tabs>
                <w:tab w:val="left" w:pos="6570"/>
              </w:tabs>
              <w:rPr>
                <w:rFonts w:cs="Arial"/>
                <w:szCs w:val="22"/>
              </w:rPr>
            </w:pPr>
            <w:r>
              <w:rPr>
                <w:rFonts w:cs="Arial"/>
                <w:szCs w:val="22"/>
              </w:rPr>
              <w:tab/>
            </w:r>
          </w:p>
        </w:tc>
      </w:tr>
    </w:tbl>
    <w:p w14:paraId="0CF97729" w14:textId="77777777" w:rsidR="00C91BDC" w:rsidRDefault="00C91BDC">
      <w:pPr>
        <w:rPr>
          <w:color w:val="FF00FF"/>
        </w:rPr>
      </w:pPr>
    </w:p>
    <w:p w14:paraId="595D1CE3" w14:textId="77777777" w:rsidR="00C91BDC" w:rsidRDefault="00C91BDC">
      <w:pPr>
        <w:rPr>
          <w:b/>
          <w:color w:val="FF00FF"/>
        </w:rPr>
      </w:pPr>
      <w:bookmarkStart w:id="3" w:name="X2025035360_ANNEXOS"/>
      <w:r>
        <w:rPr>
          <w:b/>
          <w:color w:val="FF00FF"/>
        </w:rPr>
        <w:t xml:space="preserve"> </w:t>
      </w:r>
    </w:p>
    <w:bookmarkEnd w:id="3"/>
    <w:p w14:paraId="642A04C2" w14:textId="77777777" w:rsidR="00C91BDC" w:rsidRDefault="00C91BDC">
      <w:pPr>
        <w:rPr>
          <w:color w:val="548DD4"/>
        </w:rPr>
      </w:pPr>
    </w:p>
    <w:sectPr w:rsidR="00C91BDC">
      <w:headerReference w:type="default" r:id="rId9"/>
      <w:footerReference w:type="even" r:id="rId10"/>
      <w:footerReference w:type="default" r:id="rId11"/>
      <w:pgSz w:w="11906" w:h="16838"/>
      <w:pgMar w:top="1418" w:right="926" w:bottom="1438" w:left="1418" w:header="709" w:footer="5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3DE70" w14:textId="77777777" w:rsidR="00D16EAA" w:rsidRDefault="00D16EAA">
      <w:r>
        <w:separator/>
      </w:r>
    </w:p>
  </w:endnote>
  <w:endnote w:type="continuationSeparator" w:id="0">
    <w:p w14:paraId="6170A270" w14:textId="77777777" w:rsidR="00D16EAA" w:rsidRDefault="00D16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JCAMBRILS Myriad">
    <w:panose1 w:val="020B0503030403020204"/>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de 128">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JCAMBRILS Myriad Light">
    <w:panose1 w:val="020B0403030403020204"/>
    <w:charset w:val="00"/>
    <w:family w:val="swiss"/>
    <w:pitch w:val="variable"/>
    <w:sig w:usb0="A00002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AE939" w14:textId="77777777" w:rsidR="00C91BDC" w:rsidRDefault="00C91BDC">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E1F76A" w14:textId="77777777" w:rsidR="00C91BDC" w:rsidRDefault="00C91BDC">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E4E41" w14:textId="77777777" w:rsidR="00C91BDC" w:rsidRDefault="00C91BDC">
    <w:pPr>
      <w:ind w:left="-113"/>
      <w:jc w:val="right"/>
      <w:rPr>
        <w:rFonts w:cs="Tahoma"/>
        <w:sz w:val="14"/>
        <w:szCs w:val="14"/>
      </w:rPr>
    </w:pPr>
  </w:p>
  <w:p w14:paraId="5C4CFA43" w14:textId="77777777" w:rsidR="00C91BDC" w:rsidRDefault="00C91BDC">
    <w:pPr>
      <w:pStyle w:val="Peu"/>
      <w:jc w:val="right"/>
      <w:rPr>
        <w:sz w:val="20"/>
        <w:lang w:val="es-ES"/>
      </w:rPr>
    </w:pPr>
  </w:p>
  <w:p w14:paraId="1029D6B3" w14:textId="77777777" w:rsidR="00C91BDC" w:rsidRPr="00C91BDC" w:rsidRDefault="0054307D">
    <w:pPr>
      <w:pStyle w:val="Peu"/>
      <w:jc w:val="right"/>
      <w:rPr>
        <w:color w:val="FFFFFF"/>
        <w:sz w:val="20"/>
      </w:rPr>
    </w:pPr>
    <w:r>
      <w:rPr>
        <w:b/>
        <w:bCs/>
        <w:noProof/>
        <w:color w:val="FFFFFF"/>
        <w:sz w:val="20"/>
      </w:rPr>
      <w:t>2</w:t>
    </w:r>
    <w:r w:rsidR="00C91BDC" w:rsidRPr="00C91BDC">
      <w:rPr>
        <w:color w:val="FFFFFF"/>
        <w:sz w:val="20"/>
        <w:lang w:val="es-ES"/>
      </w:rPr>
      <w:t xml:space="preserve"> de </w:t>
    </w:r>
    <w:r>
      <w:rPr>
        <w:b/>
        <w:bCs/>
        <w:noProof/>
        <w:color w:val="FFFFFF"/>
        <w:sz w:val="20"/>
      </w:rPr>
      <w:t>2</w:t>
    </w:r>
    <w:r w:rsidR="00C91BDC" w:rsidRPr="00C91BDC">
      <w:rPr>
        <w:b/>
        <w:bCs/>
        <w:color w:val="FFFFFF"/>
        <w:sz w:val="20"/>
      </w:rPr>
      <w:t xml:space="preserve">  </w:t>
    </w:r>
  </w:p>
  <w:p w14:paraId="301E5C42" w14:textId="77777777" w:rsidR="00C91BDC" w:rsidRDefault="00C91BDC">
    <w:pPr>
      <w:ind w:left="-113"/>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99E35" w14:textId="77777777" w:rsidR="00D16EAA" w:rsidRDefault="00D16EAA">
      <w:r>
        <w:separator/>
      </w:r>
    </w:p>
  </w:footnote>
  <w:footnote w:type="continuationSeparator" w:id="0">
    <w:p w14:paraId="270DD913" w14:textId="77777777" w:rsidR="00D16EAA" w:rsidRDefault="00D16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4B43E" w14:textId="77777777" w:rsidR="00C91BDC" w:rsidRDefault="00C91BDC">
    <w:pPr>
      <w:pStyle w:val="Capalera"/>
      <w:rPr>
        <w:sz w:val="20"/>
        <w:szCs w:val="20"/>
      </w:rPr>
    </w:pPr>
  </w:p>
  <w:tbl>
    <w:tblPr>
      <w:tblW w:w="0" w:type="auto"/>
      <w:tblLook w:val="01E0" w:firstRow="1" w:lastRow="1" w:firstColumn="1" w:lastColumn="1" w:noHBand="0" w:noVBand="0"/>
    </w:tblPr>
    <w:tblGrid>
      <w:gridCol w:w="869"/>
      <w:gridCol w:w="3919"/>
      <w:gridCol w:w="4691"/>
    </w:tblGrid>
    <w:tr w:rsidR="00C91BDC" w14:paraId="7381F2B2" w14:textId="77777777">
      <w:trPr>
        <w:trHeight w:val="887"/>
      </w:trPr>
      <w:tc>
        <w:tcPr>
          <w:tcW w:w="869" w:type="dxa"/>
        </w:tcPr>
        <w:p w14:paraId="4C23A309" w14:textId="731DEC9E" w:rsidR="00C91BDC" w:rsidRDefault="007575E7">
          <w:pPr>
            <w:ind w:left="113"/>
            <w:rPr>
              <w:rFonts w:cs="Tahoma"/>
              <w:color w:val="000000"/>
              <w:sz w:val="16"/>
              <w:szCs w:val="16"/>
            </w:rPr>
          </w:pPr>
          <w:r>
            <w:rPr>
              <w:rFonts w:cs="Tahoma"/>
              <w:noProof/>
              <w:sz w:val="16"/>
              <w:szCs w:val="16"/>
            </w:rPr>
            <w:drawing>
              <wp:inline distT="0" distB="0" distL="0" distR="0" wp14:anchorId="041BAA67" wp14:editId="2152734C">
                <wp:extent cx="342900" cy="533400"/>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r="84698"/>
                        <a:stretch>
                          <a:fillRect/>
                        </a:stretch>
                      </pic:blipFill>
                      <pic:spPr bwMode="auto">
                        <a:xfrm>
                          <a:off x="0" y="0"/>
                          <a:ext cx="342900" cy="533400"/>
                        </a:xfrm>
                        <a:prstGeom prst="rect">
                          <a:avLst/>
                        </a:prstGeom>
                        <a:noFill/>
                        <a:ln>
                          <a:noFill/>
                        </a:ln>
                      </pic:spPr>
                    </pic:pic>
                  </a:graphicData>
                </a:graphic>
              </wp:inline>
            </w:drawing>
          </w:r>
        </w:p>
      </w:tc>
      <w:tc>
        <w:tcPr>
          <w:tcW w:w="3919" w:type="dxa"/>
        </w:tcPr>
        <w:p w14:paraId="0E327B6C" w14:textId="77777777" w:rsidR="00C91BDC" w:rsidRDefault="00C91BDC">
          <w:pPr>
            <w:rPr>
              <w:rFonts w:cs="Tahoma"/>
              <w:sz w:val="12"/>
              <w:szCs w:val="12"/>
            </w:rPr>
          </w:pPr>
        </w:p>
        <w:p w14:paraId="41B587F8" w14:textId="77777777" w:rsidR="00C91BDC" w:rsidRDefault="00C91BDC">
          <w:pPr>
            <w:ind w:left="-113"/>
            <w:rPr>
              <w:rFonts w:ascii="AJCAMBRILS Myriad Light" w:hAnsi="AJCAMBRILS Myriad Light" w:cs="Tahoma"/>
            </w:rPr>
          </w:pPr>
          <w:r>
            <w:rPr>
              <w:rFonts w:ascii="AJCAMBRILS Myriad Light" w:hAnsi="AJCAMBRILS Myriad Light" w:cs="Tahoma"/>
            </w:rPr>
            <w:t>AJUNTAMENT DE CAMBRILS</w:t>
          </w:r>
        </w:p>
        <w:p w14:paraId="6C2E1599" w14:textId="77777777" w:rsidR="00C91BDC" w:rsidRDefault="0054307D">
          <w:pPr>
            <w:ind w:left="-113"/>
            <w:jc w:val="left"/>
            <w:rPr>
              <w:rFonts w:ascii="AJCAMBRILS Myriad Light" w:hAnsi="AJCAMBRILS Myriad Light" w:cs="Tahoma"/>
              <w:b/>
              <w:color w:val="000000"/>
              <w:sz w:val="19"/>
              <w:szCs w:val="19"/>
            </w:rPr>
          </w:pPr>
          <w:r w:rsidRPr="0054307D">
            <w:rPr>
              <w:b/>
              <w:sz w:val="19"/>
              <w:szCs w:val="19"/>
            </w:rPr>
            <w:t>ENSENYAMENT</w:t>
          </w:r>
        </w:p>
      </w:tc>
      <w:tc>
        <w:tcPr>
          <w:tcW w:w="4691" w:type="dxa"/>
        </w:tcPr>
        <w:p w14:paraId="3EFF8CFD" w14:textId="77777777" w:rsidR="00C91BDC" w:rsidRDefault="00C91BDC">
          <w:pPr>
            <w:pStyle w:val="Ttol2"/>
            <w:rPr>
              <w:b w:val="0"/>
              <w:sz w:val="20"/>
              <w:szCs w:val="20"/>
            </w:rPr>
          </w:pPr>
        </w:p>
        <w:p w14:paraId="6CD089DE" w14:textId="77777777" w:rsidR="00C91BDC" w:rsidRDefault="00C91BDC">
          <w:pPr>
            <w:pStyle w:val="Ttol2"/>
            <w:jc w:val="right"/>
            <w:rPr>
              <w:sz w:val="20"/>
              <w:szCs w:val="20"/>
            </w:rPr>
          </w:pPr>
          <w:r>
            <w:rPr>
              <w:sz w:val="20"/>
              <w:szCs w:val="20"/>
            </w:rPr>
            <w:t xml:space="preserve"> Expedient </w:t>
          </w:r>
          <w:r w:rsidR="0054307D" w:rsidRPr="0054307D">
            <w:rPr>
              <w:sz w:val="20"/>
              <w:szCs w:val="20"/>
            </w:rPr>
            <w:t>SQSV2025000008</w:t>
          </w:r>
        </w:p>
        <w:p w14:paraId="17460030" w14:textId="77777777" w:rsidR="00C91BDC" w:rsidRDefault="00C91BDC">
          <w:pPr>
            <w:jc w:val="right"/>
            <w:rPr>
              <w:rFonts w:cs="Tahoma"/>
              <w:color w:val="000000"/>
              <w:sz w:val="16"/>
              <w:szCs w:val="16"/>
            </w:rPr>
          </w:pPr>
          <w:r>
            <w:rPr>
              <w:sz w:val="20"/>
              <w:szCs w:val="20"/>
            </w:rPr>
            <w:t xml:space="preserve">   Ref.  </w:t>
          </w:r>
          <w:r w:rsidR="0054307D" w:rsidRPr="0054307D">
            <w:rPr>
              <w:bCs/>
              <w:sz w:val="20"/>
              <w:szCs w:val="20"/>
              <w:lang w:val="es-ES"/>
            </w:rPr>
            <w:t>X2025035360</w:t>
          </w:r>
        </w:p>
      </w:tc>
    </w:tr>
  </w:tbl>
  <w:p w14:paraId="5B489EE2" w14:textId="45932B0A" w:rsidR="00C91BDC" w:rsidRDefault="007575E7">
    <w:pPr>
      <w:pStyle w:val="Capalera"/>
      <w:rPr>
        <w:sz w:val="20"/>
        <w:szCs w:val="20"/>
      </w:rPr>
    </w:pPr>
    <w:r>
      <w:rPr>
        <w:noProof/>
      </w:rPr>
      <mc:AlternateContent>
        <mc:Choice Requires="wps">
          <w:drawing>
            <wp:anchor distT="0" distB="0" distL="114300" distR="114300" simplePos="0" relativeHeight="251657728" behindDoc="0" locked="0" layoutInCell="1" allowOverlap="1" wp14:anchorId="3464D2FD" wp14:editId="03B4AE66">
              <wp:simplePos x="0" y="0"/>
              <wp:positionH relativeFrom="column">
                <wp:posOffset>-457200</wp:posOffset>
              </wp:positionH>
              <wp:positionV relativeFrom="paragraph">
                <wp:posOffset>1440180</wp:posOffset>
              </wp:positionV>
              <wp:extent cx="279400" cy="6057900"/>
              <wp:effectExtent l="0" t="1905" r="0" b="0"/>
              <wp:wrapNone/>
              <wp:docPr id="187016619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605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FEF5C6" w14:textId="77777777" w:rsidR="00C91BDC" w:rsidRDefault="00C91BDC">
                          <w:pPr>
                            <w:ind w:left="113" w:right="113"/>
                            <w:jc w:val="center"/>
                            <w:rPr>
                              <w:color w:val="000000"/>
                            </w:rPr>
                          </w:pPr>
                          <w:r>
                            <w:rPr>
                              <w:rFonts w:cs="Tahoma"/>
                              <w:sz w:val="16"/>
                              <w:szCs w:val="16"/>
                            </w:rPr>
                            <w:t xml:space="preserve">Plaça de l’Ajuntament, 4   -   43850 CAMBRILS   -   </w:t>
                          </w:r>
                          <w:r w:rsidR="00143C52">
                            <w:rPr>
                              <w:rFonts w:cs="Tahoma"/>
                              <w:sz w:val="16"/>
                              <w:szCs w:val="16"/>
                            </w:rPr>
                            <w:t>sec</w:t>
                          </w:r>
                          <w:r>
                            <w:rPr>
                              <w:rFonts w:cs="Tahoma"/>
                              <w:sz w:val="16"/>
                              <w:szCs w:val="16"/>
                            </w:rPr>
                            <w:t>@cambrils.</w:t>
                          </w:r>
                          <w:r w:rsidR="00912C9D">
                            <w:rPr>
                              <w:rFonts w:cs="Tahoma"/>
                              <w:sz w:val="16"/>
                              <w:szCs w:val="16"/>
                            </w:rPr>
                            <w:t>cat</w:t>
                          </w:r>
                          <w:r>
                            <w:rPr>
                              <w:rFonts w:cs="Tahoma"/>
                              <w:sz w:val="16"/>
                              <w:szCs w:val="16"/>
                            </w:rPr>
                            <w:t xml:space="preserve">   -   www.cambrils.</w:t>
                          </w:r>
                          <w:r w:rsidR="002C46E6">
                            <w:rPr>
                              <w:rFonts w:cs="Tahoma"/>
                              <w:sz w:val="16"/>
                              <w:szCs w:val="16"/>
                            </w:rPr>
                            <w:t>cat</w:t>
                          </w:r>
                          <w:r>
                            <w:rPr>
                              <w:rFonts w:cs="Tahoma"/>
                              <w:sz w:val="16"/>
                              <w:szCs w:val="16"/>
                            </w:rPr>
                            <w:t xml:space="preserve">   -   T. 977 79 45 79  </w:t>
                          </w:r>
                        </w:p>
                        <w:p w14:paraId="422779CE" w14:textId="77777777" w:rsidR="00C91BDC" w:rsidRDefault="00C91BDC">
                          <w:pPr>
                            <w:jc w:val="center"/>
                            <w:rPr>
                              <w:rFonts w:ascii="Times New Roman" w:hAnsi="Times New Roman"/>
                              <w:lang w:val="es-ES"/>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64D2FD" id="_x0000_t202" coordsize="21600,21600" o:spt="202" path="m,l,21600r21600,l21600,xe">
              <v:stroke joinstyle="miter"/>
              <v:path gradientshapeok="t" o:connecttype="rect"/>
            </v:shapetype>
            <v:shape id="Text Box 1" o:spid="_x0000_s1026" type="#_x0000_t202" style="position:absolute;left:0;text-align:left;margin-left:-36pt;margin-top:113.4pt;width:22pt;height:47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" filled="f" stroked="f">
              <v:textbox style="layout-flow:vertical;mso-layout-flow-alt:bottom-to-top">
                <w:txbxContent>
                  <w:p w14:paraId="1AFEF5C6" w14:textId="77777777" w:rsidR="00C91BDC" w:rsidRDefault="00C91BDC">
                    <w:pPr>
                      <w:ind w:left="113" w:right="113"/>
                      <w:jc w:val="center"/>
                      <w:rPr>
                        <w:color w:val="000000"/>
                      </w:rPr>
                    </w:pPr>
                    <w:r>
                      <w:rPr>
                        <w:rFonts w:cs="Tahoma"/>
                        <w:sz w:val="16"/>
                        <w:szCs w:val="16"/>
                      </w:rPr>
                      <w:t xml:space="preserve">Plaça de l’Ajuntament, 4   -   43850 CAMBRILS   -   </w:t>
                    </w:r>
                    <w:r w:rsidR="00143C52">
                      <w:rPr>
                        <w:rFonts w:cs="Tahoma"/>
                        <w:sz w:val="16"/>
                        <w:szCs w:val="16"/>
                      </w:rPr>
                      <w:t>sec</w:t>
                    </w:r>
                    <w:r>
                      <w:rPr>
                        <w:rFonts w:cs="Tahoma"/>
                        <w:sz w:val="16"/>
                        <w:szCs w:val="16"/>
                      </w:rPr>
                      <w:t>@cambrils.</w:t>
                    </w:r>
                    <w:r w:rsidR="00912C9D">
                      <w:rPr>
                        <w:rFonts w:cs="Tahoma"/>
                        <w:sz w:val="16"/>
                        <w:szCs w:val="16"/>
                      </w:rPr>
                      <w:t>cat</w:t>
                    </w:r>
                    <w:r>
                      <w:rPr>
                        <w:rFonts w:cs="Tahoma"/>
                        <w:sz w:val="16"/>
                        <w:szCs w:val="16"/>
                      </w:rPr>
                      <w:t xml:space="preserve">   -   www.cambrils.</w:t>
                    </w:r>
                    <w:r w:rsidR="002C46E6">
                      <w:rPr>
                        <w:rFonts w:cs="Tahoma"/>
                        <w:sz w:val="16"/>
                        <w:szCs w:val="16"/>
                      </w:rPr>
                      <w:t>cat</w:t>
                    </w:r>
                    <w:r>
                      <w:rPr>
                        <w:rFonts w:cs="Tahoma"/>
                        <w:sz w:val="16"/>
                        <w:szCs w:val="16"/>
                      </w:rPr>
                      <w:t xml:space="preserve">   -   T. 977 79 45 79  </w:t>
                    </w:r>
                  </w:p>
                  <w:p w14:paraId="422779CE" w14:textId="77777777" w:rsidR="00C91BDC" w:rsidRDefault="00C91BDC">
                    <w:pPr>
                      <w:jc w:val="center"/>
                      <w:rPr>
                        <w:rFonts w:ascii="Times New Roman" w:hAnsi="Times New Roman"/>
                        <w:lang w:val="es-ES"/>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FE0193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C488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AA828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D4E0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9E6F7C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E8081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5483D7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2F4CF6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F88F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C0A7A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183A70"/>
    <w:multiLevelType w:val="hybridMultilevel"/>
    <w:tmpl w:val="58A06C6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3635E07"/>
    <w:multiLevelType w:val="hybridMultilevel"/>
    <w:tmpl w:val="CDB084CC"/>
    <w:lvl w:ilvl="0" w:tplc="0C0A000F">
      <w:start w:val="1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9F46E3A"/>
    <w:multiLevelType w:val="hybridMultilevel"/>
    <w:tmpl w:val="5A943DD6"/>
    <w:lvl w:ilvl="0" w:tplc="0C0A0017">
      <w:start w:val="1"/>
      <w:numFmt w:val="lowerLetter"/>
      <w:lvlText w:val="%1)"/>
      <w:lvlJc w:val="left"/>
      <w:pPr>
        <w:tabs>
          <w:tab w:val="num" w:pos="1068"/>
        </w:tabs>
        <w:ind w:left="1068" w:hanging="360"/>
      </w:pPr>
      <w:rPr>
        <w:rFonts w:hint="default"/>
      </w:rPr>
    </w:lvl>
    <w:lvl w:ilvl="1" w:tplc="7DA47C86">
      <w:start w:val="6"/>
      <w:numFmt w:val="bullet"/>
      <w:lvlText w:val="-"/>
      <w:lvlJc w:val="left"/>
      <w:pPr>
        <w:tabs>
          <w:tab w:val="num" w:pos="2118"/>
        </w:tabs>
        <w:ind w:left="2118" w:hanging="690"/>
      </w:pPr>
      <w:rPr>
        <w:rFonts w:ascii="AJCAMBRILS Myriad" w:eastAsia="Times New Roman" w:hAnsi="AJCAMBRILS Myriad" w:cs="Arial" w:hint="default"/>
      </w:rPr>
    </w:lvl>
    <w:lvl w:ilvl="2" w:tplc="0C0A001B">
      <w:start w:val="1"/>
      <w:numFmt w:val="lowerRoman"/>
      <w:lvlText w:val="%3."/>
      <w:lvlJc w:val="right"/>
      <w:pPr>
        <w:tabs>
          <w:tab w:val="num" w:pos="2508"/>
        </w:tabs>
        <w:ind w:left="2508" w:hanging="180"/>
      </w:pPr>
    </w:lvl>
    <w:lvl w:ilvl="3" w:tplc="94589356">
      <w:start w:val="6"/>
      <w:numFmt w:val="decimal"/>
      <w:lvlText w:val="%4."/>
      <w:lvlJc w:val="left"/>
      <w:pPr>
        <w:tabs>
          <w:tab w:val="num" w:pos="3228"/>
        </w:tabs>
        <w:ind w:left="3228" w:hanging="360"/>
      </w:pPr>
      <w:rPr>
        <w:rFonts w:hint="default"/>
      </w:r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15:restartNumberingAfterBreak="0">
    <w:nsid w:val="3C401145"/>
    <w:multiLevelType w:val="multilevel"/>
    <w:tmpl w:val="63F666FA"/>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CCA1381"/>
    <w:multiLevelType w:val="hybridMultilevel"/>
    <w:tmpl w:val="EDEC31DC"/>
    <w:lvl w:ilvl="0" w:tplc="126AAB4C">
      <w:numFmt w:val="bullet"/>
      <w:lvlText w:val="-"/>
      <w:lvlJc w:val="left"/>
      <w:pPr>
        <w:tabs>
          <w:tab w:val="num" w:pos="720"/>
        </w:tabs>
        <w:ind w:left="720" w:hanging="360"/>
      </w:pPr>
      <w:rPr>
        <w:rFonts w:ascii="AJCAMBRILS Myriad" w:eastAsia="Times New Roman" w:hAnsi="AJCAMBRILS Myriad"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787BB0"/>
    <w:multiLevelType w:val="hybridMultilevel"/>
    <w:tmpl w:val="B95469B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6D9300A1"/>
    <w:multiLevelType w:val="multilevel"/>
    <w:tmpl w:val="BFE09D1A"/>
    <w:lvl w:ilvl="0">
      <w:start w:val="1"/>
      <w:numFmt w:val="bullet"/>
      <w:lvlText w:val=""/>
      <w:lvlJc w:val="left"/>
      <w:pPr>
        <w:ind w:left="717" w:hanging="360"/>
      </w:pPr>
      <w:rPr>
        <w:rFonts w:ascii="Symbol" w:hAnsi="Symbol" w:hint="default"/>
      </w:r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17" w15:restartNumberingAfterBreak="0">
    <w:nsid w:val="737D57E4"/>
    <w:multiLevelType w:val="hybridMultilevel"/>
    <w:tmpl w:val="0204AE52"/>
    <w:lvl w:ilvl="0" w:tplc="7ED4F052">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1F21F2"/>
    <w:multiLevelType w:val="hybridMultilevel"/>
    <w:tmpl w:val="16320034"/>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511338200">
    <w:abstractNumId w:val="8"/>
  </w:num>
  <w:num w:numId="2" w16cid:durableId="372314617">
    <w:abstractNumId w:val="3"/>
  </w:num>
  <w:num w:numId="3" w16cid:durableId="1064522400">
    <w:abstractNumId w:val="2"/>
  </w:num>
  <w:num w:numId="4" w16cid:durableId="205408741">
    <w:abstractNumId w:val="1"/>
  </w:num>
  <w:num w:numId="5" w16cid:durableId="592518002">
    <w:abstractNumId w:val="0"/>
  </w:num>
  <w:num w:numId="6" w16cid:durableId="631715823">
    <w:abstractNumId w:val="9"/>
  </w:num>
  <w:num w:numId="7" w16cid:durableId="211237079">
    <w:abstractNumId w:val="7"/>
  </w:num>
  <w:num w:numId="8" w16cid:durableId="1220433302">
    <w:abstractNumId w:val="6"/>
  </w:num>
  <w:num w:numId="9" w16cid:durableId="904073703">
    <w:abstractNumId w:val="5"/>
  </w:num>
  <w:num w:numId="10" w16cid:durableId="1888252206">
    <w:abstractNumId w:val="4"/>
  </w:num>
  <w:num w:numId="11" w16cid:durableId="887104001">
    <w:abstractNumId w:val="17"/>
  </w:num>
  <w:num w:numId="12" w16cid:durableId="830800402">
    <w:abstractNumId w:val="18"/>
  </w:num>
  <w:num w:numId="13" w16cid:durableId="361636424">
    <w:abstractNumId w:val="15"/>
  </w:num>
  <w:num w:numId="14" w16cid:durableId="1495338075">
    <w:abstractNumId w:val="10"/>
  </w:num>
  <w:num w:numId="15" w16cid:durableId="601567419">
    <w:abstractNumId w:val="13"/>
  </w:num>
  <w:num w:numId="16" w16cid:durableId="712384019">
    <w:abstractNumId w:val="12"/>
  </w:num>
  <w:num w:numId="17" w16cid:durableId="1898127619">
    <w:abstractNumId w:val="14"/>
  </w:num>
  <w:num w:numId="18" w16cid:durableId="643856853">
    <w:abstractNumId w:val="16"/>
  </w:num>
  <w:num w:numId="19" w16cid:durableId="11512147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4B1"/>
    <w:rsid w:val="00085124"/>
    <w:rsid w:val="00143C52"/>
    <w:rsid w:val="002C46E6"/>
    <w:rsid w:val="003978EE"/>
    <w:rsid w:val="0054307D"/>
    <w:rsid w:val="006514B1"/>
    <w:rsid w:val="007575E7"/>
    <w:rsid w:val="007B37C6"/>
    <w:rsid w:val="00851E7E"/>
    <w:rsid w:val="008B22D5"/>
    <w:rsid w:val="00912C9D"/>
    <w:rsid w:val="00B8577E"/>
    <w:rsid w:val="00C91BDC"/>
    <w:rsid w:val="00CD54AA"/>
    <w:rsid w:val="00D16EAA"/>
    <w:rsid w:val="00D563B1"/>
    <w:rsid w:val="00E50B56"/>
    <w:rsid w:val="00F147C6"/>
    <w:rsid w:val="00F54FF2"/>
    <w:rsid w:val="00F6537E"/>
    <w:rsid w:val="00FF6F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42410DB2"/>
  <w15:chartTrackingRefBased/>
  <w15:docId w15:val="{28F00A3C-64E5-469D-86DA-E79263BB6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JCAMBRILS Myriad" w:hAnsi="AJCAMBRILS Myriad"/>
      <w:sz w:val="24"/>
      <w:szCs w:val="24"/>
      <w:lang w:val="ca-ES" w:eastAsia="ca-ES"/>
    </w:rPr>
  </w:style>
  <w:style w:type="paragraph" w:styleId="Ttol1">
    <w:name w:val="heading 1"/>
    <w:basedOn w:val="Normal"/>
    <w:next w:val="Normal"/>
    <w:qFormat/>
    <w:pPr>
      <w:jc w:val="right"/>
      <w:outlineLvl w:val="0"/>
    </w:pPr>
    <w:rPr>
      <w:b/>
    </w:rPr>
  </w:style>
  <w:style w:type="paragraph" w:styleId="Ttol2">
    <w:name w:val="heading 2"/>
    <w:basedOn w:val="Normal"/>
    <w:next w:val="Normal"/>
    <w:link w:val="Ttol2Car"/>
    <w:uiPriority w:val="9"/>
    <w:qFormat/>
    <w:pPr>
      <w:outlineLvl w:val="1"/>
    </w:pPr>
    <w:rPr>
      <w:b/>
    </w:rPr>
  </w:style>
  <w:style w:type="character" w:default="1" w:styleId="Lletraperdefectedelpargraf">
    <w:name w:val="Default Paragraph Font"/>
    <w:semiHidden/>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semiHidden/>
    <w:pPr>
      <w:tabs>
        <w:tab w:val="center" w:pos="4252"/>
        <w:tab w:val="right" w:pos="8504"/>
      </w:tabs>
    </w:pPr>
  </w:style>
  <w:style w:type="paragraph" w:styleId="Peu">
    <w:name w:val="footer"/>
    <w:basedOn w:val="Normal"/>
    <w:pPr>
      <w:tabs>
        <w:tab w:val="center" w:pos="4252"/>
        <w:tab w:val="right" w:pos="8504"/>
      </w:tabs>
    </w:pPr>
  </w:style>
  <w:style w:type="paragraph" w:styleId="Textindependent">
    <w:name w:val="Body Text"/>
    <w:basedOn w:val="Normal"/>
    <w:semiHidden/>
    <w:pPr>
      <w:spacing w:after="120"/>
    </w:pPr>
  </w:style>
  <w:style w:type="character" w:customStyle="1" w:styleId="CoveBar">
    <w:name w:val="CoveBar"/>
    <w:qFormat/>
    <w:rPr>
      <w:rFonts w:ascii="Code 128" w:hAnsi="Code 128"/>
      <w:sz w:val="44"/>
    </w:rPr>
  </w:style>
  <w:style w:type="character" w:customStyle="1" w:styleId="Ttulo1Car">
    <w:name w:val="Título 1 Car"/>
    <w:rPr>
      <w:rFonts w:ascii="Cambria" w:eastAsia="Times New Roman" w:hAnsi="Cambria" w:cs="Times New Roman"/>
      <w:b/>
      <w:bCs/>
      <w:kern w:val="32"/>
      <w:sz w:val="32"/>
      <w:szCs w:val="32"/>
      <w:lang w:val="ca-ES" w:eastAsia="ca-ES"/>
    </w:rPr>
  </w:style>
  <w:style w:type="character" w:customStyle="1" w:styleId="PiedepginaCar">
    <w:name w:val="Pie de página Car"/>
    <w:rPr>
      <w:rFonts w:ascii="Arial" w:hAnsi="Arial"/>
      <w:sz w:val="22"/>
      <w:szCs w:val="24"/>
      <w:lang w:val="ca-ES" w:eastAsia="ca-ES"/>
    </w:rPr>
  </w:style>
  <w:style w:type="table" w:styleId="Taulaambquadrcula">
    <w:name w:val="Table Grid"/>
    <w:basedOn w:val="Tau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ol2Car">
    <w:name w:val="Títol 2 Car"/>
    <w:link w:val="Ttol2"/>
    <w:uiPriority w:val="9"/>
    <w:rPr>
      <w:rFonts w:ascii="Arial" w:hAnsi="Arial"/>
      <w:b/>
      <w:sz w:val="22"/>
      <w:szCs w:val="24"/>
      <w:lang w:val="ca-ES" w:eastAsia="ca-ES"/>
    </w:rPr>
  </w:style>
  <w:style w:type="paragraph" w:styleId="Ttol">
    <w:name w:val="Title"/>
    <w:basedOn w:val="Normal"/>
    <w:next w:val="Normal"/>
    <w:link w:val="TtolCar"/>
    <w:uiPriority w:val="10"/>
    <w:qFormat/>
    <w:pPr>
      <w:jc w:val="center"/>
    </w:pPr>
    <w:rPr>
      <w:b/>
    </w:rPr>
  </w:style>
  <w:style w:type="character" w:customStyle="1" w:styleId="TtolCar">
    <w:name w:val="Títol Car"/>
    <w:link w:val="Ttol"/>
    <w:uiPriority w:val="10"/>
    <w:rPr>
      <w:rFonts w:ascii="Arial" w:hAnsi="Arial"/>
      <w:b/>
      <w:sz w:val="22"/>
      <w:szCs w:val="24"/>
      <w:lang w:val="ca-ES" w:eastAsia="ca-ES"/>
    </w:rPr>
  </w:style>
  <w:style w:type="character" w:styleId="mfasisubtil">
    <w:name w:val="Subtle Emphasis"/>
    <w:uiPriority w:val="19"/>
    <w:qFormat/>
    <w:rPr>
      <w:color w:val="FFFFFF"/>
    </w:rPr>
  </w:style>
  <w:style w:type="character" w:customStyle="1" w:styleId="Estilo9pt">
    <w:name w:val="Estilo 9 pt"/>
    <w:rPr>
      <w:sz w:val="18"/>
      <w:lang w:val="ca-ES"/>
    </w:rPr>
  </w:style>
  <w:style w:type="character" w:styleId="Nmerodepgina">
    <w:name w:val="page number"/>
    <w:basedOn w:val="Lletraperdefectedelpargraf"/>
  </w:style>
  <w:style w:type="table" w:customStyle="1" w:styleId="Taulaambquadrcula1">
    <w:name w:val="Taula amb quadrícula1"/>
    <w:basedOn w:val="Taulanormal"/>
    <w:next w:val="Taulaambquadrcula"/>
    <w:uiPriority w:val="59"/>
    <w:rsid w:val="00F14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lla">
    <w:name w:val="Hyperlink"/>
    <w:uiPriority w:val="99"/>
    <w:unhideWhenUsed/>
    <w:rsid w:val="00F147C6"/>
    <w:rPr>
      <w:color w:val="0563C1"/>
      <w:u w:val="single"/>
    </w:rPr>
  </w:style>
  <w:style w:type="character" w:styleId="Mencisenseresoldre">
    <w:name w:val="Unresolved Mention"/>
    <w:uiPriority w:val="99"/>
    <w:semiHidden/>
    <w:unhideWhenUsed/>
    <w:rsid w:val="00F14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85587">
      <w:bodyDiv w:val="1"/>
      <w:marLeft w:val="0"/>
      <w:marRight w:val="0"/>
      <w:marTop w:val="0"/>
      <w:marBottom w:val="0"/>
      <w:divBdr>
        <w:top w:val="none" w:sz="0" w:space="0" w:color="auto"/>
        <w:left w:val="none" w:sz="0" w:space="0" w:color="auto"/>
        <w:bottom w:val="none" w:sz="0" w:space="0" w:color="auto"/>
        <w:right w:val="none" w:sz="0" w:space="0" w:color="auto"/>
      </w:divBdr>
    </w:div>
    <w:div w:id="193035566">
      <w:bodyDiv w:val="1"/>
      <w:marLeft w:val="0"/>
      <w:marRight w:val="0"/>
      <w:marTop w:val="0"/>
      <w:marBottom w:val="0"/>
      <w:divBdr>
        <w:top w:val="none" w:sz="0" w:space="0" w:color="auto"/>
        <w:left w:val="none" w:sz="0" w:space="0" w:color="auto"/>
        <w:bottom w:val="none" w:sz="0" w:space="0" w:color="auto"/>
        <w:right w:val="none" w:sz="0" w:space="0" w:color="auto"/>
      </w:divBdr>
    </w:div>
    <w:div w:id="533425963">
      <w:bodyDiv w:val="1"/>
      <w:marLeft w:val="0"/>
      <w:marRight w:val="0"/>
      <w:marTop w:val="0"/>
      <w:marBottom w:val="0"/>
      <w:divBdr>
        <w:top w:val="none" w:sz="0" w:space="0" w:color="auto"/>
        <w:left w:val="none" w:sz="0" w:space="0" w:color="auto"/>
        <w:bottom w:val="none" w:sz="0" w:space="0" w:color="auto"/>
        <w:right w:val="none" w:sz="0" w:space="0" w:color="auto"/>
      </w:divBdr>
    </w:div>
    <w:div w:id="620455016">
      <w:bodyDiv w:val="1"/>
      <w:marLeft w:val="0"/>
      <w:marRight w:val="0"/>
      <w:marTop w:val="0"/>
      <w:marBottom w:val="0"/>
      <w:divBdr>
        <w:top w:val="none" w:sz="0" w:space="0" w:color="auto"/>
        <w:left w:val="none" w:sz="0" w:space="0" w:color="auto"/>
        <w:bottom w:val="none" w:sz="0" w:space="0" w:color="auto"/>
        <w:right w:val="none" w:sz="0" w:space="0" w:color="auto"/>
      </w:divBdr>
    </w:div>
    <w:div w:id="771126792">
      <w:bodyDiv w:val="1"/>
      <w:marLeft w:val="0"/>
      <w:marRight w:val="0"/>
      <w:marTop w:val="0"/>
      <w:marBottom w:val="0"/>
      <w:divBdr>
        <w:top w:val="none" w:sz="0" w:space="0" w:color="auto"/>
        <w:left w:val="none" w:sz="0" w:space="0" w:color="auto"/>
        <w:bottom w:val="none" w:sz="0" w:space="0" w:color="auto"/>
        <w:right w:val="none" w:sz="0" w:space="0" w:color="auto"/>
      </w:divBdr>
    </w:div>
    <w:div w:id="1208175930">
      <w:bodyDiv w:val="1"/>
      <w:marLeft w:val="0"/>
      <w:marRight w:val="0"/>
      <w:marTop w:val="0"/>
      <w:marBottom w:val="0"/>
      <w:divBdr>
        <w:top w:val="none" w:sz="0" w:space="0" w:color="auto"/>
        <w:left w:val="none" w:sz="0" w:space="0" w:color="auto"/>
        <w:bottom w:val="none" w:sz="0" w:space="0" w:color="auto"/>
        <w:right w:val="none" w:sz="0" w:space="0" w:color="auto"/>
      </w:divBdr>
    </w:div>
    <w:div w:id="1340699528">
      <w:bodyDiv w:val="1"/>
      <w:marLeft w:val="0"/>
      <w:marRight w:val="0"/>
      <w:marTop w:val="0"/>
      <w:marBottom w:val="0"/>
      <w:divBdr>
        <w:top w:val="none" w:sz="0" w:space="0" w:color="auto"/>
        <w:left w:val="none" w:sz="0" w:space="0" w:color="auto"/>
        <w:bottom w:val="none" w:sz="0" w:space="0" w:color="auto"/>
        <w:right w:val="none" w:sz="0" w:space="0" w:color="auto"/>
      </w:divBdr>
    </w:div>
    <w:div w:id="1473518533">
      <w:bodyDiv w:val="1"/>
      <w:marLeft w:val="0"/>
      <w:marRight w:val="0"/>
      <w:marTop w:val="0"/>
      <w:marBottom w:val="0"/>
      <w:divBdr>
        <w:top w:val="none" w:sz="0" w:space="0" w:color="auto"/>
        <w:left w:val="none" w:sz="0" w:space="0" w:color="auto"/>
        <w:bottom w:val="none" w:sz="0" w:space="0" w:color="auto"/>
        <w:right w:val="none" w:sz="0" w:space="0" w:color="auto"/>
      </w:divBdr>
    </w:div>
    <w:div w:id="1681658780">
      <w:bodyDiv w:val="1"/>
      <w:marLeft w:val="0"/>
      <w:marRight w:val="0"/>
      <w:marTop w:val="0"/>
      <w:marBottom w:val="0"/>
      <w:divBdr>
        <w:top w:val="none" w:sz="0" w:space="0" w:color="auto"/>
        <w:left w:val="none" w:sz="0" w:space="0" w:color="auto"/>
        <w:bottom w:val="none" w:sz="0" w:space="0" w:color="auto"/>
        <w:right w:val="none" w:sz="0" w:space="0" w:color="auto"/>
      </w:divBdr>
    </w:div>
    <w:div w:id="1817380039">
      <w:bodyDiv w:val="1"/>
      <w:marLeft w:val="0"/>
      <w:marRight w:val="0"/>
      <w:marTop w:val="0"/>
      <w:marBottom w:val="0"/>
      <w:divBdr>
        <w:top w:val="none" w:sz="0" w:space="0" w:color="auto"/>
        <w:left w:val="none" w:sz="0" w:space="0" w:color="auto"/>
        <w:bottom w:val="none" w:sz="0" w:space="0" w:color="auto"/>
        <w:right w:val="none" w:sz="0" w:space="0" w:color="auto"/>
      </w:divBdr>
    </w:div>
    <w:div w:id="1851796905">
      <w:bodyDiv w:val="1"/>
      <w:marLeft w:val="0"/>
      <w:marRight w:val="0"/>
      <w:marTop w:val="0"/>
      <w:marBottom w:val="0"/>
      <w:divBdr>
        <w:top w:val="none" w:sz="0" w:space="0" w:color="auto"/>
        <w:left w:val="none" w:sz="0" w:space="0" w:color="auto"/>
        <w:bottom w:val="none" w:sz="0" w:space="0" w:color="auto"/>
        <w:right w:val="none" w:sz="0" w:space="0" w:color="auto"/>
      </w:divBdr>
    </w:div>
    <w:div w:id="2007439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documentPublic/download/11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u.cambrils.cat/documentPublic/download/479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3230</Words>
  <Characters>17766</Characters>
  <Application>Microsoft Office Word</Application>
  <DocSecurity>0</DocSecurity>
  <Lines>148</Lines>
  <Paragraphs>41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INFORME PROPOSTA RESOLUCIO (X2025035360)</vt:lpstr>
      <vt:lpstr/>
    </vt:vector>
  </TitlesOfParts>
  <Company>Ajt.Sant Vicenc de Castellet</Company>
  <LinksUpToDate>false</LinksUpToDate>
  <CharactersWithSpaces>20955</CharactersWithSpaces>
  <SharedDoc>false</SharedDoc>
  <HLinks>
    <vt:vector size="18" baseType="variant">
      <vt:variant>
        <vt:i4>5308421</vt:i4>
      </vt:variant>
      <vt:variant>
        <vt:i4>6</vt:i4>
      </vt:variant>
      <vt:variant>
        <vt:i4>0</vt:i4>
      </vt:variant>
      <vt:variant>
        <vt:i4>5</vt:i4>
      </vt:variant>
      <vt:variant>
        <vt:lpwstr>https://www.cambrils.cat/ca/serveis/educacio/ajuts-i-subvencions</vt:lpwstr>
      </vt:variant>
      <vt:variant>
        <vt:lpwstr/>
      </vt:variant>
      <vt:variant>
        <vt:i4>589895</vt:i4>
      </vt:variant>
      <vt:variant>
        <vt:i4>3</vt:i4>
      </vt:variant>
      <vt:variant>
        <vt:i4>0</vt:i4>
      </vt:variant>
      <vt:variant>
        <vt:i4>5</vt:i4>
      </vt:variant>
      <vt:variant>
        <vt:lpwstr>https://seu.cambrils.cat/documentPublic/download/116</vt:lpwstr>
      </vt:variant>
      <vt:variant>
        <vt:lpwstr/>
      </vt:variant>
      <vt:variant>
        <vt:i4>196673</vt:i4>
      </vt:variant>
      <vt:variant>
        <vt:i4>0</vt:i4>
      </vt:variant>
      <vt:variant>
        <vt:i4>0</vt:i4>
      </vt:variant>
      <vt:variant>
        <vt:i4>5</vt:i4>
      </vt:variant>
      <vt:variant>
        <vt:lpwstr>https://seu.cambrils.cat/documentPublic/download/4797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PROPOSTA RESOLUCIO (X2025035360)</dc:title>
  <dc:subject/>
  <dc:creator>egimenez</dc:creator>
  <cp:keywords/>
  <dc:description/>
  <cp:lastModifiedBy>Eloi Gimenez</cp:lastModifiedBy>
  <cp:revision>2</cp:revision>
  <dcterms:created xsi:type="dcterms:W3CDTF">2025-05-21T10:39:00Z</dcterms:created>
  <dcterms:modified xsi:type="dcterms:W3CDTF">2025-05-21T10:39:00Z</dcterms:modified>
</cp:coreProperties>
</file>