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D3E" w:rsidRPr="0073662C" w:rsidRDefault="00FB6D3E" w:rsidP="006D6BF3">
      <w:pPr>
        <w:jc w:val="both"/>
        <w:rPr>
          <w:rFonts w:ascii="Arial" w:hAnsi="Arial"/>
          <w:b/>
        </w:rPr>
      </w:pPr>
      <w:r w:rsidRPr="0073662C">
        <w:rPr>
          <w:rFonts w:ascii="Arial" w:hAnsi="Arial"/>
          <w:b/>
        </w:rPr>
        <w:t>BASES DE LA CONVOCATORIA PARA LA CONCESIÓ</w:t>
      </w:r>
      <w:r w:rsidR="005E5923" w:rsidRPr="0073662C">
        <w:rPr>
          <w:rFonts w:ascii="Arial" w:hAnsi="Arial"/>
          <w:b/>
        </w:rPr>
        <w:t>N DE SUBVENCIONES</w:t>
      </w:r>
      <w:r w:rsidR="004F7D83" w:rsidRPr="0073662C">
        <w:rPr>
          <w:rFonts w:ascii="Arial" w:hAnsi="Arial"/>
          <w:b/>
        </w:rPr>
        <w:t xml:space="preserve"> EN RÉGIMEN DE CONCURRENCIA COMPETITIVA</w:t>
      </w:r>
      <w:r w:rsidR="001F1945" w:rsidRPr="0073662C">
        <w:rPr>
          <w:rFonts w:ascii="Arial" w:hAnsi="Arial"/>
          <w:b/>
        </w:rPr>
        <w:t>,</w:t>
      </w:r>
      <w:r w:rsidR="004577BE" w:rsidRPr="0073662C">
        <w:rPr>
          <w:rFonts w:ascii="Arial" w:hAnsi="Arial"/>
          <w:b/>
        </w:rPr>
        <w:t xml:space="preserve"> EJERCICIO 202</w:t>
      </w:r>
      <w:r w:rsidR="006D1D55" w:rsidRPr="0073662C">
        <w:rPr>
          <w:rFonts w:ascii="Arial" w:hAnsi="Arial"/>
          <w:b/>
        </w:rPr>
        <w:t>4</w:t>
      </w:r>
      <w:r w:rsidRPr="0073662C">
        <w:rPr>
          <w:rFonts w:ascii="Arial" w:hAnsi="Arial"/>
          <w:b/>
        </w:rPr>
        <w:t>, CORRESPONDIENTES A</w:t>
      </w:r>
      <w:r w:rsidR="000F2685" w:rsidRPr="0073662C">
        <w:rPr>
          <w:rFonts w:ascii="Arial" w:hAnsi="Arial"/>
          <w:b/>
        </w:rPr>
        <w:t xml:space="preserve"> </w:t>
      </w:r>
      <w:r w:rsidRPr="0073662C">
        <w:rPr>
          <w:rFonts w:ascii="Arial" w:hAnsi="Arial"/>
          <w:b/>
        </w:rPr>
        <w:t>L</w:t>
      </w:r>
      <w:r w:rsidR="000F2685" w:rsidRPr="0073662C">
        <w:rPr>
          <w:rFonts w:ascii="Arial" w:hAnsi="Arial"/>
          <w:b/>
        </w:rPr>
        <w:t>A</w:t>
      </w:r>
      <w:r w:rsidRPr="0073662C">
        <w:rPr>
          <w:rFonts w:ascii="Arial" w:hAnsi="Arial"/>
          <w:b/>
        </w:rPr>
        <w:t xml:space="preserve"> </w:t>
      </w:r>
      <w:r w:rsidR="000F2685" w:rsidRPr="0073662C">
        <w:rPr>
          <w:rFonts w:ascii="Arial" w:hAnsi="Arial"/>
          <w:b/>
        </w:rPr>
        <w:t>CONCEJALÍA</w:t>
      </w:r>
      <w:r w:rsidRPr="0073662C">
        <w:rPr>
          <w:rFonts w:ascii="Arial" w:hAnsi="Arial"/>
          <w:b/>
        </w:rPr>
        <w:t xml:space="preserve"> DE JUVENTUD</w:t>
      </w:r>
      <w:r w:rsidR="0047328B" w:rsidRPr="0073662C">
        <w:rPr>
          <w:rFonts w:ascii="Arial" w:hAnsi="Arial"/>
          <w:b/>
        </w:rPr>
        <w:t xml:space="preserve"> Y FESTEJOS</w:t>
      </w:r>
      <w:r w:rsidRPr="0073662C">
        <w:rPr>
          <w:rFonts w:ascii="Arial" w:hAnsi="Arial"/>
          <w:b/>
        </w:rPr>
        <w:t xml:space="preserve"> DEL EXCMO. AYUNTAMIENTO DE CÁCERE</w:t>
      </w:r>
      <w:r w:rsidR="0081271A" w:rsidRPr="0073662C">
        <w:rPr>
          <w:rFonts w:ascii="Arial" w:hAnsi="Arial"/>
          <w:b/>
        </w:rPr>
        <w:t>S, PARA PROYECTOS</w:t>
      </w:r>
      <w:r w:rsidR="00B1169D" w:rsidRPr="0073662C">
        <w:rPr>
          <w:rFonts w:ascii="Arial" w:hAnsi="Arial"/>
          <w:b/>
        </w:rPr>
        <w:t xml:space="preserve"> </w:t>
      </w:r>
      <w:r w:rsidR="00E61B4F" w:rsidRPr="0073662C">
        <w:rPr>
          <w:rFonts w:ascii="Arial" w:hAnsi="Arial"/>
          <w:b/>
        </w:rPr>
        <w:t xml:space="preserve">EN MATERIA JUVENIL </w:t>
      </w:r>
      <w:r w:rsidR="00B1169D" w:rsidRPr="0073662C">
        <w:rPr>
          <w:rFonts w:ascii="Arial" w:hAnsi="Arial"/>
          <w:b/>
        </w:rPr>
        <w:t>DESARROLLADO</w:t>
      </w:r>
      <w:r w:rsidRPr="0073662C">
        <w:rPr>
          <w:rFonts w:ascii="Arial" w:hAnsi="Arial"/>
          <w:b/>
        </w:rPr>
        <w:t>S POR ENTIDADES JUVENILES</w:t>
      </w:r>
      <w:r w:rsidR="00A968A6" w:rsidRPr="0073662C">
        <w:rPr>
          <w:rFonts w:ascii="Arial" w:hAnsi="Arial"/>
          <w:b/>
        </w:rPr>
        <w:t>.</w:t>
      </w:r>
    </w:p>
    <w:p w:rsidR="00FB6D3E" w:rsidRPr="0073662C" w:rsidRDefault="00ED0C52" w:rsidP="00FB6D3E">
      <w:pPr>
        <w:jc w:val="both"/>
        <w:rPr>
          <w:rFonts w:cs="Calibri"/>
          <w:sz w:val="24"/>
          <w:szCs w:val="24"/>
        </w:rPr>
      </w:pPr>
      <w:r w:rsidRPr="00ED0C52">
        <w:rPr>
          <w:rFonts w:cs="Calibri"/>
          <w:noProof/>
          <w:sz w:val="24"/>
          <w:szCs w:val="24"/>
          <w:lang w:eastAsia="es-ES"/>
        </w:rPr>
      </w:r>
      <w:r>
        <w:rPr>
          <w:rFonts w:cs="Calibri"/>
          <w:noProof/>
          <w:sz w:val="24"/>
          <w:szCs w:val="24"/>
          <w:lang w:eastAsia="es-ES"/>
        </w:rPr>
        <w:pict>
          <v:group id="Group 2" o:spid="_x0000_s1047" alt="" style="width:428.8pt;height:.75pt;mso-position-horizontal-relative:char;mso-position-vertical-relative:line" coordsize="8576,15">
            <v:line id="Line 3" o:spid="_x0000_s1048" style="position:absolute;visibility:visible" from="8,8" to="8568,8" o:connectortype="straight" strokeweight=".72pt">
              <o:lock v:ext="edit" shapetype="f"/>
            </v:line>
            <w10:wrap type="none"/>
            <w10:anchorlock/>
          </v:group>
        </w:pict>
      </w:r>
    </w:p>
    <w:p w:rsidR="00A86AEF" w:rsidRPr="0073662C" w:rsidRDefault="00A86AEF" w:rsidP="006D6BF3">
      <w:pPr>
        <w:ind w:firstLine="708"/>
        <w:jc w:val="both"/>
        <w:rPr>
          <w:rFonts w:ascii="Arial" w:hAnsi="Arial"/>
          <w:lang w:val="es-ES_tradnl"/>
        </w:rPr>
      </w:pPr>
      <w:r w:rsidRPr="0073662C">
        <w:rPr>
          <w:rFonts w:ascii="Arial" w:hAnsi="Arial"/>
          <w:lang w:val="es-ES_tradnl"/>
        </w:rPr>
        <w:t>La Constitución Española establece en su artículo 48 que: «Los poderes públicos promoverán las condiciones para la participación libre y eficaz de la juventud en el desarrollo político, social, económico y cultural».</w:t>
      </w:r>
    </w:p>
    <w:p w:rsidR="00A86AEF" w:rsidRPr="0073662C" w:rsidRDefault="004577BE" w:rsidP="00176B43">
      <w:pPr>
        <w:ind w:firstLine="708"/>
        <w:jc w:val="both"/>
        <w:rPr>
          <w:rFonts w:ascii="Arial" w:hAnsi="Arial"/>
          <w:lang w:val="es-ES_tradnl"/>
        </w:rPr>
      </w:pPr>
      <w:r w:rsidRPr="0073662C">
        <w:rPr>
          <w:rFonts w:ascii="Arial" w:hAnsi="Arial"/>
          <w:lang w:val="es-ES_tradnl"/>
        </w:rPr>
        <w:t>El E</w:t>
      </w:r>
      <w:r w:rsidR="00E306F8" w:rsidRPr="0073662C">
        <w:rPr>
          <w:rFonts w:ascii="Arial" w:hAnsi="Arial"/>
          <w:lang w:val="es-ES_tradnl"/>
        </w:rPr>
        <w:t>x</w:t>
      </w:r>
      <w:r w:rsidRPr="0073662C">
        <w:rPr>
          <w:rFonts w:ascii="Arial" w:hAnsi="Arial"/>
          <w:lang w:val="es-ES_tradnl"/>
        </w:rPr>
        <w:t>cmo. A</w:t>
      </w:r>
      <w:r w:rsidR="00A86AEF" w:rsidRPr="0073662C">
        <w:rPr>
          <w:rFonts w:ascii="Arial" w:hAnsi="Arial"/>
          <w:lang w:val="es-ES_tradnl"/>
        </w:rPr>
        <w:t>yuntamiento de Cáceres, tiene un compromiso para la integración de la juventud en la vida social y laboral, con programas que favorezcan su autonomía personal. Uno de los objetivos, debe ser por lo tanto la participación como herramienta de participación política y social de la re</w:t>
      </w:r>
      <w:r w:rsidR="00E306F8" w:rsidRPr="0073662C">
        <w:rPr>
          <w:rFonts w:ascii="Arial" w:hAnsi="Arial"/>
          <w:lang w:val="es-ES_tradnl"/>
        </w:rPr>
        <w:t>alidad de nuestro municipio, así</w:t>
      </w:r>
      <w:r w:rsidR="00A86AEF" w:rsidRPr="0073662C">
        <w:rPr>
          <w:rFonts w:ascii="Arial" w:hAnsi="Arial"/>
          <w:lang w:val="es-ES_tradnl"/>
        </w:rPr>
        <w:t xml:space="preserve"> como el apoyo a iniciativas de organizaciones sin ánimo de lucro y de voluntariado destinadas o realizadas por la juventud. </w:t>
      </w:r>
    </w:p>
    <w:p w:rsidR="00421D34" w:rsidRPr="0073662C" w:rsidRDefault="00421D34" w:rsidP="00421D34">
      <w:pPr>
        <w:spacing w:after="0" w:line="288" w:lineRule="auto"/>
        <w:ind w:firstLine="708"/>
        <w:jc w:val="both"/>
        <w:rPr>
          <w:rFonts w:ascii="Times New Roman" w:eastAsia="Times New Roman" w:hAnsi="Times New Roman" w:cs="Times New Roman"/>
          <w:lang w:val="es-ES_tradnl" w:eastAsia="es-ES_tradnl"/>
        </w:rPr>
      </w:pPr>
      <w:r w:rsidRPr="0073662C">
        <w:rPr>
          <w:rFonts w:ascii="Arial" w:eastAsia="Times New Roman" w:hAnsi="Arial"/>
          <w:lang w:val="es-ES_tradnl" w:eastAsia="es-ES_tradnl"/>
        </w:rPr>
        <w:t>El artículo 25.2 de la Ley 7/1985, de 2 de abril, RBRL, el municipio ejercerá como competencia propia, en los términos de la legislación del Estado y de las Comunidades Autónomas, en materia de:</w:t>
      </w:r>
    </w:p>
    <w:p w:rsidR="00421D34" w:rsidRPr="0073662C" w:rsidRDefault="00421D34" w:rsidP="00421D34">
      <w:pPr>
        <w:spacing w:after="0" w:line="288" w:lineRule="auto"/>
        <w:jc w:val="both"/>
        <w:rPr>
          <w:rFonts w:ascii="Times New Roman" w:eastAsia="Times New Roman" w:hAnsi="Times New Roman" w:cs="Times New Roman"/>
          <w:lang w:val="es-ES_tradnl" w:eastAsia="es-ES_tradnl"/>
        </w:rPr>
      </w:pPr>
      <w:r w:rsidRPr="0073662C">
        <w:rPr>
          <w:rFonts w:ascii="Arial" w:eastAsia="Times New Roman" w:hAnsi="Arial"/>
          <w:i/>
          <w:iCs/>
          <w:lang w:val="es-ES_tradnl" w:eastAsia="es-ES_tradnl"/>
        </w:rPr>
        <w:t xml:space="preserve">                l) Promoción del deporte e instalaciones deportivas y de </w:t>
      </w:r>
      <w:r w:rsidRPr="0073662C">
        <w:rPr>
          <w:rFonts w:ascii="Arial" w:eastAsia="Times New Roman" w:hAnsi="Arial"/>
          <w:i/>
          <w:iCs/>
          <w:u w:val="single"/>
          <w:lang w:val="es-ES_tradnl" w:eastAsia="es-ES_tradnl"/>
        </w:rPr>
        <w:t>ocupación del tiempo libre.</w:t>
      </w:r>
    </w:p>
    <w:p w:rsidR="00421D34" w:rsidRPr="0073662C" w:rsidRDefault="00421D34" w:rsidP="00421D34">
      <w:pPr>
        <w:spacing w:after="0" w:line="288" w:lineRule="auto"/>
        <w:jc w:val="both"/>
        <w:rPr>
          <w:rFonts w:ascii="Times New Roman" w:eastAsia="Times New Roman" w:hAnsi="Times New Roman" w:cs="Times New Roman"/>
          <w:lang w:val="es-ES_tradnl" w:eastAsia="es-ES_tradnl"/>
        </w:rPr>
      </w:pPr>
      <w:r w:rsidRPr="0073662C">
        <w:rPr>
          <w:rFonts w:ascii="Arial" w:eastAsia="Times New Roman" w:hAnsi="Arial"/>
          <w:i/>
          <w:iCs/>
          <w:lang w:val="es-ES_tradnl" w:eastAsia="es-ES_tradnl"/>
        </w:rPr>
        <w:t xml:space="preserve">            m) </w:t>
      </w:r>
      <w:r w:rsidRPr="0073662C">
        <w:rPr>
          <w:rFonts w:ascii="Arial" w:eastAsia="Times New Roman" w:hAnsi="Arial"/>
          <w:i/>
          <w:iCs/>
          <w:u w:val="single"/>
          <w:lang w:val="es-ES_tradnl" w:eastAsia="es-ES_tradnl"/>
        </w:rPr>
        <w:t>Promoción de la cultura</w:t>
      </w:r>
      <w:r w:rsidRPr="0073662C">
        <w:rPr>
          <w:rFonts w:ascii="Arial" w:eastAsia="Times New Roman" w:hAnsi="Arial"/>
          <w:i/>
          <w:iCs/>
          <w:lang w:val="es-ES_tradnl" w:eastAsia="es-ES_tradnl"/>
        </w:rPr>
        <w:t xml:space="preserve"> y equipamientos culturales.     </w:t>
      </w:r>
    </w:p>
    <w:p w:rsidR="00421D34" w:rsidRPr="0073662C" w:rsidRDefault="00421D34" w:rsidP="00421D34">
      <w:pPr>
        <w:spacing w:after="0" w:line="288" w:lineRule="auto"/>
        <w:jc w:val="both"/>
        <w:rPr>
          <w:rFonts w:ascii="Times New Roman" w:eastAsia="Times New Roman" w:hAnsi="Times New Roman" w:cs="Times New Roman"/>
          <w:lang w:val="es-ES_tradnl" w:eastAsia="es-ES_tradnl"/>
        </w:rPr>
      </w:pPr>
      <w:r w:rsidRPr="0073662C">
        <w:rPr>
          <w:rFonts w:ascii="Arial" w:eastAsia="Times New Roman" w:hAnsi="Arial"/>
          <w:lang w:val="es-ES_tradnl" w:eastAsia="es-ES_tradnl"/>
        </w:rPr>
        <w:t xml:space="preserve">                </w:t>
      </w:r>
    </w:p>
    <w:p w:rsidR="00421D34" w:rsidRPr="0073662C" w:rsidRDefault="00421D34" w:rsidP="00421D34">
      <w:pPr>
        <w:spacing w:after="0" w:line="288" w:lineRule="auto"/>
        <w:jc w:val="both"/>
        <w:rPr>
          <w:rFonts w:ascii="Arial" w:eastAsia="Times New Roman" w:hAnsi="Arial"/>
          <w:lang w:val="es-ES_tradnl" w:eastAsia="es-ES_tradnl"/>
        </w:rPr>
      </w:pPr>
      <w:r w:rsidRPr="0073662C">
        <w:rPr>
          <w:rFonts w:ascii="Arial" w:eastAsia="Times New Roman" w:hAnsi="Arial"/>
          <w:lang w:val="es-ES_tradnl" w:eastAsia="es-ES_tradnl"/>
        </w:rPr>
        <w:t>    </w:t>
      </w:r>
      <w:r w:rsidR="002C61DC">
        <w:rPr>
          <w:rFonts w:ascii="Arial" w:eastAsia="Times New Roman" w:hAnsi="Arial"/>
          <w:lang w:val="es-ES_tradnl" w:eastAsia="es-ES_tradnl"/>
        </w:rPr>
        <w:tab/>
      </w:r>
      <w:r w:rsidRPr="0073662C">
        <w:rPr>
          <w:rFonts w:ascii="Arial" w:eastAsia="Times New Roman" w:hAnsi="Arial"/>
          <w:lang w:val="es-ES_tradnl" w:eastAsia="es-ES_tradnl"/>
        </w:rPr>
        <w:t>La Ley 3/2019, de 22 de enero, de garantía de la autonomía municipal de Extremadura tiene por objeto regular la garantía de la autonomía de los municipios extremeños, así como la regulación de un sistema de competencias municipales propias que permita la puesta en marcha de políticas diferenciadas, así como que facilite una prestación eficiente de servicios públicos a la ciudadanía.</w:t>
      </w:r>
    </w:p>
    <w:p w:rsidR="006D1D55" w:rsidRPr="0073662C" w:rsidRDefault="006D1D55" w:rsidP="00421D34">
      <w:pPr>
        <w:spacing w:after="0" w:line="288" w:lineRule="auto"/>
        <w:jc w:val="both"/>
        <w:rPr>
          <w:rFonts w:ascii="Times New Roman" w:eastAsia="Times New Roman" w:hAnsi="Times New Roman" w:cs="Times New Roman"/>
          <w:lang w:val="es-ES_tradnl" w:eastAsia="es-ES_tradnl"/>
        </w:rPr>
      </w:pPr>
    </w:p>
    <w:p w:rsidR="00421D34" w:rsidRPr="0073662C" w:rsidRDefault="00421D34" w:rsidP="00421D34">
      <w:pPr>
        <w:spacing w:after="0" w:line="288" w:lineRule="auto"/>
        <w:jc w:val="both"/>
        <w:rPr>
          <w:rFonts w:ascii="Times New Roman" w:eastAsia="Times New Roman" w:hAnsi="Times New Roman" w:cs="Times New Roman"/>
          <w:lang w:val="es-ES_tradnl" w:eastAsia="es-ES_tradnl"/>
        </w:rPr>
      </w:pPr>
      <w:r w:rsidRPr="0073662C">
        <w:rPr>
          <w:rFonts w:ascii="Arial" w:eastAsia="Times New Roman" w:hAnsi="Arial"/>
          <w:lang w:val="es-ES_tradnl" w:eastAsia="es-ES_tradnl"/>
        </w:rPr>
        <w:t>    </w:t>
      </w:r>
      <w:r w:rsidR="002C61DC">
        <w:rPr>
          <w:rFonts w:ascii="Arial" w:eastAsia="Times New Roman" w:hAnsi="Arial"/>
          <w:lang w:val="es-ES_tradnl" w:eastAsia="es-ES_tradnl"/>
        </w:rPr>
        <w:tab/>
      </w:r>
      <w:r w:rsidRPr="0073662C">
        <w:rPr>
          <w:rFonts w:ascii="Arial" w:eastAsia="Times New Roman" w:hAnsi="Arial"/>
          <w:lang w:val="es-ES_tradnl" w:eastAsia="es-ES_tradnl"/>
        </w:rPr>
        <w:t>El artículo 15.1 de la citada norma autonómica establece que los municipios podrán ejercer las siguientes competencias propias, que se despliegan sobre las siguientes áreas de actuación municipal:</w:t>
      </w:r>
    </w:p>
    <w:p w:rsidR="00421D34" w:rsidRPr="0073662C" w:rsidRDefault="00421D34" w:rsidP="00421D34">
      <w:pPr>
        <w:spacing w:after="0" w:line="288" w:lineRule="auto"/>
        <w:jc w:val="both"/>
        <w:rPr>
          <w:rFonts w:ascii="Times New Roman" w:eastAsia="Times New Roman" w:hAnsi="Times New Roman" w:cs="Times New Roman"/>
          <w:lang w:val="es-ES_tradnl" w:eastAsia="es-ES_tradnl"/>
        </w:rPr>
      </w:pPr>
      <w:r w:rsidRPr="0073662C">
        <w:rPr>
          <w:rFonts w:ascii="Arial" w:eastAsia="Times New Roman" w:hAnsi="Arial"/>
          <w:lang w:val="es-ES_tradnl" w:eastAsia="es-ES_tradnl"/>
        </w:rPr>
        <w:t>                “…</w:t>
      </w:r>
    </w:p>
    <w:p w:rsidR="00421D34" w:rsidRPr="0073662C" w:rsidRDefault="00421D34" w:rsidP="00421D34">
      <w:pPr>
        <w:spacing w:after="0" w:line="288" w:lineRule="auto"/>
        <w:jc w:val="both"/>
        <w:rPr>
          <w:rFonts w:ascii="Times New Roman" w:eastAsia="Times New Roman" w:hAnsi="Times New Roman" w:cs="Times New Roman"/>
          <w:lang w:val="es-ES_tradnl" w:eastAsia="es-ES_tradnl"/>
        </w:rPr>
      </w:pPr>
      <w:r w:rsidRPr="0073662C">
        <w:rPr>
          <w:rFonts w:ascii="Arial" w:eastAsia="Times New Roman" w:hAnsi="Arial"/>
          <w:lang w:val="es-ES_tradnl" w:eastAsia="es-ES_tradnl"/>
        </w:rPr>
        <w:t xml:space="preserve">           </w:t>
      </w:r>
      <w:r w:rsidRPr="0073662C">
        <w:rPr>
          <w:rFonts w:ascii="Arial" w:eastAsia="Times New Roman" w:hAnsi="Arial"/>
          <w:i/>
          <w:iCs/>
          <w:lang w:val="es-ES_tradnl" w:eastAsia="es-ES_tradnl"/>
        </w:rPr>
        <w:t>d) Área de Servicios a las Personas.</w:t>
      </w:r>
    </w:p>
    <w:p w:rsidR="00421D34" w:rsidRPr="0073662C" w:rsidRDefault="00421D34" w:rsidP="00421D34">
      <w:pPr>
        <w:spacing w:after="0" w:line="288" w:lineRule="auto"/>
        <w:jc w:val="both"/>
        <w:rPr>
          <w:rFonts w:ascii="Times New Roman" w:eastAsia="Times New Roman" w:hAnsi="Times New Roman" w:cs="Times New Roman"/>
          <w:lang w:val="es-ES_tradnl" w:eastAsia="es-ES_tradnl"/>
        </w:rPr>
      </w:pPr>
      <w:r w:rsidRPr="0073662C">
        <w:rPr>
          <w:rFonts w:ascii="Arial" w:eastAsia="Times New Roman" w:hAnsi="Arial"/>
          <w:i/>
          <w:iCs/>
          <w:lang w:val="es-ES_tradnl" w:eastAsia="es-ES_tradnl"/>
        </w:rPr>
        <w:t>               En las materias o ámbitos de servicios y atención a las personas, los municipios dispondrán de las siguientes competencias:</w:t>
      </w:r>
    </w:p>
    <w:p w:rsidR="00421D34" w:rsidRPr="0073662C" w:rsidRDefault="00421D34" w:rsidP="00421D34">
      <w:pPr>
        <w:spacing w:after="0" w:line="288" w:lineRule="auto"/>
        <w:jc w:val="both"/>
        <w:rPr>
          <w:rFonts w:ascii="Times New Roman" w:eastAsia="Times New Roman" w:hAnsi="Times New Roman" w:cs="Times New Roman"/>
          <w:lang w:val="es-ES_tradnl" w:eastAsia="es-ES_tradnl"/>
        </w:rPr>
      </w:pPr>
      <w:r w:rsidRPr="0073662C">
        <w:rPr>
          <w:rFonts w:ascii="Arial" w:eastAsia="Times New Roman" w:hAnsi="Arial"/>
          <w:i/>
          <w:iCs/>
          <w:lang w:val="es-ES_tradnl" w:eastAsia="es-ES_tradnl"/>
        </w:rPr>
        <w:t>                …</w:t>
      </w:r>
    </w:p>
    <w:p w:rsidR="00421D34" w:rsidRDefault="00421D34" w:rsidP="00421D34">
      <w:pPr>
        <w:spacing w:after="0" w:line="288" w:lineRule="auto"/>
        <w:jc w:val="both"/>
        <w:rPr>
          <w:rFonts w:ascii="Arial" w:eastAsia="Times New Roman" w:hAnsi="Arial"/>
          <w:i/>
          <w:iCs/>
          <w:lang w:val="es-ES_tradnl" w:eastAsia="es-ES_tradnl"/>
        </w:rPr>
      </w:pPr>
      <w:r w:rsidRPr="0073662C">
        <w:rPr>
          <w:rFonts w:ascii="Arial" w:eastAsia="Times New Roman" w:hAnsi="Arial"/>
          <w:i/>
          <w:iCs/>
          <w:lang w:val="es-ES_tradnl" w:eastAsia="es-ES_tradnl"/>
        </w:rPr>
        <w:t>         7º Planificación, ordenación, fomento y gestión de políticas de juventud.”</w:t>
      </w:r>
    </w:p>
    <w:p w:rsidR="007601EB" w:rsidRPr="0073662C" w:rsidRDefault="007601EB" w:rsidP="00421D34">
      <w:pPr>
        <w:spacing w:after="0" w:line="288" w:lineRule="auto"/>
        <w:jc w:val="both"/>
        <w:rPr>
          <w:rFonts w:ascii="Times New Roman" w:eastAsia="Times New Roman" w:hAnsi="Times New Roman" w:cs="Times New Roman"/>
          <w:lang w:val="es-ES_tradnl" w:eastAsia="es-ES_tradnl"/>
        </w:rPr>
      </w:pPr>
    </w:p>
    <w:p w:rsidR="00A86AEF" w:rsidRPr="0073662C" w:rsidRDefault="00A86AEF" w:rsidP="00176B43">
      <w:pPr>
        <w:ind w:firstLine="708"/>
        <w:jc w:val="both"/>
        <w:rPr>
          <w:rFonts w:ascii="Arial" w:hAnsi="Arial"/>
          <w:lang w:val="es-ES_tradnl"/>
        </w:rPr>
      </w:pPr>
      <w:r w:rsidRPr="0073662C">
        <w:rPr>
          <w:rFonts w:ascii="Arial" w:hAnsi="Arial"/>
          <w:lang w:val="es-ES_tradnl"/>
        </w:rPr>
        <w:t>De conformidad con lo establecido en la Ley 38/2003, de 17 de noviembre, General de Subvenciones, en el Reglamento General de Subvenciones</w:t>
      </w:r>
      <w:r w:rsidR="00AD039A" w:rsidRPr="0073662C">
        <w:rPr>
          <w:rFonts w:ascii="Arial" w:hAnsi="Arial"/>
          <w:lang w:val="es-ES_tradnl"/>
        </w:rPr>
        <w:t>,</w:t>
      </w:r>
      <w:r w:rsidRPr="0073662C">
        <w:rPr>
          <w:rFonts w:ascii="Arial" w:hAnsi="Arial"/>
          <w:lang w:val="es-ES_tradnl"/>
        </w:rPr>
        <w:t xml:space="preserve"> aprobado por Real Decreto 887/2006, de 21 de julio</w:t>
      </w:r>
      <w:r w:rsidR="00AD039A" w:rsidRPr="0073662C">
        <w:rPr>
          <w:rFonts w:ascii="Arial" w:hAnsi="Arial"/>
          <w:lang w:val="es-ES_tradnl"/>
        </w:rPr>
        <w:t>,</w:t>
      </w:r>
      <w:r w:rsidRPr="0073662C">
        <w:rPr>
          <w:rFonts w:ascii="Arial" w:hAnsi="Arial"/>
          <w:lang w:val="es-ES_tradnl"/>
        </w:rPr>
        <w:t xml:space="preserve"> y en la Ordenanza General de Subvenciones del Excmo. Ayuntamiento de Cáceres (BOP </w:t>
      </w:r>
      <w:r w:rsidR="00850AC5" w:rsidRPr="0073662C">
        <w:rPr>
          <w:rFonts w:ascii="Arial" w:hAnsi="Arial"/>
          <w:lang w:val="es-ES_tradnl"/>
        </w:rPr>
        <w:t>n</w:t>
      </w:r>
      <w:r w:rsidRPr="0073662C">
        <w:rPr>
          <w:rFonts w:ascii="Arial" w:hAnsi="Arial"/>
          <w:lang w:val="es-ES_tradnl"/>
        </w:rPr>
        <w:t xml:space="preserve">º 184, de 27 de septiembre de 2017), </w:t>
      </w:r>
      <w:r w:rsidR="000F2685" w:rsidRPr="0073662C">
        <w:rPr>
          <w:rFonts w:ascii="Arial" w:hAnsi="Arial"/>
          <w:lang w:val="es-ES_tradnl"/>
        </w:rPr>
        <w:t>la Concejalía de Juventud</w:t>
      </w:r>
      <w:r w:rsidR="0047328B" w:rsidRPr="0073662C">
        <w:rPr>
          <w:rFonts w:ascii="Arial" w:hAnsi="Arial"/>
          <w:lang w:val="es-ES_tradnl"/>
        </w:rPr>
        <w:t xml:space="preserve"> y Festejos</w:t>
      </w:r>
      <w:r w:rsidRPr="0073662C">
        <w:rPr>
          <w:rFonts w:ascii="Arial" w:hAnsi="Arial"/>
          <w:lang w:val="es-ES_tradnl"/>
        </w:rPr>
        <w:t>, propone la concesión de ayudas dest</w:t>
      </w:r>
      <w:r w:rsidR="000304B5" w:rsidRPr="0073662C">
        <w:rPr>
          <w:rFonts w:ascii="Arial" w:hAnsi="Arial"/>
          <w:lang w:val="es-ES_tradnl"/>
        </w:rPr>
        <w:t>inadas al desarrollo de proyectos en materia juvenil</w:t>
      </w:r>
      <w:r w:rsidRPr="0073662C">
        <w:rPr>
          <w:rFonts w:ascii="Arial" w:hAnsi="Arial"/>
          <w:lang w:val="es-ES_tradnl"/>
        </w:rPr>
        <w:t xml:space="preserve"> durante el ejercicio del 202</w:t>
      </w:r>
      <w:r w:rsidR="006D1D55" w:rsidRPr="0073662C">
        <w:rPr>
          <w:rFonts w:ascii="Arial" w:hAnsi="Arial"/>
          <w:lang w:val="es-ES_tradnl"/>
        </w:rPr>
        <w:t>4</w:t>
      </w:r>
      <w:r w:rsidRPr="0073662C">
        <w:rPr>
          <w:rFonts w:ascii="Arial" w:hAnsi="Arial"/>
          <w:lang w:val="es-ES_tradnl"/>
        </w:rPr>
        <w:t>.</w:t>
      </w:r>
    </w:p>
    <w:p w:rsidR="00A46AF0" w:rsidRPr="0073662C" w:rsidRDefault="00A46AF0" w:rsidP="00176B43">
      <w:pPr>
        <w:ind w:firstLine="708"/>
        <w:jc w:val="both"/>
        <w:rPr>
          <w:rFonts w:ascii="Arial" w:hAnsi="Arial"/>
          <w:lang w:val="es-ES_tradnl"/>
        </w:rPr>
      </w:pPr>
    </w:p>
    <w:p w:rsidR="00A86AEF" w:rsidRPr="0073662C" w:rsidRDefault="00A86AEF" w:rsidP="00176B43">
      <w:pPr>
        <w:ind w:firstLine="708"/>
        <w:jc w:val="both"/>
        <w:rPr>
          <w:rFonts w:ascii="Arial" w:hAnsi="Arial"/>
          <w:lang w:val="es-ES_tradnl"/>
        </w:rPr>
      </w:pPr>
      <w:r w:rsidRPr="0073662C">
        <w:rPr>
          <w:rFonts w:ascii="Arial" w:hAnsi="Arial"/>
          <w:lang w:val="es-ES_tradnl"/>
        </w:rPr>
        <w:lastRenderedPageBreak/>
        <w:t>Con estas consideraciones la convocatoria de subvenciones a asociaciones y colectivos juveniles en el año 202</w:t>
      </w:r>
      <w:r w:rsidR="006D1D55" w:rsidRPr="0073662C">
        <w:rPr>
          <w:rFonts w:ascii="Arial" w:hAnsi="Arial"/>
          <w:lang w:val="es-ES_tradnl"/>
        </w:rPr>
        <w:t>4</w:t>
      </w:r>
      <w:r w:rsidRPr="0073662C">
        <w:rPr>
          <w:rFonts w:ascii="Arial" w:hAnsi="Arial"/>
          <w:lang w:val="es-ES_tradnl"/>
        </w:rPr>
        <w:t xml:space="preserve"> se rige por las siguientes</w:t>
      </w:r>
      <w:r w:rsidR="004577BE" w:rsidRPr="0073662C">
        <w:rPr>
          <w:rFonts w:ascii="Arial" w:hAnsi="Arial"/>
          <w:lang w:val="es-ES_tradnl"/>
        </w:rPr>
        <w:t xml:space="preserve"> BASES</w:t>
      </w:r>
      <w:r w:rsidRPr="0073662C">
        <w:rPr>
          <w:rFonts w:ascii="Arial" w:hAnsi="Arial"/>
          <w:lang w:val="es-ES_tradnl"/>
        </w:rPr>
        <w:t>:</w:t>
      </w:r>
    </w:p>
    <w:p w:rsidR="001135C3" w:rsidRPr="0073662C" w:rsidRDefault="00FB6D3E" w:rsidP="001135C3">
      <w:pPr>
        <w:jc w:val="both"/>
        <w:rPr>
          <w:rFonts w:ascii="Arial" w:hAnsi="Arial"/>
          <w:b/>
        </w:rPr>
      </w:pPr>
      <w:r w:rsidRPr="0073662C">
        <w:rPr>
          <w:rFonts w:ascii="Arial" w:hAnsi="Arial"/>
          <w:b/>
        </w:rPr>
        <w:t xml:space="preserve">BASE PRIMERA.- </w:t>
      </w:r>
      <w:r w:rsidR="00AB3FFF" w:rsidRPr="0073662C">
        <w:rPr>
          <w:rFonts w:ascii="Arial" w:hAnsi="Arial"/>
          <w:b/>
        </w:rPr>
        <w:t xml:space="preserve">DETERMINACIÓN DEL </w:t>
      </w:r>
      <w:r w:rsidRPr="0073662C">
        <w:rPr>
          <w:rFonts w:ascii="Arial" w:hAnsi="Arial"/>
          <w:b/>
        </w:rPr>
        <w:t>OBJETO DE LA CONVOCATORIA.</w:t>
      </w:r>
    </w:p>
    <w:p w:rsidR="009230D0" w:rsidRPr="00C45249" w:rsidRDefault="001135C3" w:rsidP="006D6BF3">
      <w:pPr>
        <w:ind w:firstLine="708"/>
        <w:jc w:val="both"/>
        <w:rPr>
          <w:rFonts w:ascii="Arial" w:hAnsi="Arial"/>
        </w:rPr>
      </w:pPr>
      <w:r w:rsidRPr="0073662C">
        <w:rPr>
          <w:rFonts w:ascii="Arial" w:hAnsi="Arial"/>
        </w:rPr>
        <w:t>Es objeto de la presente convocatoria la concesión de subvenciones de</w:t>
      </w:r>
      <w:r w:rsidR="000F2685" w:rsidRPr="0073662C">
        <w:rPr>
          <w:rFonts w:ascii="Arial" w:hAnsi="Arial"/>
        </w:rPr>
        <w:t xml:space="preserve"> </w:t>
      </w:r>
      <w:r w:rsidR="000F2685" w:rsidRPr="0073662C">
        <w:rPr>
          <w:rFonts w:ascii="Arial" w:hAnsi="Arial"/>
          <w:lang w:val="es-ES_tradnl"/>
        </w:rPr>
        <w:t>la Concejalía de Juventud</w:t>
      </w:r>
      <w:r w:rsidR="0047328B" w:rsidRPr="0073662C">
        <w:rPr>
          <w:rFonts w:ascii="Arial" w:hAnsi="Arial"/>
          <w:lang w:val="es-ES_tradnl"/>
        </w:rPr>
        <w:t xml:space="preserve"> y Festejos</w:t>
      </w:r>
      <w:r w:rsidRPr="0073662C">
        <w:rPr>
          <w:rFonts w:ascii="Arial" w:hAnsi="Arial"/>
        </w:rPr>
        <w:t xml:space="preserve"> del Excmo. Ayuntamiento de Cáceres, en régimen de concurrencia competitiva, </w:t>
      </w:r>
      <w:r w:rsidR="00C45249" w:rsidRPr="0073662C">
        <w:rPr>
          <w:rFonts w:ascii="Arial" w:hAnsi="Arial"/>
        </w:rPr>
        <w:t>destinadas al fomento de proyectos en materia juvenil, destinados a la población juvenil del término municipal de Cáceres, dentro del año 2024</w:t>
      </w:r>
      <w:r w:rsidR="00212508" w:rsidRPr="00C45249">
        <w:rPr>
          <w:rFonts w:ascii="Arial" w:hAnsi="Arial"/>
        </w:rPr>
        <w:t>.</w:t>
      </w:r>
    </w:p>
    <w:p w:rsidR="00CC5C0D" w:rsidRPr="0073662C" w:rsidRDefault="009230D0" w:rsidP="00F57631">
      <w:pPr>
        <w:ind w:firstLine="708"/>
        <w:jc w:val="both"/>
        <w:rPr>
          <w:rFonts w:ascii="Arial" w:hAnsi="Arial"/>
          <w:lang w:val="es-ES_tradnl"/>
        </w:rPr>
      </w:pPr>
      <w:r w:rsidRPr="0073662C">
        <w:rPr>
          <w:rFonts w:ascii="Arial" w:hAnsi="Arial"/>
        </w:rPr>
        <w:t xml:space="preserve">Los proyectos </w:t>
      </w:r>
      <w:r w:rsidR="00736D2C" w:rsidRPr="0073662C">
        <w:rPr>
          <w:rFonts w:ascii="Arial" w:hAnsi="Arial"/>
        </w:rPr>
        <w:t>contemplarán</w:t>
      </w:r>
      <w:r w:rsidR="001135C3" w:rsidRPr="0073662C">
        <w:rPr>
          <w:rFonts w:ascii="Arial" w:hAnsi="Arial"/>
        </w:rPr>
        <w:t xml:space="preserve"> la realización de una o varias actividades</w:t>
      </w:r>
      <w:r w:rsidR="00212508" w:rsidRPr="0073662C">
        <w:rPr>
          <w:rFonts w:ascii="Arial" w:hAnsi="Arial"/>
        </w:rPr>
        <w:t>,</w:t>
      </w:r>
      <w:r w:rsidR="00F57631" w:rsidRPr="0073662C">
        <w:rPr>
          <w:rFonts w:ascii="Arial" w:hAnsi="Arial"/>
        </w:rPr>
        <w:t xml:space="preserve"> cuyo contenido </w:t>
      </w:r>
      <w:r w:rsidRPr="0073662C">
        <w:rPr>
          <w:rFonts w:ascii="Arial" w:hAnsi="Arial"/>
        </w:rPr>
        <w:t xml:space="preserve">versará sobre </w:t>
      </w:r>
      <w:r w:rsidR="00F57631" w:rsidRPr="0073662C">
        <w:rPr>
          <w:rFonts w:ascii="Arial" w:hAnsi="Arial"/>
        </w:rPr>
        <w:t>las áreas que se determinan en la Base Sexta de esta convocatoria.</w:t>
      </w:r>
    </w:p>
    <w:p w:rsidR="00A86AEF" w:rsidRPr="0073662C" w:rsidRDefault="008F68F7" w:rsidP="00A86AEF">
      <w:pPr>
        <w:jc w:val="both"/>
        <w:rPr>
          <w:rFonts w:ascii="Arial" w:hAnsi="Arial"/>
          <w:b/>
        </w:rPr>
      </w:pPr>
      <w:r w:rsidRPr="0073662C">
        <w:rPr>
          <w:rFonts w:ascii="Arial" w:hAnsi="Arial"/>
          <w:b/>
        </w:rPr>
        <w:t>BASE SEGUNDA</w:t>
      </w:r>
      <w:r w:rsidR="00A86AEF" w:rsidRPr="0073662C">
        <w:rPr>
          <w:rFonts w:ascii="Arial" w:hAnsi="Arial"/>
          <w:b/>
        </w:rPr>
        <w:t>.- DOTACIÓN PRESUPUESTARIA Y CUANTÍA DE LA SUBVENCIONES</w:t>
      </w:r>
    </w:p>
    <w:p w:rsidR="00A86AEF" w:rsidRPr="0073662C" w:rsidRDefault="00A86AEF" w:rsidP="00A86AEF">
      <w:pPr>
        <w:ind w:firstLine="720"/>
        <w:jc w:val="both"/>
        <w:rPr>
          <w:rFonts w:ascii="Arial" w:hAnsi="Arial"/>
        </w:rPr>
      </w:pPr>
      <w:r w:rsidRPr="0073662C">
        <w:rPr>
          <w:rFonts w:ascii="Arial" w:hAnsi="Arial"/>
        </w:rPr>
        <w:t xml:space="preserve">Para financiar las solicitudes de subvenciones se reserva una cuantía de </w:t>
      </w:r>
      <w:r w:rsidR="00E37BCD" w:rsidRPr="0073662C">
        <w:rPr>
          <w:rFonts w:ascii="Arial" w:hAnsi="Arial"/>
          <w:b/>
        </w:rPr>
        <w:t>TREINTA</w:t>
      </w:r>
      <w:r w:rsidRPr="0073662C">
        <w:rPr>
          <w:rFonts w:ascii="Arial" w:hAnsi="Arial"/>
          <w:b/>
        </w:rPr>
        <w:t xml:space="preserve"> MIL EUROS</w:t>
      </w:r>
      <w:r w:rsidRPr="0073662C">
        <w:rPr>
          <w:rFonts w:ascii="Arial" w:hAnsi="Arial"/>
        </w:rPr>
        <w:t xml:space="preserve"> (</w:t>
      </w:r>
      <w:r w:rsidR="00E37BCD" w:rsidRPr="0073662C">
        <w:rPr>
          <w:rFonts w:ascii="Arial" w:hAnsi="Arial"/>
        </w:rPr>
        <w:t>30</w:t>
      </w:r>
      <w:r w:rsidRPr="0073662C">
        <w:rPr>
          <w:rFonts w:ascii="Arial" w:hAnsi="Arial"/>
        </w:rPr>
        <w:t>.000</w:t>
      </w:r>
      <w:r w:rsidR="00F7527B" w:rsidRPr="0073662C">
        <w:rPr>
          <w:rFonts w:ascii="Arial" w:hAnsi="Arial"/>
        </w:rPr>
        <w:t>,00</w:t>
      </w:r>
      <w:r w:rsidRPr="0073662C">
        <w:rPr>
          <w:rFonts w:ascii="Arial" w:hAnsi="Arial"/>
        </w:rPr>
        <w:t xml:space="preserve"> €), con cargo a la aplicación presupuestaria </w:t>
      </w:r>
      <w:r w:rsidR="007601EB">
        <w:rPr>
          <w:rFonts w:ascii="Arial" w:hAnsi="Arial"/>
        </w:rPr>
        <w:t>11/2312/</w:t>
      </w:r>
      <w:r w:rsidR="0075559F" w:rsidRPr="0073662C">
        <w:rPr>
          <w:rFonts w:ascii="Arial" w:hAnsi="Arial"/>
        </w:rPr>
        <w:t>48901</w:t>
      </w:r>
      <w:r w:rsidRPr="0073662C">
        <w:rPr>
          <w:rFonts w:ascii="Arial" w:hAnsi="Arial"/>
        </w:rPr>
        <w:t xml:space="preserve">, según documento de Retención de Crédito nº: </w:t>
      </w:r>
      <w:r w:rsidR="006F2715" w:rsidRPr="006F2715">
        <w:rPr>
          <w:rFonts w:ascii="Arial" w:hAnsi="Arial"/>
        </w:rPr>
        <w:t>220240003545</w:t>
      </w:r>
      <w:r w:rsidR="004577BE" w:rsidRPr="0073662C">
        <w:rPr>
          <w:rFonts w:ascii="Arial" w:hAnsi="Arial"/>
        </w:rPr>
        <w:t xml:space="preserve"> y referencia </w:t>
      </w:r>
      <w:r w:rsidR="006F2715" w:rsidRPr="006F2715">
        <w:rPr>
          <w:rFonts w:ascii="Arial" w:hAnsi="Arial"/>
        </w:rPr>
        <w:t>22024001897</w:t>
      </w:r>
      <w:r w:rsidR="006D1FD9">
        <w:rPr>
          <w:rFonts w:ascii="Arial" w:hAnsi="Arial"/>
        </w:rPr>
        <w:t xml:space="preserve"> del P</w:t>
      </w:r>
      <w:r w:rsidRPr="0073662C">
        <w:rPr>
          <w:rFonts w:ascii="Arial" w:hAnsi="Arial"/>
        </w:rPr>
        <w:t>resupuesto de gastos del Excmo. Ayuntami</w:t>
      </w:r>
      <w:r w:rsidR="004577BE" w:rsidRPr="0073662C">
        <w:rPr>
          <w:rFonts w:ascii="Arial" w:hAnsi="Arial"/>
        </w:rPr>
        <w:t>ento de Cáceres para el año 202</w:t>
      </w:r>
      <w:r w:rsidR="006D1D55" w:rsidRPr="0073662C">
        <w:rPr>
          <w:rFonts w:ascii="Arial" w:hAnsi="Arial"/>
        </w:rPr>
        <w:t>4</w:t>
      </w:r>
      <w:r w:rsidR="001135C3" w:rsidRPr="0073662C">
        <w:rPr>
          <w:rFonts w:ascii="Arial" w:hAnsi="Arial"/>
        </w:rPr>
        <w:t>.</w:t>
      </w:r>
    </w:p>
    <w:p w:rsidR="00E306F8" w:rsidRPr="0073662C" w:rsidRDefault="001135C3" w:rsidP="008F68F7">
      <w:pPr>
        <w:ind w:firstLine="720"/>
        <w:jc w:val="both"/>
        <w:rPr>
          <w:rFonts w:ascii="Arial" w:hAnsi="Arial"/>
          <w:b/>
        </w:rPr>
      </w:pPr>
      <w:r w:rsidRPr="0073662C">
        <w:rPr>
          <w:rFonts w:ascii="Arial" w:hAnsi="Arial"/>
          <w:lang w:val="es-ES_tradnl"/>
        </w:rPr>
        <w:t>L</w:t>
      </w:r>
      <w:r w:rsidR="00A86AEF" w:rsidRPr="0073662C">
        <w:rPr>
          <w:rFonts w:ascii="Arial" w:hAnsi="Arial"/>
        </w:rPr>
        <w:t xml:space="preserve">a cuantía máxima a conceder a cada beneficiario no podrá ser superior a </w:t>
      </w:r>
      <w:r w:rsidR="00A86AEF" w:rsidRPr="0073662C">
        <w:rPr>
          <w:rFonts w:ascii="Arial" w:hAnsi="Arial"/>
          <w:b/>
        </w:rPr>
        <w:t>DOS MIL NOVECIENTOS</w:t>
      </w:r>
      <w:r w:rsidR="008F68F7" w:rsidRPr="0073662C">
        <w:rPr>
          <w:rFonts w:ascii="Arial" w:hAnsi="Arial"/>
          <w:b/>
        </w:rPr>
        <w:t xml:space="preserve"> NOVENTA Y NUEVE EUROS (2.999</w:t>
      </w:r>
      <w:r w:rsidR="007A2717" w:rsidRPr="0073662C">
        <w:rPr>
          <w:rFonts w:ascii="Arial" w:hAnsi="Arial"/>
          <w:b/>
        </w:rPr>
        <w:t>,00</w:t>
      </w:r>
      <w:r w:rsidR="008F68F7" w:rsidRPr="0073662C">
        <w:rPr>
          <w:rFonts w:ascii="Arial" w:hAnsi="Arial"/>
          <w:b/>
        </w:rPr>
        <w:t xml:space="preserve"> €</w:t>
      </w:r>
      <w:r w:rsidR="0023076A" w:rsidRPr="0073662C">
        <w:rPr>
          <w:rFonts w:ascii="Arial" w:hAnsi="Arial"/>
          <w:b/>
        </w:rPr>
        <w:t xml:space="preserve">). </w:t>
      </w:r>
    </w:p>
    <w:p w:rsidR="00101B60" w:rsidRPr="0073662C" w:rsidRDefault="00101B60" w:rsidP="00101B60">
      <w:pPr>
        <w:ind w:firstLine="708"/>
        <w:jc w:val="both"/>
        <w:rPr>
          <w:rFonts w:ascii="Arial" w:hAnsi="Arial"/>
        </w:rPr>
      </w:pPr>
      <w:r w:rsidRPr="0073662C">
        <w:rPr>
          <w:rFonts w:ascii="Arial" w:hAnsi="Arial"/>
        </w:rPr>
        <w:t>El importe de las ayudas reguladas en las presentes Bases no podrá ser, en ningún caso, de tal cuantía que, aisladamente o en concurrencia con subvenciones o ayudas de otras entidades públicas o privadas, super</w:t>
      </w:r>
      <w:r w:rsidR="000304B5" w:rsidRPr="0073662C">
        <w:rPr>
          <w:rFonts w:ascii="Arial" w:hAnsi="Arial"/>
        </w:rPr>
        <w:t>e el coste total del proyecto subvencionado</w:t>
      </w:r>
      <w:r w:rsidRPr="0073662C">
        <w:rPr>
          <w:rFonts w:ascii="Arial" w:hAnsi="Arial"/>
        </w:rPr>
        <w:t>.</w:t>
      </w:r>
    </w:p>
    <w:p w:rsidR="00FB6D3E" w:rsidRPr="0073662C" w:rsidRDefault="008F68F7" w:rsidP="00FB6D3E">
      <w:pPr>
        <w:jc w:val="both"/>
        <w:rPr>
          <w:rFonts w:ascii="Arial" w:hAnsi="Arial"/>
          <w:b/>
        </w:rPr>
      </w:pPr>
      <w:r w:rsidRPr="0073662C">
        <w:rPr>
          <w:rFonts w:ascii="Arial" w:hAnsi="Arial"/>
          <w:b/>
        </w:rPr>
        <w:t>BASE TERCERA</w:t>
      </w:r>
      <w:r w:rsidR="00FB6D3E" w:rsidRPr="0073662C">
        <w:rPr>
          <w:rFonts w:ascii="Arial" w:hAnsi="Arial"/>
          <w:b/>
        </w:rPr>
        <w:t>.- BENEFICIARIOS.</w:t>
      </w:r>
    </w:p>
    <w:p w:rsidR="00806901" w:rsidRPr="0073662C" w:rsidRDefault="0038765F" w:rsidP="00D03344">
      <w:pPr>
        <w:shd w:val="clear" w:color="auto" w:fill="FFFFFF"/>
        <w:spacing w:after="0" w:line="125" w:lineRule="atLeast"/>
        <w:jc w:val="both"/>
        <w:rPr>
          <w:rFonts w:ascii="Arial" w:eastAsia="Times New Roman" w:hAnsi="Arial"/>
          <w:lang w:eastAsia="es-ES"/>
        </w:rPr>
      </w:pPr>
      <w:r w:rsidRPr="0073662C">
        <w:rPr>
          <w:rFonts w:ascii="Arial" w:eastAsia="Times New Roman" w:hAnsi="Arial"/>
          <w:lang w:eastAsia="es-ES"/>
        </w:rPr>
        <w:tab/>
        <w:t>P</w:t>
      </w:r>
      <w:r w:rsidR="00F22807" w:rsidRPr="0073662C">
        <w:rPr>
          <w:rFonts w:ascii="Arial" w:eastAsia="Times New Roman" w:hAnsi="Arial"/>
          <w:lang w:eastAsia="es-ES"/>
        </w:rPr>
        <w:t>odrán</w:t>
      </w:r>
      <w:r w:rsidRPr="0073662C">
        <w:rPr>
          <w:rFonts w:ascii="Arial" w:eastAsia="Times New Roman" w:hAnsi="Arial"/>
          <w:lang w:eastAsia="es-ES"/>
        </w:rPr>
        <w:t xml:space="preserve"> ser beneficiarias de estas subvenciones:</w:t>
      </w:r>
    </w:p>
    <w:p w:rsidR="00BB0745" w:rsidRPr="0073662C" w:rsidRDefault="00BB0745" w:rsidP="0038765F">
      <w:pPr>
        <w:spacing w:after="0" w:line="240" w:lineRule="auto"/>
        <w:ind w:firstLine="709"/>
        <w:jc w:val="both"/>
        <w:rPr>
          <w:rFonts w:ascii="Arial" w:eastAsia="Times New Roman" w:hAnsi="Arial"/>
          <w:lang w:val="es-ES_tradnl" w:eastAsia="es-ES_tradnl"/>
        </w:rPr>
      </w:pPr>
    </w:p>
    <w:p w:rsidR="00BB0745" w:rsidRPr="0073662C" w:rsidRDefault="00BB0745" w:rsidP="00BB0745">
      <w:pPr>
        <w:shd w:val="clear" w:color="auto" w:fill="FFFFFF"/>
        <w:spacing w:after="0" w:line="125" w:lineRule="atLeast"/>
        <w:ind w:firstLine="708"/>
        <w:jc w:val="both"/>
        <w:rPr>
          <w:rFonts w:ascii="Arial" w:eastAsia="Times New Roman" w:hAnsi="Arial"/>
          <w:lang w:eastAsia="es-ES"/>
        </w:rPr>
      </w:pPr>
      <w:r w:rsidRPr="0073662C">
        <w:rPr>
          <w:rFonts w:ascii="Arial" w:eastAsia="Times New Roman" w:hAnsi="Arial"/>
          <w:lang w:eastAsia="es-ES"/>
        </w:rPr>
        <w:t>Entidades juveniles, federaciones o confederaciones de asociaciones juveniles, así como las secciones juveniles de entidades sociales, debidamente inscritas en el Registro Municipal de Entidades del Ayuntamiento de Cáceres.</w:t>
      </w:r>
    </w:p>
    <w:p w:rsidR="00BB0745" w:rsidRPr="0073662C" w:rsidRDefault="00BB0745" w:rsidP="00BB0745">
      <w:pPr>
        <w:shd w:val="clear" w:color="auto" w:fill="FFFFFF"/>
        <w:spacing w:after="0" w:line="125" w:lineRule="atLeast"/>
        <w:jc w:val="both"/>
        <w:rPr>
          <w:rFonts w:ascii="Arial" w:eastAsia="Times New Roman" w:hAnsi="Arial"/>
          <w:lang w:eastAsia="es-ES"/>
        </w:rPr>
      </w:pPr>
    </w:p>
    <w:p w:rsidR="00BB0745" w:rsidRPr="0073662C" w:rsidRDefault="00BB0745" w:rsidP="00BB0745">
      <w:pPr>
        <w:shd w:val="clear" w:color="auto" w:fill="FFFFFF"/>
        <w:spacing w:after="0" w:line="125" w:lineRule="atLeast"/>
        <w:ind w:left="720"/>
        <w:jc w:val="both"/>
        <w:rPr>
          <w:rFonts w:ascii="Arial" w:eastAsia="Times New Roman" w:hAnsi="Arial"/>
          <w:lang w:eastAsia="es-ES"/>
        </w:rPr>
      </w:pPr>
      <w:r w:rsidRPr="0073662C">
        <w:rPr>
          <w:rFonts w:ascii="Arial" w:eastAsia="Times New Roman" w:hAnsi="Arial"/>
          <w:b/>
          <w:bCs/>
          <w:lang w:eastAsia="es-ES"/>
        </w:rPr>
        <w:t>1º) Asociaciones Juveniles</w:t>
      </w:r>
      <w:r w:rsidRPr="0073662C">
        <w:rPr>
          <w:rFonts w:ascii="Arial" w:eastAsia="Times New Roman" w:hAnsi="Arial"/>
          <w:lang w:eastAsia="es-ES"/>
        </w:rPr>
        <w:t>: Aquellas en cuyos estatutos conste expresamente que se constituyen como asociación juvenil y en la que todas las personas que forman parte de sus órganos de dirección tengan entre 14 y 29 años.</w:t>
      </w:r>
    </w:p>
    <w:p w:rsidR="00BB0745" w:rsidRPr="0073662C" w:rsidRDefault="00BB0745" w:rsidP="00BB0745">
      <w:pPr>
        <w:shd w:val="clear" w:color="auto" w:fill="FFFFFF"/>
        <w:spacing w:after="0" w:line="125" w:lineRule="atLeast"/>
        <w:ind w:left="720"/>
        <w:jc w:val="both"/>
        <w:rPr>
          <w:rFonts w:ascii="Arial" w:eastAsia="Times New Roman" w:hAnsi="Arial"/>
          <w:lang w:eastAsia="es-ES"/>
        </w:rPr>
      </w:pPr>
      <w:r w:rsidRPr="0073662C">
        <w:rPr>
          <w:rFonts w:ascii="Arial" w:eastAsia="Times New Roman" w:hAnsi="Arial"/>
          <w:b/>
          <w:bCs/>
          <w:lang w:eastAsia="es-ES"/>
        </w:rPr>
        <w:t>2º) Secciones juveniles</w:t>
      </w:r>
      <w:r w:rsidRPr="0073662C">
        <w:rPr>
          <w:rFonts w:ascii="Arial" w:eastAsia="Times New Roman" w:hAnsi="Arial"/>
          <w:lang w:eastAsia="es-ES"/>
        </w:rPr>
        <w:t>: Aquellas secciones de organizaciones sociales que cumplan con los siguientes requisitos:</w:t>
      </w:r>
    </w:p>
    <w:p w:rsidR="00BB0745" w:rsidRPr="0073662C" w:rsidRDefault="00BB0745" w:rsidP="00BB0745">
      <w:pPr>
        <w:shd w:val="clear" w:color="auto" w:fill="FFFFFF"/>
        <w:spacing w:after="0" w:line="125" w:lineRule="atLeast"/>
        <w:ind w:left="1416"/>
        <w:jc w:val="both"/>
        <w:rPr>
          <w:rFonts w:ascii="Arial" w:eastAsia="Times New Roman" w:hAnsi="Arial"/>
          <w:lang w:eastAsia="es-ES"/>
        </w:rPr>
      </w:pPr>
      <w:r w:rsidRPr="0073662C">
        <w:rPr>
          <w:rFonts w:ascii="Arial" w:eastAsia="Times New Roman" w:hAnsi="Arial"/>
          <w:lang w:eastAsia="es-ES"/>
        </w:rPr>
        <w:t>a) Tengan establecido en sus Estatutos que esa sección juvenil tiene autonomía funcional, organización, y órganos de gobierno propios para los asuntos específicamente juveniles.</w:t>
      </w:r>
    </w:p>
    <w:p w:rsidR="00BB0745" w:rsidRPr="0073662C" w:rsidRDefault="00BB0745" w:rsidP="00BB0745">
      <w:pPr>
        <w:shd w:val="clear" w:color="auto" w:fill="FFFFFF"/>
        <w:spacing w:after="0" w:line="125" w:lineRule="atLeast"/>
        <w:ind w:left="1416"/>
        <w:jc w:val="both"/>
        <w:rPr>
          <w:rFonts w:ascii="Arial" w:eastAsia="Times New Roman" w:hAnsi="Arial"/>
          <w:lang w:eastAsia="es-ES"/>
        </w:rPr>
      </w:pPr>
      <w:r w:rsidRPr="0073662C">
        <w:rPr>
          <w:rFonts w:ascii="Arial" w:eastAsia="Times New Roman" w:hAnsi="Arial"/>
          <w:lang w:eastAsia="es-ES"/>
        </w:rPr>
        <w:t>b) Los órganos de gobierno de la sección juvenil deberán estar compuestos por personas con edades comprendidas entre los 14 y los 29 años.</w:t>
      </w:r>
    </w:p>
    <w:p w:rsidR="00BB0745" w:rsidRPr="0073662C" w:rsidRDefault="00BB0745" w:rsidP="00BB0745">
      <w:pPr>
        <w:shd w:val="clear" w:color="auto" w:fill="FFFFFF"/>
        <w:spacing w:after="0" w:line="125" w:lineRule="atLeast"/>
        <w:ind w:left="720"/>
        <w:jc w:val="both"/>
        <w:rPr>
          <w:rFonts w:ascii="Arial" w:eastAsia="Times New Roman" w:hAnsi="Arial"/>
          <w:lang w:eastAsia="es-ES"/>
        </w:rPr>
      </w:pPr>
      <w:r w:rsidRPr="0073662C">
        <w:rPr>
          <w:rFonts w:ascii="Arial" w:eastAsia="Times New Roman" w:hAnsi="Arial"/>
          <w:b/>
          <w:bCs/>
          <w:lang w:eastAsia="es-ES"/>
        </w:rPr>
        <w:t>3º) Federaciones o confederaciones de asociaciones juveniles</w:t>
      </w:r>
      <w:r w:rsidRPr="0073662C">
        <w:rPr>
          <w:rFonts w:ascii="Arial" w:eastAsia="Times New Roman" w:hAnsi="Arial"/>
          <w:lang w:eastAsia="es-ES"/>
        </w:rPr>
        <w:t>: Aquellas cuyos promotores son personas jurídicas de naturaleza asociativa juvenil.</w:t>
      </w:r>
    </w:p>
    <w:p w:rsidR="00BB0745" w:rsidRPr="0073662C" w:rsidRDefault="00BB0745" w:rsidP="00FB6D3E">
      <w:pPr>
        <w:jc w:val="both"/>
        <w:rPr>
          <w:rFonts w:ascii="Arial" w:hAnsi="Arial"/>
          <w:b/>
        </w:rPr>
      </w:pPr>
    </w:p>
    <w:p w:rsidR="00A46AF0" w:rsidRPr="0073662C" w:rsidRDefault="00A46AF0" w:rsidP="00FB6D3E">
      <w:pPr>
        <w:jc w:val="both"/>
        <w:rPr>
          <w:rFonts w:ascii="Arial" w:hAnsi="Arial"/>
          <w:b/>
        </w:rPr>
      </w:pPr>
    </w:p>
    <w:p w:rsidR="00A46AF0" w:rsidRPr="0073662C" w:rsidRDefault="00A46AF0" w:rsidP="00FB6D3E">
      <w:pPr>
        <w:jc w:val="both"/>
        <w:rPr>
          <w:rFonts w:ascii="Arial" w:hAnsi="Arial"/>
          <w:b/>
        </w:rPr>
      </w:pPr>
    </w:p>
    <w:p w:rsidR="00FB6D3E" w:rsidRDefault="00C83C8B" w:rsidP="00FB6D3E">
      <w:pPr>
        <w:jc w:val="both"/>
        <w:rPr>
          <w:rFonts w:ascii="Arial" w:hAnsi="Arial"/>
          <w:b/>
        </w:rPr>
      </w:pPr>
      <w:r w:rsidRPr="0073662C">
        <w:rPr>
          <w:rFonts w:ascii="Arial" w:hAnsi="Arial"/>
          <w:b/>
        </w:rPr>
        <w:lastRenderedPageBreak/>
        <w:t>B</w:t>
      </w:r>
      <w:r w:rsidR="00D1390F" w:rsidRPr="0073662C">
        <w:rPr>
          <w:rFonts w:ascii="Arial" w:hAnsi="Arial"/>
          <w:b/>
        </w:rPr>
        <w:t>ASE CUARTA</w:t>
      </w:r>
      <w:r w:rsidR="00FB6D3E" w:rsidRPr="0073662C">
        <w:rPr>
          <w:rFonts w:ascii="Arial" w:hAnsi="Arial"/>
          <w:b/>
        </w:rPr>
        <w:t>.- REQUISITOS.-</w:t>
      </w:r>
    </w:p>
    <w:p w:rsidR="00B97153" w:rsidRPr="00C45249" w:rsidRDefault="00B97153" w:rsidP="00B97153">
      <w:pPr>
        <w:spacing w:after="0"/>
        <w:jc w:val="both"/>
        <w:rPr>
          <w:rFonts w:ascii="Arial" w:hAnsi="Arial"/>
        </w:rPr>
      </w:pPr>
      <w:r>
        <w:rPr>
          <w:rFonts w:ascii="Arial" w:hAnsi="Arial"/>
          <w:b/>
        </w:rPr>
        <w:tab/>
      </w:r>
      <w:r w:rsidRPr="00C45249">
        <w:rPr>
          <w:rFonts w:ascii="Arial" w:hAnsi="Arial"/>
        </w:rPr>
        <w:t>Podrán concurrir a esta convocatoria todas aquellas entidades que en el momento de la presentación de la misma cumplan los siguientes requisitos:</w:t>
      </w:r>
    </w:p>
    <w:p w:rsidR="00B97153" w:rsidRPr="00C45249" w:rsidRDefault="00B97153" w:rsidP="00B97153">
      <w:pPr>
        <w:spacing w:after="0"/>
        <w:jc w:val="both"/>
        <w:rPr>
          <w:rFonts w:ascii="Arial" w:hAnsi="Arial"/>
        </w:rPr>
      </w:pPr>
    </w:p>
    <w:p w:rsidR="00BB0745" w:rsidRPr="0073662C" w:rsidRDefault="00BB0745" w:rsidP="00BB0745">
      <w:pPr>
        <w:pStyle w:val="Prrafodelista"/>
        <w:numPr>
          <w:ilvl w:val="0"/>
          <w:numId w:val="1"/>
        </w:numPr>
        <w:spacing w:after="0" w:line="240" w:lineRule="auto"/>
        <w:jc w:val="both"/>
        <w:rPr>
          <w:rFonts w:ascii="Arial" w:hAnsi="Arial"/>
          <w:sz w:val="24"/>
          <w:szCs w:val="24"/>
          <w:lang w:val="es-ES_tradnl" w:eastAsia="es-ES_tradnl"/>
        </w:rPr>
      </w:pPr>
      <w:r w:rsidRPr="0073662C">
        <w:rPr>
          <w:rFonts w:ascii="Arial" w:hAnsi="Arial"/>
          <w:lang w:val="es-ES_tradnl" w:eastAsia="es-ES_tradnl"/>
        </w:rPr>
        <w:t xml:space="preserve">Que se encuentren legalmente constituidas como </w:t>
      </w:r>
      <w:r w:rsidR="0097633A" w:rsidRPr="0073662C">
        <w:rPr>
          <w:rFonts w:ascii="Arial" w:hAnsi="Arial"/>
          <w:lang w:val="es-ES_tradnl" w:eastAsia="es-ES_tradnl"/>
        </w:rPr>
        <w:t>e</w:t>
      </w:r>
      <w:r w:rsidRPr="0073662C">
        <w:rPr>
          <w:rFonts w:ascii="Arial" w:hAnsi="Arial"/>
          <w:lang w:val="es-ES_tradnl" w:eastAsia="es-ES_tradnl"/>
        </w:rPr>
        <w:t xml:space="preserve">ntidades </w:t>
      </w:r>
      <w:r w:rsidR="00421832" w:rsidRPr="0073662C">
        <w:rPr>
          <w:rFonts w:ascii="Arial" w:hAnsi="Arial"/>
          <w:lang w:val="es-ES_tradnl" w:eastAsia="es-ES_tradnl"/>
        </w:rPr>
        <w:t>j</w:t>
      </w:r>
      <w:r w:rsidRPr="0073662C">
        <w:rPr>
          <w:rFonts w:ascii="Arial" w:hAnsi="Arial"/>
          <w:lang w:val="es-ES_tradnl" w:eastAsia="es-ES_tradnl"/>
        </w:rPr>
        <w:t>uveniles, federaciones o confederaciones de asociaciones juveniles e inscritas en el Registro Municipal de Entidades Ciudadanas del Ayuntamiento de Cáceres y que se encuentren activas, en funcionamiento y hayan actualizado los datos según lo previsto en el Reglamento de Participación Ciudadana y los distritos del Ayuntamiento de Cáceres y en la Ley Orgánica 1/2002, Reguladora del Derecho de Asociación. La acreditación de este requisito se comprobará de oficio mediante informe emitido por la Sección de Participación Ciudadana.</w:t>
      </w:r>
    </w:p>
    <w:p w:rsidR="00DA2C88" w:rsidRPr="0073662C" w:rsidRDefault="00DA2C88" w:rsidP="00DA2C88">
      <w:pPr>
        <w:pStyle w:val="Prrafodelista"/>
        <w:spacing w:after="0" w:line="240" w:lineRule="auto"/>
        <w:ind w:left="1494"/>
        <w:jc w:val="both"/>
        <w:rPr>
          <w:rFonts w:ascii="Arial" w:hAnsi="Arial"/>
          <w:sz w:val="24"/>
          <w:szCs w:val="24"/>
          <w:lang w:val="es-ES_tradnl" w:eastAsia="es-ES_tradnl"/>
        </w:rPr>
      </w:pPr>
    </w:p>
    <w:p w:rsidR="004831EB" w:rsidRPr="0073662C" w:rsidRDefault="00FB6D3E" w:rsidP="00BB0745">
      <w:pPr>
        <w:pStyle w:val="Prrafodelista"/>
        <w:numPr>
          <w:ilvl w:val="0"/>
          <w:numId w:val="1"/>
        </w:numPr>
        <w:ind w:left="1474" w:hanging="283"/>
        <w:jc w:val="both"/>
        <w:rPr>
          <w:rFonts w:ascii="Arial" w:hAnsi="Arial" w:cs="Arial"/>
          <w:lang w:val="es-ES"/>
        </w:rPr>
      </w:pPr>
      <w:r w:rsidRPr="0073662C">
        <w:rPr>
          <w:rFonts w:ascii="Arial" w:hAnsi="Arial" w:cs="Arial"/>
          <w:lang w:val="es-ES"/>
        </w:rPr>
        <w:t>No podrán obtener la condición de beneficiario</w:t>
      </w:r>
      <w:r w:rsidR="004831EB" w:rsidRPr="0073662C">
        <w:rPr>
          <w:rFonts w:ascii="Arial" w:hAnsi="Arial" w:cs="Arial"/>
          <w:lang w:val="es-ES"/>
        </w:rPr>
        <w:t xml:space="preserve"> las entidades:</w:t>
      </w:r>
    </w:p>
    <w:p w:rsidR="006D1D55" w:rsidRPr="0073662C" w:rsidRDefault="006D1D55" w:rsidP="006D1D55">
      <w:pPr>
        <w:pStyle w:val="Prrafodelista"/>
        <w:rPr>
          <w:rFonts w:ascii="Arial" w:hAnsi="Arial" w:cs="Arial"/>
          <w:lang w:val="es-ES"/>
        </w:rPr>
      </w:pPr>
    </w:p>
    <w:p w:rsidR="00FB6D3E" w:rsidRPr="0073662C" w:rsidRDefault="001F57D7" w:rsidP="004831EB">
      <w:pPr>
        <w:pStyle w:val="Prrafodelista"/>
        <w:numPr>
          <w:ilvl w:val="2"/>
          <w:numId w:val="1"/>
        </w:numPr>
        <w:jc w:val="both"/>
        <w:rPr>
          <w:rFonts w:ascii="Arial" w:hAnsi="Arial" w:cs="Arial"/>
          <w:lang w:val="es-ES"/>
        </w:rPr>
      </w:pPr>
      <w:r w:rsidRPr="0073662C">
        <w:rPr>
          <w:rFonts w:ascii="Arial" w:hAnsi="Arial" w:cs="Arial"/>
          <w:lang w:val="es-ES"/>
        </w:rPr>
        <w:t>En</w:t>
      </w:r>
      <w:r w:rsidR="00FB6D3E" w:rsidRPr="0073662C">
        <w:rPr>
          <w:rFonts w:ascii="Arial" w:hAnsi="Arial" w:cs="Arial"/>
          <w:lang w:val="es-ES"/>
        </w:rPr>
        <w:t xml:space="preserve"> quienes concurra alguna de las circunstancias previstas en el artículo 13.2 de la Ley General de Subvenciones 38/2003, de 17 de noviembre.</w:t>
      </w:r>
    </w:p>
    <w:p w:rsidR="004831EB" w:rsidRPr="0073662C" w:rsidRDefault="001F57D7" w:rsidP="004831EB">
      <w:pPr>
        <w:pStyle w:val="Prrafodelista"/>
        <w:numPr>
          <w:ilvl w:val="2"/>
          <w:numId w:val="1"/>
        </w:numPr>
        <w:jc w:val="both"/>
        <w:rPr>
          <w:rFonts w:ascii="Arial" w:hAnsi="Arial" w:cs="Arial"/>
          <w:lang w:val="es-ES"/>
        </w:rPr>
      </w:pPr>
      <w:r w:rsidRPr="0073662C">
        <w:rPr>
          <w:rFonts w:ascii="Arial" w:hAnsi="Arial" w:cs="Arial"/>
          <w:lang w:val="es-ES"/>
        </w:rPr>
        <w:t>Qu</w:t>
      </w:r>
      <w:r w:rsidR="004831EB" w:rsidRPr="0073662C">
        <w:rPr>
          <w:rFonts w:ascii="Arial" w:hAnsi="Arial" w:cs="Arial"/>
          <w:lang w:val="es-ES"/>
        </w:rPr>
        <w:t>e tengan deudas o sanciones de naturaleza tributaria con el Excmo. Ayuntamiento de Cáceres o alguno de sus Organismos Autónomos.</w:t>
      </w:r>
    </w:p>
    <w:p w:rsidR="004831EB" w:rsidRPr="0073662C" w:rsidRDefault="00A12D08" w:rsidP="004831EB">
      <w:pPr>
        <w:pStyle w:val="Prrafodelista"/>
        <w:numPr>
          <w:ilvl w:val="2"/>
          <w:numId w:val="1"/>
        </w:numPr>
        <w:jc w:val="both"/>
        <w:rPr>
          <w:rFonts w:ascii="Arial" w:hAnsi="Arial" w:cs="Arial"/>
          <w:lang w:val="es-ES"/>
        </w:rPr>
      </w:pPr>
      <w:r w:rsidRPr="0073662C">
        <w:rPr>
          <w:rFonts w:ascii="Arial" w:hAnsi="Arial" w:cs="Arial"/>
          <w:lang w:val="es-ES"/>
        </w:rPr>
        <w:t>Que estén i</w:t>
      </w:r>
      <w:r w:rsidR="001F57D7" w:rsidRPr="0073662C">
        <w:rPr>
          <w:rFonts w:ascii="Arial" w:hAnsi="Arial" w:cs="Arial"/>
          <w:lang w:val="es-ES"/>
        </w:rPr>
        <w:t>n</w:t>
      </w:r>
      <w:r w:rsidR="004831EB" w:rsidRPr="0073662C">
        <w:rPr>
          <w:rFonts w:ascii="Arial" w:hAnsi="Arial" w:cs="Arial"/>
          <w:lang w:val="es-ES"/>
        </w:rPr>
        <w:t>cursas en las causas de prohibición previstas en los apartados 5 y 6 del artículo 4 de la Ley Orgánica 1/2002, de 22 de marzo, Reguladora del Derecho de Asociación.</w:t>
      </w:r>
    </w:p>
    <w:p w:rsidR="003F7EE6" w:rsidRPr="0073662C" w:rsidRDefault="00A12D08" w:rsidP="001F57D7">
      <w:pPr>
        <w:pStyle w:val="Prrafodelista"/>
        <w:numPr>
          <w:ilvl w:val="2"/>
          <w:numId w:val="1"/>
        </w:numPr>
        <w:jc w:val="both"/>
        <w:rPr>
          <w:rFonts w:ascii="Arial" w:hAnsi="Arial" w:cs="Arial"/>
          <w:lang w:val="es-ES"/>
        </w:rPr>
      </w:pPr>
      <w:r w:rsidRPr="0073662C">
        <w:rPr>
          <w:rFonts w:ascii="Arial" w:hAnsi="Arial" w:cs="Arial"/>
          <w:lang w:val="es-ES"/>
        </w:rPr>
        <w:t xml:space="preserve">Las que han </w:t>
      </w:r>
      <w:r w:rsidR="001F57D7" w:rsidRPr="0073662C">
        <w:rPr>
          <w:rFonts w:ascii="Arial" w:hAnsi="Arial" w:cs="Arial"/>
          <w:lang w:val="es-ES"/>
        </w:rPr>
        <w:t xml:space="preserve">sido beneficiarias </w:t>
      </w:r>
      <w:r w:rsidR="00FB6D3E" w:rsidRPr="0073662C">
        <w:rPr>
          <w:rFonts w:ascii="Arial" w:hAnsi="Arial" w:cs="Arial"/>
          <w:lang w:val="es-ES"/>
        </w:rPr>
        <w:t xml:space="preserve">de otra subvención, en régimen de concurrencia competitiva o directa, del Excmo. Ayuntamiento de Cáceres o de sus Organismos Autónomos para </w:t>
      </w:r>
      <w:r w:rsidR="002E1AC1" w:rsidRPr="0073662C">
        <w:rPr>
          <w:rFonts w:ascii="Arial" w:hAnsi="Arial" w:cs="Arial"/>
          <w:lang w:val="es-ES"/>
        </w:rPr>
        <w:t>la misma finalidad</w:t>
      </w:r>
      <w:r w:rsidR="00D50FC8" w:rsidRPr="0073662C">
        <w:rPr>
          <w:rFonts w:ascii="Arial" w:hAnsi="Arial" w:cs="Arial"/>
          <w:lang w:val="es-ES"/>
        </w:rPr>
        <w:t>.</w:t>
      </w:r>
      <w:r w:rsidR="00F37457" w:rsidRPr="0073662C">
        <w:rPr>
          <w:rFonts w:ascii="Arial" w:hAnsi="Arial" w:cs="Arial"/>
          <w:lang w:val="es-ES"/>
        </w:rPr>
        <w:t xml:space="preserve"> </w:t>
      </w:r>
    </w:p>
    <w:p w:rsidR="00A85018" w:rsidRPr="0073662C" w:rsidRDefault="00A85018" w:rsidP="001F57D7">
      <w:pPr>
        <w:pStyle w:val="Prrafodelista"/>
        <w:numPr>
          <w:ilvl w:val="2"/>
          <w:numId w:val="1"/>
        </w:numPr>
        <w:jc w:val="both"/>
        <w:rPr>
          <w:rFonts w:ascii="Arial" w:hAnsi="Arial" w:cs="Arial"/>
          <w:lang w:val="es-ES"/>
        </w:rPr>
      </w:pPr>
      <w:r w:rsidRPr="0073662C">
        <w:rPr>
          <w:rFonts w:ascii="Arial" w:hAnsi="Arial" w:cs="Arial"/>
        </w:rPr>
        <w:t xml:space="preserve">Las secciones u organizaciones juveniles de los partidos políticos, y ello a tenor de lo preceptuado en el artículo 2 y 4 de la Ley Orgánica 6/2002, de </w:t>
      </w:r>
      <w:r w:rsidRPr="0073662C">
        <w:rPr>
          <w:rStyle w:val="object"/>
          <w:rFonts w:ascii="Arial" w:hAnsi="Arial" w:cs="Arial"/>
        </w:rPr>
        <w:t>27 de junio</w:t>
      </w:r>
      <w:r w:rsidRPr="0073662C">
        <w:rPr>
          <w:rFonts w:ascii="Arial" w:hAnsi="Arial" w:cs="Arial"/>
        </w:rPr>
        <w:t xml:space="preserve">, de Partidos Políticos, en relación con lo preceptuado en el artículo 1 de la LO 1/2002, de </w:t>
      </w:r>
      <w:r w:rsidRPr="0073662C">
        <w:rPr>
          <w:rStyle w:val="object"/>
          <w:rFonts w:ascii="Arial" w:hAnsi="Arial" w:cs="Arial"/>
        </w:rPr>
        <w:t>22 de marzo</w:t>
      </w:r>
      <w:r w:rsidRPr="0073662C">
        <w:rPr>
          <w:rFonts w:ascii="Arial" w:hAnsi="Arial" w:cs="Arial"/>
        </w:rPr>
        <w:t xml:space="preserve">, reguladora del Derecho de Asociación y en  el artículo 2 de la LO 8/2007, de </w:t>
      </w:r>
      <w:r w:rsidRPr="0073662C">
        <w:rPr>
          <w:rStyle w:val="object"/>
          <w:rFonts w:ascii="Arial" w:hAnsi="Arial" w:cs="Arial"/>
        </w:rPr>
        <w:t>4 de julio</w:t>
      </w:r>
      <w:r w:rsidRPr="0073662C">
        <w:rPr>
          <w:rFonts w:ascii="Arial" w:hAnsi="Arial" w:cs="Arial"/>
        </w:rPr>
        <w:t>, sobre financiación de los partidos políticos.</w:t>
      </w:r>
    </w:p>
    <w:p w:rsidR="001F57D7" w:rsidRPr="0073662C" w:rsidRDefault="001F57D7" w:rsidP="001F57D7">
      <w:pPr>
        <w:pStyle w:val="Prrafodelista"/>
        <w:ind w:left="2160"/>
        <w:jc w:val="both"/>
        <w:rPr>
          <w:rFonts w:cs="Calibri"/>
          <w:sz w:val="24"/>
          <w:szCs w:val="24"/>
          <w:lang w:val="es-ES"/>
        </w:rPr>
      </w:pPr>
    </w:p>
    <w:p w:rsidR="008E4E31" w:rsidRPr="0073662C" w:rsidRDefault="008E4E31" w:rsidP="00FB6D3E">
      <w:pPr>
        <w:jc w:val="both"/>
        <w:rPr>
          <w:rFonts w:ascii="Arial" w:hAnsi="Arial"/>
          <w:b/>
        </w:rPr>
      </w:pPr>
      <w:r w:rsidRPr="0073662C">
        <w:rPr>
          <w:rFonts w:ascii="Arial" w:hAnsi="Arial"/>
          <w:b/>
        </w:rPr>
        <w:t>BASE QUINTA.- OBLIGACIONES</w:t>
      </w:r>
    </w:p>
    <w:p w:rsidR="00443577" w:rsidRPr="0073662C" w:rsidRDefault="00443577" w:rsidP="002C61DC">
      <w:pPr>
        <w:ind w:firstLine="567"/>
        <w:jc w:val="both"/>
        <w:rPr>
          <w:rFonts w:ascii="Arial" w:eastAsia="Times New Roman" w:hAnsi="Arial"/>
        </w:rPr>
      </w:pPr>
      <w:r w:rsidRPr="0073662C">
        <w:rPr>
          <w:rFonts w:ascii="Arial" w:eastAsia="Times New Roman" w:hAnsi="Arial"/>
        </w:rPr>
        <w:t>Los beneficiarios están sujetos a las siguientes obligaciones:</w:t>
      </w:r>
    </w:p>
    <w:p w:rsidR="00443577" w:rsidRPr="0073662C" w:rsidRDefault="00443577" w:rsidP="00D24F5A">
      <w:pPr>
        <w:numPr>
          <w:ilvl w:val="0"/>
          <w:numId w:val="10"/>
        </w:numPr>
        <w:spacing w:before="120" w:after="120"/>
        <w:ind w:left="567" w:hanging="283"/>
        <w:jc w:val="both"/>
        <w:rPr>
          <w:rFonts w:ascii="Arial" w:eastAsia="Times New Roman" w:hAnsi="Arial"/>
        </w:rPr>
      </w:pPr>
      <w:r w:rsidRPr="0073662C">
        <w:rPr>
          <w:rFonts w:ascii="Arial" w:eastAsia="Times New Roman" w:hAnsi="Arial"/>
        </w:rPr>
        <w:t>Cumplir el obj</w:t>
      </w:r>
      <w:r w:rsidR="00EB4B0F" w:rsidRPr="0073662C">
        <w:rPr>
          <w:rFonts w:ascii="Arial" w:eastAsia="Times New Roman" w:hAnsi="Arial"/>
        </w:rPr>
        <w:t>etivo y ejecutar el proyecto</w:t>
      </w:r>
      <w:r w:rsidRPr="0073662C">
        <w:rPr>
          <w:rFonts w:ascii="Arial" w:eastAsia="Times New Roman" w:hAnsi="Arial"/>
        </w:rPr>
        <w:t xml:space="preserve"> que fundamentan la concesión de la subvención.</w:t>
      </w:r>
    </w:p>
    <w:p w:rsidR="00443577" w:rsidRPr="0073662C" w:rsidRDefault="00443577" w:rsidP="00EB7CAB">
      <w:pPr>
        <w:numPr>
          <w:ilvl w:val="0"/>
          <w:numId w:val="10"/>
        </w:numPr>
        <w:spacing w:before="120" w:after="120"/>
        <w:ind w:left="567" w:hanging="283"/>
        <w:jc w:val="both"/>
        <w:rPr>
          <w:rFonts w:ascii="Arial" w:eastAsia="Times New Roman" w:hAnsi="Arial"/>
        </w:rPr>
      </w:pPr>
      <w:r w:rsidRPr="0073662C">
        <w:rPr>
          <w:rFonts w:ascii="Arial" w:eastAsia="Times New Roman" w:hAnsi="Arial"/>
        </w:rPr>
        <w:t>Justificar ante el órgano concedente o la entidad colaboradora, en su caso, el cumplimiento de los requisitos y condiciones, así como la realización de</w:t>
      </w:r>
      <w:r w:rsidR="00EB4B0F" w:rsidRPr="0073662C">
        <w:rPr>
          <w:rFonts w:ascii="Arial" w:eastAsia="Times New Roman" w:hAnsi="Arial"/>
        </w:rPr>
        <w:t>l proyecto</w:t>
      </w:r>
      <w:r w:rsidRPr="0073662C">
        <w:rPr>
          <w:rFonts w:ascii="Arial" w:eastAsia="Times New Roman" w:hAnsi="Arial"/>
        </w:rPr>
        <w:t xml:space="preserve"> y el cumplimiento de la finalidad que determina la concesión o disfrute de la subvención. </w:t>
      </w:r>
    </w:p>
    <w:p w:rsidR="00443577" w:rsidRPr="0073662C" w:rsidRDefault="00443577" w:rsidP="00D24F5A">
      <w:pPr>
        <w:numPr>
          <w:ilvl w:val="0"/>
          <w:numId w:val="10"/>
        </w:numPr>
        <w:spacing w:before="120" w:after="120"/>
        <w:ind w:left="567" w:hanging="283"/>
        <w:jc w:val="both"/>
        <w:rPr>
          <w:rFonts w:ascii="Arial" w:eastAsia="Times New Roman" w:hAnsi="Arial"/>
        </w:rPr>
      </w:pPr>
      <w:r w:rsidRPr="0073662C">
        <w:rPr>
          <w:rFonts w:ascii="Arial" w:eastAsia="Times New Roman" w:hAnsi="Arial"/>
        </w:rPr>
        <w:t xml:space="preserve">Someterse a las actuaciones de comprobación a efectuar por el órgano concedente o la entidad colaboradora, en su caso, así como las actuaciones de control financiero que puedan realizar los órganos de control competentes, aportando cuanta información le sea requerida en el ejercicio de actuaciones anteriores. </w:t>
      </w:r>
    </w:p>
    <w:p w:rsidR="00443577" w:rsidRPr="0073662C" w:rsidRDefault="00443577" w:rsidP="00D24F5A">
      <w:pPr>
        <w:numPr>
          <w:ilvl w:val="0"/>
          <w:numId w:val="10"/>
        </w:numPr>
        <w:spacing w:before="120" w:after="120"/>
        <w:ind w:left="567" w:hanging="283"/>
        <w:jc w:val="both"/>
        <w:rPr>
          <w:rFonts w:ascii="Arial" w:eastAsia="Times New Roman" w:hAnsi="Arial"/>
        </w:rPr>
      </w:pPr>
      <w:r w:rsidRPr="0073662C">
        <w:rPr>
          <w:rFonts w:ascii="Arial" w:eastAsia="Times New Roman" w:hAnsi="Arial"/>
        </w:rPr>
        <w:lastRenderedPageBreak/>
        <w:t>Comunicar al órgano concedente, la obtención de otras subvenciones, ayudas, ingresos o recurs</w:t>
      </w:r>
      <w:r w:rsidR="00EB4B0F" w:rsidRPr="0073662C">
        <w:rPr>
          <w:rFonts w:ascii="Arial" w:eastAsia="Times New Roman" w:hAnsi="Arial"/>
        </w:rPr>
        <w:t>os que financien el proyecto subvencionado</w:t>
      </w:r>
      <w:r w:rsidRPr="0073662C">
        <w:rPr>
          <w:rFonts w:ascii="Arial" w:eastAsia="Times New Roman" w:hAnsi="Arial"/>
        </w:rPr>
        <w:t xml:space="preserve">, comunicación que deberá efectuarse tan pronto como se conozca y, en todo caso, con anterioridad a la justificación de la aplicación dada a los fondos percibidos, ello sin perjuicio de la necesaria especificación en la justificación que se aporte. </w:t>
      </w:r>
    </w:p>
    <w:p w:rsidR="00443577" w:rsidRPr="0073662C" w:rsidRDefault="00443577" w:rsidP="00D24F5A">
      <w:pPr>
        <w:numPr>
          <w:ilvl w:val="0"/>
          <w:numId w:val="10"/>
        </w:numPr>
        <w:spacing w:before="120" w:after="120"/>
        <w:ind w:left="567" w:hanging="283"/>
        <w:jc w:val="both"/>
        <w:rPr>
          <w:rFonts w:ascii="Arial" w:eastAsia="Times New Roman" w:hAnsi="Arial"/>
        </w:rPr>
      </w:pPr>
      <w:r w:rsidRPr="0073662C">
        <w:rPr>
          <w:rFonts w:ascii="Arial" w:eastAsia="Times New Roman" w:hAnsi="Arial"/>
        </w:rPr>
        <w:t>Acreditar con anterioridad a dictarse la propuesta de resolución de concesión que se encuentra al corriente en el cumplimiento de sus obligaciones tributarias y frente a la Seguridad Social en los términos previstos reglamentariamente. Disponer</w:t>
      </w:r>
      <w:r w:rsidR="00705BB2" w:rsidRPr="0073662C">
        <w:rPr>
          <w:rFonts w:ascii="Arial" w:eastAsia="Times New Roman" w:hAnsi="Arial"/>
        </w:rPr>
        <w:t>, en su caso,</w:t>
      </w:r>
      <w:r w:rsidRPr="0073662C">
        <w:rPr>
          <w:rFonts w:ascii="Arial" w:eastAsia="Times New Roman" w:hAnsi="Arial"/>
        </w:rPr>
        <w:t xml:space="preserve"> de los libros contables, registros diligenciados y demás documentos debidamente auditados en los términos exigidos por la legislación aplicable al beneficiario en cada caso, así corno cuantos estados contables y registros específicos sean exigidos con la finalidad de garantizar el adecuado ejercicio de las facultades de comprobación y control. </w:t>
      </w:r>
    </w:p>
    <w:p w:rsidR="00443577" w:rsidRPr="0073662C" w:rsidRDefault="00443577" w:rsidP="00D24F5A">
      <w:pPr>
        <w:numPr>
          <w:ilvl w:val="0"/>
          <w:numId w:val="10"/>
        </w:numPr>
        <w:spacing w:before="120" w:after="120"/>
        <w:ind w:left="567" w:hanging="283"/>
        <w:jc w:val="both"/>
        <w:rPr>
          <w:rFonts w:ascii="Arial" w:eastAsia="Times New Roman" w:hAnsi="Arial"/>
        </w:rPr>
      </w:pPr>
      <w:r w:rsidRPr="0073662C">
        <w:rPr>
          <w:rFonts w:ascii="Arial" w:eastAsia="Times New Roman" w:hAnsi="Arial"/>
        </w:rPr>
        <w:t xml:space="preserve">Conservar los documentos justificativos de la aplicación de los fondos recibidos, incluidos los documentos electrónicos, en tanto puedan ser objeto de actuaciones de comprobación y control. </w:t>
      </w:r>
    </w:p>
    <w:p w:rsidR="00443577" w:rsidRPr="0073662C" w:rsidRDefault="00443577" w:rsidP="00D24F5A">
      <w:pPr>
        <w:numPr>
          <w:ilvl w:val="0"/>
          <w:numId w:val="10"/>
        </w:numPr>
        <w:spacing w:before="120" w:after="120"/>
        <w:ind w:left="567" w:hanging="283"/>
        <w:jc w:val="both"/>
        <w:rPr>
          <w:rFonts w:ascii="Arial" w:eastAsia="Times New Roman" w:hAnsi="Arial"/>
          <w:u w:val="single"/>
        </w:rPr>
      </w:pPr>
      <w:r w:rsidRPr="0073662C">
        <w:rPr>
          <w:rFonts w:ascii="Arial" w:eastAsia="Times New Roman" w:hAnsi="Arial"/>
        </w:rPr>
        <w:t>Los beneficiarios deberán dar publicidad e</w:t>
      </w:r>
      <w:r w:rsidR="00EB4B0F" w:rsidRPr="0073662C">
        <w:rPr>
          <w:rFonts w:ascii="Arial" w:eastAsia="Times New Roman" w:hAnsi="Arial"/>
        </w:rPr>
        <w:t xml:space="preserve"> informar que</w:t>
      </w:r>
      <w:r w:rsidR="00086248" w:rsidRPr="0073662C">
        <w:rPr>
          <w:rFonts w:ascii="Arial" w:eastAsia="Times New Roman" w:hAnsi="Arial"/>
        </w:rPr>
        <w:t xml:space="preserve"> </w:t>
      </w:r>
      <w:r w:rsidR="0047328B" w:rsidRPr="0073662C">
        <w:rPr>
          <w:rFonts w:ascii="Arial" w:eastAsia="Times New Roman" w:hAnsi="Arial"/>
        </w:rPr>
        <w:t>en</w:t>
      </w:r>
      <w:r w:rsidR="00086248" w:rsidRPr="0073662C">
        <w:rPr>
          <w:rFonts w:ascii="Arial" w:eastAsia="Times New Roman" w:hAnsi="Arial"/>
        </w:rPr>
        <w:t xml:space="preserve"> </w:t>
      </w:r>
      <w:r w:rsidR="00EB4B0F" w:rsidRPr="0073662C">
        <w:rPr>
          <w:rFonts w:ascii="Arial" w:eastAsia="Times New Roman" w:hAnsi="Arial"/>
        </w:rPr>
        <w:t>la actividad o actividades del proyecto</w:t>
      </w:r>
      <w:r w:rsidRPr="0073662C">
        <w:rPr>
          <w:rFonts w:ascii="Arial" w:eastAsia="Times New Roman" w:hAnsi="Arial"/>
        </w:rPr>
        <w:t xml:space="preserve"> </w:t>
      </w:r>
      <w:r w:rsidR="009E33CC" w:rsidRPr="007601EB">
        <w:rPr>
          <w:rFonts w:ascii="Arial" w:eastAsia="Times New Roman" w:hAnsi="Arial"/>
        </w:rPr>
        <w:t>colabora</w:t>
      </w:r>
      <w:r w:rsidRPr="0073662C">
        <w:rPr>
          <w:rFonts w:ascii="Arial" w:eastAsia="Times New Roman" w:hAnsi="Arial"/>
        </w:rPr>
        <w:t xml:space="preserve"> el </w:t>
      </w:r>
      <w:r w:rsidR="000F2685" w:rsidRPr="0073662C">
        <w:rPr>
          <w:rFonts w:ascii="Arial" w:eastAsia="Times New Roman" w:hAnsi="Arial"/>
        </w:rPr>
        <w:t xml:space="preserve">Excmo. </w:t>
      </w:r>
      <w:r w:rsidRPr="0073662C">
        <w:rPr>
          <w:rFonts w:ascii="Arial" w:eastAsia="Times New Roman" w:hAnsi="Arial"/>
        </w:rPr>
        <w:t>Ayuntamiento de Cáceres, e incluir el logotipo del Ayuntamiento</w:t>
      </w:r>
      <w:r w:rsidR="00565C35" w:rsidRPr="0073662C">
        <w:rPr>
          <w:rFonts w:ascii="Arial" w:eastAsia="Times New Roman" w:hAnsi="Arial"/>
        </w:rPr>
        <w:t xml:space="preserve"> en el material gráfico de</w:t>
      </w:r>
      <w:r w:rsidRPr="0073662C">
        <w:rPr>
          <w:rFonts w:ascii="Arial" w:eastAsia="Times New Roman" w:hAnsi="Arial"/>
        </w:rPr>
        <w:t xml:space="preserve"> todas sus actuaciones.</w:t>
      </w:r>
      <w:r w:rsidRPr="0073662C">
        <w:rPr>
          <w:rFonts w:ascii="Arial" w:eastAsia="Times New Roman" w:hAnsi="Arial"/>
          <w:u w:val="single"/>
        </w:rPr>
        <w:t xml:space="preserve"> </w:t>
      </w:r>
    </w:p>
    <w:p w:rsidR="00443577" w:rsidRPr="0073662C" w:rsidRDefault="00443577" w:rsidP="00D24F5A">
      <w:pPr>
        <w:numPr>
          <w:ilvl w:val="0"/>
          <w:numId w:val="10"/>
        </w:numPr>
        <w:spacing w:before="120" w:after="120"/>
        <w:ind w:left="567" w:hanging="283"/>
        <w:jc w:val="both"/>
        <w:rPr>
          <w:rFonts w:ascii="Arial" w:eastAsia="Times New Roman" w:hAnsi="Arial"/>
        </w:rPr>
      </w:pPr>
      <w:r w:rsidRPr="0073662C">
        <w:rPr>
          <w:rFonts w:ascii="Arial" w:eastAsia="Times New Roman" w:hAnsi="Arial"/>
        </w:rPr>
        <w:t>Proceder al reintegro de los fondos percibidos en los supuestos y conforme al procedimiento contemplado en los artículos 37 a 40 de la Ordenanza Municipal de Subvenciones.</w:t>
      </w:r>
    </w:p>
    <w:p w:rsidR="007F5671" w:rsidRPr="0073662C" w:rsidRDefault="007F5671" w:rsidP="00D24F5A">
      <w:pPr>
        <w:numPr>
          <w:ilvl w:val="0"/>
          <w:numId w:val="10"/>
        </w:numPr>
        <w:spacing w:before="120" w:after="120"/>
        <w:ind w:left="567" w:hanging="283"/>
        <w:jc w:val="both"/>
        <w:rPr>
          <w:rFonts w:ascii="Arial" w:eastAsia="Times New Roman" w:hAnsi="Arial"/>
        </w:rPr>
      </w:pPr>
      <w:r w:rsidRPr="0073662C">
        <w:rPr>
          <w:rFonts w:ascii="Arial" w:eastAsia="Times New Roman" w:hAnsi="Arial"/>
        </w:rPr>
        <w:t>La entidad solicitante deberá tener en su poder certificación negativa del Registro Central de delincuentes sexuales de</w:t>
      </w:r>
      <w:r w:rsidR="00BE1951" w:rsidRPr="0073662C">
        <w:rPr>
          <w:rFonts w:ascii="Arial" w:eastAsia="Times New Roman" w:hAnsi="Arial"/>
        </w:rPr>
        <w:t>l personal que va a ejecutar los proyectos total o parcialmente</w:t>
      </w:r>
      <w:r w:rsidRPr="0073662C">
        <w:rPr>
          <w:rFonts w:ascii="Arial" w:eastAsia="Times New Roman" w:hAnsi="Arial"/>
        </w:rPr>
        <w:t>.</w:t>
      </w:r>
    </w:p>
    <w:p w:rsidR="00443577" w:rsidRPr="0073662C" w:rsidRDefault="00F84DD9" w:rsidP="00D24F5A">
      <w:pPr>
        <w:numPr>
          <w:ilvl w:val="0"/>
          <w:numId w:val="10"/>
        </w:numPr>
        <w:spacing w:before="120" w:after="240"/>
        <w:ind w:left="568" w:hanging="284"/>
        <w:jc w:val="both"/>
        <w:rPr>
          <w:rFonts w:ascii="Arial" w:eastAsia="Times New Roman" w:hAnsi="Arial"/>
        </w:rPr>
      </w:pPr>
      <w:r w:rsidRPr="0073662C">
        <w:rPr>
          <w:rFonts w:ascii="Arial" w:eastAsia="Times New Roman" w:hAnsi="Arial"/>
        </w:rPr>
        <w:t>Llevar a cabo</w:t>
      </w:r>
      <w:r w:rsidR="000304B5" w:rsidRPr="0073662C">
        <w:rPr>
          <w:rFonts w:ascii="Arial" w:eastAsia="Times New Roman" w:hAnsi="Arial"/>
        </w:rPr>
        <w:t xml:space="preserve"> el proyecto subvencionado</w:t>
      </w:r>
      <w:r w:rsidR="00443577" w:rsidRPr="0073662C">
        <w:rPr>
          <w:rFonts w:ascii="Arial" w:eastAsia="Times New Roman" w:hAnsi="Arial"/>
        </w:rPr>
        <w:t xml:space="preserve"> </w:t>
      </w:r>
      <w:r w:rsidR="000F2685" w:rsidRPr="0073662C">
        <w:rPr>
          <w:rFonts w:ascii="Arial" w:eastAsia="Times New Roman" w:hAnsi="Arial"/>
          <w:b/>
        </w:rPr>
        <w:t>a</w:t>
      </w:r>
      <w:r w:rsidR="003C504A">
        <w:rPr>
          <w:rFonts w:ascii="Arial" w:eastAsia="Times New Roman" w:hAnsi="Arial"/>
          <w:b/>
        </w:rPr>
        <w:t>ntes</w:t>
      </w:r>
      <w:r w:rsidR="000F2685" w:rsidRPr="0073662C">
        <w:rPr>
          <w:rFonts w:ascii="Arial" w:eastAsia="Times New Roman" w:hAnsi="Arial"/>
          <w:b/>
        </w:rPr>
        <w:t xml:space="preserve"> </w:t>
      </w:r>
      <w:r w:rsidR="007601EB">
        <w:rPr>
          <w:rFonts w:ascii="Arial" w:eastAsia="Times New Roman" w:hAnsi="Arial"/>
          <w:b/>
        </w:rPr>
        <w:t>d</w:t>
      </w:r>
      <w:r w:rsidR="00443577" w:rsidRPr="0073662C">
        <w:rPr>
          <w:rFonts w:ascii="Arial" w:eastAsia="Times New Roman" w:hAnsi="Arial"/>
          <w:b/>
        </w:rPr>
        <w:t xml:space="preserve">el </w:t>
      </w:r>
      <w:r w:rsidR="007601EB">
        <w:rPr>
          <w:rFonts w:ascii="Arial" w:eastAsia="Times New Roman" w:hAnsi="Arial"/>
          <w:b/>
        </w:rPr>
        <w:t>1</w:t>
      </w:r>
      <w:r w:rsidR="00443577" w:rsidRPr="0073662C">
        <w:rPr>
          <w:rFonts w:ascii="Arial" w:eastAsia="Times New Roman" w:hAnsi="Arial"/>
          <w:b/>
        </w:rPr>
        <w:t xml:space="preserve"> de </w:t>
      </w:r>
      <w:r w:rsidR="007601EB">
        <w:rPr>
          <w:rFonts w:ascii="Arial" w:eastAsia="Times New Roman" w:hAnsi="Arial"/>
          <w:b/>
        </w:rPr>
        <w:t>dic</w:t>
      </w:r>
      <w:r w:rsidR="00443577" w:rsidRPr="0073662C">
        <w:rPr>
          <w:rFonts w:ascii="Arial" w:eastAsia="Times New Roman" w:hAnsi="Arial"/>
          <w:b/>
        </w:rPr>
        <w:t>iembre de 202</w:t>
      </w:r>
      <w:r w:rsidR="006D1D55" w:rsidRPr="0073662C">
        <w:rPr>
          <w:rFonts w:ascii="Arial" w:eastAsia="Times New Roman" w:hAnsi="Arial"/>
          <w:b/>
        </w:rPr>
        <w:t>4</w:t>
      </w:r>
      <w:r w:rsidR="00443577" w:rsidRPr="0073662C">
        <w:rPr>
          <w:rFonts w:ascii="Arial" w:eastAsia="Times New Roman" w:hAnsi="Arial"/>
          <w:b/>
        </w:rPr>
        <w:t>.</w:t>
      </w:r>
    </w:p>
    <w:p w:rsidR="00FB6D3E" w:rsidRPr="0073662C" w:rsidRDefault="00FB6D3E" w:rsidP="00443577">
      <w:pPr>
        <w:jc w:val="both"/>
        <w:rPr>
          <w:rFonts w:ascii="Arial" w:hAnsi="Arial"/>
          <w:b/>
        </w:rPr>
      </w:pPr>
      <w:r w:rsidRPr="0073662C">
        <w:rPr>
          <w:rFonts w:ascii="Arial" w:hAnsi="Arial"/>
          <w:b/>
        </w:rPr>
        <w:t>BAS</w:t>
      </w:r>
      <w:r w:rsidR="00C83C8B" w:rsidRPr="0073662C">
        <w:rPr>
          <w:rFonts w:ascii="Arial" w:hAnsi="Arial"/>
          <w:b/>
        </w:rPr>
        <w:t xml:space="preserve">E </w:t>
      </w:r>
      <w:r w:rsidR="00A44CAC" w:rsidRPr="0073662C">
        <w:rPr>
          <w:rFonts w:ascii="Arial" w:hAnsi="Arial"/>
          <w:b/>
        </w:rPr>
        <w:t>SEXTA</w:t>
      </w:r>
      <w:r w:rsidR="00C83C8B" w:rsidRPr="0073662C">
        <w:rPr>
          <w:rFonts w:ascii="Arial" w:hAnsi="Arial"/>
          <w:b/>
        </w:rPr>
        <w:t>.- CONTENIDO</w:t>
      </w:r>
      <w:r w:rsidR="00EB4B0F" w:rsidRPr="0073662C">
        <w:rPr>
          <w:rFonts w:ascii="Arial" w:hAnsi="Arial"/>
          <w:b/>
        </w:rPr>
        <w:t xml:space="preserve"> Y FINALIDAD DEL PROYECTO SUBVENCIONADO</w:t>
      </w:r>
      <w:r w:rsidRPr="0073662C">
        <w:rPr>
          <w:rFonts w:ascii="Arial" w:hAnsi="Arial"/>
          <w:b/>
        </w:rPr>
        <w:t>.</w:t>
      </w:r>
    </w:p>
    <w:p w:rsidR="00C83C8B" w:rsidRPr="007601EB" w:rsidRDefault="007601EB" w:rsidP="007601EB">
      <w:pPr>
        <w:spacing w:before="120" w:after="120"/>
        <w:jc w:val="both"/>
        <w:rPr>
          <w:rFonts w:ascii="Arial" w:hAnsi="Arial"/>
          <w:lang w:val="es-ES_tradnl"/>
        </w:rPr>
      </w:pPr>
      <w:r>
        <w:rPr>
          <w:rFonts w:ascii="Arial" w:hAnsi="Arial"/>
          <w:lang w:val="es-ES_tradnl"/>
        </w:rPr>
        <w:t xml:space="preserve">1. </w:t>
      </w:r>
      <w:r w:rsidR="00C83C8B" w:rsidRPr="007601EB">
        <w:rPr>
          <w:rFonts w:ascii="Arial" w:hAnsi="Arial"/>
          <w:lang w:val="es-ES_tradnl"/>
        </w:rPr>
        <w:t>Podrán ser objeto de subven</w:t>
      </w:r>
      <w:r w:rsidR="00920B28" w:rsidRPr="007601EB">
        <w:rPr>
          <w:rFonts w:ascii="Arial" w:hAnsi="Arial"/>
          <w:lang w:val="es-ES_tradnl"/>
        </w:rPr>
        <w:t>ción</w:t>
      </w:r>
      <w:r w:rsidR="00860B9C" w:rsidRPr="007601EB">
        <w:rPr>
          <w:rFonts w:ascii="Arial" w:hAnsi="Arial"/>
          <w:lang w:val="es-ES_tradnl"/>
        </w:rPr>
        <w:t xml:space="preserve"> los proyectos</w:t>
      </w:r>
      <w:r w:rsidR="00C83C8B" w:rsidRPr="007601EB">
        <w:rPr>
          <w:rFonts w:ascii="Arial" w:hAnsi="Arial"/>
          <w:lang w:val="es-ES_tradnl"/>
        </w:rPr>
        <w:t xml:space="preserve"> a realizar </w:t>
      </w:r>
      <w:r w:rsidR="00920B28" w:rsidRPr="007601EB">
        <w:rPr>
          <w:rFonts w:ascii="Arial" w:hAnsi="Arial"/>
          <w:lang w:val="es-ES_tradnl"/>
        </w:rPr>
        <w:t>durante el año 202</w:t>
      </w:r>
      <w:r w:rsidR="006D1D55" w:rsidRPr="007601EB">
        <w:rPr>
          <w:rFonts w:ascii="Arial" w:hAnsi="Arial"/>
          <w:lang w:val="es-ES_tradnl"/>
        </w:rPr>
        <w:t>4</w:t>
      </w:r>
      <w:r w:rsidR="00920B28" w:rsidRPr="007601EB">
        <w:rPr>
          <w:rFonts w:ascii="Arial" w:hAnsi="Arial"/>
          <w:lang w:val="es-ES_tradnl"/>
        </w:rPr>
        <w:t>,</w:t>
      </w:r>
      <w:r w:rsidR="00C83C8B" w:rsidRPr="007601EB">
        <w:rPr>
          <w:rFonts w:ascii="Arial" w:hAnsi="Arial"/>
          <w:lang w:val="es-ES_tradnl"/>
        </w:rPr>
        <w:t xml:space="preserve"> </w:t>
      </w:r>
      <w:r w:rsidR="00920B28" w:rsidRPr="007601EB">
        <w:rPr>
          <w:rFonts w:ascii="Arial" w:hAnsi="Arial"/>
          <w:lang w:val="es-ES_tradnl"/>
        </w:rPr>
        <w:t>y referid</w:t>
      </w:r>
      <w:r w:rsidR="00A32EC7" w:rsidRPr="007601EB">
        <w:rPr>
          <w:rFonts w:ascii="Arial" w:hAnsi="Arial"/>
          <w:lang w:val="es-ES_tradnl"/>
        </w:rPr>
        <w:t>o</w:t>
      </w:r>
      <w:r w:rsidR="00920B28" w:rsidRPr="007601EB">
        <w:rPr>
          <w:rFonts w:ascii="Arial" w:hAnsi="Arial"/>
          <w:lang w:val="es-ES_tradnl"/>
        </w:rPr>
        <w:t>s a las siguientes áreas:</w:t>
      </w:r>
    </w:p>
    <w:p w:rsidR="00481D4D" w:rsidRPr="0073662C" w:rsidRDefault="00481D4D" w:rsidP="00481D4D">
      <w:pPr>
        <w:pStyle w:val="Prrafodelista"/>
        <w:spacing w:before="120" w:after="120"/>
        <w:ind w:left="357"/>
        <w:jc w:val="both"/>
        <w:rPr>
          <w:rFonts w:ascii="Arial" w:hAnsi="Arial" w:cs="Arial"/>
          <w:lang w:val="es-ES_tradnl"/>
        </w:rPr>
      </w:pPr>
    </w:p>
    <w:p w:rsidR="00C83C8B" w:rsidRPr="0073662C" w:rsidRDefault="00920B28" w:rsidP="004A7A57">
      <w:pPr>
        <w:pStyle w:val="Prrafodelista"/>
        <w:numPr>
          <w:ilvl w:val="1"/>
          <w:numId w:val="6"/>
        </w:numPr>
        <w:spacing w:before="120" w:after="120"/>
        <w:ind w:left="993" w:hanging="284"/>
        <w:jc w:val="both"/>
        <w:rPr>
          <w:rFonts w:ascii="Arial" w:hAnsi="Arial" w:cs="Arial"/>
          <w:lang w:val="es-ES_tradnl"/>
        </w:rPr>
      </w:pPr>
      <w:r w:rsidRPr="0073662C">
        <w:rPr>
          <w:rFonts w:ascii="Arial" w:hAnsi="Arial" w:cs="Arial"/>
          <w:lang w:val="es-ES_tradnl"/>
        </w:rPr>
        <w:t>A</w:t>
      </w:r>
      <w:r w:rsidR="00C83C8B" w:rsidRPr="0073662C">
        <w:rPr>
          <w:rFonts w:ascii="Arial" w:hAnsi="Arial" w:cs="Arial"/>
          <w:lang w:val="es-ES_tradnl"/>
        </w:rPr>
        <w:t>nimación sociocultural.</w:t>
      </w:r>
    </w:p>
    <w:p w:rsidR="00C83C8B" w:rsidRPr="0073662C" w:rsidRDefault="00920B28" w:rsidP="004A7A57">
      <w:pPr>
        <w:pStyle w:val="Prrafodelista"/>
        <w:numPr>
          <w:ilvl w:val="1"/>
          <w:numId w:val="6"/>
        </w:numPr>
        <w:spacing w:before="120" w:after="120"/>
        <w:ind w:left="993" w:hanging="284"/>
        <w:jc w:val="both"/>
        <w:rPr>
          <w:rFonts w:ascii="Arial" w:hAnsi="Arial" w:cs="Arial"/>
          <w:lang w:val="es-ES_tradnl"/>
        </w:rPr>
      </w:pPr>
      <w:r w:rsidRPr="0073662C">
        <w:rPr>
          <w:rFonts w:ascii="Arial" w:hAnsi="Arial" w:cs="Arial"/>
          <w:lang w:val="es-ES_tradnl"/>
        </w:rPr>
        <w:t>Oc</w:t>
      </w:r>
      <w:r w:rsidR="00C83C8B" w:rsidRPr="0073662C">
        <w:rPr>
          <w:rFonts w:ascii="Arial" w:hAnsi="Arial" w:cs="Arial"/>
          <w:lang w:val="es-ES_tradnl"/>
        </w:rPr>
        <w:t>io y tiempo libre.</w:t>
      </w:r>
    </w:p>
    <w:p w:rsidR="00A137FC" w:rsidRPr="0073662C" w:rsidRDefault="00A137FC" w:rsidP="004A7A57">
      <w:pPr>
        <w:pStyle w:val="Prrafodelista"/>
        <w:numPr>
          <w:ilvl w:val="1"/>
          <w:numId w:val="6"/>
        </w:numPr>
        <w:spacing w:before="120" w:after="120"/>
        <w:ind w:left="993" w:hanging="284"/>
        <w:jc w:val="both"/>
        <w:rPr>
          <w:rFonts w:ascii="Arial" w:hAnsi="Arial" w:cs="Arial"/>
          <w:lang w:val="es-ES_tradnl"/>
        </w:rPr>
      </w:pPr>
      <w:r w:rsidRPr="0073662C">
        <w:rPr>
          <w:rFonts w:ascii="Arial" w:hAnsi="Arial" w:cs="Arial"/>
          <w:lang w:val="es-ES_tradnl"/>
        </w:rPr>
        <w:t>Concursos y exposiciones.</w:t>
      </w:r>
    </w:p>
    <w:p w:rsidR="00C83C8B" w:rsidRPr="0073662C" w:rsidRDefault="00920B28" w:rsidP="004A7A57">
      <w:pPr>
        <w:pStyle w:val="Prrafodelista"/>
        <w:numPr>
          <w:ilvl w:val="1"/>
          <w:numId w:val="6"/>
        </w:numPr>
        <w:spacing w:before="120" w:after="120"/>
        <w:ind w:left="993" w:hanging="284"/>
        <w:jc w:val="both"/>
        <w:rPr>
          <w:rFonts w:ascii="Arial" w:hAnsi="Arial" w:cs="Arial"/>
          <w:lang w:val="es-ES_tradnl"/>
        </w:rPr>
      </w:pPr>
      <w:r w:rsidRPr="0073662C">
        <w:rPr>
          <w:rFonts w:ascii="Arial" w:hAnsi="Arial" w:cs="Arial"/>
          <w:lang w:val="es-ES_tradnl"/>
        </w:rPr>
        <w:t>F</w:t>
      </w:r>
      <w:r w:rsidR="00C83C8B" w:rsidRPr="0073662C">
        <w:rPr>
          <w:rFonts w:ascii="Arial" w:hAnsi="Arial" w:cs="Arial"/>
          <w:lang w:val="es-ES_tradnl"/>
        </w:rPr>
        <w:t>ortalecimiento en la gestión de asociaciones juveniles (a través de programas de formación, campañas de captación de jóvenes, etcétera).</w:t>
      </w:r>
    </w:p>
    <w:p w:rsidR="00C83C8B" w:rsidRPr="0073662C" w:rsidRDefault="00920B28" w:rsidP="004A7A57">
      <w:pPr>
        <w:pStyle w:val="Prrafodelista"/>
        <w:numPr>
          <w:ilvl w:val="1"/>
          <w:numId w:val="6"/>
        </w:numPr>
        <w:spacing w:before="120" w:after="120"/>
        <w:ind w:left="993" w:hanging="284"/>
        <w:jc w:val="both"/>
        <w:rPr>
          <w:rFonts w:ascii="Arial" w:hAnsi="Arial" w:cs="Arial"/>
          <w:lang w:val="es-ES_tradnl"/>
        </w:rPr>
      </w:pPr>
      <w:r w:rsidRPr="0073662C">
        <w:rPr>
          <w:rFonts w:ascii="Arial" w:hAnsi="Arial" w:cs="Arial"/>
          <w:lang w:val="es-ES_tradnl"/>
        </w:rPr>
        <w:t>M</w:t>
      </w:r>
      <w:r w:rsidR="00C83C8B" w:rsidRPr="0073662C">
        <w:rPr>
          <w:rFonts w:ascii="Arial" w:hAnsi="Arial" w:cs="Arial"/>
          <w:lang w:val="es-ES_tradnl"/>
        </w:rPr>
        <w:t>edio ambiente</w:t>
      </w:r>
      <w:r w:rsidR="006D6BF3" w:rsidRPr="0073662C">
        <w:rPr>
          <w:rFonts w:ascii="Arial" w:hAnsi="Arial" w:cs="Arial"/>
          <w:lang w:val="es-ES_tradnl"/>
        </w:rPr>
        <w:t>.</w:t>
      </w:r>
    </w:p>
    <w:p w:rsidR="00C83C8B" w:rsidRPr="0073662C" w:rsidRDefault="00920B28" w:rsidP="004A7A57">
      <w:pPr>
        <w:pStyle w:val="Prrafodelista"/>
        <w:numPr>
          <w:ilvl w:val="1"/>
          <w:numId w:val="6"/>
        </w:numPr>
        <w:spacing w:before="120" w:after="120"/>
        <w:ind w:left="993" w:hanging="284"/>
        <w:jc w:val="both"/>
        <w:rPr>
          <w:rFonts w:ascii="Arial" w:hAnsi="Arial" w:cs="Arial"/>
          <w:lang w:val="es-ES_tradnl"/>
        </w:rPr>
      </w:pPr>
      <w:r w:rsidRPr="0073662C">
        <w:rPr>
          <w:rFonts w:ascii="Arial" w:hAnsi="Arial" w:cs="Arial"/>
          <w:lang w:val="es-ES_tradnl"/>
        </w:rPr>
        <w:t>E</w:t>
      </w:r>
      <w:r w:rsidR="00C83C8B" w:rsidRPr="0073662C">
        <w:rPr>
          <w:rFonts w:ascii="Arial" w:hAnsi="Arial" w:cs="Arial"/>
          <w:lang w:val="es-ES_tradnl"/>
        </w:rPr>
        <w:t>ducación en valores y civismo.</w:t>
      </w:r>
    </w:p>
    <w:p w:rsidR="001135C3" w:rsidRPr="0073662C" w:rsidRDefault="00C83C8B" w:rsidP="004A7A57">
      <w:pPr>
        <w:pStyle w:val="Prrafodelista"/>
        <w:numPr>
          <w:ilvl w:val="1"/>
          <w:numId w:val="6"/>
        </w:numPr>
        <w:spacing w:before="120" w:after="120"/>
        <w:ind w:left="993" w:hanging="284"/>
        <w:jc w:val="both"/>
        <w:rPr>
          <w:rFonts w:ascii="Arial" w:hAnsi="Arial" w:cs="Arial"/>
          <w:lang w:val="es-ES_tradnl"/>
        </w:rPr>
      </w:pPr>
      <w:r w:rsidRPr="0073662C">
        <w:rPr>
          <w:rFonts w:ascii="Arial" w:hAnsi="Arial" w:cs="Arial"/>
          <w:lang w:val="es-ES_tradnl"/>
        </w:rPr>
        <w:t>En general, todos aquellos proyectos que se encuentren dentro del ámbito de actuación del Área de Juventud.</w:t>
      </w:r>
    </w:p>
    <w:p w:rsidR="00F57631" w:rsidRPr="0073662C" w:rsidRDefault="00F57631" w:rsidP="00F57631">
      <w:pPr>
        <w:pStyle w:val="Prrafodelista"/>
        <w:spacing w:before="120" w:after="120"/>
        <w:ind w:left="993"/>
        <w:jc w:val="both"/>
        <w:rPr>
          <w:rFonts w:ascii="Arial" w:hAnsi="Arial" w:cs="Arial"/>
          <w:lang w:val="es-ES_tradnl"/>
        </w:rPr>
      </w:pPr>
    </w:p>
    <w:p w:rsidR="00F57631" w:rsidRPr="007601EB" w:rsidRDefault="007601EB" w:rsidP="007601EB">
      <w:pPr>
        <w:spacing w:before="120" w:after="120"/>
        <w:jc w:val="both"/>
        <w:rPr>
          <w:rFonts w:ascii="Arial" w:hAnsi="Arial"/>
          <w:lang w:val="es-ES_tradnl"/>
        </w:rPr>
      </w:pPr>
      <w:r>
        <w:rPr>
          <w:rFonts w:ascii="Arial" w:hAnsi="Arial"/>
        </w:rPr>
        <w:t xml:space="preserve">2. </w:t>
      </w:r>
      <w:r w:rsidR="001135C3" w:rsidRPr="007601EB">
        <w:rPr>
          <w:rFonts w:ascii="Arial" w:hAnsi="Arial"/>
        </w:rPr>
        <w:t xml:space="preserve">Los proyectos a realizar </w:t>
      </w:r>
      <w:r w:rsidR="001135C3" w:rsidRPr="00385310">
        <w:rPr>
          <w:rFonts w:ascii="Arial" w:hAnsi="Arial"/>
        </w:rPr>
        <w:t>deberán ir destinados a la</w:t>
      </w:r>
      <w:r w:rsidR="00A968A6" w:rsidRPr="00385310">
        <w:rPr>
          <w:rFonts w:ascii="Arial" w:hAnsi="Arial"/>
        </w:rPr>
        <w:t xml:space="preserve"> población juvenil del término municipal</w:t>
      </w:r>
      <w:r w:rsidR="001135C3" w:rsidRPr="00385310">
        <w:rPr>
          <w:rFonts w:ascii="Arial" w:hAnsi="Arial"/>
        </w:rPr>
        <w:t xml:space="preserve"> de C</w:t>
      </w:r>
      <w:r w:rsidR="002C27B9" w:rsidRPr="00385310">
        <w:rPr>
          <w:rFonts w:ascii="Arial" w:hAnsi="Arial"/>
        </w:rPr>
        <w:t>áceres</w:t>
      </w:r>
      <w:r w:rsidR="002C27B9" w:rsidRPr="007601EB">
        <w:rPr>
          <w:rFonts w:ascii="Arial" w:hAnsi="Arial"/>
        </w:rPr>
        <w:t xml:space="preserve"> con independencia de que</w:t>
      </w:r>
      <w:r w:rsidR="001135C3" w:rsidRPr="007601EB">
        <w:rPr>
          <w:rFonts w:ascii="Arial" w:hAnsi="Arial"/>
        </w:rPr>
        <w:t xml:space="preserve"> sus actividades puedan ejecutarse fuera de su término municipal</w:t>
      </w:r>
      <w:r w:rsidR="00860B9C" w:rsidRPr="007601EB">
        <w:rPr>
          <w:rFonts w:ascii="Arial" w:hAnsi="Arial"/>
          <w:lang w:val="es-ES_tradnl"/>
        </w:rPr>
        <w:t>.</w:t>
      </w:r>
    </w:p>
    <w:p w:rsidR="00F57631" w:rsidRPr="0073662C" w:rsidRDefault="00F57631" w:rsidP="00F57631">
      <w:pPr>
        <w:pStyle w:val="Prrafodelista"/>
        <w:spacing w:before="120" w:after="120"/>
        <w:ind w:left="360"/>
        <w:jc w:val="both"/>
        <w:rPr>
          <w:rFonts w:ascii="Arial" w:hAnsi="Arial" w:cs="Arial"/>
          <w:lang w:val="es-ES_tradnl"/>
        </w:rPr>
      </w:pPr>
    </w:p>
    <w:p w:rsidR="00860B9C" w:rsidRPr="007601EB" w:rsidRDefault="007601EB" w:rsidP="007601EB">
      <w:pPr>
        <w:spacing w:before="120" w:after="120"/>
        <w:jc w:val="both"/>
        <w:rPr>
          <w:rFonts w:ascii="Arial" w:hAnsi="Arial"/>
          <w:lang w:val="es-ES_tradnl"/>
        </w:rPr>
      </w:pPr>
      <w:r>
        <w:rPr>
          <w:rFonts w:ascii="Arial" w:hAnsi="Arial"/>
          <w:lang w:val="es-ES_tradnl"/>
        </w:rPr>
        <w:lastRenderedPageBreak/>
        <w:t xml:space="preserve">3. </w:t>
      </w:r>
      <w:r w:rsidR="00693C4B" w:rsidRPr="007601EB">
        <w:rPr>
          <w:rFonts w:ascii="Arial" w:hAnsi="Arial"/>
          <w:lang w:val="es-ES_tradnl"/>
        </w:rPr>
        <w:t>Quedan excluidos los proyectos</w:t>
      </w:r>
      <w:r w:rsidR="00860B9C" w:rsidRPr="007601EB">
        <w:rPr>
          <w:rFonts w:ascii="Arial" w:hAnsi="Arial"/>
          <w:lang w:val="es-ES_tradnl"/>
        </w:rPr>
        <w:t>:</w:t>
      </w:r>
    </w:p>
    <w:p w:rsidR="001135C3" w:rsidRPr="0073662C" w:rsidRDefault="001135C3" w:rsidP="00482D42">
      <w:pPr>
        <w:spacing w:before="120" w:after="120"/>
        <w:ind w:left="709"/>
        <w:jc w:val="both"/>
        <w:rPr>
          <w:rFonts w:ascii="Arial" w:hAnsi="Arial"/>
        </w:rPr>
      </w:pPr>
      <w:r w:rsidRPr="0073662C">
        <w:rPr>
          <w:rFonts w:ascii="Arial" w:hAnsi="Arial"/>
        </w:rPr>
        <w:t>a) De signo docente, previstas en los planes de enseñanza vigentes, así como aquellas de ampliación o complementación de estudios.</w:t>
      </w:r>
    </w:p>
    <w:p w:rsidR="001135C3" w:rsidRPr="0073662C" w:rsidRDefault="001135C3" w:rsidP="00482D42">
      <w:pPr>
        <w:spacing w:before="120" w:after="120"/>
        <w:ind w:left="709"/>
        <w:jc w:val="both"/>
        <w:rPr>
          <w:rFonts w:ascii="Arial" w:hAnsi="Arial"/>
        </w:rPr>
      </w:pPr>
      <w:r w:rsidRPr="0073662C">
        <w:rPr>
          <w:rFonts w:ascii="Arial" w:hAnsi="Arial"/>
        </w:rPr>
        <w:t>b) Proyectos que reciban financiación de otros programas, convocatorias municipales, o respecto de las cuales haya sido suscrito el oportuno convenio de colaboración.</w:t>
      </w:r>
    </w:p>
    <w:p w:rsidR="001135C3" w:rsidRPr="0073662C" w:rsidRDefault="00F57631" w:rsidP="00482D42">
      <w:pPr>
        <w:spacing w:before="120" w:after="120"/>
        <w:ind w:left="709"/>
        <w:jc w:val="both"/>
        <w:rPr>
          <w:rFonts w:ascii="Arial" w:hAnsi="Arial"/>
        </w:rPr>
      </w:pPr>
      <w:r w:rsidRPr="0073662C">
        <w:rPr>
          <w:rFonts w:ascii="Arial" w:hAnsi="Arial"/>
        </w:rPr>
        <w:t>c) No serán admitido</w:t>
      </w:r>
      <w:r w:rsidR="001135C3" w:rsidRPr="0073662C">
        <w:rPr>
          <w:rFonts w:ascii="Arial" w:hAnsi="Arial"/>
        </w:rPr>
        <w:t>s</w:t>
      </w:r>
      <w:r w:rsidR="00693C4B" w:rsidRPr="0073662C">
        <w:rPr>
          <w:rFonts w:ascii="Arial" w:hAnsi="Arial"/>
        </w:rPr>
        <w:t xml:space="preserve"> proyectos</w:t>
      </w:r>
      <w:r w:rsidRPr="0073662C">
        <w:rPr>
          <w:rFonts w:ascii="Arial" w:hAnsi="Arial"/>
        </w:rPr>
        <w:t xml:space="preserve"> con ideas o actividades</w:t>
      </w:r>
      <w:r w:rsidR="001135C3" w:rsidRPr="0073662C">
        <w:rPr>
          <w:rFonts w:ascii="Arial" w:hAnsi="Arial"/>
        </w:rPr>
        <w:t xml:space="preserve"> que inciten o fomenten la violencia, el racismo, la </w:t>
      </w:r>
      <w:r w:rsidRPr="0073662C">
        <w:rPr>
          <w:rFonts w:ascii="Arial" w:hAnsi="Arial"/>
        </w:rPr>
        <w:t>xenofobia, ni</w:t>
      </w:r>
      <w:r w:rsidR="001135C3" w:rsidRPr="0073662C">
        <w:rPr>
          <w:rFonts w:ascii="Arial" w:hAnsi="Arial"/>
        </w:rPr>
        <w:t xml:space="preserve"> cualquie</w:t>
      </w:r>
      <w:r w:rsidRPr="0073662C">
        <w:rPr>
          <w:rFonts w:ascii="Arial" w:hAnsi="Arial"/>
        </w:rPr>
        <w:t>r otra forma de discriminación, así como tampoco aquellos</w:t>
      </w:r>
      <w:r w:rsidR="001135C3" w:rsidRPr="0073662C">
        <w:rPr>
          <w:rFonts w:ascii="Arial" w:hAnsi="Arial"/>
        </w:rPr>
        <w:t xml:space="preserve"> que atenten contra</w:t>
      </w:r>
      <w:r w:rsidRPr="0073662C">
        <w:rPr>
          <w:rFonts w:ascii="Arial" w:hAnsi="Arial"/>
        </w:rPr>
        <w:t xml:space="preserve"> la dignidad humana o fomenten el</w:t>
      </w:r>
      <w:r w:rsidR="001135C3" w:rsidRPr="0073662C">
        <w:rPr>
          <w:rFonts w:ascii="Arial" w:hAnsi="Arial"/>
        </w:rPr>
        <w:t xml:space="preserve"> maltrato animal.</w:t>
      </w:r>
    </w:p>
    <w:p w:rsidR="009A317E" w:rsidRPr="0073662C" w:rsidRDefault="007601EB" w:rsidP="007601EB">
      <w:pPr>
        <w:spacing w:before="120" w:after="120"/>
        <w:jc w:val="both"/>
        <w:rPr>
          <w:rFonts w:ascii="Arial" w:hAnsi="Arial"/>
          <w:lang w:val="es-ES_tradnl"/>
        </w:rPr>
      </w:pPr>
      <w:r>
        <w:rPr>
          <w:rFonts w:ascii="Arial" w:hAnsi="Arial"/>
          <w:lang w:val="es-ES_tradnl"/>
        </w:rPr>
        <w:t xml:space="preserve">4. </w:t>
      </w:r>
      <w:r w:rsidR="00C83C8B" w:rsidRPr="0073662C">
        <w:rPr>
          <w:rFonts w:ascii="Arial" w:hAnsi="Arial"/>
          <w:lang w:val="es-ES_tradnl"/>
        </w:rPr>
        <w:t>Cada entidad podr</w:t>
      </w:r>
      <w:r w:rsidR="009A317E" w:rsidRPr="0073662C">
        <w:rPr>
          <w:rFonts w:ascii="Arial" w:hAnsi="Arial"/>
          <w:lang w:val="es-ES_tradnl"/>
        </w:rPr>
        <w:t>á presentar una única</w:t>
      </w:r>
      <w:r w:rsidR="00860B9C" w:rsidRPr="0073662C">
        <w:rPr>
          <w:rFonts w:ascii="Arial" w:hAnsi="Arial"/>
          <w:lang w:val="es-ES_tradnl"/>
        </w:rPr>
        <w:t xml:space="preserve"> so</w:t>
      </w:r>
      <w:r w:rsidR="00A968A6" w:rsidRPr="0073662C">
        <w:rPr>
          <w:rFonts w:ascii="Arial" w:hAnsi="Arial"/>
          <w:lang w:val="es-ES_tradnl"/>
        </w:rPr>
        <w:t>licitud a esta convocatoria.</w:t>
      </w:r>
    </w:p>
    <w:p w:rsidR="00A12D08" w:rsidRPr="0073662C" w:rsidRDefault="00FB6D3E" w:rsidP="00A12D08">
      <w:pPr>
        <w:jc w:val="both"/>
        <w:rPr>
          <w:rFonts w:ascii="Arial" w:hAnsi="Arial"/>
          <w:b/>
        </w:rPr>
      </w:pPr>
      <w:r w:rsidRPr="0073662C">
        <w:rPr>
          <w:rFonts w:ascii="Arial" w:hAnsi="Arial"/>
          <w:b/>
        </w:rPr>
        <w:t>BASE S</w:t>
      </w:r>
      <w:r w:rsidR="00B12740" w:rsidRPr="0073662C">
        <w:rPr>
          <w:rFonts w:ascii="Arial" w:hAnsi="Arial"/>
          <w:b/>
        </w:rPr>
        <w:t>ÉPTIMA</w:t>
      </w:r>
      <w:r w:rsidRPr="0073662C">
        <w:rPr>
          <w:rFonts w:ascii="Arial" w:hAnsi="Arial"/>
          <w:b/>
        </w:rPr>
        <w:t>.- GASTOS SUBVENCIONABLES.</w:t>
      </w:r>
      <w:r w:rsidR="000D65F4" w:rsidRPr="0073662C">
        <w:rPr>
          <w:rFonts w:ascii="Arial" w:hAnsi="Arial"/>
          <w:b/>
        </w:rPr>
        <w:t xml:space="preserve"> </w:t>
      </w:r>
    </w:p>
    <w:p w:rsidR="00312F00" w:rsidRPr="0073662C" w:rsidRDefault="00481D4D" w:rsidP="00CD2AFE">
      <w:pPr>
        <w:pStyle w:val="Prrafodelista"/>
        <w:numPr>
          <w:ilvl w:val="0"/>
          <w:numId w:val="35"/>
        </w:numPr>
        <w:autoSpaceDE w:val="0"/>
        <w:autoSpaceDN w:val="0"/>
        <w:adjustRightInd w:val="0"/>
        <w:spacing w:after="200" w:line="276" w:lineRule="auto"/>
        <w:ind w:left="641" w:hanging="357"/>
        <w:jc w:val="both"/>
        <w:rPr>
          <w:rFonts w:ascii="Arial" w:hAnsi="Arial" w:cs="Arial"/>
          <w:b/>
        </w:rPr>
      </w:pPr>
      <w:r w:rsidRPr="0073662C">
        <w:rPr>
          <w:rFonts w:ascii="Arial" w:hAnsi="Arial" w:cs="Arial"/>
          <w:lang w:val="es-ES_tradnl" w:eastAsia="es-ES_tradnl"/>
        </w:rPr>
        <w:t xml:space="preserve">De acuerdo con los artículos 31 de la Ley 38/2003, General de Subvenciones, y el artículo 28 de la Ordenanza General de Subvenciones, se consideran gastos subvencionables con cargo a las ayudas otorgadas aquellos que, de manera indubitada, respondan a la naturaleza de la actividad subvencionada, resulten estrictamente necesarios, se realicen en el plazo establecido, y hayan sido efectivamente pagados con anterioridad a la finalización del período de justificación </w:t>
      </w:r>
      <w:r w:rsidR="00E8398D" w:rsidRPr="0073662C">
        <w:rPr>
          <w:rFonts w:ascii="Arial" w:hAnsi="Arial" w:cs="Arial"/>
          <w:iCs/>
        </w:rPr>
        <w:t xml:space="preserve">determinado en la </w:t>
      </w:r>
      <w:r w:rsidR="00E8398D" w:rsidRPr="0073662C">
        <w:rPr>
          <w:rFonts w:ascii="Arial" w:hAnsi="Arial" w:cs="Arial"/>
          <w:b/>
          <w:iCs/>
        </w:rPr>
        <w:t>BASE DECIMO</w:t>
      </w:r>
      <w:r w:rsidR="007E0BC8">
        <w:rPr>
          <w:rFonts w:ascii="Arial" w:hAnsi="Arial" w:cs="Arial"/>
          <w:b/>
          <w:iCs/>
        </w:rPr>
        <w:t>SEX</w:t>
      </w:r>
      <w:r w:rsidR="00E8398D" w:rsidRPr="0073662C">
        <w:rPr>
          <w:rFonts w:ascii="Arial" w:hAnsi="Arial" w:cs="Arial"/>
          <w:b/>
          <w:iCs/>
        </w:rPr>
        <w:t>TA</w:t>
      </w:r>
      <w:r w:rsidR="00E8398D" w:rsidRPr="0073662C">
        <w:rPr>
          <w:rFonts w:ascii="Arial" w:hAnsi="Arial" w:cs="Arial"/>
          <w:iCs/>
        </w:rPr>
        <w:t xml:space="preserve"> de la convocatoria.</w:t>
      </w:r>
    </w:p>
    <w:p w:rsidR="00A12D08" w:rsidRPr="0073662C" w:rsidRDefault="00D94BBA" w:rsidP="00CD2AFE">
      <w:pPr>
        <w:numPr>
          <w:ilvl w:val="0"/>
          <w:numId w:val="35"/>
        </w:numPr>
        <w:ind w:left="641" w:hanging="357"/>
        <w:jc w:val="both"/>
        <w:rPr>
          <w:rFonts w:ascii="Arial" w:hAnsi="Arial"/>
        </w:rPr>
      </w:pPr>
      <w:r w:rsidRPr="0073662C">
        <w:rPr>
          <w:rFonts w:ascii="Arial" w:hAnsi="Arial"/>
        </w:rPr>
        <w:t xml:space="preserve">Éstos deben referirse a gastos en bienes y/o servicios necesarios para el </w:t>
      </w:r>
      <w:r w:rsidR="004A7A57" w:rsidRPr="0073662C">
        <w:rPr>
          <w:rFonts w:ascii="Arial" w:hAnsi="Arial"/>
        </w:rPr>
        <w:t>desarrollo</w:t>
      </w:r>
      <w:r w:rsidRPr="0073662C">
        <w:rPr>
          <w:rFonts w:ascii="Arial" w:hAnsi="Arial"/>
        </w:rPr>
        <w:t xml:space="preserve"> </w:t>
      </w:r>
      <w:r w:rsidR="001135C3" w:rsidRPr="0073662C">
        <w:rPr>
          <w:rFonts w:ascii="Arial" w:hAnsi="Arial"/>
        </w:rPr>
        <w:t>del proyecto</w:t>
      </w:r>
      <w:r w:rsidR="001643F8" w:rsidRPr="0073662C">
        <w:rPr>
          <w:rFonts w:ascii="Arial" w:hAnsi="Arial"/>
        </w:rPr>
        <w:t xml:space="preserve"> y tener una relación directa y haber sido generados durante el periodo de la actuación en que se imputan.</w:t>
      </w:r>
      <w:r w:rsidR="001643F8" w:rsidRPr="0073662C">
        <w:rPr>
          <w:rFonts w:ascii="Arial" w:hAnsi="Arial"/>
          <w:iCs/>
        </w:rPr>
        <w:t xml:space="preserve"> </w:t>
      </w:r>
    </w:p>
    <w:p w:rsidR="00A12D08" w:rsidRPr="0073662C" w:rsidRDefault="001643F8" w:rsidP="00A12D08">
      <w:pPr>
        <w:numPr>
          <w:ilvl w:val="0"/>
          <w:numId w:val="35"/>
        </w:numPr>
        <w:jc w:val="both"/>
        <w:rPr>
          <w:rFonts w:ascii="Arial" w:hAnsi="Arial"/>
        </w:rPr>
      </w:pPr>
      <w:r w:rsidRPr="0073662C">
        <w:rPr>
          <w:rFonts w:ascii="Arial" w:hAnsi="Arial"/>
          <w:iCs/>
        </w:rPr>
        <w:t>Se consideran gastos indirectos subvencionables los del funcionamiento regular de la entidad beneficiaria, que sirve de sostén para que sea posible la ejecución de la intervención y atribuibles a ella en la medida en que tales costes correspondan al período en que efectivamente se</w:t>
      </w:r>
      <w:r w:rsidRPr="0073662C">
        <w:rPr>
          <w:rFonts w:ascii="Arial" w:hAnsi="Arial"/>
        </w:rPr>
        <w:t xml:space="preserve"> </w:t>
      </w:r>
      <w:r w:rsidRPr="0073662C">
        <w:rPr>
          <w:rFonts w:ascii="Arial" w:hAnsi="Arial"/>
          <w:iCs/>
        </w:rPr>
        <w:t xml:space="preserve">realiza. Los costes indirectos subvencionados por </w:t>
      </w:r>
      <w:r w:rsidR="000F2685" w:rsidRPr="0073662C">
        <w:rPr>
          <w:rFonts w:ascii="Arial" w:hAnsi="Arial"/>
          <w:lang w:val="es-ES_tradnl"/>
        </w:rPr>
        <w:t>la Concejalía de Juventud</w:t>
      </w:r>
      <w:r w:rsidR="0047328B" w:rsidRPr="0073662C">
        <w:rPr>
          <w:rFonts w:ascii="Arial" w:hAnsi="Arial"/>
          <w:lang w:val="es-ES_tradnl"/>
        </w:rPr>
        <w:t xml:space="preserve"> y Festejos</w:t>
      </w:r>
      <w:r w:rsidRPr="0073662C">
        <w:rPr>
          <w:rFonts w:ascii="Arial" w:hAnsi="Arial"/>
          <w:iCs/>
        </w:rPr>
        <w:t xml:space="preserve"> no podrán exceder del </w:t>
      </w:r>
      <w:r w:rsidR="00D1254F">
        <w:rPr>
          <w:rFonts w:ascii="Arial" w:hAnsi="Arial"/>
          <w:iCs/>
        </w:rPr>
        <w:t>5</w:t>
      </w:r>
      <w:r w:rsidRPr="0073662C">
        <w:rPr>
          <w:rFonts w:ascii="Arial" w:hAnsi="Arial"/>
          <w:iCs/>
        </w:rPr>
        <w:t xml:space="preserve"> % de la cantidad total concedida </w:t>
      </w:r>
      <w:r w:rsidR="00BB22A3" w:rsidRPr="0073662C">
        <w:rPr>
          <w:rFonts w:ascii="Arial" w:hAnsi="Arial"/>
          <w:iCs/>
        </w:rPr>
        <w:t>en</w:t>
      </w:r>
      <w:r w:rsidRPr="0073662C">
        <w:rPr>
          <w:rFonts w:ascii="Arial" w:hAnsi="Arial"/>
          <w:iCs/>
        </w:rPr>
        <w:t xml:space="preserve"> esta convocatoria; en virtud del Art. 72.2 d) del Real Decreto 887/2006 (Reglamento de la Ley 38/2003), no será necesaria la justificación de estos gastos indirectos</w:t>
      </w:r>
      <w:r w:rsidR="00D1254F">
        <w:rPr>
          <w:rFonts w:ascii="Arial" w:hAnsi="Arial"/>
          <w:iCs/>
        </w:rPr>
        <w:t>.</w:t>
      </w:r>
    </w:p>
    <w:p w:rsidR="00A12D08" w:rsidRPr="0073662C" w:rsidRDefault="001B4210" w:rsidP="00A12D08">
      <w:pPr>
        <w:numPr>
          <w:ilvl w:val="0"/>
          <w:numId w:val="35"/>
        </w:numPr>
        <w:jc w:val="both"/>
        <w:rPr>
          <w:rFonts w:ascii="Arial" w:hAnsi="Arial"/>
        </w:rPr>
      </w:pPr>
      <w:r w:rsidRPr="0073662C">
        <w:rPr>
          <w:rFonts w:ascii="Arial" w:hAnsi="Arial"/>
        </w:rPr>
        <w:t>Los gastos financieros, los gastos de asesoría jurídica o financiera, así como los gastos notariales y registrales, gastos periciales para la realización del proyecto subvencionado y los de administración específicos son subvencionables siempre y cuando estén directamente relacionados con el proyecto subvencionado y sean indispensables para la adecuada preparación o ejecución del mismo</w:t>
      </w:r>
      <w:r w:rsidR="00A12D08" w:rsidRPr="0073662C">
        <w:rPr>
          <w:rFonts w:ascii="Arial" w:hAnsi="Arial"/>
        </w:rPr>
        <w:t>.</w:t>
      </w:r>
    </w:p>
    <w:p w:rsidR="00A12D08" w:rsidRPr="0073662C" w:rsidRDefault="001B4210" w:rsidP="00A12D08">
      <w:pPr>
        <w:numPr>
          <w:ilvl w:val="0"/>
          <w:numId w:val="35"/>
        </w:numPr>
        <w:jc w:val="both"/>
        <w:rPr>
          <w:rFonts w:ascii="Arial" w:hAnsi="Arial"/>
        </w:rPr>
      </w:pPr>
      <w:r w:rsidRPr="0073662C">
        <w:rPr>
          <w:rFonts w:ascii="Arial" w:hAnsi="Arial"/>
        </w:rPr>
        <w:t>En relación a los obsequios</w:t>
      </w:r>
      <w:r w:rsidR="000F2685" w:rsidRPr="0073662C">
        <w:rPr>
          <w:rFonts w:ascii="Arial" w:hAnsi="Arial"/>
        </w:rPr>
        <w:t xml:space="preserve"> y/o</w:t>
      </w:r>
      <w:r w:rsidRPr="0073662C">
        <w:rPr>
          <w:rFonts w:ascii="Arial" w:hAnsi="Arial"/>
        </w:rPr>
        <w:t xml:space="preserve"> regalos</w:t>
      </w:r>
      <w:r w:rsidR="00B00EC0" w:rsidRPr="0073662C">
        <w:rPr>
          <w:rFonts w:ascii="Arial" w:hAnsi="Arial"/>
        </w:rPr>
        <w:t xml:space="preserve"> </w:t>
      </w:r>
      <w:r w:rsidR="00B00EC0" w:rsidRPr="007601EB">
        <w:rPr>
          <w:rFonts w:ascii="Arial" w:hAnsi="Arial"/>
        </w:rPr>
        <w:t>(no pudiendo tratarse de entrega de dinero)</w:t>
      </w:r>
      <w:r w:rsidRPr="0073662C">
        <w:rPr>
          <w:rFonts w:ascii="Arial" w:hAnsi="Arial"/>
        </w:rPr>
        <w:t xml:space="preserve">, únicamente serán elegibles los relacionados con concursos, certámenes o análogos y </w:t>
      </w:r>
      <w:r w:rsidRPr="0073662C">
        <w:rPr>
          <w:rFonts w:ascii="Arial" w:hAnsi="Arial"/>
          <w:u w:val="single"/>
        </w:rPr>
        <w:t>siempre que tengan una relación directa con la naturaleza del proyecto y que así se justifique.</w:t>
      </w:r>
    </w:p>
    <w:p w:rsidR="00A12D08" w:rsidRPr="0073662C" w:rsidRDefault="001B4210" w:rsidP="00A12D08">
      <w:pPr>
        <w:numPr>
          <w:ilvl w:val="0"/>
          <w:numId w:val="35"/>
        </w:numPr>
        <w:jc w:val="both"/>
        <w:rPr>
          <w:rFonts w:ascii="Arial" w:hAnsi="Arial"/>
        </w:rPr>
      </w:pPr>
      <w:r w:rsidRPr="0073662C">
        <w:rPr>
          <w:rFonts w:ascii="Arial" w:hAnsi="Arial"/>
        </w:rPr>
        <w:t xml:space="preserve">Excepcionalmente podrán ser subvencionables, los gastos de garantía bancaria, siempre que sean gastos que estén directamente vinculados al proyecto. </w:t>
      </w:r>
    </w:p>
    <w:p w:rsidR="00475801" w:rsidRPr="0073662C" w:rsidRDefault="00475801" w:rsidP="00A12D08">
      <w:pPr>
        <w:numPr>
          <w:ilvl w:val="0"/>
          <w:numId w:val="35"/>
        </w:numPr>
        <w:jc w:val="both"/>
        <w:rPr>
          <w:rFonts w:ascii="Arial" w:hAnsi="Arial"/>
        </w:rPr>
      </w:pPr>
      <w:r w:rsidRPr="0073662C">
        <w:rPr>
          <w:rFonts w:ascii="Arial" w:hAnsi="Arial"/>
        </w:rPr>
        <w:lastRenderedPageBreak/>
        <w:t>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1B4210" w:rsidRPr="0073662C" w:rsidRDefault="001B4210" w:rsidP="00A12D08">
      <w:pPr>
        <w:numPr>
          <w:ilvl w:val="0"/>
          <w:numId w:val="35"/>
        </w:numPr>
        <w:jc w:val="both"/>
        <w:rPr>
          <w:rFonts w:ascii="Arial" w:hAnsi="Arial"/>
        </w:rPr>
      </w:pPr>
      <w:r w:rsidRPr="0073662C">
        <w:rPr>
          <w:rFonts w:ascii="Arial" w:hAnsi="Arial"/>
        </w:rPr>
        <w:t>No se subvencionarán y</w:t>
      </w:r>
      <w:r w:rsidR="00481D4D" w:rsidRPr="0073662C">
        <w:rPr>
          <w:rFonts w:ascii="Arial" w:hAnsi="Arial"/>
        </w:rPr>
        <w:t>,</w:t>
      </w:r>
      <w:r w:rsidRPr="0073662C">
        <w:rPr>
          <w:rFonts w:ascii="Arial" w:hAnsi="Arial"/>
        </w:rPr>
        <w:t xml:space="preserve"> por tanto</w:t>
      </w:r>
      <w:r w:rsidR="00481D4D" w:rsidRPr="0073662C">
        <w:rPr>
          <w:rFonts w:ascii="Arial" w:hAnsi="Arial"/>
        </w:rPr>
        <w:t>,</w:t>
      </w:r>
      <w:r w:rsidRPr="0073662C">
        <w:rPr>
          <w:rFonts w:ascii="Arial" w:hAnsi="Arial"/>
        </w:rPr>
        <w:t xml:space="preserve"> no se admitirán a efectos de justificación de subvención, los gastos siguientes:</w:t>
      </w:r>
    </w:p>
    <w:p w:rsidR="00D94BBA" w:rsidRPr="0073662C" w:rsidRDefault="004A7A57" w:rsidP="00A46146">
      <w:pPr>
        <w:numPr>
          <w:ilvl w:val="0"/>
          <w:numId w:val="26"/>
        </w:numPr>
        <w:spacing w:before="120" w:after="120"/>
        <w:jc w:val="both"/>
        <w:rPr>
          <w:rFonts w:ascii="Arial" w:hAnsi="Arial"/>
        </w:rPr>
      </w:pPr>
      <w:r w:rsidRPr="0073662C">
        <w:rPr>
          <w:rFonts w:ascii="Arial" w:hAnsi="Arial"/>
        </w:rPr>
        <w:t>G</w:t>
      </w:r>
      <w:r w:rsidR="00D94BBA" w:rsidRPr="0073662C">
        <w:rPr>
          <w:rFonts w:ascii="Arial" w:hAnsi="Arial"/>
        </w:rPr>
        <w:t>astos de personal</w:t>
      </w:r>
      <w:r w:rsidR="001B4210" w:rsidRPr="0073662C">
        <w:rPr>
          <w:rFonts w:ascii="Arial" w:hAnsi="Arial"/>
        </w:rPr>
        <w:t>.</w:t>
      </w:r>
    </w:p>
    <w:p w:rsidR="00F13EA4" w:rsidRPr="0073662C" w:rsidRDefault="00F13EA4" w:rsidP="00F13EA4">
      <w:pPr>
        <w:pStyle w:val="Prrafodelista"/>
        <w:numPr>
          <w:ilvl w:val="0"/>
          <w:numId w:val="26"/>
        </w:numPr>
        <w:autoSpaceDE w:val="0"/>
        <w:autoSpaceDN w:val="0"/>
        <w:adjustRightInd w:val="0"/>
        <w:spacing w:after="0" w:line="240" w:lineRule="auto"/>
        <w:jc w:val="both"/>
        <w:rPr>
          <w:rFonts w:ascii="Arial" w:hAnsi="Arial" w:cs="Arial"/>
          <w:lang w:val="es-ES_tradnl" w:eastAsia="es-ES_tradnl"/>
        </w:rPr>
      </w:pPr>
      <w:r w:rsidRPr="0073662C">
        <w:rPr>
          <w:rFonts w:ascii="Arial" w:hAnsi="Arial" w:cs="Arial"/>
          <w:lang w:val="es-ES_tradnl" w:eastAsia="es-ES_tradnl"/>
        </w:rPr>
        <w:t>Los gastos inventariables (compra o adquisición de material informático, de material electrónico, electrodomésticos, mobiliario de oficina o similar y en general cualquier material inventariable). No obstante se admitirá el renting o leasing, con un límite máximo del 20% de la subvención concedida</w:t>
      </w:r>
      <w:r w:rsidR="00EF4BC5" w:rsidRPr="0073662C">
        <w:rPr>
          <w:rFonts w:ascii="Arial" w:hAnsi="Arial" w:cs="Arial"/>
          <w:lang w:val="es-ES_tradnl" w:eastAsia="es-ES_tradnl"/>
        </w:rPr>
        <w:t>.</w:t>
      </w:r>
    </w:p>
    <w:p w:rsidR="00EF4BC5" w:rsidRPr="0073662C" w:rsidRDefault="00EF4BC5" w:rsidP="00EF4BC5">
      <w:pPr>
        <w:pStyle w:val="Prrafodelista"/>
        <w:autoSpaceDE w:val="0"/>
        <w:autoSpaceDN w:val="0"/>
        <w:adjustRightInd w:val="0"/>
        <w:spacing w:after="0" w:line="240" w:lineRule="auto"/>
        <w:ind w:left="1068"/>
        <w:jc w:val="both"/>
        <w:rPr>
          <w:rFonts w:ascii="Arial" w:hAnsi="Arial" w:cs="Arial"/>
          <w:lang w:val="es-ES_tradnl" w:eastAsia="es-ES_tradnl"/>
        </w:rPr>
      </w:pPr>
    </w:p>
    <w:p w:rsidR="00D94BBA" w:rsidRPr="0073662C" w:rsidRDefault="00D94BBA" w:rsidP="00F13EA4">
      <w:pPr>
        <w:pStyle w:val="Prrafodelista"/>
        <w:numPr>
          <w:ilvl w:val="0"/>
          <w:numId w:val="26"/>
        </w:numPr>
        <w:spacing w:before="120" w:after="120"/>
        <w:jc w:val="both"/>
        <w:rPr>
          <w:rFonts w:ascii="Arial" w:hAnsi="Arial" w:cs="Arial"/>
        </w:rPr>
      </w:pPr>
      <w:r w:rsidRPr="0073662C">
        <w:rPr>
          <w:rFonts w:ascii="Arial" w:hAnsi="Arial" w:cs="Arial"/>
        </w:rPr>
        <w:t>Gastos correspondientes a la construcción, rehabilitación, mejora y</w:t>
      </w:r>
      <w:r w:rsidR="00542DAF" w:rsidRPr="0073662C">
        <w:rPr>
          <w:rFonts w:ascii="Arial" w:hAnsi="Arial" w:cs="Arial"/>
        </w:rPr>
        <w:t xml:space="preserve"> </w:t>
      </w:r>
      <w:r w:rsidRPr="0073662C">
        <w:rPr>
          <w:rFonts w:ascii="Arial" w:hAnsi="Arial" w:cs="Arial"/>
        </w:rPr>
        <w:t>amortización de bienes inventariables.</w:t>
      </w:r>
    </w:p>
    <w:p w:rsidR="00D94BBA" w:rsidRPr="0073662C" w:rsidRDefault="00D94BBA" w:rsidP="00F13EA4">
      <w:pPr>
        <w:numPr>
          <w:ilvl w:val="0"/>
          <w:numId w:val="26"/>
        </w:numPr>
        <w:spacing w:before="120" w:after="120"/>
        <w:jc w:val="both"/>
        <w:rPr>
          <w:rFonts w:ascii="Arial" w:hAnsi="Arial"/>
        </w:rPr>
      </w:pPr>
      <w:r w:rsidRPr="0073662C">
        <w:rPr>
          <w:rFonts w:ascii="Arial" w:hAnsi="Arial"/>
        </w:rPr>
        <w:t>Intereses deudores de las cuentas bancarias; los intereses, recargos y sanciones</w:t>
      </w:r>
      <w:r w:rsidR="00542DAF" w:rsidRPr="0073662C">
        <w:rPr>
          <w:rFonts w:ascii="Arial" w:hAnsi="Arial"/>
        </w:rPr>
        <w:t xml:space="preserve"> </w:t>
      </w:r>
      <w:r w:rsidRPr="0073662C">
        <w:rPr>
          <w:rFonts w:ascii="Arial" w:hAnsi="Arial"/>
        </w:rPr>
        <w:t>administrativas y penales; y gastos de procedimientos judiciales.</w:t>
      </w:r>
    </w:p>
    <w:p w:rsidR="000D1E8A" w:rsidRPr="0073662C" w:rsidRDefault="000D1E8A" w:rsidP="00A46146">
      <w:pPr>
        <w:suppressAutoHyphens/>
        <w:spacing w:after="0" w:line="240" w:lineRule="auto"/>
        <w:jc w:val="both"/>
        <w:rPr>
          <w:rFonts w:ascii="Arial" w:hAnsi="Arial"/>
          <w:b/>
        </w:rPr>
      </w:pPr>
    </w:p>
    <w:p w:rsidR="00FB6D3E" w:rsidRPr="0073662C" w:rsidRDefault="00FB6D3E" w:rsidP="00A46146">
      <w:pPr>
        <w:suppressAutoHyphens/>
        <w:spacing w:after="0" w:line="240" w:lineRule="auto"/>
        <w:jc w:val="both"/>
        <w:rPr>
          <w:rFonts w:ascii="Arial" w:hAnsi="Arial"/>
          <w:b/>
        </w:rPr>
      </w:pPr>
      <w:r w:rsidRPr="0073662C">
        <w:rPr>
          <w:rFonts w:ascii="Arial" w:hAnsi="Arial"/>
          <w:b/>
        </w:rPr>
        <w:t xml:space="preserve">BASE </w:t>
      </w:r>
      <w:r w:rsidR="00B12740" w:rsidRPr="0073662C">
        <w:rPr>
          <w:rFonts w:ascii="Arial" w:hAnsi="Arial"/>
          <w:b/>
        </w:rPr>
        <w:t>OCTAVA</w:t>
      </w:r>
      <w:r w:rsidR="00D50FC8" w:rsidRPr="0073662C">
        <w:rPr>
          <w:rFonts w:ascii="Arial" w:hAnsi="Arial"/>
          <w:b/>
        </w:rPr>
        <w:t>.- SOLICITUDES,</w:t>
      </w:r>
      <w:r w:rsidRPr="0073662C">
        <w:rPr>
          <w:rFonts w:ascii="Arial" w:hAnsi="Arial"/>
          <w:b/>
        </w:rPr>
        <w:t xml:space="preserve"> LUGAR</w:t>
      </w:r>
      <w:r w:rsidR="00D50FC8" w:rsidRPr="0073662C">
        <w:rPr>
          <w:rFonts w:ascii="Arial" w:hAnsi="Arial"/>
          <w:b/>
        </w:rPr>
        <w:t xml:space="preserve"> Y PLAZO</w:t>
      </w:r>
      <w:r w:rsidRPr="0073662C">
        <w:rPr>
          <w:rFonts w:ascii="Arial" w:hAnsi="Arial"/>
          <w:b/>
        </w:rPr>
        <w:t xml:space="preserve"> DE PRESENTACIÓN.</w:t>
      </w:r>
      <w:r w:rsidR="00DE6262" w:rsidRPr="0073662C">
        <w:rPr>
          <w:rFonts w:ascii="Arial" w:hAnsi="Arial"/>
          <w:b/>
        </w:rPr>
        <w:t xml:space="preserve"> </w:t>
      </w:r>
    </w:p>
    <w:p w:rsidR="00806901" w:rsidRPr="0073662C" w:rsidRDefault="00806901" w:rsidP="00A46146">
      <w:pPr>
        <w:suppressAutoHyphens/>
        <w:spacing w:after="0" w:line="240" w:lineRule="auto"/>
        <w:jc w:val="both"/>
        <w:rPr>
          <w:rFonts w:ascii="Arial" w:hAnsi="Arial"/>
          <w:b/>
        </w:rPr>
      </w:pPr>
    </w:p>
    <w:p w:rsidR="00FB6D3E" w:rsidRPr="0073662C" w:rsidRDefault="00FB6D3E" w:rsidP="00C21DC0">
      <w:pPr>
        <w:spacing w:before="120"/>
        <w:ind w:firstLine="720"/>
        <w:jc w:val="both"/>
        <w:rPr>
          <w:rFonts w:ascii="Arial" w:hAnsi="Arial"/>
        </w:rPr>
      </w:pPr>
      <w:r w:rsidRPr="0073662C">
        <w:rPr>
          <w:rFonts w:ascii="Arial" w:hAnsi="Arial"/>
        </w:rPr>
        <w:t xml:space="preserve">Las solicitudes se </w:t>
      </w:r>
      <w:r w:rsidR="00851124" w:rsidRPr="0073662C">
        <w:rPr>
          <w:rFonts w:ascii="Arial" w:hAnsi="Arial"/>
        </w:rPr>
        <w:t xml:space="preserve">presentarán conforme a los modelos 504 y 505 </w:t>
      </w:r>
      <w:r w:rsidRPr="0073662C">
        <w:rPr>
          <w:rFonts w:ascii="Arial" w:hAnsi="Arial"/>
        </w:rPr>
        <w:t>que figuran como Ane</w:t>
      </w:r>
      <w:r w:rsidR="00D50FC8" w:rsidRPr="0073662C">
        <w:rPr>
          <w:rFonts w:ascii="Arial" w:hAnsi="Arial"/>
        </w:rPr>
        <w:t xml:space="preserve">xos de la presente convocatoria e irán acompañadas </w:t>
      </w:r>
      <w:r w:rsidR="00851124" w:rsidRPr="0073662C">
        <w:rPr>
          <w:rFonts w:ascii="Arial" w:hAnsi="Arial"/>
        </w:rPr>
        <w:t>del NIF de la entidad solictante.</w:t>
      </w:r>
    </w:p>
    <w:p w:rsidR="00FB6D3E" w:rsidRPr="0073662C" w:rsidRDefault="00851124" w:rsidP="00FB6D3E">
      <w:pPr>
        <w:ind w:firstLine="720"/>
        <w:jc w:val="both"/>
        <w:rPr>
          <w:rFonts w:ascii="Arial" w:hAnsi="Arial"/>
        </w:rPr>
      </w:pPr>
      <w:r w:rsidRPr="0073662C">
        <w:rPr>
          <w:rFonts w:ascii="Arial" w:hAnsi="Arial"/>
        </w:rPr>
        <w:t xml:space="preserve">Los modelos 504, 505 y 506 </w:t>
      </w:r>
      <w:r w:rsidR="00FB6D3E" w:rsidRPr="0073662C">
        <w:rPr>
          <w:rFonts w:ascii="Arial" w:hAnsi="Arial"/>
        </w:rPr>
        <w:t>podrá</w:t>
      </w:r>
      <w:r w:rsidR="00414A19" w:rsidRPr="0073662C">
        <w:rPr>
          <w:rFonts w:ascii="Arial" w:hAnsi="Arial"/>
        </w:rPr>
        <w:t>n descargarse en la sede electrónica del Excmo. Ayuntamiento de Cáceres</w:t>
      </w:r>
      <w:r w:rsidR="00FB6D3E" w:rsidRPr="0073662C">
        <w:rPr>
          <w:rFonts w:ascii="Arial" w:hAnsi="Arial"/>
        </w:rPr>
        <w:t xml:space="preserve">: </w:t>
      </w:r>
      <w:r w:rsidR="00F21AF4" w:rsidRPr="0073662C">
        <w:rPr>
          <w:rFonts w:ascii="Arial" w:hAnsi="Arial"/>
        </w:rPr>
        <w:t>http</w:t>
      </w:r>
      <w:r w:rsidR="00EB04FB" w:rsidRPr="0073662C">
        <w:rPr>
          <w:rFonts w:ascii="Arial" w:hAnsi="Arial"/>
        </w:rPr>
        <w:t>s</w:t>
      </w:r>
      <w:r w:rsidR="00F21AF4" w:rsidRPr="0073662C">
        <w:rPr>
          <w:rFonts w:ascii="Arial" w:hAnsi="Arial"/>
        </w:rPr>
        <w:t>://</w:t>
      </w:r>
      <w:r w:rsidR="00EB04FB" w:rsidRPr="0073662C">
        <w:rPr>
          <w:rFonts w:ascii="Arial" w:hAnsi="Arial"/>
        </w:rPr>
        <w:t>sede.</w:t>
      </w:r>
      <w:r w:rsidR="00F21AF4" w:rsidRPr="0073662C">
        <w:rPr>
          <w:rFonts w:ascii="Arial" w:hAnsi="Arial"/>
        </w:rPr>
        <w:t>caceres.es/</w:t>
      </w:r>
      <w:r w:rsidR="00414A19" w:rsidRPr="0073662C">
        <w:rPr>
          <w:rFonts w:ascii="Arial" w:hAnsi="Arial"/>
        </w:rPr>
        <w:t xml:space="preserve"> .También se publicarán los mismo</w:t>
      </w:r>
      <w:r w:rsidR="00FB6D3E" w:rsidRPr="0073662C">
        <w:rPr>
          <w:rFonts w:ascii="Arial" w:hAnsi="Arial"/>
        </w:rPr>
        <w:t xml:space="preserve">s en el Portal de Juventud </w:t>
      </w:r>
      <w:hyperlink r:id="rId8" w:history="1">
        <w:r w:rsidR="00880F1E" w:rsidRPr="0073662C">
          <w:rPr>
            <w:rStyle w:val="Hipervnculo"/>
            <w:rFonts w:ascii="Arial" w:hAnsi="Arial"/>
            <w:color w:val="auto"/>
          </w:rPr>
          <w:t>https://juventud.ayto-caceres.es</w:t>
        </w:r>
      </w:hyperlink>
    </w:p>
    <w:p w:rsidR="00FC3B7F" w:rsidRPr="0073662C" w:rsidRDefault="00FB6D3E" w:rsidP="00FC3B7F">
      <w:pPr>
        <w:ind w:firstLine="720"/>
        <w:jc w:val="both"/>
        <w:rPr>
          <w:rFonts w:ascii="Arial" w:hAnsi="Arial"/>
        </w:rPr>
      </w:pPr>
      <w:r w:rsidRPr="0073662C">
        <w:rPr>
          <w:rFonts w:ascii="Arial" w:hAnsi="Arial"/>
        </w:rPr>
        <w:t>La documentación que correspond</w:t>
      </w:r>
      <w:r w:rsidR="007D30D8" w:rsidRPr="0073662C">
        <w:rPr>
          <w:rFonts w:ascii="Arial" w:hAnsi="Arial"/>
        </w:rPr>
        <w:t>a, junto con la solicitud, deberá</w:t>
      </w:r>
      <w:r w:rsidRPr="0073662C">
        <w:rPr>
          <w:rFonts w:ascii="Arial" w:hAnsi="Arial"/>
        </w:rPr>
        <w:t xml:space="preserve"> presentarse en</w:t>
      </w:r>
      <w:r w:rsidR="00A615A3" w:rsidRPr="0073662C">
        <w:rPr>
          <w:rFonts w:ascii="Arial" w:hAnsi="Arial"/>
        </w:rPr>
        <w:t xml:space="preserve"> la Sede Electrónica del Ayuntamiento de Cáceres</w:t>
      </w:r>
      <w:r w:rsidRPr="0073662C">
        <w:rPr>
          <w:rFonts w:ascii="Arial" w:hAnsi="Arial"/>
        </w:rPr>
        <w:t xml:space="preserve">, </w:t>
      </w:r>
      <w:r w:rsidR="005D1D87" w:rsidRPr="0073662C">
        <w:rPr>
          <w:rFonts w:ascii="Arial" w:hAnsi="Arial"/>
          <w:b/>
        </w:rPr>
        <w:t xml:space="preserve">dentro del </w:t>
      </w:r>
      <w:r w:rsidR="005D1D87" w:rsidRPr="0073662C">
        <w:rPr>
          <w:rFonts w:ascii="Arial" w:hAnsi="Arial"/>
          <w:b/>
          <w:u w:val="single"/>
        </w:rPr>
        <w:t xml:space="preserve">plazo de </w:t>
      </w:r>
      <w:r w:rsidR="00B00EC0" w:rsidRPr="0073662C">
        <w:rPr>
          <w:rFonts w:ascii="Arial" w:hAnsi="Arial"/>
          <w:b/>
          <w:u w:val="single"/>
        </w:rPr>
        <w:t>15</w:t>
      </w:r>
      <w:r w:rsidR="0093724D" w:rsidRPr="0073662C">
        <w:rPr>
          <w:rFonts w:ascii="Arial" w:hAnsi="Arial"/>
          <w:b/>
          <w:u w:val="single"/>
        </w:rPr>
        <w:t xml:space="preserve"> días hábiles</w:t>
      </w:r>
      <w:r w:rsidR="005D1D87" w:rsidRPr="0073662C">
        <w:rPr>
          <w:rFonts w:ascii="Arial" w:hAnsi="Arial"/>
          <w:b/>
          <w:u w:val="single"/>
        </w:rPr>
        <w:t xml:space="preserve"> a contar</w:t>
      </w:r>
      <w:r w:rsidR="00C46362" w:rsidRPr="0073662C">
        <w:rPr>
          <w:rFonts w:ascii="Arial" w:hAnsi="Arial"/>
          <w:b/>
        </w:rPr>
        <w:t xml:space="preserve"> </w:t>
      </w:r>
      <w:r w:rsidRPr="0073662C">
        <w:rPr>
          <w:rFonts w:ascii="Arial" w:hAnsi="Arial"/>
          <w:b/>
        </w:rPr>
        <w:t>a partir del siguiente al de la publicación por la Base Nacional de Datos de Subvenciones del extracto de convocatoria en el Boletín Oficial de la Provincia de Cáceres</w:t>
      </w:r>
      <w:r w:rsidRPr="0073662C">
        <w:rPr>
          <w:rFonts w:ascii="Arial" w:hAnsi="Arial"/>
        </w:rPr>
        <w:t>.</w:t>
      </w:r>
      <w:r w:rsidR="00A615A3" w:rsidRPr="0073662C">
        <w:rPr>
          <w:rFonts w:ascii="Arial" w:hAnsi="Arial"/>
        </w:rPr>
        <w:t xml:space="preserve"> </w:t>
      </w:r>
      <w:r w:rsidRPr="0073662C">
        <w:rPr>
          <w:rFonts w:ascii="Arial" w:hAnsi="Arial"/>
        </w:rPr>
        <w:t>Los interesados podrán examinar el texto integro de estas bases en la página web de la Base de Datos de Subvenciones dependientes de la Intervención General del Estado.</w:t>
      </w:r>
    </w:p>
    <w:p w:rsidR="00A615A3" w:rsidRPr="0073662C" w:rsidRDefault="007448BF" w:rsidP="00FC3B7F">
      <w:pPr>
        <w:ind w:firstLine="720"/>
        <w:jc w:val="both"/>
        <w:rPr>
          <w:rFonts w:ascii="Arial" w:hAnsi="Arial"/>
          <w:b/>
          <w:bCs/>
        </w:rPr>
      </w:pPr>
      <w:r w:rsidRPr="0073662C">
        <w:rPr>
          <w:rFonts w:ascii="Arial" w:hAnsi="Arial"/>
        </w:rPr>
        <w:t xml:space="preserve">Al ser los beneficiarios de esta convocatoria personas jurídicas, en virtud del </w:t>
      </w:r>
      <w:r w:rsidR="00A615A3" w:rsidRPr="0073662C">
        <w:rPr>
          <w:rFonts w:ascii="Arial" w:hAnsi="Arial"/>
        </w:rPr>
        <w:t xml:space="preserve">artículo 14.2 de la Ley 39/2015, de 1 de octubre, del Procedimiento Administrativo Común de las Administraciones Públicas, </w:t>
      </w:r>
      <w:r w:rsidR="00A615A3" w:rsidRPr="0073662C">
        <w:rPr>
          <w:rFonts w:ascii="Arial" w:hAnsi="Arial"/>
          <w:b/>
          <w:bCs/>
        </w:rPr>
        <w:t>deberán presentar su solicitud obligatoriamente de forma telemática</w:t>
      </w:r>
      <w:r w:rsidR="00046452" w:rsidRPr="0073662C">
        <w:rPr>
          <w:rFonts w:ascii="Arial" w:hAnsi="Arial"/>
          <w:b/>
          <w:bCs/>
        </w:rPr>
        <w:t>.</w:t>
      </w:r>
    </w:p>
    <w:p w:rsidR="0059415D" w:rsidRPr="0073662C" w:rsidRDefault="0059415D" w:rsidP="00071E6D">
      <w:pPr>
        <w:spacing w:after="240"/>
        <w:ind w:firstLine="720"/>
        <w:jc w:val="both"/>
        <w:rPr>
          <w:rFonts w:ascii="Arial" w:hAnsi="Arial"/>
        </w:rPr>
      </w:pPr>
      <w:r w:rsidRPr="0073662C">
        <w:rPr>
          <w:rFonts w:ascii="Arial" w:hAnsi="Arial"/>
        </w:rPr>
        <w:t>La inexactitud, la falsedad o la omisión de carácter esencial en cualquier dato en el formulario de solicitud o documento que lo acompañe dejan sin efectos este trámite desde el momento en que se conozca y con la audiencia previa de la persona interesada y, en consecuencia, comportan la inadmisión de la solicitud de subvención, sin perjuicio que puedan ser causa de revocación de la subvención si se conocen con posterioridad a la concesión, y en su caso, apertura del correspondiente procedimiento sancionador.</w:t>
      </w:r>
    </w:p>
    <w:p w:rsidR="00C46362" w:rsidRDefault="00C46362" w:rsidP="00C46362">
      <w:pPr>
        <w:spacing w:after="240"/>
        <w:ind w:firstLine="720"/>
        <w:jc w:val="both"/>
        <w:rPr>
          <w:rFonts w:ascii="Arial" w:hAnsi="Arial"/>
        </w:rPr>
      </w:pPr>
      <w:r w:rsidRPr="0073662C">
        <w:rPr>
          <w:rFonts w:ascii="Arial" w:hAnsi="Arial"/>
        </w:rPr>
        <w:t>Si la solicitud no reúne los requis</w:t>
      </w:r>
      <w:r w:rsidR="007448BF" w:rsidRPr="0073662C">
        <w:rPr>
          <w:rFonts w:ascii="Arial" w:hAnsi="Arial"/>
        </w:rPr>
        <w:t>itos establecidos en</w:t>
      </w:r>
      <w:r w:rsidRPr="0073662C">
        <w:rPr>
          <w:rFonts w:ascii="Arial" w:hAnsi="Arial"/>
        </w:rPr>
        <w:t xml:space="preserve"> la convocatoria, el instructor requerirá al interesado para que subsane en el plazo máximo e improrrogable de 10 días, indicándole que si no lo hiciere se le tendrá por desistido de su solicitud, previa resolución </w:t>
      </w:r>
      <w:r w:rsidRPr="0073662C">
        <w:rPr>
          <w:rFonts w:ascii="Arial" w:hAnsi="Arial"/>
        </w:rPr>
        <w:lastRenderedPageBreak/>
        <w:t>que deberá ser dictada en los términos previstos en el artículo 21</w:t>
      </w:r>
      <w:r w:rsidRPr="0073662C">
        <w:rPr>
          <w:rFonts w:ascii="Arial" w:hAnsi="Arial"/>
          <w:i/>
          <w:iCs/>
        </w:rPr>
        <w:t xml:space="preserve"> </w:t>
      </w:r>
      <w:r w:rsidRPr="0073662C">
        <w:rPr>
          <w:rFonts w:ascii="Arial" w:hAnsi="Arial"/>
        </w:rPr>
        <w:t>de la Ley 39/2015,</w:t>
      </w:r>
      <w:r w:rsidR="00331CEC" w:rsidRPr="0073662C">
        <w:rPr>
          <w:rFonts w:ascii="Arial" w:hAnsi="Arial"/>
        </w:rPr>
        <w:t xml:space="preserve"> de 1 de octubre </w:t>
      </w:r>
      <w:r w:rsidRPr="0073662C">
        <w:rPr>
          <w:rFonts w:ascii="Arial" w:hAnsi="Arial"/>
        </w:rPr>
        <w:t>de Procedimiento Administrativo Común de las Administraciones Publicas.</w:t>
      </w:r>
    </w:p>
    <w:p w:rsidR="00FB6D3E" w:rsidRPr="0073662C" w:rsidRDefault="00FB6D3E" w:rsidP="00FB6D3E">
      <w:pPr>
        <w:jc w:val="both"/>
        <w:rPr>
          <w:rFonts w:ascii="Arial" w:hAnsi="Arial"/>
          <w:b/>
        </w:rPr>
      </w:pPr>
      <w:r w:rsidRPr="0073662C">
        <w:rPr>
          <w:rFonts w:ascii="Arial" w:hAnsi="Arial"/>
          <w:b/>
        </w:rPr>
        <w:t xml:space="preserve">BASE </w:t>
      </w:r>
      <w:r w:rsidR="00FC3B7F" w:rsidRPr="0073662C">
        <w:rPr>
          <w:rFonts w:ascii="Arial" w:hAnsi="Arial"/>
          <w:b/>
        </w:rPr>
        <w:t>NOVENA</w:t>
      </w:r>
      <w:r w:rsidRPr="0073662C">
        <w:rPr>
          <w:rFonts w:ascii="Arial" w:hAnsi="Arial"/>
          <w:b/>
        </w:rPr>
        <w:t>.- INSTRUCCIÓN, ORDENACIÓN Y RESOLUCIÓN DEL PROCEDIMIENTO.</w:t>
      </w:r>
    </w:p>
    <w:p w:rsidR="00542DAF" w:rsidRPr="0073662C" w:rsidRDefault="002E72D4" w:rsidP="00A32EC7">
      <w:pPr>
        <w:autoSpaceDE w:val="0"/>
        <w:autoSpaceDN w:val="0"/>
        <w:adjustRightInd w:val="0"/>
        <w:spacing w:before="120" w:after="120" w:line="240" w:lineRule="auto"/>
        <w:ind w:firstLine="708"/>
        <w:jc w:val="both"/>
        <w:rPr>
          <w:rFonts w:ascii="Arial" w:hAnsi="Arial"/>
        </w:rPr>
      </w:pPr>
      <w:r w:rsidRPr="0073662C">
        <w:rPr>
          <w:rFonts w:ascii="Arial" w:hAnsi="Arial"/>
        </w:rPr>
        <w:t xml:space="preserve">1º) </w:t>
      </w:r>
      <w:r w:rsidR="00542DAF" w:rsidRPr="0073662C">
        <w:rPr>
          <w:rFonts w:ascii="Arial" w:hAnsi="Arial"/>
        </w:rPr>
        <w:t>La instrucción del procedimiento de concesión</w:t>
      </w:r>
      <w:r w:rsidR="00186741" w:rsidRPr="0073662C">
        <w:rPr>
          <w:rFonts w:ascii="Arial" w:hAnsi="Arial"/>
        </w:rPr>
        <w:t xml:space="preserve"> de subvenciones corresponderá a los </w:t>
      </w:r>
      <w:r w:rsidR="005E4FB3" w:rsidRPr="00C45249">
        <w:rPr>
          <w:rFonts w:ascii="Arial" w:hAnsi="Arial"/>
        </w:rPr>
        <w:t>técnicos</w:t>
      </w:r>
      <w:r w:rsidR="00542DAF" w:rsidRPr="00C45249">
        <w:rPr>
          <w:rFonts w:ascii="Arial" w:hAnsi="Arial"/>
        </w:rPr>
        <w:t xml:space="preserve"> de</w:t>
      </w:r>
      <w:r w:rsidR="00D21614" w:rsidRPr="00C45249">
        <w:rPr>
          <w:rFonts w:ascii="Arial" w:hAnsi="Arial"/>
        </w:rPr>
        <w:t xml:space="preserve"> </w:t>
      </w:r>
      <w:r w:rsidR="00D21614" w:rsidRPr="00C45249">
        <w:rPr>
          <w:rFonts w:ascii="Arial" w:hAnsi="Arial"/>
          <w:lang w:val="es-ES_tradnl"/>
        </w:rPr>
        <w:t>la Concejalía de Juventud</w:t>
      </w:r>
      <w:r w:rsidR="0047328B" w:rsidRPr="00C45249">
        <w:rPr>
          <w:rFonts w:ascii="Arial" w:hAnsi="Arial"/>
          <w:lang w:val="es-ES_tradnl"/>
        </w:rPr>
        <w:t xml:space="preserve"> y Festejos</w:t>
      </w:r>
      <w:r w:rsidR="00542DAF" w:rsidRPr="0073662C">
        <w:rPr>
          <w:rFonts w:ascii="Arial" w:hAnsi="Arial"/>
        </w:rPr>
        <w:t xml:space="preserve">. El órgano instructor realizará de oficio cuantas actuaciones estime necesarias para la determinación, conocimiento y comprobación de los datos en virtud de los cuales debe formularse la propuesta de resolución. </w:t>
      </w:r>
    </w:p>
    <w:p w:rsidR="00542DAF" w:rsidRPr="0073662C" w:rsidRDefault="00542DAF" w:rsidP="00A32EC7">
      <w:pPr>
        <w:autoSpaceDE w:val="0"/>
        <w:autoSpaceDN w:val="0"/>
        <w:adjustRightInd w:val="0"/>
        <w:spacing w:before="120" w:after="120" w:line="240" w:lineRule="auto"/>
        <w:ind w:firstLine="708"/>
        <w:jc w:val="both"/>
        <w:rPr>
          <w:rFonts w:ascii="Arial" w:hAnsi="Arial"/>
        </w:rPr>
      </w:pPr>
      <w:r w:rsidRPr="0073662C">
        <w:rPr>
          <w:rFonts w:ascii="Arial" w:hAnsi="Arial"/>
        </w:rPr>
        <w:t>Las actividades de instrucción comprenderán la petición de cuantos informes y documentos estime necesarios para resolver o que sean exigidos por la presente convocatoria y la evaluación de las solicitudes o peticiones, efectuada conforme a los criterios de valoración establecidos en la convocatoria. El órgano instructor se ajustará, en su funcionamiento a lo previsto en la Ley 39/2015 de 1 de octubre de Procedimiento Administrativo Común de las Administraciones Publicas.</w:t>
      </w:r>
    </w:p>
    <w:p w:rsidR="00542DAF" w:rsidRPr="0073662C" w:rsidRDefault="002E72D4" w:rsidP="00A32EC7">
      <w:pPr>
        <w:autoSpaceDE w:val="0"/>
        <w:autoSpaceDN w:val="0"/>
        <w:adjustRightInd w:val="0"/>
        <w:spacing w:before="120" w:after="120" w:line="240" w:lineRule="auto"/>
        <w:ind w:firstLine="708"/>
        <w:jc w:val="both"/>
        <w:rPr>
          <w:rFonts w:ascii="Arial" w:hAnsi="Arial"/>
        </w:rPr>
      </w:pPr>
      <w:r w:rsidRPr="0073662C">
        <w:rPr>
          <w:rFonts w:ascii="Arial" w:hAnsi="Arial"/>
        </w:rPr>
        <w:t xml:space="preserve">2º) </w:t>
      </w:r>
      <w:r w:rsidR="00542DAF" w:rsidRPr="0073662C">
        <w:rPr>
          <w:rFonts w:ascii="Arial" w:hAnsi="Arial"/>
        </w:rPr>
        <w:t>Una vez evaluadas las solicitudes, el órgano colegiado</w:t>
      </w:r>
      <w:r w:rsidR="006074DF">
        <w:rPr>
          <w:rFonts w:ascii="Arial" w:hAnsi="Arial"/>
        </w:rPr>
        <w:t xml:space="preserve"> </w:t>
      </w:r>
      <w:r w:rsidR="006074DF" w:rsidRPr="006074DF">
        <w:rPr>
          <w:rFonts w:ascii="Arial" w:hAnsi="Arial"/>
          <w:lang w:val="es-ES_tradnl" w:eastAsia="es-ES_tradnl"/>
        </w:rPr>
        <w:t>cuya composición se establec</w:t>
      </w:r>
      <w:r w:rsidR="006074DF">
        <w:rPr>
          <w:rFonts w:ascii="Arial" w:hAnsi="Arial"/>
          <w:lang w:val="es-ES_tradnl" w:eastAsia="es-ES_tradnl"/>
        </w:rPr>
        <w:t>e</w:t>
      </w:r>
      <w:r w:rsidR="006074DF" w:rsidRPr="006074DF">
        <w:rPr>
          <w:rFonts w:ascii="Arial" w:hAnsi="Arial"/>
          <w:lang w:val="es-ES_tradnl" w:eastAsia="es-ES_tradnl"/>
        </w:rPr>
        <w:t xml:space="preserve"> en las Bases de la Convocatoria</w:t>
      </w:r>
      <w:r w:rsidR="00C46362" w:rsidRPr="0073662C">
        <w:rPr>
          <w:rFonts w:ascii="Arial" w:hAnsi="Arial"/>
        </w:rPr>
        <w:t>, a través del Instructor</w:t>
      </w:r>
      <w:r w:rsidR="00542DAF" w:rsidRPr="0073662C">
        <w:rPr>
          <w:rFonts w:ascii="Arial" w:hAnsi="Arial"/>
        </w:rPr>
        <w:t>, formulará la propuesta de resolución provisional, debidamente motivada, que deberá notificarse a los interesados y se concederá un plazo de diez días hábiles para presentar alegaciones.</w:t>
      </w:r>
    </w:p>
    <w:p w:rsidR="00542DAF" w:rsidRPr="0073662C" w:rsidRDefault="00542DAF" w:rsidP="00A32EC7">
      <w:pPr>
        <w:autoSpaceDE w:val="0"/>
        <w:autoSpaceDN w:val="0"/>
        <w:adjustRightInd w:val="0"/>
        <w:spacing w:before="120" w:after="120" w:line="240" w:lineRule="auto"/>
        <w:ind w:firstLine="708"/>
        <w:jc w:val="both"/>
        <w:rPr>
          <w:rFonts w:ascii="Arial" w:hAnsi="Arial"/>
        </w:rPr>
      </w:pPr>
      <w:r w:rsidRPr="0073662C">
        <w:rPr>
          <w:rFonts w:ascii="Arial" w:hAnsi="Arial"/>
        </w:rPr>
        <w:t>No obstante, se podrá prescindir del trámite de audiencia, cuando no figuren en el procedimiento ni sean tenidos en cuenta otros hechos ni otras alegaciones y pruebas que las aducidas por los interesados. En este caso la propuesta de resolución formulada tendrá el carácter de definitiva.</w:t>
      </w:r>
    </w:p>
    <w:p w:rsidR="00542DAF" w:rsidRPr="0073662C" w:rsidRDefault="002E72D4" w:rsidP="004B6748">
      <w:pPr>
        <w:spacing w:before="120" w:after="120"/>
        <w:ind w:firstLine="708"/>
        <w:jc w:val="both"/>
        <w:rPr>
          <w:rFonts w:ascii="Arial" w:hAnsi="Arial"/>
        </w:rPr>
      </w:pPr>
      <w:r w:rsidRPr="0073662C">
        <w:rPr>
          <w:rFonts w:ascii="Arial" w:hAnsi="Arial"/>
        </w:rPr>
        <w:t xml:space="preserve">3º) </w:t>
      </w:r>
      <w:r w:rsidR="00542DAF" w:rsidRPr="0073662C">
        <w:rPr>
          <w:rFonts w:ascii="Arial" w:hAnsi="Arial"/>
        </w:rPr>
        <w:t>Examinadas las alegaciones presentadas, en su caso, por</w:t>
      </w:r>
      <w:r w:rsidR="00510F49" w:rsidRPr="0073662C">
        <w:rPr>
          <w:rFonts w:ascii="Arial" w:hAnsi="Arial"/>
        </w:rPr>
        <w:t xml:space="preserve"> las personas interesadas</w:t>
      </w:r>
      <w:r w:rsidR="00542DAF" w:rsidRPr="0073662C">
        <w:rPr>
          <w:rFonts w:ascii="Arial" w:hAnsi="Arial"/>
        </w:rPr>
        <w:t xml:space="preserve">, se formulará la propuesta de resolución definitiva, que deberá expresar el/la solicitante o la relación de solicitantes para los que se propone la concesión de subvención, y su cuantía, especificando su evaluación y los criterios seguidos para efectuarla. </w:t>
      </w:r>
    </w:p>
    <w:p w:rsidR="00542DAF" w:rsidRPr="0073662C" w:rsidRDefault="004B6748" w:rsidP="00A32EC7">
      <w:pPr>
        <w:autoSpaceDE w:val="0"/>
        <w:autoSpaceDN w:val="0"/>
        <w:adjustRightInd w:val="0"/>
        <w:spacing w:before="120" w:after="120" w:line="240" w:lineRule="auto"/>
        <w:ind w:firstLine="708"/>
        <w:jc w:val="both"/>
        <w:rPr>
          <w:rFonts w:ascii="Arial" w:hAnsi="Arial"/>
        </w:rPr>
      </w:pPr>
      <w:r>
        <w:rPr>
          <w:rFonts w:ascii="Arial" w:hAnsi="Arial"/>
        </w:rPr>
        <w:t>4</w:t>
      </w:r>
      <w:r w:rsidR="002E72D4" w:rsidRPr="0073662C">
        <w:rPr>
          <w:rFonts w:ascii="Arial" w:hAnsi="Arial"/>
        </w:rPr>
        <w:t xml:space="preserve">º) </w:t>
      </w:r>
      <w:r w:rsidR="00542DAF" w:rsidRPr="0073662C">
        <w:rPr>
          <w:rFonts w:ascii="Arial" w:hAnsi="Arial"/>
        </w:rPr>
        <w:t>La propuesta de resolución provisional o definitiva no crea derecho alguno a favor del beneficiario propuesto, mientras no se le haya notificado la resolución de concesión.</w:t>
      </w:r>
    </w:p>
    <w:p w:rsidR="00542DAF" w:rsidRPr="00C45249" w:rsidRDefault="004B6748" w:rsidP="00A32EC7">
      <w:pPr>
        <w:autoSpaceDE w:val="0"/>
        <w:autoSpaceDN w:val="0"/>
        <w:adjustRightInd w:val="0"/>
        <w:spacing w:before="120" w:after="120" w:line="240" w:lineRule="auto"/>
        <w:ind w:firstLine="708"/>
        <w:jc w:val="both"/>
        <w:rPr>
          <w:rFonts w:ascii="Arial" w:hAnsi="Arial"/>
        </w:rPr>
      </w:pPr>
      <w:r>
        <w:rPr>
          <w:rFonts w:ascii="Arial" w:hAnsi="Arial"/>
        </w:rPr>
        <w:t>5</w:t>
      </w:r>
      <w:r w:rsidR="002E72D4" w:rsidRPr="0073662C">
        <w:rPr>
          <w:rFonts w:ascii="Arial" w:hAnsi="Arial"/>
        </w:rPr>
        <w:t>º</w:t>
      </w:r>
      <w:r w:rsidR="002E72D4" w:rsidRPr="00C45249">
        <w:rPr>
          <w:rFonts w:ascii="Arial" w:hAnsi="Arial"/>
        </w:rPr>
        <w:t xml:space="preserve">) </w:t>
      </w:r>
      <w:r w:rsidR="00542DAF" w:rsidRPr="00C45249">
        <w:rPr>
          <w:rFonts w:ascii="Arial" w:hAnsi="Arial"/>
        </w:rPr>
        <w:t xml:space="preserve">La </w:t>
      </w:r>
      <w:r w:rsidR="00385310" w:rsidRPr="00C45249">
        <w:rPr>
          <w:rFonts w:ascii="Arial" w:hAnsi="Arial"/>
        </w:rPr>
        <w:t>resolución del procedimiento</w:t>
      </w:r>
      <w:r w:rsidR="00542DAF" w:rsidRPr="00C45249">
        <w:rPr>
          <w:rFonts w:ascii="Arial" w:hAnsi="Arial"/>
        </w:rPr>
        <w:t xml:space="preserve"> se realizará mediante Resolución </w:t>
      </w:r>
      <w:r w:rsidR="004C0417" w:rsidRPr="00C45249">
        <w:rPr>
          <w:rFonts w:ascii="Arial" w:hAnsi="Arial"/>
        </w:rPr>
        <w:t xml:space="preserve">del </w:t>
      </w:r>
      <w:r w:rsidR="00385310" w:rsidRPr="00C45249">
        <w:rPr>
          <w:rFonts w:ascii="Arial" w:hAnsi="Arial"/>
        </w:rPr>
        <w:t>Ilmo. Sr. Alcalde Presidente</w:t>
      </w:r>
      <w:r w:rsidR="00542DAF" w:rsidRPr="00C45249">
        <w:rPr>
          <w:rFonts w:ascii="Arial" w:hAnsi="Arial"/>
        </w:rPr>
        <w:t xml:space="preserve"> y en ella se especificará la entidad que resulta beneficiaria de la subvención, el objeto de la misma, la actuación o actuaciones subvencionable, la cuantía total de la ayuda otorgada, las condiciones y obligaciones a que queda sujeto el beneficiario, indicándose las consecuencias derivadas de su incumplimiento</w:t>
      </w:r>
      <w:r w:rsidR="00385310" w:rsidRPr="00C45249">
        <w:rPr>
          <w:rFonts w:ascii="Arial" w:hAnsi="Arial"/>
        </w:rPr>
        <w:t>, así como la desestimación del resto de solicitudes</w:t>
      </w:r>
      <w:r w:rsidR="00B97153" w:rsidRPr="00C45249">
        <w:rPr>
          <w:rFonts w:ascii="Arial" w:hAnsi="Arial"/>
        </w:rPr>
        <w:t>.</w:t>
      </w:r>
    </w:p>
    <w:p w:rsidR="00542DAF" w:rsidRPr="00C45249" w:rsidRDefault="00542DAF" w:rsidP="00A32EC7">
      <w:pPr>
        <w:autoSpaceDE w:val="0"/>
        <w:autoSpaceDN w:val="0"/>
        <w:adjustRightInd w:val="0"/>
        <w:spacing w:before="120" w:after="120" w:line="240" w:lineRule="auto"/>
        <w:ind w:firstLine="708"/>
        <w:jc w:val="both"/>
        <w:rPr>
          <w:rFonts w:ascii="Arial" w:hAnsi="Arial"/>
          <w:highlight w:val="green"/>
        </w:rPr>
      </w:pPr>
      <w:r w:rsidRPr="00C45249">
        <w:rPr>
          <w:rFonts w:ascii="Arial" w:hAnsi="Arial"/>
        </w:rPr>
        <w:t xml:space="preserve">La resolución de concesión además de contener los extremos indicados en el párrafo anterior, podrá incluir una relación ordenada de todas las solicitudes que, cumpliendo con las condiciones administrativas y técnicas establecidas en las bases para adquirir la condición de beneficiario, no hayan sido estimadas por rebasarse la cuantía máxima del crédito fijado en la convocatoria, con indicación de la puntuación otorgada a cada una de ellas en función de los criterios de valoración previstos en la misma. </w:t>
      </w:r>
    </w:p>
    <w:p w:rsidR="00542DAF" w:rsidRPr="0073662C" w:rsidRDefault="00542DAF" w:rsidP="00A32EC7">
      <w:pPr>
        <w:autoSpaceDE w:val="0"/>
        <w:autoSpaceDN w:val="0"/>
        <w:adjustRightInd w:val="0"/>
        <w:spacing w:before="120" w:after="120" w:line="240" w:lineRule="auto"/>
        <w:ind w:firstLine="708"/>
        <w:jc w:val="both"/>
        <w:rPr>
          <w:rFonts w:ascii="Arial" w:hAnsi="Arial"/>
          <w:highlight w:val="green"/>
        </w:rPr>
      </w:pPr>
      <w:r w:rsidRPr="0073662C">
        <w:rPr>
          <w:rFonts w:ascii="Arial" w:hAnsi="Arial"/>
        </w:rPr>
        <w:t xml:space="preserve">En este supuesto, si se renunciase a la subvención por alguno de los beneficiarios, el órgano concedente acordará, sin necesidad de nueva convocatoria, la concesión de la subvención al solicitante o solicitantes siguientes a aquel en orden de su puntuación, siempre y cuando con la renuncia por parte de alguno de los beneficiarios, se haya liberado crédito suficiente para atender al menos una de las solicitudes denegadas. </w:t>
      </w:r>
    </w:p>
    <w:p w:rsidR="00542DAF" w:rsidRPr="0073662C" w:rsidRDefault="00542DAF" w:rsidP="00A32EC7">
      <w:pPr>
        <w:autoSpaceDE w:val="0"/>
        <w:autoSpaceDN w:val="0"/>
        <w:adjustRightInd w:val="0"/>
        <w:spacing w:before="120" w:after="120" w:line="240" w:lineRule="auto"/>
        <w:ind w:firstLine="708"/>
        <w:jc w:val="both"/>
        <w:rPr>
          <w:rFonts w:ascii="Arial" w:hAnsi="Arial"/>
          <w:highlight w:val="green"/>
        </w:rPr>
      </w:pPr>
      <w:r w:rsidRPr="0073662C">
        <w:rPr>
          <w:rFonts w:ascii="Arial" w:hAnsi="Arial"/>
        </w:rPr>
        <w:lastRenderedPageBreak/>
        <w:t>El órgano concedente comunicará esta opción a los interesados, a fin de que accedan a la propuesta de subvención en el plazo improrrogable de diez días. Una vez aceptada la propuesta por parte del solicitante, el órgano administrativo dictará el acto de concesión y procederá a su notificación en los términos establecidos legalmente</w:t>
      </w:r>
    </w:p>
    <w:p w:rsidR="00101B60" w:rsidRPr="0073662C" w:rsidRDefault="004C0417" w:rsidP="00A32EC7">
      <w:pPr>
        <w:autoSpaceDE w:val="0"/>
        <w:autoSpaceDN w:val="0"/>
        <w:adjustRightInd w:val="0"/>
        <w:spacing w:before="120" w:after="120" w:line="240" w:lineRule="auto"/>
        <w:ind w:firstLine="708"/>
        <w:jc w:val="both"/>
        <w:rPr>
          <w:rFonts w:ascii="Arial" w:hAnsi="Arial"/>
        </w:rPr>
      </w:pPr>
      <w:r w:rsidRPr="0073662C">
        <w:rPr>
          <w:rFonts w:ascii="Arial" w:hAnsi="Arial"/>
        </w:rPr>
        <w:t>El órgano competente</w:t>
      </w:r>
      <w:r w:rsidR="00542DAF" w:rsidRPr="0073662C">
        <w:rPr>
          <w:rFonts w:ascii="Arial" w:hAnsi="Arial"/>
        </w:rPr>
        <w:t xml:space="preserve"> deberá dictar resolución en el plazo máximo de quince días desde la elevación de la propuesta de resolución anterior.</w:t>
      </w:r>
    </w:p>
    <w:p w:rsidR="00542DAF" w:rsidRDefault="004B6748" w:rsidP="00A32EC7">
      <w:pPr>
        <w:autoSpaceDE w:val="0"/>
        <w:autoSpaceDN w:val="0"/>
        <w:adjustRightInd w:val="0"/>
        <w:spacing w:before="120" w:after="120" w:line="240" w:lineRule="auto"/>
        <w:ind w:firstLine="708"/>
        <w:jc w:val="both"/>
        <w:rPr>
          <w:rFonts w:ascii="Arial" w:hAnsi="Arial"/>
        </w:rPr>
      </w:pPr>
      <w:r>
        <w:rPr>
          <w:rFonts w:ascii="Arial" w:hAnsi="Arial"/>
        </w:rPr>
        <w:t>6</w:t>
      </w:r>
      <w:r w:rsidR="002E72D4" w:rsidRPr="0073662C">
        <w:rPr>
          <w:rFonts w:ascii="Arial" w:hAnsi="Arial"/>
        </w:rPr>
        <w:t xml:space="preserve">º) </w:t>
      </w:r>
      <w:r w:rsidR="00542DAF" w:rsidRPr="0073662C">
        <w:rPr>
          <w:rFonts w:ascii="Arial" w:hAnsi="Arial"/>
        </w:rPr>
        <w:t>El plazo máximo para resolver y notificar la resolución del procedimiento no podrá exceder de seis meses contados a partir de la publicación de la convocatoria en el Boletín Oficial de la Provincia. El vencimiento del plazo máximo sin haberse notificado la resolución, legitima a los interesados para entender desestimada por silencio administrativo la solicitud de concesión de la subvención.</w:t>
      </w:r>
    </w:p>
    <w:p w:rsidR="006E0871" w:rsidRPr="008F2D7C" w:rsidRDefault="004B6748" w:rsidP="006E0871">
      <w:pPr>
        <w:spacing w:after="240"/>
        <w:ind w:firstLine="720"/>
        <w:jc w:val="both"/>
        <w:rPr>
          <w:rFonts w:ascii="Arial" w:hAnsi="Arial"/>
        </w:rPr>
      </w:pPr>
      <w:r>
        <w:rPr>
          <w:rFonts w:ascii="Arial" w:hAnsi="Arial"/>
        </w:rPr>
        <w:t>7</w:t>
      </w:r>
      <w:r w:rsidR="002E72D4" w:rsidRPr="0073662C">
        <w:rPr>
          <w:rFonts w:ascii="Arial" w:hAnsi="Arial"/>
        </w:rPr>
        <w:t xml:space="preserve">º) </w:t>
      </w:r>
      <w:r w:rsidR="006E0871" w:rsidRPr="008F2D7C">
        <w:rPr>
          <w:rFonts w:ascii="Arial" w:hAnsi="Arial"/>
        </w:rPr>
        <w:t>Las resoluciones del procedimiento de concesión agotan la vía administrativa, y contra ellas podrá interponerse potestativamente recurso de reposición previo al contencioso administrativo, ante el mismo órgano que las dictó, de conformidad con lo establecido en los artículos 123 y 124 de la Ley 39/2015, de 1 de octubre, del Procedimiento Administrativo Común de las Administraciones Públicas.</w:t>
      </w:r>
    </w:p>
    <w:p w:rsidR="006C1256" w:rsidRPr="006C1256" w:rsidRDefault="006C1256" w:rsidP="006C1256">
      <w:pPr>
        <w:autoSpaceDE w:val="0"/>
        <w:spacing w:after="0"/>
        <w:rPr>
          <w:rFonts w:ascii="Arial" w:hAnsi="Arial"/>
          <w:b/>
        </w:rPr>
      </w:pPr>
      <w:r w:rsidRPr="006C1256">
        <w:rPr>
          <w:rFonts w:ascii="Arial" w:hAnsi="Arial"/>
          <w:b/>
          <w:caps/>
        </w:rPr>
        <w:t xml:space="preserve">BASE </w:t>
      </w:r>
      <w:r>
        <w:rPr>
          <w:rFonts w:ascii="Arial" w:hAnsi="Arial"/>
          <w:b/>
          <w:caps/>
        </w:rPr>
        <w:t>DÉCIMA</w:t>
      </w:r>
      <w:r w:rsidRPr="006C1256">
        <w:rPr>
          <w:rFonts w:ascii="Arial" w:hAnsi="Arial"/>
          <w:b/>
          <w:caps/>
        </w:rPr>
        <w:t>.-</w:t>
      </w:r>
      <w:r w:rsidRPr="006C1256">
        <w:rPr>
          <w:rFonts w:ascii="Arial" w:hAnsi="Arial"/>
          <w:b/>
        </w:rPr>
        <w:t xml:space="preserve"> COMPOSICIÓN COMISIÓN</w:t>
      </w:r>
      <w:r w:rsidR="00520BF1">
        <w:rPr>
          <w:rFonts w:ascii="Arial" w:hAnsi="Arial"/>
          <w:b/>
        </w:rPr>
        <w:t xml:space="preserve"> DE</w:t>
      </w:r>
      <w:r w:rsidRPr="006C1256">
        <w:rPr>
          <w:rFonts w:ascii="Arial" w:hAnsi="Arial"/>
          <w:b/>
        </w:rPr>
        <w:t xml:space="preserve"> VALORACION</w:t>
      </w:r>
    </w:p>
    <w:p w:rsidR="004B6748" w:rsidRPr="00C45249" w:rsidRDefault="004B6748" w:rsidP="006E0871">
      <w:pPr>
        <w:spacing w:after="240"/>
        <w:ind w:firstLine="720"/>
        <w:jc w:val="both"/>
        <w:rPr>
          <w:rFonts w:ascii="Arial" w:hAnsi="Arial"/>
        </w:rPr>
      </w:pPr>
      <w:r w:rsidRPr="00C45249">
        <w:rPr>
          <w:rFonts w:ascii="Arial" w:hAnsi="Arial"/>
        </w:rPr>
        <w:t>El órgano colegiado competente para formular la</w:t>
      </w:r>
      <w:r w:rsidR="006074DF" w:rsidRPr="00C45249">
        <w:rPr>
          <w:rFonts w:ascii="Arial" w:hAnsi="Arial"/>
        </w:rPr>
        <w:t xml:space="preserve"> propuesta de resolución provisional</w:t>
      </w:r>
      <w:r w:rsidRPr="00C45249">
        <w:rPr>
          <w:rFonts w:ascii="Arial" w:hAnsi="Arial"/>
        </w:rPr>
        <w:t xml:space="preserve"> estará compuesto por:</w:t>
      </w:r>
    </w:p>
    <w:p w:rsidR="008F2D7C" w:rsidRPr="00C45249" w:rsidRDefault="008F2D7C" w:rsidP="004B6748">
      <w:pPr>
        <w:numPr>
          <w:ilvl w:val="0"/>
          <w:numId w:val="11"/>
        </w:numPr>
        <w:spacing w:before="120" w:after="120" w:line="259" w:lineRule="auto"/>
        <w:contextualSpacing/>
        <w:jc w:val="both"/>
        <w:rPr>
          <w:rFonts w:ascii="Arial" w:eastAsia="Times New Roman" w:hAnsi="Arial"/>
        </w:rPr>
      </w:pPr>
      <w:r w:rsidRPr="00C45249">
        <w:rPr>
          <w:rFonts w:ascii="Arial" w:hAnsi="Arial"/>
          <w:lang w:val="es-ES_tradnl" w:eastAsia="es-ES_tradnl"/>
        </w:rPr>
        <w:t>La Concejala Delegada de Juventud o Concejal/a designado por la Alcaldía.</w:t>
      </w:r>
    </w:p>
    <w:p w:rsidR="004B6748" w:rsidRPr="00C45249" w:rsidRDefault="004B6748" w:rsidP="004B6748">
      <w:pPr>
        <w:numPr>
          <w:ilvl w:val="0"/>
          <w:numId w:val="11"/>
        </w:numPr>
        <w:spacing w:before="120" w:after="120" w:line="259" w:lineRule="auto"/>
        <w:contextualSpacing/>
        <w:jc w:val="both"/>
        <w:rPr>
          <w:rFonts w:ascii="Arial" w:eastAsia="Times New Roman" w:hAnsi="Arial"/>
        </w:rPr>
      </w:pPr>
      <w:r w:rsidRPr="00C45249">
        <w:rPr>
          <w:rFonts w:ascii="Arial" w:eastAsia="Times New Roman" w:hAnsi="Arial"/>
        </w:rPr>
        <w:t>El Coordinador de Programas de Juventud o funcionario que le sustituya</w:t>
      </w:r>
    </w:p>
    <w:p w:rsidR="004B6748" w:rsidRPr="00C45249" w:rsidRDefault="004B6748" w:rsidP="004B6748">
      <w:pPr>
        <w:numPr>
          <w:ilvl w:val="0"/>
          <w:numId w:val="11"/>
        </w:numPr>
        <w:spacing w:before="120" w:after="120" w:line="259" w:lineRule="auto"/>
        <w:contextualSpacing/>
        <w:jc w:val="both"/>
        <w:rPr>
          <w:rFonts w:ascii="Arial" w:eastAsia="Times New Roman" w:hAnsi="Arial"/>
        </w:rPr>
      </w:pPr>
      <w:r w:rsidRPr="00C45249">
        <w:rPr>
          <w:rFonts w:ascii="Arial" w:eastAsia="Times New Roman" w:hAnsi="Arial"/>
        </w:rPr>
        <w:t>Un Técnico de Participación Ciudadana o funcionario que le sustituya.</w:t>
      </w:r>
    </w:p>
    <w:p w:rsidR="004B6748" w:rsidRPr="00C45249" w:rsidRDefault="004B6748" w:rsidP="004B6748">
      <w:pPr>
        <w:numPr>
          <w:ilvl w:val="0"/>
          <w:numId w:val="11"/>
        </w:numPr>
        <w:spacing w:before="120" w:after="120" w:line="259" w:lineRule="auto"/>
        <w:contextualSpacing/>
        <w:jc w:val="both"/>
        <w:rPr>
          <w:rFonts w:ascii="Arial" w:eastAsia="Times New Roman" w:hAnsi="Arial"/>
        </w:rPr>
      </w:pPr>
      <w:r w:rsidRPr="00C45249">
        <w:rPr>
          <w:rFonts w:ascii="Arial" w:eastAsia="Times New Roman" w:hAnsi="Arial"/>
        </w:rPr>
        <w:t>Actuará como Secretario</w:t>
      </w:r>
      <w:r w:rsidR="006074DF" w:rsidRPr="00C45249">
        <w:rPr>
          <w:rFonts w:ascii="Arial" w:eastAsia="Times New Roman" w:hAnsi="Arial"/>
        </w:rPr>
        <w:t>,</w:t>
      </w:r>
      <w:r w:rsidRPr="00C45249">
        <w:rPr>
          <w:rFonts w:ascii="Arial" w:eastAsia="Times New Roman" w:hAnsi="Arial"/>
        </w:rPr>
        <w:t xml:space="preserve"> la Vicesecretaria Segunda de la Corporación o funcionario que la sustituya.</w:t>
      </w:r>
    </w:p>
    <w:p w:rsidR="008F2D7C" w:rsidRPr="00C45249" w:rsidRDefault="008F2D7C" w:rsidP="008F2D7C">
      <w:pPr>
        <w:spacing w:before="120" w:after="120" w:line="259" w:lineRule="auto"/>
        <w:ind w:left="1440"/>
        <w:contextualSpacing/>
        <w:jc w:val="both"/>
        <w:rPr>
          <w:rFonts w:ascii="Arial" w:eastAsia="Times New Roman" w:hAnsi="Arial"/>
        </w:rPr>
      </w:pPr>
    </w:p>
    <w:p w:rsidR="00FB6D3E" w:rsidRPr="0073662C" w:rsidRDefault="00FB6D3E" w:rsidP="00542DAF">
      <w:pPr>
        <w:jc w:val="both"/>
        <w:rPr>
          <w:rFonts w:ascii="Arial" w:hAnsi="Arial"/>
          <w:b/>
          <w:highlight w:val="yellow"/>
        </w:rPr>
      </w:pPr>
      <w:r w:rsidRPr="0073662C">
        <w:rPr>
          <w:rFonts w:ascii="Arial" w:hAnsi="Arial"/>
          <w:b/>
        </w:rPr>
        <w:t xml:space="preserve">BASE </w:t>
      </w:r>
      <w:r w:rsidR="007E0BC8">
        <w:rPr>
          <w:rFonts w:ascii="Arial" w:hAnsi="Arial"/>
          <w:b/>
        </w:rPr>
        <w:t>UN</w:t>
      </w:r>
      <w:r w:rsidR="00B12740" w:rsidRPr="0073662C">
        <w:rPr>
          <w:rFonts w:ascii="Arial" w:hAnsi="Arial"/>
          <w:b/>
        </w:rPr>
        <w:t>DÉCIMA</w:t>
      </w:r>
      <w:r w:rsidRPr="0073662C">
        <w:rPr>
          <w:rFonts w:ascii="Arial" w:hAnsi="Arial"/>
          <w:b/>
        </w:rPr>
        <w:t>.- CRITERIOS DE VALORACIÓN</w:t>
      </w:r>
      <w:r w:rsidR="00592798" w:rsidRPr="0073662C">
        <w:rPr>
          <w:rFonts w:ascii="Arial" w:hAnsi="Arial"/>
          <w:b/>
        </w:rPr>
        <w:t xml:space="preserve"> DE LOS PROYECTOS</w:t>
      </w:r>
      <w:r w:rsidRPr="0073662C">
        <w:rPr>
          <w:rFonts w:ascii="Arial" w:hAnsi="Arial"/>
          <w:b/>
        </w:rPr>
        <w:t>.</w:t>
      </w:r>
      <w:r w:rsidR="00CF3201" w:rsidRPr="0073662C">
        <w:rPr>
          <w:rFonts w:ascii="Arial" w:hAnsi="Arial"/>
          <w:b/>
          <w:highlight w:val="yellow"/>
        </w:rPr>
        <w:t xml:space="preserve"> </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tblPr>
      <w:tblGrid>
        <w:gridCol w:w="2093"/>
        <w:gridCol w:w="5955"/>
        <w:gridCol w:w="1099"/>
      </w:tblGrid>
      <w:tr w:rsidR="00904656" w:rsidRPr="0073662C" w:rsidTr="007A2717">
        <w:trPr>
          <w:trHeight w:val="69"/>
        </w:trPr>
        <w:tc>
          <w:tcPr>
            <w:tcW w:w="1144" w:type="pct"/>
            <w:vMerge w:val="restart"/>
            <w:vAlign w:val="center"/>
          </w:tcPr>
          <w:p w:rsidR="00904656" w:rsidRPr="0073662C" w:rsidRDefault="00904656" w:rsidP="004F4083">
            <w:pPr>
              <w:spacing w:after="0" w:line="240" w:lineRule="auto"/>
              <w:jc w:val="center"/>
              <w:rPr>
                <w:rFonts w:ascii="Arial" w:hAnsi="Arial"/>
                <w:b/>
                <w:sz w:val="18"/>
                <w:szCs w:val="18"/>
              </w:rPr>
            </w:pPr>
            <w:r w:rsidRPr="0073662C">
              <w:rPr>
                <w:rFonts w:ascii="Arial" w:hAnsi="Arial"/>
                <w:b/>
                <w:sz w:val="18"/>
                <w:szCs w:val="18"/>
              </w:rPr>
              <w:t>CALIDAD TÉCNICA DEL PROYECTO</w:t>
            </w:r>
          </w:p>
          <w:p w:rsidR="007A2717" w:rsidRPr="0073662C" w:rsidRDefault="007A2717" w:rsidP="0001634E">
            <w:pPr>
              <w:spacing w:after="0" w:line="240" w:lineRule="auto"/>
              <w:jc w:val="center"/>
              <w:rPr>
                <w:rFonts w:ascii="Arial" w:hAnsi="Arial"/>
                <w:b/>
                <w:sz w:val="18"/>
                <w:szCs w:val="18"/>
              </w:rPr>
            </w:pPr>
          </w:p>
          <w:p w:rsidR="00904656" w:rsidRPr="0073662C" w:rsidRDefault="00904656" w:rsidP="0047328B">
            <w:pPr>
              <w:spacing w:after="0" w:line="240" w:lineRule="auto"/>
              <w:jc w:val="center"/>
              <w:rPr>
                <w:rFonts w:ascii="Arial" w:hAnsi="Arial"/>
                <w:sz w:val="18"/>
                <w:szCs w:val="18"/>
              </w:rPr>
            </w:pPr>
            <w:r w:rsidRPr="0073662C">
              <w:rPr>
                <w:rFonts w:ascii="Arial" w:hAnsi="Arial"/>
                <w:b/>
                <w:sz w:val="18"/>
                <w:szCs w:val="18"/>
              </w:rPr>
              <w:t xml:space="preserve">Máximo </w:t>
            </w:r>
            <w:r w:rsidR="0047328B" w:rsidRPr="0073662C">
              <w:rPr>
                <w:rFonts w:ascii="Arial" w:hAnsi="Arial"/>
                <w:b/>
                <w:sz w:val="18"/>
                <w:szCs w:val="18"/>
              </w:rPr>
              <w:t>10</w:t>
            </w:r>
            <w:r w:rsidRPr="0073662C">
              <w:rPr>
                <w:rFonts w:ascii="Arial" w:hAnsi="Arial"/>
                <w:b/>
                <w:sz w:val="18"/>
                <w:szCs w:val="18"/>
              </w:rPr>
              <w:t xml:space="preserve"> puntos</w:t>
            </w:r>
          </w:p>
        </w:tc>
        <w:tc>
          <w:tcPr>
            <w:tcW w:w="3255" w:type="pct"/>
            <w:vAlign w:val="center"/>
          </w:tcPr>
          <w:p w:rsidR="00904656" w:rsidRPr="0073662C" w:rsidRDefault="00904656" w:rsidP="00EF2000">
            <w:pPr>
              <w:spacing w:after="0" w:line="240" w:lineRule="auto"/>
              <w:jc w:val="both"/>
              <w:rPr>
                <w:rFonts w:ascii="Arial" w:hAnsi="Arial"/>
                <w:sz w:val="18"/>
                <w:szCs w:val="18"/>
              </w:rPr>
            </w:pPr>
            <w:r w:rsidRPr="0073662C">
              <w:rPr>
                <w:rFonts w:ascii="Arial" w:hAnsi="Arial"/>
                <w:sz w:val="18"/>
                <w:szCs w:val="18"/>
              </w:rPr>
              <w:t>Parte de un análisis de la realidad adecuado, a través de al menos datos estadísticos oficiales y da respuesta a la necesidad que pretende cubrir.</w:t>
            </w:r>
          </w:p>
        </w:tc>
        <w:tc>
          <w:tcPr>
            <w:tcW w:w="601" w:type="pct"/>
          </w:tcPr>
          <w:p w:rsidR="00904656" w:rsidRPr="0073662C" w:rsidRDefault="00904656" w:rsidP="007A2717">
            <w:pPr>
              <w:spacing w:after="0" w:line="240" w:lineRule="auto"/>
              <w:rPr>
                <w:rFonts w:ascii="Arial" w:hAnsi="Arial"/>
                <w:b/>
                <w:sz w:val="18"/>
                <w:szCs w:val="18"/>
              </w:rPr>
            </w:pPr>
            <w:r w:rsidRPr="0073662C">
              <w:rPr>
                <w:rFonts w:ascii="Arial" w:hAnsi="Arial"/>
                <w:b/>
                <w:sz w:val="18"/>
                <w:szCs w:val="18"/>
              </w:rPr>
              <w:t>2 puntos</w:t>
            </w:r>
          </w:p>
        </w:tc>
      </w:tr>
      <w:tr w:rsidR="00904656" w:rsidRPr="0073662C" w:rsidTr="007A2717">
        <w:trPr>
          <w:trHeight w:val="69"/>
        </w:trPr>
        <w:tc>
          <w:tcPr>
            <w:tcW w:w="1144" w:type="pct"/>
            <w:vMerge/>
            <w:vAlign w:val="center"/>
          </w:tcPr>
          <w:p w:rsidR="00904656" w:rsidRPr="0073662C" w:rsidRDefault="00904656" w:rsidP="002B253F">
            <w:pPr>
              <w:spacing w:after="0" w:line="240" w:lineRule="auto"/>
              <w:jc w:val="center"/>
              <w:rPr>
                <w:rFonts w:ascii="Arial" w:hAnsi="Arial"/>
                <w:sz w:val="18"/>
                <w:szCs w:val="18"/>
              </w:rPr>
            </w:pPr>
          </w:p>
        </w:tc>
        <w:tc>
          <w:tcPr>
            <w:tcW w:w="3255" w:type="pct"/>
            <w:vAlign w:val="center"/>
          </w:tcPr>
          <w:p w:rsidR="00904656" w:rsidRPr="0073662C" w:rsidRDefault="00904656" w:rsidP="007B2DD8">
            <w:pPr>
              <w:spacing w:after="0" w:line="240" w:lineRule="auto"/>
              <w:jc w:val="both"/>
              <w:rPr>
                <w:rFonts w:ascii="Arial" w:hAnsi="Arial"/>
                <w:sz w:val="18"/>
                <w:szCs w:val="18"/>
              </w:rPr>
            </w:pPr>
            <w:r w:rsidRPr="0073662C">
              <w:rPr>
                <w:rFonts w:ascii="Arial" w:hAnsi="Arial"/>
                <w:sz w:val="18"/>
                <w:szCs w:val="18"/>
              </w:rPr>
              <w:t>Los objetivos tienen una relación directa con el proyecto presentado</w:t>
            </w:r>
          </w:p>
        </w:tc>
        <w:tc>
          <w:tcPr>
            <w:tcW w:w="601" w:type="pct"/>
          </w:tcPr>
          <w:p w:rsidR="00904656" w:rsidRPr="0073662C" w:rsidRDefault="00D537C3" w:rsidP="00EF2000">
            <w:pPr>
              <w:spacing w:after="0" w:line="240" w:lineRule="auto"/>
              <w:rPr>
                <w:rFonts w:ascii="Arial" w:hAnsi="Arial"/>
                <w:b/>
                <w:sz w:val="18"/>
                <w:szCs w:val="18"/>
              </w:rPr>
            </w:pPr>
            <w:r w:rsidRPr="0073662C">
              <w:rPr>
                <w:rFonts w:ascii="Arial" w:hAnsi="Arial"/>
                <w:b/>
                <w:sz w:val="18"/>
                <w:szCs w:val="18"/>
              </w:rPr>
              <w:t>2</w:t>
            </w:r>
            <w:r w:rsidR="00904656" w:rsidRPr="0073662C">
              <w:rPr>
                <w:rFonts w:ascii="Arial" w:hAnsi="Arial"/>
                <w:b/>
                <w:sz w:val="18"/>
                <w:szCs w:val="18"/>
              </w:rPr>
              <w:t xml:space="preserve"> punto</w:t>
            </w:r>
            <w:r w:rsidRPr="0073662C">
              <w:rPr>
                <w:rFonts w:ascii="Arial" w:hAnsi="Arial"/>
                <w:b/>
                <w:sz w:val="18"/>
                <w:szCs w:val="18"/>
              </w:rPr>
              <w:t>s</w:t>
            </w:r>
          </w:p>
        </w:tc>
      </w:tr>
      <w:tr w:rsidR="00904656" w:rsidRPr="0073662C" w:rsidTr="007A2717">
        <w:trPr>
          <w:trHeight w:val="375"/>
        </w:trPr>
        <w:tc>
          <w:tcPr>
            <w:tcW w:w="1144" w:type="pct"/>
            <w:vMerge/>
            <w:vAlign w:val="center"/>
          </w:tcPr>
          <w:p w:rsidR="00904656" w:rsidRPr="0073662C" w:rsidRDefault="00904656" w:rsidP="002B253F">
            <w:pPr>
              <w:spacing w:after="0" w:line="240" w:lineRule="auto"/>
              <w:jc w:val="center"/>
              <w:rPr>
                <w:rFonts w:ascii="Arial" w:hAnsi="Arial"/>
                <w:sz w:val="18"/>
                <w:szCs w:val="18"/>
              </w:rPr>
            </w:pPr>
          </w:p>
        </w:tc>
        <w:tc>
          <w:tcPr>
            <w:tcW w:w="3255" w:type="pct"/>
            <w:vAlign w:val="center"/>
          </w:tcPr>
          <w:p w:rsidR="00904656" w:rsidRPr="0073662C" w:rsidRDefault="00904656" w:rsidP="00EF2000">
            <w:pPr>
              <w:spacing w:after="0" w:line="240" w:lineRule="auto"/>
              <w:jc w:val="both"/>
              <w:rPr>
                <w:rFonts w:ascii="Arial" w:hAnsi="Arial"/>
                <w:sz w:val="18"/>
                <w:szCs w:val="18"/>
              </w:rPr>
            </w:pPr>
            <w:r w:rsidRPr="0073662C">
              <w:rPr>
                <w:rFonts w:ascii="Arial" w:hAnsi="Arial"/>
                <w:sz w:val="18"/>
                <w:szCs w:val="18"/>
              </w:rPr>
              <w:t>Detalla la metodología prevista.</w:t>
            </w:r>
          </w:p>
        </w:tc>
        <w:tc>
          <w:tcPr>
            <w:tcW w:w="601" w:type="pct"/>
          </w:tcPr>
          <w:p w:rsidR="00904656" w:rsidRPr="0073662C" w:rsidRDefault="0047328B" w:rsidP="002B253F">
            <w:pPr>
              <w:spacing w:after="0" w:line="240" w:lineRule="auto"/>
              <w:rPr>
                <w:rFonts w:ascii="Arial" w:hAnsi="Arial"/>
                <w:b/>
                <w:sz w:val="18"/>
                <w:szCs w:val="18"/>
              </w:rPr>
            </w:pPr>
            <w:r w:rsidRPr="0073662C">
              <w:rPr>
                <w:rFonts w:ascii="Arial" w:hAnsi="Arial"/>
                <w:b/>
                <w:sz w:val="18"/>
                <w:szCs w:val="18"/>
              </w:rPr>
              <w:t>2</w:t>
            </w:r>
            <w:r w:rsidR="00904656" w:rsidRPr="0073662C">
              <w:rPr>
                <w:rFonts w:ascii="Arial" w:hAnsi="Arial"/>
                <w:b/>
                <w:sz w:val="18"/>
                <w:szCs w:val="18"/>
              </w:rPr>
              <w:t xml:space="preserve"> punto</w:t>
            </w:r>
            <w:r w:rsidRPr="0073662C">
              <w:rPr>
                <w:rFonts w:ascii="Arial" w:hAnsi="Arial"/>
                <w:b/>
                <w:sz w:val="18"/>
                <w:szCs w:val="18"/>
              </w:rPr>
              <w:t>s</w:t>
            </w:r>
          </w:p>
        </w:tc>
      </w:tr>
      <w:tr w:rsidR="00904656" w:rsidRPr="0073662C" w:rsidTr="007A2717">
        <w:trPr>
          <w:trHeight w:val="305"/>
        </w:trPr>
        <w:tc>
          <w:tcPr>
            <w:tcW w:w="1144" w:type="pct"/>
            <w:vMerge/>
            <w:vAlign w:val="center"/>
          </w:tcPr>
          <w:p w:rsidR="00904656" w:rsidRPr="0073662C" w:rsidRDefault="00904656" w:rsidP="00DD77ED">
            <w:pPr>
              <w:spacing w:after="0" w:line="240" w:lineRule="auto"/>
              <w:jc w:val="center"/>
              <w:rPr>
                <w:rFonts w:ascii="Arial" w:hAnsi="Arial"/>
                <w:sz w:val="18"/>
                <w:szCs w:val="18"/>
              </w:rPr>
            </w:pPr>
          </w:p>
        </w:tc>
        <w:tc>
          <w:tcPr>
            <w:tcW w:w="3255" w:type="pct"/>
            <w:vAlign w:val="center"/>
          </w:tcPr>
          <w:p w:rsidR="00904656" w:rsidRPr="0073662C" w:rsidRDefault="00904656" w:rsidP="00DD77ED">
            <w:pPr>
              <w:spacing w:after="0" w:line="240" w:lineRule="auto"/>
              <w:jc w:val="both"/>
              <w:rPr>
                <w:rFonts w:ascii="Arial" w:hAnsi="Arial"/>
                <w:sz w:val="18"/>
                <w:szCs w:val="18"/>
              </w:rPr>
            </w:pPr>
            <w:r w:rsidRPr="0073662C">
              <w:rPr>
                <w:rFonts w:ascii="Arial" w:hAnsi="Arial"/>
                <w:sz w:val="18"/>
                <w:szCs w:val="18"/>
              </w:rPr>
              <w:t>El método de evaluación establece dos o más indicadores de resultados.</w:t>
            </w:r>
          </w:p>
        </w:tc>
        <w:tc>
          <w:tcPr>
            <w:tcW w:w="601" w:type="pct"/>
          </w:tcPr>
          <w:p w:rsidR="00904656" w:rsidRPr="0073662C" w:rsidRDefault="00D537C3" w:rsidP="00DD77ED">
            <w:pPr>
              <w:rPr>
                <w:rFonts w:ascii="Arial" w:hAnsi="Arial"/>
                <w:b/>
                <w:sz w:val="18"/>
                <w:szCs w:val="18"/>
              </w:rPr>
            </w:pPr>
            <w:r w:rsidRPr="0073662C">
              <w:rPr>
                <w:rFonts w:ascii="Arial" w:hAnsi="Arial"/>
                <w:b/>
                <w:sz w:val="18"/>
                <w:szCs w:val="18"/>
              </w:rPr>
              <w:t>2</w:t>
            </w:r>
            <w:r w:rsidR="00904656" w:rsidRPr="0073662C">
              <w:rPr>
                <w:rFonts w:ascii="Arial" w:hAnsi="Arial"/>
                <w:b/>
                <w:sz w:val="18"/>
                <w:szCs w:val="18"/>
              </w:rPr>
              <w:t xml:space="preserve"> punto</w:t>
            </w:r>
            <w:r w:rsidRPr="0073662C">
              <w:rPr>
                <w:rFonts w:ascii="Arial" w:hAnsi="Arial"/>
                <w:b/>
                <w:sz w:val="18"/>
                <w:szCs w:val="18"/>
              </w:rPr>
              <w:t>s</w:t>
            </w:r>
          </w:p>
        </w:tc>
      </w:tr>
      <w:tr w:rsidR="00904656" w:rsidRPr="0073662C" w:rsidTr="007A2717">
        <w:trPr>
          <w:trHeight w:val="305"/>
        </w:trPr>
        <w:tc>
          <w:tcPr>
            <w:tcW w:w="1144" w:type="pct"/>
            <w:vMerge/>
            <w:vAlign w:val="center"/>
          </w:tcPr>
          <w:p w:rsidR="00904656" w:rsidRPr="0073662C" w:rsidRDefault="00904656" w:rsidP="00DD77ED">
            <w:pPr>
              <w:spacing w:after="0" w:line="240" w:lineRule="auto"/>
              <w:jc w:val="center"/>
              <w:rPr>
                <w:rFonts w:ascii="Arial" w:hAnsi="Arial"/>
                <w:sz w:val="18"/>
                <w:szCs w:val="18"/>
              </w:rPr>
            </w:pPr>
          </w:p>
        </w:tc>
        <w:tc>
          <w:tcPr>
            <w:tcW w:w="3255" w:type="pct"/>
            <w:vAlign w:val="center"/>
          </w:tcPr>
          <w:p w:rsidR="00904656" w:rsidRPr="0073662C" w:rsidRDefault="00904656" w:rsidP="00DD77ED">
            <w:pPr>
              <w:spacing w:after="0" w:line="240" w:lineRule="auto"/>
              <w:jc w:val="both"/>
              <w:rPr>
                <w:rFonts w:ascii="Arial" w:hAnsi="Arial"/>
                <w:sz w:val="18"/>
                <w:szCs w:val="18"/>
              </w:rPr>
            </w:pPr>
            <w:r w:rsidRPr="0073662C">
              <w:rPr>
                <w:rFonts w:ascii="Arial" w:hAnsi="Arial"/>
                <w:sz w:val="18"/>
                <w:szCs w:val="18"/>
              </w:rPr>
              <w:t>El proyecto incluye un plan de comunicación y publicidad</w:t>
            </w:r>
          </w:p>
        </w:tc>
        <w:tc>
          <w:tcPr>
            <w:tcW w:w="601" w:type="pct"/>
          </w:tcPr>
          <w:p w:rsidR="00904656" w:rsidRPr="0073662C" w:rsidRDefault="00904656" w:rsidP="00DD77ED">
            <w:pPr>
              <w:rPr>
                <w:rFonts w:ascii="Arial" w:hAnsi="Arial"/>
                <w:b/>
                <w:sz w:val="18"/>
                <w:szCs w:val="18"/>
              </w:rPr>
            </w:pPr>
            <w:r w:rsidRPr="0073662C">
              <w:rPr>
                <w:rFonts w:ascii="Arial" w:hAnsi="Arial"/>
                <w:b/>
                <w:sz w:val="18"/>
                <w:szCs w:val="18"/>
              </w:rPr>
              <w:t>2 puntos</w:t>
            </w:r>
          </w:p>
        </w:tc>
      </w:tr>
      <w:tr w:rsidR="00DD77ED" w:rsidRPr="0073662C" w:rsidTr="007A2717">
        <w:trPr>
          <w:trHeight w:val="565"/>
        </w:trPr>
        <w:tc>
          <w:tcPr>
            <w:tcW w:w="1144" w:type="pct"/>
            <w:vMerge w:val="restart"/>
            <w:vAlign w:val="center"/>
          </w:tcPr>
          <w:p w:rsidR="00DD77ED" w:rsidRPr="0073662C" w:rsidRDefault="00DD77ED" w:rsidP="004F4083">
            <w:pPr>
              <w:spacing w:after="0" w:line="240" w:lineRule="auto"/>
              <w:jc w:val="center"/>
              <w:rPr>
                <w:rFonts w:ascii="Arial" w:hAnsi="Arial"/>
                <w:b/>
                <w:sz w:val="18"/>
                <w:szCs w:val="18"/>
              </w:rPr>
            </w:pPr>
            <w:r w:rsidRPr="0073662C">
              <w:rPr>
                <w:rFonts w:ascii="Arial" w:hAnsi="Arial"/>
                <w:b/>
                <w:sz w:val="18"/>
                <w:szCs w:val="18"/>
              </w:rPr>
              <w:t>INTER</w:t>
            </w:r>
            <w:r w:rsidR="007A2717" w:rsidRPr="0073662C">
              <w:rPr>
                <w:rFonts w:ascii="Arial" w:hAnsi="Arial"/>
                <w:b/>
                <w:sz w:val="18"/>
                <w:szCs w:val="18"/>
              </w:rPr>
              <w:t>É</w:t>
            </w:r>
            <w:r w:rsidRPr="0073662C">
              <w:rPr>
                <w:rFonts w:ascii="Arial" w:hAnsi="Arial"/>
                <w:b/>
                <w:sz w:val="18"/>
                <w:szCs w:val="18"/>
              </w:rPr>
              <w:t>S GENERAL Y BENEFICIO PARA LOS JÓVENES DE CÁCERES</w:t>
            </w:r>
          </w:p>
          <w:p w:rsidR="007A2717" w:rsidRPr="0073662C" w:rsidRDefault="007A2717" w:rsidP="00DD77ED">
            <w:pPr>
              <w:spacing w:after="0" w:line="240" w:lineRule="auto"/>
              <w:jc w:val="center"/>
              <w:rPr>
                <w:rFonts w:ascii="Arial" w:hAnsi="Arial"/>
                <w:b/>
                <w:sz w:val="18"/>
                <w:szCs w:val="18"/>
              </w:rPr>
            </w:pPr>
          </w:p>
          <w:p w:rsidR="00DD77ED" w:rsidRPr="0073662C" w:rsidRDefault="00DD77ED" w:rsidP="00D64333">
            <w:pPr>
              <w:spacing w:after="0" w:line="240" w:lineRule="auto"/>
              <w:jc w:val="center"/>
              <w:rPr>
                <w:rFonts w:ascii="Arial" w:hAnsi="Arial"/>
                <w:sz w:val="18"/>
                <w:szCs w:val="18"/>
              </w:rPr>
            </w:pPr>
            <w:r w:rsidRPr="0073662C">
              <w:rPr>
                <w:rFonts w:ascii="Arial" w:hAnsi="Arial"/>
                <w:b/>
                <w:sz w:val="18"/>
                <w:szCs w:val="18"/>
              </w:rPr>
              <w:t>Máximo 1</w:t>
            </w:r>
            <w:r w:rsidR="00D64333" w:rsidRPr="0073662C">
              <w:rPr>
                <w:rFonts w:ascii="Arial" w:hAnsi="Arial"/>
                <w:b/>
                <w:sz w:val="18"/>
                <w:szCs w:val="18"/>
              </w:rPr>
              <w:t>1</w:t>
            </w:r>
            <w:r w:rsidRPr="0073662C">
              <w:rPr>
                <w:rFonts w:ascii="Arial" w:hAnsi="Arial"/>
                <w:b/>
                <w:sz w:val="18"/>
                <w:szCs w:val="18"/>
              </w:rPr>
              <w:t xml:space="preserve"> puntos</w:t>
            </w:r>
          </w:p>
        </w:tc>
        <w:tc>
          <w:tcPr>
            <w:tcW w:w="3255" w:type="pct"/>
            <w:vAlign w:val="center"/>
          </w:tcPr>
          <w:p w:rsidR="00DD77ED" w:rsidRPr="0073662C" w:rsidRDefault="00DD77ED" w:rsidP="00DD77ED">
            <w:pPr>
              <w:spacing w:after="0" w:line="240" w:lineRule="auto"/>
              <w:jc w:val="both"/>
              <w:rPr>
                <w:rFonts w:ascii="Arial" w:hAnsi="Arial"/>
                <w:sz w:val="18"/>
                <w:szCs w:val="18"/>
              </w:rPr>
            </w:pPr>
            <w:r w:rsidRPr="0073662C">
              <w:rPr>
                <w:rFonts w:ascii="Arial" w:hAnsi="Arial"/>
                <w:sz w:val="18"/>
                <w:szCs w:val="18"/>
              </w:rPr>
              <w:t>El proyecto es continuidad de otro iniciado en años anteriores (Especificar qué proyectos y en qué años)</w:t>
            </w:r>
          </w:p>
        </w:tc>
        <w:tc>
          <w:tcPr>
            <w:tcW w:w="601" w:type="pct"/>
            <w:vAlign w:val="center"/>
          </w:tcPr>
          <w:p w:rsidR="00DD77ED" w:rsidRPr="0073662C" w:rsidRDefault="00DD77ED" w:rsidP="001F62A8">
            <w:pPr>
              <w:spacing w:after="0" w:line="240" w:lineRule="auto"/>
              <w:rPr>
                <w:rFonts w:ascii="Arial" w:hAnsi="Arial"/>
                <w:b/>
                <w:sz w:val="18"/>
                <w:szCs w:val="18"/>
              </w:rPr>
            </w:pPr>
            <w:r w:rsidRPr="0073662C">
              <w:rPr>
                <w:rFonts w:ascii="Arial" w:hAnsi="Arial"/>
                <w:b/>
                <w:sz w:val="18"/>
                <w:szCs w:val="18"/>
              </w:rPr>
              <w:t>1 punto</w:t>
            </w:r>
          </w:p>
        </w:tc>
      </w:tr>
      <w:tr w:rsidR="00DD77ED" w:rsidRPr="0073662C" w:rsidTr="007A2717">
        <w:trPr>
          <w:trHeight w:val="418"/>
        </w:trPr>
        <w:tc>
          <w:tcPr>
            <w:tcW w:w="1144" w:type="pct"/>
            <w:vMerge/>
            <w:vAlign w:val="center"/>
          </w:tcPr>
          <w:p w:rsidR="00DD77ED" w:rsidRPr="0073662C" w:rsidRDefault="00DD77ED" w:rsidP="00DD77ED">
            <w:pPr>
              <w:spacing w:after="0" w:line="240" w:lineRule="auto"/>
              <w:jc w:val="center"/>
              <w:rPr>
                <w:rFonts w:ascii="Arial" w:hAnsi="Arial"/>
                <w:b/>
                <w:sz w:val="18"/>
                <w:szCs w:val="18"/>
              </w:rPr>
            </w:pPr>
          </w:p>
        </w:tc>
        <w:tc>
          <w:tcPr>
            <w:tcW w:w="3255" w:type="pct"/>
            <w:vAlign w:val="center"/>
          </w:tcPr>
          <w:p w:rsidR="00DD77ED" w:rsidRPr="0073662C" w:rsidRDefault="00DD77ED" w:rsidP="00DD77ED">
            <w:pPr>
              <w:spacing w:after="0" w:line="240" w:lineRule="auto"/>
              <w:rPr>
                <w:rFonts w:ascii="Arial" w:hAnsi="Arial"/>
                <w:sz w:val="18"/>
                <w:szCs w:val="18"/>
              </w:rPr>
            </w:pPr>
            <w:r w:rsidRPr="0073662C">
              <w:rPr>
                <w:rFonts w:ascii="Arial" w:hAnsi="Arial"/>
                <w:sz w:val="18"/>
                <w:szCs w:val="18"/>
              </w:rPr>
              <w:t>El proyecto se abre a toda la juventud del municipio.</w:t>
            </w:r>
            <w:r w:rsidR="007D30D8" w:rsidRPr="0073662C">
              <w:rPr>
                <w:rFonts w:ascii="Arial" w:hAnsi="Arial"/>
                <w:sz w:val="18"/>
                <w:szCs w:val="18"/>
              </w:rPr>
              <w:t xml:space="preserve"> (</w:t>
            </w:r>
            <w:r w:rsidR="0078703F" w:rsidRPr="0073662C">
              <w:rPr>
                <w:rFonts w:ascii="Arial" w:hAnsi="Arial"/>
                <w:sz w:val="18"/>
                <w:szCs w:val="18"/>
              </w:rPr>
              <w:t>No únicamente a sus</w:t>
            </w:r>
            <w:r w:rsidR="00244049" w:rsidRPr="0073662C">
              <w:rPr>
                <w:rFonts w:ascii="Arial" w:hAnsi="Arial"/>
                <w:sz w:val="18"/>
                <w:szCs w:val="18"/>
              </w:rPr>
              <w:t xml:space="preserve"> jóvenes</w:t>
            </w:r>
            <w:r w:rsidR="0078703F" w:rsidRPr="0073662C">
              <w:rPr>
                <w:rFonts w:ascii="Arial" w:hAnsi="Arial"/>
                <w:sz w:val="18"/>
                <w:szCs w:val="18"/>
              </w:rPr>
              <w:t xml:space="preserve"> asociados</w:t>
            </w:r>
            <w:r w:rsidR="007D30D8" w:rsidRPr="0073662C">
              <w:rPr>
                <w:rFonts w:ascii="Arial" w:hAnsi="Arial"/>
                <w:sz w:val="18"/>
                <w:szCs w:val="18"/>
              </w:rPr>
              <w:t>)</w:t>
            </w:r>
          </w:p>
        </w:tc>
        <w:tc>
          <w:tcPr>
            <w:tcW w:w="601" w:type="pct"/>
          </w:tcPr>
          <w:p w:rsidR="00DD77ED" w:rsidRPr="0073662C" w:rsidRDefault="00D64333" w:rsidP="00DD77ED">
            <w:pPr>
              <w:spacing w:after="0" w:line="240" w:lineRule="auto"/>
              <w:rPr>
                <w:rFonts w:ascii="Arial" w:hAnsi="Arial"/>
                <w:b/>
                <w:sz w:val="18"/>
                <w:szCs w:val="18"/>
              </w:rPr>
            </w:pPr>
            <w:r w:rsidRPr="0073662C">
              <w:rPr>
                <w:rFonts w:ascii="Arial" w:hAnsi="Arial"/>
                <w:b/>
                <w:sz w:val="18"/>
                <w:szCs w:val="18"/>
              </w:rPr>
              <w:t>3</w:t>
            </w:r>
            <w:r w:rsidR="00DD77ED" w:rsidRPr="0073662C">
              <w:rPr>
                <w:rFonts w:ascii="Arial" w:hAnsi="Arial"/>
                <w:b/>
                <w:sz w:val="18"/>
                <w:szCs w:val="18"/>
              </w:rPr>
              <w:t xml:space="preserve"> puntos</w:t>
            </w:r>
          </w:p>
        </w:tc>
      </w:tr>
      <w:tr w:rsidR="00DD77ED" w:rsidRPr="0073662C" w:rsidTr="007A2717">
        <w:trPr>
          <w:trHeight w:val="410"/>
        </w:trPr>
        <w:tc>
          <w:tcPr>
            <w:tcW w:w="1144" w:type="pct"/>
            <w:vMerge/>
            <w:vAlign w:val="center"/>
          </w:tcPr>
          <w:p w:rsidR="00DD77ED" w:rsidRPr="0073662C" w:rsidRDefault="00DD77ED" w:rsidP="00DD77ED">
            <w:pPr>
              <w:spacing w:after="0" w:line="240" w:lineRule="auto"/>
              <w:jc w:val="center"/>
              <w:rPr>
                <w:rFonts w:ascii="Arial" w:hAnsi="Arial"/>
                <w:b/>
                <w:sz w:val="18"/>
                <w:szCs w:val="18"/>
              </w:rPr>
            </w:pPr>
          </w:p>
        </w:tc>
        <w:tc>
          <w:tcPr>
            <w:tcW w:w="3255" w:type="pct"/>
            <w:vAlign w:val="center"/>
          </w:tcPr>
          <w:p w:rsidR="00DD77ED" w:rsidRPr="0073662C" w:rsidRDefault="00DD77ED" w:rsidP="00DD77ED">
            <w:pPr>
              <w:spacing w:after="0" w:line="240" w:lineRule="auto"/>
              <w:rPr>
                <w:rFonts w:ascii="Arial" w:hAnsi="Arial"/>
                <w:sz w:val="18"/>
                <w:szCs w:val="18"/>
              </w:rPr>
            </w:pPr>
            <w:r w:rsidRPr="0073662C">
              <w:rPr>
                <w:rFonts w:ascii="Arial" w:hAnsi="Arial"/>
                <w:sz w:val="18"/>
                <w:szCs w:val="18"/>
              </w:rPr>
              <w:t>El proyecto tiene una duración</w:t>
            </w:r>
            <w:r w:rsidR="00244049" w:rsidRPr="0073662C">
              <w:rPr>
                <w:rFonts w:ascii="Arial" w:hAnsi="Arial"/>
                <w:sz w:val="18"/>
                <w:szCs w:val="18"/>
              </w:rPr>
              <w:t xml:space="preserve"> igual o</w:t>
            </w:r>
            <w:r w:rsidRPr="0073662C">
              <w:rPr>
                <w:rFonts w:ascii="Arial" w:hAnsi="Arial"/>
                <w:sz w:val="18"/>
                <w:szCs w:val="18"/>
              </w:rPr>
              <w:t xml:space="preserve"> menor de 3 meses.</w:t>
            </w:r>
          </w:p>
        </w:tc>
        <w:tc>
          <w:tcPr>
            <w:tcW w:w="601" w:type="pct"/>
          </w:tcPr>
          <w:p w:rsidR="00DD77ED" w:rsidRPr="0073662C" w:rsidRDefault="00DD77ED" w:rsidP="00DD77ED">
            <w:pPr>
              <w:spacing w:after="0" w:line="240" w:lineRule="auto"/>
              <w:rPr>
                <w:rFonts w:ascii="Arial" w:hAnsi="Arial"/>
                <w:b/>
                <w:sz w:val="18"/>
                <w:szCs w:val="18"/>
              </w:rPr>
            </w:pPr>
            <w:r w:rsidRPr="0073662C">
              <w:rPr>
                <w:rFonts w:ascii="Arial" w:hAnsi="Arial"/>
                <w:b/>
                <w:sz w:val="18"/>
                <w:szCs w:val="18"/>
              </w:rPr>
              <w:t>2 puntos</w:t>
            </w:r>
          </w:p>
        </w:tc>
      </w:tr>
      <w:tr w:rsidR="00DD77ED" w:rsidRPr="0073662C" w:rsidTr="007A2717">
        <w:trPr>
          <w:trHeight w:val="410"/>
        </w:trPr>
        <w:tc>
          <w:tcPr>
            <w:tcW w:w="1144" w:type="pct"/>
            <w:vMerge/>
            <w:vAlign w:val="center"/>
          </w:tcPr>
          <w:p w:rsidR="00DD77ED" w:rsidRPr="0073662C" w:rsidRDefault="00DD77ED" w:rsidP="00DD77ED">
            <w:pPr>
              <w:spacing w:after="0" w:line="240" w:lineRule="auto"/>
              <w:jc w:val="center"/>
              <w:rPr>
                <w:rFonts w:ascii="Arial" w:hAnsi="Arial"/>
                <w:b/>
                <w:sz w:val="18"/>
                <w:szCs w:val="18"/>
              </w:rPr>
            </w:pPr>
          </w:p>
        </w:tc>
        <w:tc>
          <w:tcPr>
            <w:tcW w:w="3255" w:type="pct"/>
            <w:vAlign w:val="center"/>
          </w:tcPr>
          <w:p w:rsidR="00DD77ED" w:rsidRPr="0073662C" w:rsidRDefault="00DD77ED" w:rsidP="00DD77ED">
            <w:pPr>
              <w:rPr>
                <w:rFonts w:ascii="Arial" w:hAnsi="Arial"/>
                <w:sz w:val="18"/>
                <w:szCs w:val="18"/>
              </w:rPr>
            </w:pPr>
            <w:r w:rsidRPr="0073662C">
              <w:rPr>
                <w:rFonts w:ascii="Arial" w:hAnsi="Arial"/>
                <w:sz w:val="18"/>
                <w:szCs w:val="18"/>
              </w:rPr>
              <w:t>El pr</w:t>
            </w:r>
            <w:r w:rsidR="00244049" w:rsidRPr="0073662C">
              <w:rPr>
                <w:rFonts w:ascii="Arial" w:hAnsi="Arial"/>
                <w:sz w:val="18"/>
                <w:szCs w:val="18"/>
              </w:rPr>
              <w:t>oyecto tiene una duración mayor de 3 meses.</w:t>
            </w:r>
          </w:p>
        </w:tc>
        <w:tc>
          <w:tcPr>
            <w:tcW w:w="601" w:type="pct"/>
          </w:tcPr>
          <w:p w:rsidR="00DD77ED" w:rsidRPr="0073662C" w:rsidRDefault="00DD77ED" w:rsidP="00DD77ED">
            <w:pPr>
              <w:spacing w:after="0" w:line="240" w:lineRule="auto"/>
              <w:rPr>
                <w:rFonts w:ascii="Arial" w:hAnsi="Arial"/>
                <w:b/>
                <w:sz w:val="18"/>
                <w:szCs w:val="18"/>
              </w:rPr>
            </w:pPr>
            <w:r w:rsidRPr="0073662C">
              <w:rPr>
                <w:rFonts w:ascii="Arial" w:hAnsi="Arial"/>
                <w:b/>
                <w:sz w:val="18"/>
                <w:szCs w:val="18"/>
              </w:rPr>
              <w:t>3 puntos</w:t>
            </w:r>
          </w:p>
        </w:tc>
      </w:tr>
      <w:tr w:rsidR="00DD77ED" w:rsidRPr="0073662C" w:rsidTr="007A2717">
        <w:trPr>
          <w:trHeight w:val="410"/>
        </w:trPr>
        <w:tc>
          <w:tcPr>
            <w:tcW w:w="1144" w:type="pct"/>
            <w:vMerge/>
            <w:vAlign w:val="center"/>
          </w:tcPr>
          <w:p w:rsidR="00DD77ED" w:rsidRPr="0073662C" w:rsidRDefault="00DD77ED" w:rsidP="00DD77ED">
            <w:pPr>
              <w:spacing w:after="0" w:line="240" w:lineRule="auto"/>
              <w:jc w:val="center"/>
              <w:rPr>
                <w:rFonts w:ascii="Arial" w:hAnsi="Arial"/>
                <w:b/>
                <w:sz w:val="18"/>
                <w:szCs w:val="18"/>
              </w:rPr>
            </w:pPr>
          </w:p>
        </w:tc>
        <w:tc>
          <w:tcPr>
            <w:tcW w:w="3255" w:type="pct"/>
            <w:vAlign w:val="center"/>
          </w:tcPr>
          <w:p w:rsidR="00DD77ED" w:rsidRPr="0073662C" w:rsidRDefault="00DD77ED" w:rsidP="00DD77ED">
            <w:pPr>
              <w:rPr>
                <w:rFonts w:ascii="Arial" w:hAnsi="Arial"/>
                <w:sz w:val="18"/>
                <w:szCs w:val="18"/>
              </w:rPr>
            </w:pPr>
            <w:r w:rsidRPr="0073662C">
              <w:rPr>
                <w:rFonts w:ascii="Arial" w:hAnsi="Arial"/>
                <w:sz w:val="18"/>
                <w:szCs w:val="18"/>
              </w:rPr>
              <w:t>El proyecto incluye menos de 3 actividades.</w:t>
            </w:r>
          </w:p>
        </w:tc>
        <w:tc>
          <w:tcPr>
            <w:tcW w:w="601" w:type="pct"/>
            <w:vAlign w:val="center"/>
          </w:tcPr>
          <w:p w:rsidR="00DD77ED" w:rsidRPr="0073662C" w:rsidRDefault="00DD77ED" w:rsidP="00DD77ED">
            <w:pPr>
              <w:spacing w:after="0" w:line="240" w:lineRule="auto"/>
              <w:rPr>
                <w:rFonts w:ascii="Arial" w:hAnsi="Arial"/>
                <w:b/>
                <w:sz w:val="18"/>
                <w:szCs w:val="18"/>
              </w:rPr>
            </w:pPr>
            <w:r w:rsidRPr="0073662C">
              <w:rPr>
                <w:rFonts w:ascii="Arial" w:hAnsi="Arial"/>
                <w:b/>
                <w:sz w:val="18"/>
                <w:szCs w:val="18"/>
              </w:rPr>
              <w:t>2 puntos</w:t>
            </w:r>
          </w:p>
        </w:tc>
      </w:tr>
      <w:tr w:rsidR="00DD77ED" w:rsidRPr="0073662C" w:rsidTr="007A2717">
        <w:trPr>
          <w:trHeight w:val="410"/>
        </w:trPr>
        <w:tc>
          <w:tcPr>
            <w:tcW w:w="1144" w:type="pct"/>
            <w:vMerge/>
            <w:vAlign w:val="center"/>
          </w:tcPr>
          <w:p w:rsidR="00DD77ED" w:rsidRPr="0073662C" w:rsidRDefault="00DD77ED" w:rsidP="00DD77ED">
            <w:pPr>
              <w:spacing w:after="0" w:line="240" w:lineRule="auto"/>
              <w:jc w:val="center"/>
              <w:rPr>
                <w:rFonts w:ascii="Arial" w:hAnsi="Arial"/>
                <w:b/>
                <w:sz w:val="18"/>
                <w:szCs w:val="18"/>
              </w:rPr>
            </w:pPr>
          </w:p>
        </w:tc>
        <w:tc>
          <w:tcPr>
            <w:tcW w:w="3255" w:type="pct"/>
            <w:vAlign w:val="center"/>
          </w:tcPr>
          <w:p w:rsidR="00DD77ED" w:rsidRPr="0073662C" w:rsidRDefault="00DD77ED" w:rsidP="00DD77ED">
            <w:pPr>
              <w:rPr>
                <w:rFonts w:ascii="Arial" w:hAnsi="Arial"/>
                <w:sz w:val="18"/>
                <w:szCs w:val="18"/>
              </w:rPr>
            </w:pPr>
            <w:r w:rsidRPr="0073662C">
              <w:rPr>
                <w:rFonts w:ascii="Arial" w:hAnsi="Arial"/>
                <w:sz w:val="18"/>
                <w:szCs w:val="18"/>
              </w:rPr>
              <w:t>El proyecto incluye</w:t>
            </w:r>
            <w:r w:rsidR="00244049" w:rsidRPr="0073662C">
              <w:rPr>
                <w:rFonts w:ascii="Arial" w:hAnsi="Arial"/>
                <w:sz w:val="18"/>
                <w:szCs w:val="18"/>
              </w:rPr>
              <w:t xml:space="preserve"> 3 o</w:t>
            </w:r>
            <w:r w:rsidRPr="0073662C">
              <w:rPr>
                <w:rFonts w:ascii="Arial" w:hAnsi="Arial"/>
                <w:sz w:val="18"/>
                <w:szCs w:val="18"/>
              </w:rPr>
              <w:t xml:space="preserve"> más de 3 actividades.</w:t>
            </w:r>
          </w:p>
        </w:tc>
        <w:tc>
          <w:tcPr>
            <w:tcW w:w="601" w:type="pct"/>
          </w:tcPr>
          <w:p w:rsidR="00DD77ED" w:rsidRPr="0073662C" w:rsidRDefault="00DD77ED" w:rsidP="00DD77ED">
            <w:pPr>
              <w:spacing w:after="0" w:line="240" w:lineRule="auto"/>
              <w:rPr>
                <w:rFonts w:ascii="Arial" w:hAnsi="Arial"/>
                <w:b/>
                <w:sz w:val="18"/>
                <w:szCs w:val="18"/>
              </w:rPr>
            </w:pPr>
            <w:r w:rsidRPr="0073662C">
              <w:rPr>
                <w:rFonts w:ascii="Arial" w:hAnsi="Arial"/>
                <w:b/>
                <w:sz w:val="18"/>
                <w:szCs w:val="18"/>
              </w:rPr>
              <w:t>4 punto</w:t>
            </w:r>
            <w:r w:rsidR="00E3794C" w:rsidRPr="0073662C">
              <w:rPr>
                <w:rFonts w:ascii="Arial" w:hAnsi="Arial"/>
                <w:b/>
                <w:sz w:val="18"/>
                <w:szCs w:val="18"/>
              </w:rPr>
              <w:t>s</w:t>
            </w:r>
          </w:p>
        </w:tc>
      </w:tr>
      <w:tr w:rsidR="00DD77ED" w:rsidRPr="0073662C" w:rsidTr="007A2717">
        <w:trPr>
          <w:trHeight w:val="1384"/>
        </w:trPr>
        <w:tc>
          <w:tcPr>
            <w:tcW w:w="1144" w:type="pct"/>
            <w:vAlign w:val="center"/>
          </w:tcPr>
          <w:p w:rsidR="00DD77ED" w:rsidRPr="0073662C" w:rsidRDefault="00DA2C88" w:rsidP="007A2717">
            <w:pPr>
              <w:spacing w:after="0" w:line="240" w:lineRule="auto"/>
              <w:jc w:val="center"/>
              <w:rPr>
                <w:rFonts w:ascii="Arial" w:hAnsi="Arial"/>
                <w:b/>
                <w:sz w:val="18"/>
                <w:szCs w:val="18"/>
              </w:rPr>
            </w:pPr>
            <w:r w:rsidRPr="0073662C">
              <w:rPr>
                <w:rFonts w:ascii="Arial" w:hAnsi="Arial"/>
                <w:b/>
                <w:sz w:val="18"/>
                <w:szCs w:val="18"/>
              </w:rPr>
              <w:lastRenderedPageBreak/>
              <w:t>INEXISTENCIA O DÉFICIT DE PROYECTOS ANÁLOGOS EN EL MUNICIPIO</w:t>
            </w:r>
          </w:p>
          <w:p w:rsidR="004F4083" w:rsidRPr="0073662C" w:rsidRDefault="004F4083" w:rsidP="007A2717">
            <w:pPr>
              <w:spacing w:after="0" w:line="240" w:lineRule="auto"/>
              <w:jc w:val="center"/>
              <w:rPr>
                <w:rFonts w:ascii="Arial" w:hAnsi="Arial"/>
                <w:b/>
                <w:sz w:val="18"/>
                <w:szCs w:val="18"/>
              </w:rPr>
            </w:pPr>
          </w:p>
          <w:p w:rsidR="00DD77ED" w:rsidRPr="0073662C" w:rsidRDefault="00E3794C" w:rsidP="001E039A">
            <w:pPr>
              <w:spacing w:after="0" w:line="240" w:lineRule="auto"/>
              <w:jc w:val="center"/>
              <w:rPr>
                <w:rFonts w:ascii="Arial" w:hAnsi="Arial"/>
                <w:b/>
                <w:sz w:val="18"/>
                <w:szCs w:val="18"/>
              </w:rPr>
            </w:pPr>
            <w:r w:rsidRPr="0073662C">
              <w:rPr>
                <w:rFonts w:ascii="Arial" w:hAnsi="Arial"/>
                <w:b/>
                <w:sz w:val="18"/>
                <w:szCs w:val="18"/>
              </w:rPr>
              <w:t xml:space="preserve">Máximo </w:t>
            </w:r>
            <w:r w:rsidR="006F23B5" w:rsidRPr="0073662C">
              <w:rPr>
                <w:rFonts w:ascii="Arial" w:hAnsi="Arial"/>
                <w:b/>
                <w:sz w:val="18"/>
                <w:szCs w:val="18"/>
              </w:rPr>
              <w:t>2</w:t>
            </w:r>
            <w:r w:rsidR="00DD77ED" w:rsidRPr="0073662C">
              <w:rPr>
                <w:rFonts w:ascii="Arial" w:hAnsi="Arial"/>
                <w:b/>
                <w:sz w:val="18"/>
                <w:szCs w:val="18"/>
              </w:rPr>
              <w:t xml:space="preserve"> puntos</w:t>
            </w:r>
          </w:p>
        </w:tc>
        <w:tc>
          <w:tcPr>
            <w:tcW w:w="3255" w:type="pct"/>
            <w:vAlign w:val="center"/>
          </w:tcPr>
          <w:p w:rsidR="00893AA4" w:rsidRPr="0073662C" w:rsidRDefault="006F23B5" w:rsidP="006F23B5">
            <w:pPr>
              <w:pStyle w:val="Prrafodelista"/>
              <w:spacing w:after="0" w:line="240" w:lineRule="auto"/>
              <w:ind w:left="0"/>
              <w:rPr>
                <w:rFonts w:ascii="Arial" w:hAnsi="Arial"/>
                <w:sz w:val="18"/>
                <w:szCs w:val="18"/>
              </w:rPr>
            </w:pPr>
            <w:r w:rsidRPr="0073662C">
              <w:rPr>
                <w:rFonts w:ascii="Arial" w:hAnsi="Arial"/>
                <w:sz w:val="18"/>
                <w:szCs w:val="18"/>
                <w:lang w:val="es-ES"/>
              </w:rPr>
              <w:t>El proyecto presenta caracteres de innovación</w:t>
            </w:r>
            <w:r w:rsidRPr="0073662C">
              <w:rPr>
                <w:rFonts w:ascii="Arial" w:hAnsi="Arial"/>
                <w:sz w:val="18"/>
                <w:szCs w:val="18"/>
                <w:vertAlign w:val="superscript"/>
                <w:lang w:val="es-ES"/>
              </w:rPr>
              <w:footnoteReference w:id="2"/>
            </w:r>
          </w:p>
        </w:tc>
        <w:tc>
          <w:tcPr>
            <w:tcW w:w="601" w:type="pct"/>
          </w:tcPr>
          <w:p w:rsidR="004F4083" w:rsidRPr="0073662C" w:rsidRDefault="004F4083" w:rsidP="00DD77ED">
            <w:pPr>
              <w:spacing w:after="0" w:line="240" w:lineRule="auto"/>
              <w:jc w:val="center"/>
              <w:rPr>
                <w:rFonts w:ascii="Arial" w:hAnsi="Arial"/>
                <w:b/>
                <w:sz w:val="18"/>
                <w:szCs w:val="18"/>
              </w:rPr>
            </w:pPr>
          </w:p>
          <w:p w:rsidR="004F4083" w:rsidRPr="0073662C" w:rsidRDefault="004F4083" w:rsidP="00DD77ED">
            <w:pPr>
              <w:spacing w:after="0" w:line="240" w:lineRule="auto"/>
              <w:jc w:val="center"/>
              <w:rPr>
                <w:rFonts w:ascii="Arial" w:hAnsi="Arial"/>
                <w:b/>
                <w:sz w:val="18"/>
                <w:szCs w:val="18"/>
              </w:rPr>
            </w:pPr>
          </w:p>
          <w:p w:rsidR="004F4083" w:rsidRPr="0073662C" w:rsidRDefault="004F4083" w:rsidP="00DD77ED">
            <w:pPr>
              <w:spacing w:after="0" w:line="240" w:lineRule="auto"/>
              <w:jc w:val="center"/>
              <w:rPr>
                <w:rFonts w:ascii="Arial" w:hAnsi="Arial"/>
                <w:b/>
                <w:sz w:val="18"/>
                <w:szCs w:val="18"/>
              </w:rPr>
            </w:pPr>
          </w:p>
          <w:p w:rsidR="00DD77ED" w:rsidRPr="0073662C" w:rsidRDefault="006F23B5" w:rsidP="00DD77ED">
            <w:pPr>
              <w:spacing w:after="0" w:line="240" w:lineRule="auto"/>
              <w:jc w:val="center"/>
              <w:rPr>
                <w:rFonts w:ascii="Arial" w:hAnsi="Arial"/>
                <w:b/>
                <w:sz w:val="18"/>
                <w:szCs w:val="18"/>
              </w:rPr>
            </w:pPr>
            <w:r w:rsidRPr="0073662C">
              <w:rPr>
                <w:rFonts w:ascii="Arial" w:hAnsi="Arial"/>
                <w:b/>
                <w:sz w:val="18"/>
                <w:szCs w:val="18"/>
              </w:rPr>
              <w:t>2</w:t>
            </w:r>
            <w:r w:rsidR="00DD77ED" w:rsidRPr="0073662C">
              <w:rPr>
                <w:rFonts w:ascii="Arial" w:hAnsi="Arial"/>
                <w:b/>
                <w:sz w:val="18"/>
                <w:szCs w:val="18"/>
              </w:rPr>
              <w:t xml:space="preserve"> punto</w:t>
            </w:r>
            <w:r w:rsidR="001F62A8" w:rsidRPr="0073662C">
              <w:rPr>
                <w:rFonts w:ascii="Arial" w:hAnsi="Arial"/>
                <w:b/>
                <w:sz w:val="18"/>
                <w:szCs w:val="18"/>
              </w:rPr>
              <w:t>s</w:t>
            </w:r>
          </w:p>
        </w:tc>
      </w:tr>
      <w:tr w:rsidR="00DD77ED" w:rsidRPr="0073662C" w:rsidTr="007A2717">
        <w:trPr>
          <w:trHeight w:val="430"/>
        </w:trPr>
        <w:tc>
          <w:tcPr>
            <w:tcW w:w="1144" w:type="pct"/>
            <w:vMerge w:val="restart"/>
            <w:vAlign w:val="center"/>
          </w:tcPr>
          <w:p w:rsidR="00DD77ED" w:rsidRPr="0073662C" w:rsidRDefault="00DD77ED" w:rsidP="00DD77ED">
            <w:pPr>
              <w:spacing w:after="0" w:line="240" w:lineRule="auto"/>
              <w:jc w:val="center"/>
              <w:rPr>
                <w:rFonts w:ascii="Arial" w:hAnsi="Arial"/>
                <w:b/>
                <w:sz w:val="18"/>
                <w:szCs w:val="18"/>
              </w:rPr>
            </w:pPr>
            <w:r w:rsidRPr="0073662C">
              <w:rPr>
                <w:rFonts w:ascii="Arial" w:hAnsi="Arial"/>
                <w:b/>
                <w:sz w:val="18"/>
                <w:szCs w:val="18"/>
              </w:rPr>
              <w:t>NUMERO DE DESTINATARIOS A LOS QUE VA DIRIGIDA</w:t>
            </w:r>
          </w:p>
          <w:p w:rsidR="004F4083" w:rsidRPr="0073662C" w:rsidRDefault="004F4083" w:rsidP="00DD77ED">
            <w:pPr>
              <w:spacing w:after="0" w:line="240" w:lineRule="auto"/>
              <w:jc w:val="center"/>
              <w:rPr>
                <w:rFonts w:ascii="Arial" w:hAnsi="Arial"/>
                <w:b/>
                <w:sz w:val="18"/>
                <w:szCs w:val="18"/>
              </w:rPr>
            </w:pPr>
          </w:p>
          <w:p w:rsidR="00DD77ED" w:rsidRPr="0073662C" w:rsidRDefault="00E3794C" w:rsidP="00DD77ED">
            <w:pPr>
              <w:spacing w:after="0" w:line="240" w:lineRule="auto"/>
              <w:jc w:val="center"/>
              <w:rPr>
                <w:rFonts w:ascii="Arial" w:hAnsi="Arial"/>
                <w:b/>
                <w:sz w:val="18"/>
                <w:szCs w:val="18"/>
              </w:rPr>
            </w:pPr>
            <w:r w:rsidRPr="0073662C">
              <w:rPr>
                <w:rFonts w:ascii="Arial" w:hAnsi="Arial"/>
                <w:b/>
                <w:sz w:val="18"/>
                <w:szCs w:val="18"/>
              </w:rPr>
              <w:t>Máximo 3</w:t>
            </w:r>
            <w:r w:rsidR="00DD77ED" w:rsidRPr="0073662C">
              <w:rPr>
                <w:rFonts w:ascii="Arial" w:hAnsi="Arial"/>
                <w:b/>
                <w:sz w:val="18"/>
                <w:szCs w:val="18"/>
              </w:rPr>
              <w:t xml:space="preserve"> puntos</w:t>
            </w:r>
          </w:p>
        </w:tc>
        <w:tc>
          <w:tcPr>
            <w:tcW w:w="3255" w:type="pct"/>
            <w:vAlign w:val="center"/>
          </w:tcPr>
          <w:p w:rsidR="00DD77ED" w:rsidRPr="0073662C" w:rsidRDefault="00DD77ED" w:rsidP="00DD77ED">
            <w:pPr>
              <w:spacing w:after="0" w:line="240" w:lineRule="auto"/>
              <w:rPr>
                <w:rFonts w:ascii="Arial" w:hAnsi="Arial"/>
                <w:sz w:val="18"/>
                <w:szCs w:val="18"/>
              </w:rPr>
            </w:pPr>
            <w:r w:rsidRPr="0073662C">
              <w:rPr>
                <w:rFonts w:ascii="Arial" w:hAnsi="Arial"/>
                <w:sz w:val="18"/>
                <w:szCs w:val="18"/>
              </w:rPr>
              <w:t>De 1 a 50 participantes</w:t>
            </w:r>
          </w:p>
        </w:tc>
        <w:tc>
          <w:tcPr>
            <w:tcW w:w="601" w:type="pct"/>
          </w:tcPr>
          <w:p w:rsidR="00DD77ED" w:rsidRPr="0073662C" w:rsidRDefault="00DD77ED" w:rsidP="00DD77ED">
            <w:pPr>
              <w:spacing w:after="0" w:line="240" w:lineRule="auto"/>
              <w:rPr>
                <w:rFonts w:ascii="Arial" w:hAnsi="Arial"/>
                <w:b/>
                <w:sz w:val="18"/>
                <w:szCs w:val="18"/>
              </w:rPr>
            </w:pPr>
            <w:r w:rsidRPr="0073662C">
              <w:rPr>
                <w:rFonts w:ascii="Arial" w:hAnsi="Arial"/>
                <w:b/>
                <w:sz w:val="18"/>
                <w:szCs w:val="18"/>
              </w:rPr>
              <w:t>1 punto</w:t>
            </w:r>
          </w:p>
        </w:tc>
      </w:tr>
      <w:tr w:rsidR="00DD77ED" w:rsidRPr="0073662C" w:rsidTr="007A2717">
        <w:trPr>
          <w:trHeight w:val="422"/>
        </w:trPr>
        <w:tc>
          <w:tcPr>
            <w:tcW w:w="1144" w:type="pct"/>
            <w:vMerge/>
            <w:vAlign w:val="center"/>
          </w:tcPr>
          <w:p w:rsidR="00DD77ED" w:rsidRPr="0073662C" w:rsidRDefault="00DD77ED" w:rsidP="00DD77ED">
            <w:pPr>
              <w:spacing w:after="0" w:line="240" w:lineRule="auto"/>
              <w:jc w:val="center"/>
              <w:rPr>
                <w:rFonts w:ascii="Arial" w:hAnsi="Arial"/>
                <w:b/>
                <w:sz w:val="18"/>
                <w:szCs w:val="18"/>
              </w:rPr>
            </w:pPr>
          </w:p>
        </w:tc>
        <w:tc>
          <w:tcPr>
            <w:tcW w:w="3255" w:type="pct"/>
            <w:vAlign w:val="center"/>
          </w:tcPr>
          <w:p w:rsidR="00DD77ED" w:rsidRPr="0073662C" w:rsidRDefault="00DD77ED" w:rsidP="00DD77ED">
            <w:pPr>
              <w:spacing w:after="0" w:line="240" w:lineRule="auto"/>
              <w:rPr>
                <w:rFonts w:ascii="Arial" w:hAnsi="Arial"/>
                <w:sz w:val="18"/>
                <w:szCs w:val="18"/>
              </w:rPr>
            </w:pPr>
            <w:r w:rsidRPr="0073662C">
              <w:rPr>
                <w:rFonts w:ascii="Arial" w:hAnsi="Arial"/>
                <w:sz w:val="18"/>
                <w:szCs w:val="18"/>
              </w:rPr>
              <w:t xml:space="preserve">Más de 50 participantes. </w:t>
            </w:r>
          </w:p>
        </w:tc>
        <w:tc>
          <w:tcPr>
            <w:tcW w:w="601" w:type="pct"/>
          </w:tcPr>
          <w:p w:rsidR="004F4083" w:rsidRPr="0073662C" w:rsidRDefault="004F4083" w:rsidP="00DD77ED">
            <w:pPr>
              <w:spacing w:after="0" w:line="240" w:lineRule="auto"/>
              <w:rPr>
                <w:rFonts w:ascii="Arial" w:hAnsi="Arial"/>
                <w:b/>
                <w:sz w:val="18"/>
                <w:szCs w:val="18"/>
              </w:rPr>
            </w:pPr>
          </w:p>
          <w:p w:rsidR="00DD77ED" w:rsidRPr="0073662C" w:rsidRDefault="00E3794C" w:rsidP="00DD77ED">
            <w:pPr>
              <w:spacing w:after="0" w:line="240" w:lineRule="auto"/>
              <w:rPr>
                <w:rFonts w:ascii="Arial" w:hAnsi="Arial"/>
                <w:b/>
                <w:sz w:val="18"/>
                <w:szCs w:val="18"/>
              </w:rPr>
            </w:pPr>
            <w:r w:rsidRPr="0073662C">
              <w:rPr>
                <w:rFonts w:ascii="Arial" w:hAnsi="Arial"/>
                <w:b/>
                <w:sz w:val="18"/>
                <w:szCs w:val="18"/>
              </w:rPr>
              <w:t>3</w:t>
            </w:r>
            <w:r w:rsidR="00DD77ED" w:rsidRPr="0073662C">
              <w:rPr>
                <w:rFonts w:ascii="Arial" w:hAnsi="Arial"/>
                <w:b/>
                <w:sz w:val="18"/>
                <w:szCs w:val="18"/>
              </w:rPr>
              <w:t xml:space="preserve"> puntos</w:t>
            </w:r>
          </w:p>
        </w:tc>
      </w:tr>
      <w:tr w:rsidR="00DD77ED" w:rsidRPr="0073662C" w:rsidTr="007A2717">
        <w:trPr>
          <w:trHeight w:val="415"/>
        </w:trPr>
        <w:tc>
          <w:tcPr>
            <w:tcW w:w="1144" w:type="pct"/>
            <w:vMerge w:val="restart"/>
            <w:vAlign w:val="center"/>
          </w:tcPr>
          <w:p w:rsidR="007776CA" w:rsidRPr="0073662C" w:rsidRDefault="00DD77ED" w:rsidP="007776CA">
            <w:pPr>
              <w:spacing w:after="0" w:line="240" w:lineRule="auto"/>
              <w:jc w:val="center"/>
              <w:rPr>
                <w:rFonts w:ascii="Arial" w:hAnsi="Arial"/>
                <w:b/>
                <w:sz w:val="18"/>
                <w:szCs w:val="18"/>
              </w:rPr>
            </w:pPr>
            <w:r w:rsidRPr="0073662C">
              <w:rPr>
                <w:rFonts w:ascii="Arial" w:hAnsi="Arial"/>
                <w:sz w:val="18"/>
                <w:szCs w:val="18"/>
              </w:rPr>
              <w:br w:type="page"/>
            </w:r>
            <w:r w:rsidR="007776CA" w:rsidRPr="0073662C">
              <w:rPr>
                <w:rFonts w:ascii="Arial" w:hAnsi="Arial"/>
                <w:b/>
                <w:sz w:val="18"/>
                <w:szCs w:val="18"/>
              </w:rPr>
              <w:t>IMPLICACIÓN DEL VOLUNTARIADO</w:t>
            </w:r>
          </w:p>
          <w:p w:rsidR="004F4083" w:rsidRPr="0073662C" w:rsidRDefault="004F4083" w:rsidP="00DD77ED">
            <w:pPr>
              <w:spacing w:after="0" w:line="240" w:lineRule="auto"/>
              <w:jc w:val="center"/>
              <w:rPr>
                <w:rFonts w:ascii="Arial" w:hAnsi="Arial"/>
                <w:b/>
                <w:sz w:val="18"/>
                <w:szCs w:val="18"/>
              </w:rPr>
            </w:pPr>
          </w:p>
          <w:p w:rsidR="00DD77ED" w:rsidRPr="0073662C" w:rsidRDefault="00DD77ED" w:rsidP="0047328B">
            <w:pPr>
              <w:spacing w:after="0" w:line="240" w:lineRule="auto"/>
              <w:jc w:val="center"/>
              <w:rPr>
                <w:rFonts w:ascii="Arial" w:hAnsi="Arial"/>
                <w:b/>
                <w:sz w:val="18"/>
                <w:szCs w:val="18"/>
              </w:rPr>
            </w:pPr>
            <w:r w:rsidRPr="0073662C">
              <w:rPr>
                <w:rFonts w:ascii="Arial" w:hAnsi="Arial"/>
                <w:b/>
                <w:sz w:val="18"/>
                <w:szCs w:val="18"/>
              </w:rPr>
              <w:t xml:space="preserve">Máximo </w:t>
            </w:r>
            <w:r w:rsidR="0047328B" w:rsidRPr="0073662C">
              <w:rPr>
                <w:rFonts w:ascii="Arial" w:hAnsi="Arial"/>
                <w:b/>
                <w:sz w:val="18"/>
                <w:szCs w:val="18"/>
              </w:rPr>
              <w:t>5</w:t>
            </w:r>
            <w:r w:rsidRPr="0073662C">
              <w:rPr>
                <w:rFonts w:ascii="Arial" w:hAnsi="Arial"/>
                <w:b/>
                <w:sz w:val="18"/>
                <w:szCs w:val="18"/>
              </w:rPr>
              <w:t xml:space="preserve"> puntos</w:t>
            </w:r>
          </w:p>
        </w:tc>
        <w:tc>
          <w:tcPr>
            <w:tcW w:w="3255" w:type="pct"/>
            <w:vAlign w:val="center"/>
          </w:tcPr>
          <w:p w:rsidR="00DD77ED" w:rsidRPr="0073662C" w:rsidRDefault="00DD77ED" w:rsidP="00DD77ED">
            <w:pPr>
              <w:spacing w:after="0" w:line="240" w:lineRule="auto"/>
              <w:jc w:val="both"/>
              <w:rPr>
                <w:rFonts w:ascii="Arial" w:hAnsi="Arial"/>
                <w:sz w:val="18"/>
                <w:szCs w:val="18"/>
              </w:rPr>
            </w:pPr>
            <w:r w:rsidRPr="0073662C">
              <w:rPr>
                <w:rFonts w:ascii="Arial" w:hAnsi="Arial"/>
                <w:sz w:val="18"/>
                <w:szCs w:val="18"/>
              </w:rPr>
              <w:t>La entidad aporta entre tres y cinco personas voluntarias para la ejecución del proyecto.</w:t>
            </w:r>
          </w:p>
        </w:tc>
        <w:tc>
          <w:tcPr>
            <w:tcW w:w="601" w:type="pct"/>
          </w:tcPr>
          <w:p w:rsidR="00DD77ED" w:rsidRPr="0073662C" w:rsidRDefault="0047328B" w:rsidP="001F62A8">
            <w:pPr>
              <w:spacing w:after="0" w:line="240" w:lineRule="auto"/>
              <w:rPr>
                <w:rFonts w:ascii="Arial" w:hAnsi="Arial"/>
                <w:b/>
                <w:sz w:val="18"/>
                <w:szCs w:val="18"/>
              </w:rPr>
            </w:pPr>
            <w:r w:rsidRPr="0073662C">
              <w:rPr>
                <w:rFonts w:ascii="Arial" w:hAnsi="Arial"/>
                <w:b/>
                <w:sz w:val="18"/>
                <w:szCs w:val="18"/>
              </w:rPr>
              <w:t>2</w:t>
            </w:r>
            <w:r w:rsidR="00DD77ED" w:rsidRPr="0073662C">
              <w:rPr>
                <w:rFonts w:ascii="Arial" w:hAnsi="Arial"/>
                <w:b/>
                <w:sz w:val="18"/>
                <w:szCs w:val="18"/>
              </w:rPr>
              <w:t xml:space="preserve"> punto</w:t>
            </w:r>
            <w:r w:rsidRPr="0073662C">
              <w:rPr>
                <w:rFonts w:ascii="Arial" w:hAnsi="Arial"/>
                <w:b/>
                <w:sz w:val="18"/>
                <w:szCs w:val="18"/>
              </w:rPr>
              <w:t>s</w:t>
            </w:r>
          </w:p>
        </w:tc>
      </w:tr>
      <w:tr w:rsidR="00DD77ED" w:rsidRPr="0073662C" w:rsidTr="007A2717">
        <w:trPr>
          <w:trHeight w:val="415"/>
        </w:trPr>
        <w:tc>
          <w:tcPr>
            <w:tcW w:w="1144" w:type="pct"/>
            <w:vMerge/>
            <w:vAlign w:val="center"/>
          </w:tcPr>
          <w:p w:rsidR="00DD77ED" w:rsidRPr="0073662C" w:rsidRDefault="00DD77ED" w:rsidP="00DD77ED">
            <w:pPr>
              <w:spacing w:after="0" w:line="240" w:lineRule="auto"/>
              <w:jc w:val="center"/>
              <w:rPr>
                <w:rFonts w:ascii="Arial" w:hAnsi="Arial"/>
                <w:b/>
                <w:sz w:val="18"/>
                <w:szCs w:val="18"/>
              </w:rPr>
            </w:pPr>
          </w:p>
        </w:tc>
        <w:tc>
          <w:tcPr>
            <w:tcW w:w="3255" w:type="pct"/>
            <w:vAlign w:val="center"/>
          </w:tcPr>
          <w:p w:rsidR="00DD77ED" w:rsidRPr="0073662C" w:rsidRDefault="00DD77ED" w:rsidP="00DD77ED">
            <w:pPr>
              <w:spacing w:after="0" w:line="240" w:lineRule="auto"/>
              <w:jc w:val="both"/>
              <w:rPr>
                <w:rFonts w:ascii="Arial" w:hAnsi="Arial"/>
                <w:sz w:val="18"/>
                <w:szCs w:val="18"/>
              </w:rPr>
            </w:pPr>
            <w:r w:rsidRPr="0073662C">
              <w:rPr>
                <w:rFonts w:ascii="Arial" w:hAnsi="Arial"/>
                <w:sz w:val="18"/>
                <w:szCs w:val="18"/>
              </w:rPr>
              <w:t>La entidad aporta entre seis y diez personas voluntarias para la ejecución del proyecto.</w:t>
            </w:r>
          </w:p>
        </w:tc>
        <w:tc>
          <w:tcPr>
            <w:tcW w:w="601" w:type="pct"/>
          </w:tcPr>
          <w:p w:rsidR="00DD77ED" w:rsidRPr="0073662C" w:rsidRDefault="0047328B" w:rsidP="00DD77ED">
            <w:pPr>
              <w:spacing w:after="0" w:line="240" w:lineRule="auto"/>
              <w:rPr>
                <w:rFonts w:ascii="Arial" w:hAnsi="Arial"/>
                <w:b/>
                <w:sz w:val="18"/>
                <w:szCs w:val="18"/>
              </w:rPr>
            </w:pPr>
            <w:r w:rsidRPr="0073662C">
              <w:rPr>
                <w:rFonts w:ascii="Arial" w:hAnsi="Arial"/>
                <w:b/>
                <w:sz w:val="18"/>
                <w:szCs w:val="18"/>
              </w:rPr>
              <w:t>3</w:t>
            </w:r>
            <w:r w:rsidR="00DD77ED" w:rsidRPr="0073662C">
              <w:rPr>
                <w:rFonts w:ascii="Arial" w:hAnsi="Arial"/>
                <w:b/>
                <w:sz w:val="18"/>
                <w:szCs w:val="18"/>
              </w:rPr>
              <w:t xml:space="preserve"> punto</w:t>
            </w:r>
            <w:r w:rsidR="001F62A8" w:rsidRPr="0073662C">
              <w:rPr>
                <w:rFonts w:ascii="Arial" w:hAnsi="Arial"/>
                <w:b/>
                <w:sz w:val="18"/>
                <w:szCs w:val="18"/>
              </w:rPr>
              <w:t>s</w:t>
            </w:r>
          </w:p>
        </w:tc>
      </w:tr>
      <w:tr w:rsidR="00DD77ED" w:rsidRPr="0073662C" w:rsidTr="007A2717">
        <w:trPr>
          <w:trHeight w:val="415"/>
        </w:trPr>
        <w:tc>
          <w:tcPr>
            <w:tcW w:w="1144" w:type="pct"/>
            <w:vMerge/>
            <w:vAlign w:val="center"/>
          </w:tcPr>
          <w:p w:rsidR="00DD77ED" w:rsidRPr="0073662C" w:rsidRDefault="00DD77ED" w:rsidP="00DD77ED">
            <w:pPr>
              <w:spacing w:after="0" w:line="240" w:lineRule="auto"/>
              <w:jc w:val="center"/>
              <w:rPr>
                <w:rFonts w:ascii="Arial" w:hAnsi="Arial"/>
                <w:b/>
                <w:sz w:val="18"/>
                <w:szCs w:val="18"/>
              </w:rPr>
            </w:pPr>
          </w:p>
        </w:tc>
        <w:tc>
          <w:tcPr>
            <w:tcW w:w="3255" w:type="pct"/>
            <w:vAlign w:val="center"/>
          </w:tcPr>
          <w:p w:rsidR="00DD77ED" w:rsidRPr="0073662C" w:rsidRDefault="00904656" w:rsidP="00DD77ED">
            <w:pPr>
              <w:spacing w:after="0" w:line="240" w:lineRule="auto"/>
              <w:jc w:val="both"/>
              <w:rPr>
                <w:rFonts w:ascii="Arial" w:hAnsi="Arial"/>
                <w:sz w:val="18"/>
                <w:szCs w:val="18"/>
              </w:rPr>
            </w:pPr>
            <w:r w:rsidRPr="0073662C">
              <w:rPr>
                <w:rFonts w:ascii="Arial" w:hAnsi="Arial"/>
                <w:sz w:val="18"/>
                <w:szCs w:val="18"/>
              </w:rPr>
              <w:t>La entidad aporta más de diez personas voluntarias para la ejecución del proyecto.</w:t>
            </w:r>
          </w:p>
        </w:tc>
        <w:tc>
          <w:tcPr>
            <w:tcW w:w="601" w:type="pct"/>
          </w:tcPr>
          <w:p w:rsidR="00DD77ED" w:rsidRPr="0073662C" w:rsidRDefault="0047328B" w:rsidP="00DD77ED">
            <w:pPr>
              <w:spacing w:after="0" w:line="240" w:lineRule="auto"/>
              <w:rPr>
                <w:rFonts w:ascii="Arial" w:hAnsi="Arial"/>
                <w:b/>
                <w:sz w:val="18"/>
                <w:szCs w:val="18"/>
              </w:rPr>
            </w:pPr>
            <w:r w:rsidRPr="0073662C">
              <w:rPr>
                <w:rFonts w:ascii="Arial" w:hAnsi="Arial"/>
                <w:b/>
                <w:sz w:val="18"/>
                <w:szCs w:val="18"/>
              </w:rPr>
              <w:t>5</w:t>
            </w:r>
            <w:r w:rsidR="00DD77ED" w:rsidRPr="0073662C">
              <w:rPr>
                <w:rFonts w:ascii="Arial" w:hAnsi="Arial"/>
                <w:b/>
                <w:sz w:val="18"/>
                <w:szCs w:val="18"/>
              </w:rPr>
              <w:t xml:space="preserve"> puntos</w:t>
            </w:r>
          </w:p>
        </w:tc>
      </w:tr>
      <w:tr w:rsidR="00DD77ED" w:rsidRPr="0073662C" w:rsidTr="007A2717">
        <w:trPr>
          <w:trHeight w:val="593"/>
        </w:trPr>
        <w:tc>
          <w:tcPr>
            <w:tcW w:w="1144" w:type="pct"/>
            <w:vMerge w:val="restart"/>
            <w:vAlign w:val="center"/>
          </w:tcPr>
          <w:p w:rsidR="00DD77ED" w:rsidRPr="0073662C" w:rsidRDefault="00DA2C88" w:rsidP="00DD77ED">
            <w:pPr>
              <w:spacing w:after="0" w:line="240" w:lineRule="auto"/>
              <w:jc w:val="center"/>
              <w:rPr>
                <w:rFonts w:ascii="Arial" w:hAnsi="Arial"/>
                <w:b/>
                <w:sz w:val="18"/>
                <w:szCs w:val="18"/>
              </w:rPr>
            </w:pPr>
            <w:r w:rsidRPr="0073662C">
              <w:rPr>
                <w:rFonts w:ascii="Arial" w:hAnsi="Arial"/>
                <w:b/>
                <w:sz w:val="18"/>
                <w:szCs w:val="18"/>
              </w:rPr>
              <w:t>IMPORTANCIA Y CARÁCTER PÚBLICO</w:t>
            </w:r>
            <w:r w:rsidR="00D329DC" w:rsidRPr="0073662C">
              <w:rPr>
                <w:rFonts w:ascii="Arial" w:hAnsi="Arial"/>
                <w:b/>
                <w:sz w:val="18"/>
                <w:szCs w:val="18"/>
              </w:rPr>
              <w:t xml:space="preserve"> DE LA ACTIVIDAD</w:t>
            </w:r>
          </w:p>
          <w:p w:rsidR="004F4083" w:rsidRPr="0073662C" w:rsidRDefault="004F4083" w:rsidP="00DD77ED">
            <w:pPr>
              <w:spacing w:after="0" w:line="240" w:lineRule="auto"/>
              <w:jc w:val="center"/>
              <w:rPr>
                <w:rFonts w:ascii="Arial" w:hAnsi="Arial"/>
                <w:b/>
                <w:sz w:val="18"/>
                <w:szCs w:val="18"/>
              </w:rPr>
            </w:pPr>
          </w:p>
          <w:p w:rsidR="00DD77ED" w:rsidRPr="0073662C" w:rsidRDefault="00E3794C" w:rsidP="0047328B">
            <w:pPr>
              <w:spacing w:after="0" w:line="240" w:lineRule="auto"/>
              <w:jc w:val="center"/>
              <w:rPr>
                <w:rFonts w:ascii="Arial" w:hAnsi="Arial"/>
                <w:b/>
                <w:sz w:val="18"/>
                <w:szCs w:val="18"/>
              </w:rPr>
            </w:pPr>
            <w:r w:rsidRPr="0073662C">
              <w:rPr>
                <w:rFonts w:ascii="Arial" w:hAnsi="Arial"/>
                <w:b/>
                <w:sz w:val="18"/>
                <w:szCs w:val="18"/>
              </w:rPr>
              <w:t xml:space="preserve">Máximo </w:t>
            </w:r>
            <w:r w:rsidR="0047328B" w:rsidRPr="0073662C">
              <w:rPr>
                <w:rFonts w:ascii="Arial" w:hAnsi="Arial"/>
                <w:b/>
                <w:sz w:val="18"/>
                <w:szCs w:val="18"/>
              </w:rPr>
              <w:t>3</w:t>
            </w:r>
            <w:r w:rsidR="00DD77ED" w:rsidRPr="0073662C">
              <w:rPr>
                <w:rFonts w:ascii="Arial" w:hAnsi="Arial"/>
                <w:b/>
                <w:sz w:val="18"/>
                <w:szCs w:val="18"/>
              </w:rPr>
              <w:t xml:space="preserve"> puntos</w:t>
            </w:r>
          </w:p>
        </w:tc>
        <w:tc>
          <w:tcPr>
            <w:tcW w:w="3255" w:type="pct"/>
            <w:vAlign w:val="center"/>
          </w:tcPr>
          <w:p w:rsidR="00DD77ED" w:rsidRPr="0073662C" w:rsidRDefault="00904656" w:rsidP="006D1D55">
            <w:pPr>
              <w:jc w:val="both"/>
              <w:rPr>
                <w:rFonts w:ascii="Arial" w:hAnsi="Arial"/>
                <w:sz w:val="18"/>
                <w:szCs w:val="18"/>
              </w:rPr>
            </w:pPr>
            <w:r w:rsidRPr="0073662C">
              <w:rPr>
                <w:rFonts w:ascii="Arial" w:hAnsi="Arial"/>
                <w:sz w:val="18"/>
                <w:szCs w:val="18"/>
              </w:rPr>
              <w:t>Existe colaboración con dos o tres entidades</w:t>
            </w:r>
            <w:r w:rsidR="007776CA" w:rsidRPr="0073662C">
              <w:rPr>
                <w:rFonts w:ascii="Arial" w:hAnsi="Arial"/>
                <w:sz w:val="18"/>
                <w:szCs w:val="18"/>
              </w:rPr>
              <w:t xml:space="preserve"> </w:t>
            </w:r>
            <w:r w:rsidR="00D123B2" w:rsidRPr="0073662C">
              <w:rPr>
                <w:rFonts w:ascii="Arial" w:hAnsi="Arial"/>
                <w:sz w:val="18"/>
                <w:szCs w:val="18"/>
              </w:rPr>
              <w:t>(distintas de las solicitantes que concurran a esta convocatoria)</w:t>
            </w:r>
            <w:r w:rsidRPr="0073662C">
              <w:rPr>
                <w:rFonts w:ascii="Arial" w:hAnsi="Arial"/>
                <w:sz w:val="18"/>
                <w:szCs w:val="18"/>
              </w:rPr>
              <w:t>.</w:t>
            </w:r>
          </w:p>
        </w:tc>
        <w:tc>
          <w:tcPr>
            <w:tcW w:w="601" w:type="pct"/>
            <w:vAlign w:val="center"/>
          </w:tcPr>
          <w:p w:rsidR="00DD77ED" w:rsidRPr="0073662C" w:rsidRDefault="0047328B" w:rsidP="00DD77ED">
            <w:pPr>
              <w:rPr>
                <w:rFonts w:ascii="Arial" w:hAnsi="Arial"/>
                <w:b/>
                <w:sz w:val="18"/>
                <w:szCs w:val="18"/>
              </w:rPr>
            </w:pPr>
            <w:r w:rsidRPr="0073662C">
              <w:rPr>
                <w:rFonts w:ascii="Arial" w:hAnsi="Arial"/>
                <w:b/>
                <w:sz w:val="18"/>
                <w:szCs w:val="18"/>
              </w:rPr>
              <w:t>2</w:t>
            </w:r>
            <w:r w:rsidR="00904656" w:rsidRPr="0073662C">
              <w:rPr>
                <w:rFonts w:ascii="Arial" w:hAnsi="Arial"/>
                <w:b/>
                <w:sz w:val="18"/>
                <w:szCs w:val="18"/>
              </w:rPr>
              <w:t xml:space="preserve"> punto</w:t>
            </w:r>
            <w:r w:rsidRPr="0073662C">
              <w:rPr>
                <w:rFonts w:ascii="Arial" w:hAnsi="Arial"/>
                <w:b/>
                <w:sz w:val="18"/>
                <w:szCs w:val="18"/>
              </w:rPr>
              <w:t>s</w:t>
            </w:r>
          </w:p>
        </w:tc>
      </w:tr>
      <w:tr w:rsidR="00DD77ED" w:rsidRPr="0073662C" w:rsidTr="00305FFA">
        <w:trPr>
          <w:trHeight w:val="523"/>
        </w:trPr>
        <w:tc>
          <w:tcPr>
            <w:tcW w:w="1144" w:type="pct"/>
            <w:vMerge/>
          </w:tcPr>
          <w:p w:rsidR="00DD77ED" w:rsidRPr="0073662C" w:rsidRDefault="00DD77ED" w:rsidP="00DD77ED">
            <w:pPr>
              <w:spacing w:after="0" w:line="240" w:lineRule="auto"/>
              <w:jc w:val="center"/>
              <w:rPr>
                <w:rFonts w:ascii="Arial" w:hAnsi="Arial"/>
                <w:b/>
                <w:sz w:val="18"/>
                <w:szCs w:val="18"/>
              </w:rPr>
            </w:pPr>
          </w:p>
        </w:tc>
        <w:tc>
          <w:tcPr>
            <w:tcW w:w="3255" w:type="pct"/>
            <w:vAlign w:val="center"/>
          </w:tcPr>
          <w:p w:rsidR="00DD77ED" w:rsidRPr="0073662C" w:rsidRDefault="00904656" w:rsidP="006D1D55">
            <w:pPr>
              <w:rPr>
                <w:rFonts w:ascii="Arial" w:hAnsi="Arial"/>
                <w:sz w:val="18"/>
                <w:szCs w:val="18"/>
              </w:rPr>
            </w:pPr>
            <w:r w:rsidRPr="0073662C">
              <w:rPr>
                <w:rFonts w:ascii="Arial" w:hAnsi="Arial"/>
                <w:sz w:val="18"/>
                <w:szCs w:val="18"/>
              </w:rPr>
              <w:t xml:space="preserve">Existe colaboración con más de tres entidades </w:t>
            </w:r>
            <w:r w:rsidR="00D123B2" w:rsidRPr="0073662C">
              <w:rPr>
                <w:rFonts w:ascii="Arial" w:hAnsi="Arial"/>
                <w:sz w:val="18"/>
                <w:szCs w:val="18"/>
              </w:rPr>
              <w:t>(distintas de las solicitantes que concurran a esta convocatoria)</w:t>
            </w:r>
            <w:r w:rsidR="00946F3E" w:rsidRPr="0073662C">
              <w:rPr>
                <w:rFonts w:ascii="Arial" w:hAnsi="Arial"/>
                <w:sz w:val="18"/>
                <w:szCs w:val="18"/>
              </w:rPr>
              <w:t xml:space="preserve">. </w:t>
            </w:r>
          </w:p>
        </w:tc>
        <w:tc>
          <w:tcPr>
            <w:tcW w:w="601" w:type="pct"/>
            <w:vAlign w:val="center"/>
          </w:tcPr>
          <w:p w:rsidR="00DD77ED" w:rsidRPr="0073662C" w:rsidRDefault="0047328B" w:rsidP="00DD77ED">
            <w:pPr>
              <w:rPr>
                <w:rFonts w:ascii="Arial" w:hAnsi="Arial"/>
                <w:b/>
                <w:sz w:val="18"/>
                <w:szCs w:val="18"/>
              </w:rPr>
            </w:pPr>
            <w:r w:rsidRPr="0073662C">
              <w:rPr>
                <w:rFonts w:ascii="Arial" w:hAnsi="Arial"/>
                <w:b/>
                <w:sz w:val="18"/>
                <w:szCs w:val="18"/>
              </w:rPr>
              <w:t>3</w:t>
            </w:r>
            <w:r w:rsidR="00DD77ED" w:rsidRPr="0073662C">
              <w:rPr>
                <w:rFonts w:ascii="Arial" w:hAnsi="Arial"/>
                <w:b/>
                <w:sz w:val="18"/>
                <w:szCs w:val="18"/>
              </w:rPr>
              <w:t xml:space="preserve"> puntos</w:t>
            </w:r>
          </w:p>
        </w:tc>
      </w:tr>
      <w:tr w:rsidR="00EB5D9E" w:rsidRPr="0073662C" w:rsidTr="007A2717">
        <w:trPr>
          <w:trHeight w:val="208"/>
        </w:trPr>
        <w:tc>
          <w:tcPr>
            <w:tcW w:w="1144" w:type="pct"/>
            <w:vMerge w:val="restart"/>
            <w:vAlign w:val="center"/>
          </w:tcPr>
          <w:p w:rsidR="00EB5D9E" w:rsidRPr="0073662C" w:rsidRDefault="00EB5D9E" w:rsidP="00DD77ED">
            <w:pPr>
              <w:spacing w:after="0" w:line="240" w:lineRule="auto"/>
              <w:jc w:val="center"/>
              <w:rPr>
                <w:rFonts w:ascii="Arial" w:hAnsi="Arial"/>
                <w:b/>
                <w:sz w:val="18"/>
                <w:szCs w:val="18"/>
              </w:rPr>
            </w:pPr>
            <w:r w:rsidRPr="0073662C">
              <w:rPr>
                <w:rFonts w:ascii="Arial" w:hAnsi="Arial"/>
                <w:b/>
                <w:sz w:val="18"/>
                <w:szCs w:val="18"/>
              </w:rPr>
              <w:t xml:space="preserve">OTROS CRITERIOS </w:t>
            </w:r>
          </w:p>
          <w:p w:rsidR="00EB5D9E" w:rsidRPr="0073662C" w:rsidRDefault="00EB5D9E" w:rsidP="00D64333">
            <w:pPr>
              <w:spacing w:after="0" w:line="240" w:lineRule="auto"/>
              <w:jc w:val="center"/>
              <w:rPr>
                <w:rFonts w:ascii="Arial" w:hAnsi="Arial"/>
                <w:b/>
                <w:sz w:val="18"/>
                <w:szCs w:val="18"/>
              </w:rPr>
            </w:pPr>
            <w:r w:rsidRPr="0073662C">
              <w:rPr>
                <w:rFonts w:ascii="Arial" w:hAnsi="Arial"/>
                <w:b/>
                <w:sz w:val="18"/>
                <w:szCs w:val="18"/>
              </w:rPr>
              <w:t xml:space="preserve">Máximo </w:t>
            </w:r>
            <w:r w:rsidR="0047328B" w:rsidRPr="0073662C">
              <w:rPr>
                <w:rFonts w:ascii="Arial" w:hAnsi="Arial"/>
                <w:b/>
                <w:sz w:val="18"/>
                <w:szCs w:val="18"/>
              </w:rPr>
              <w:t>3</w:t>
            </w:r>
            <w:r w:rsidRPr="0073662C">
              <w:rPr>
                <w:rFonts w:ascii="Arial" w:hAnsi="Arial"/>
                <w:b/>
                <w:sz w:val="18"/>
                <w:szCs w:val="18"/>
              </w:rPr>
              <w:t xml:space="preserve"> puntos</w:t>
            </w:r>
          </w:p>
        </w:tc>
        <w:tc>
          <w:tcPr>
            <w:tcW w:w="3255" w:type="pct"/>
            <w:tcBorders>
              <w:bottom w:val="single" w:sz="4" w:space="0" w:color="auto"/>
            </w:tcBorders>
            <w:vAlign w:val="center"/>
          </w:tcPr>
          <w:p w:rsidR="006D1D55" w:rsidRPr="0073662C" w:rsidRDefault="006F23B5" w:rsidP="00CF04F3">
            <w:pPr>
              <w:spacing w:after="0" w:line="240" w:lineRule="auto"/>
              <w:jc w:val="both"/>
              <w:rPr>
                <w:rFonts w:ascii="Arial" w:hAnsi="Arial"/>
                <w:sz w:val="18"/>
                <w:szCs w:val="18"/>
              </w:rPr>
            </w:pPr>
            <w:r w:rsidRPr="0073662C">
              <w:rPr>
                <w:rFonts w:ascii="Arial" w:hAnsi="Arial"/>
                <w:sz w:val="18"/>
                <w:szCs w:val="18"/>
              </w:rPr>
              <w:t xml:space="preserve">Si </w:t>
            </w:r>
            <w:r w:rsidR="005E59B8" w:rsidRPr="0073662C">
              <w:rPr>
                <w:rFonts w:ascii="Arial" w:hAnsi="Arial"/>
                <w:sz w:val="18"/>
                <w:szCs w:val="18"/>
              </w:rPr>
              <w:t>alguna</w:t>
            </w:r>
            <w:r w:rsidR="0034644B">
              <w:rPr>
                <w:rFonts w:ascii="Arial" w:hAnsi="Arial"/>
                <w:sz w:val="18"/>
                <w:szCs w:val="18"/>
              </w:rPr>
              <w:t xml:space="preserve"> de</w:t>
            </w:r>
            <w:r w:rsidR="006D1D55" w:rsidRPr="0073662C">
              <w:rPr>
                <w:rFonts w:ascii="Arial" w:hAnsi="Arial"/>
                <w:sz w:val="18"/>
                <w:szCs w:val="18"/>
              </w:rPr>
              <w:t xml:space="preserve"> </w:t>
            </w:r>
            <w:r w:rsidRPr="0073662C">
              <w:rPr>
                <w:rFonts w:ascii="Arial" w:hAnsi="Arial"/>
                <w:sz w:val="18"/>
                <w:szCs w:val="18"/>
              </w:rPr>
              <w:t xml:space="preserve">las actividades </w:t>
            </w:r>
            <w:r w:rsidR="009F2970" w:rsidRPr="0073662C">
              <w:rPr>
                <w:rFonts w:ascii="Arial" w:hAnsi="Arial"/>
                <w:sz w:val="18"/>
                <w:szCs w:val="18"/>
              </w:rPr>
              <w:t>se desarrolla</w:t>
            </w:r>
            <w:r w:rsidRPr="0073662C">
              <w:rPr>
                <w:rFonts w:ascii="Arial" w:hAnsi="Arial"/>
                <w:sz w:val="18"/>
                <w:szCs w:val="18"/>
              </w:rPr>
              <w:t>n</w:t>
            </w:r>
            <w:r w:rsidR="009F2970" w:rsidRPr="0073662C">
              <w:rPr>
                <w:rFonts w:ascii="Arial" w:hAnsi="Arial"/>
                <w:sz w:val="18"/>
                <w:szCs w:val="18"/>
              </w:rPr>
              <w:t xml:space="preserve"> en el término municipal de Cáceres</w:t>
            </w:r>
          </w:p>
        </w:tc>
        <w:tc>
          <w:tcPr>
            <w:tcW w:w="601" w:type="pct"/>
            <w:vAlign w:val="center"/>
          </w:tcPr>
          <w:p w:rsidR="00EB5D9E" w:rsidRPr="0073662C" w:rsidRDefault="00423346" w:rsidP="006D1D55">
            <w:pPr>
              <w:spacing w:after="0" w:line="240" w:lineRule="auto"/>
              <w:rPr>
                <w:rFonts w:ascii="Arial" w:hAnsi="Arial"/>
                <w:b/>
                <w:sz w:val="18"/>
                <w:szCs w:val="18"/>
              </w:rPr>
            </w:pPr>
            <w:r>
              <w:rPr>
                <w:rFonts w:ascii="Arial" w:hAnsi="Arial"/>
                <w:b/>
                <w:sz w:val="18"/>
                <w:szCs w:val="18"/>
              </w:rPr>
              <w:t>2</w:t>
            </w:r>
            <w:r w:rsidR="006D1D55" w:rsidRPr="0073662C">
              <w:rPr>
                <w:rFonts w:ascii="Arial" w:hAnsi="Arial"/>
                <w:b/>
                <w:sz w:val="18"/>
                <w:szCs w:val="18"/>
              </w:rPr>
              <w:t xml:space="preserve"> </w:t>
            </w:r>
            <w:r w:rsidR="00EB5D9E" w:rsidRPr="0073662C">
              <w:rPr>
                <w:rFonts w:ascii="Arial" w:hAnsi="Arial"/>
                <w:b/>
                <w:sz w:val="18"/>
                <w:szCs w:val="18"/>
              </w:rPr>
              <w:t>punto</w:t>
            </w:r>
            <w:r w:rsidR="00D21614" w:rsidRPr="0073662C">
              <w:rPr>
                <w:rFonts w:ascii="Arial" w:hAnsi="Arial"/>
                <w:b/>
                <w:sz w:val="18"/>
                <w:szCs w:val="18"/>
              </w:rPr>
              <w:t>s</w:t>
            </w:r>
          </w:p>
        </w:tc>
      </w:tr>
      <w:tr w:rsidR="006D1D55" w:rsidRPr="0073662C" w:rsidTr="007A2717">
        <w:trPr>
          <w:trHeight w:val="208"/>
        </w:trPr>
        <w:tc>
          <w:tcPr>
            <w:tcW w:w="1144" w:type="pct"/>
            <w:vMerge/>
            <w:vAlign w:val="center"/>
          </w:tcPr>
          <w:p w:rsidR="006D1D55" w:rsidRPr="0073662C" w:rsidRDefault="006D1D55" w:rsidP="00DD77ED">
            <w:pPr>
              <w:spacing w:after="0" w:line="240" w:lineRule="auto"/>
              <w:jc w:val="center"/>
              <w:rPr>
                <w:rFonts w:ascii="Arial" w:hAnsi="Arial"/>
                <w:b/>
                <w:sz w:val="18"/>
                <w:szCs w:val="18"/>
              </w:rPr>
            </w:pPr>
          </w:p>
        </w:tc>
        <w:tc>
          <w:tcPr>
            <w:tcW w:w="3255" w:type="pct"/>
            <w:tcBorders>
              <w:bottom w:val="single" w:sz="4" w:space="0" w:color="auto"/>
            </w:tcBorders>
            <w:vAlign w:val="center"/>
          </w:tcPr>
          <w:p w:rsidR="006D1D55" w:rsidRPr="0073662C" w:rsidRDefault="006D1D55" w:rsidP="006D1D55">
            <w:pPr>
              <w:spacing w:after="0" w:line="240" w:lineRule="auto"/>
              <w:jc w:val="both"/>
              <w:rPr>
                <w:rFonts w:ascii="Arial" w:hAnsi="Arial"/>
                <w:sz w:val="18"/>
                <w:szCs w:val="18"/>
              </w:rPr>
            </w:pPr>
            <w:r w:rsidRPr="0073662C">
              <w:rPr>
                <w:rFonts w:ascii="Arial" w:hAnsi="Arial"/>
                <w:sz w:val="18"/>
                <w:szCs w:val="18"/>
              </w:rPr>
              <w:t>Si alguna de las actividades se desarrollan en el Espacio para la Creación Joven de Cáceres</w:t>
            </w:r>
          </w:p>
        </w:tc>
        <w:tc>
          <w:tcPr>
            <w:tcW w:w="601" w:type="pct"/>
            <w:vAlign w:val="center"/>
          </w:tcPr>
          <w:p w:rsidR="006D1D55" w:rsidRPr="0073662C" w:rsidRDefault="006D1D55" w:rsidP="00DD77ED">
            <w:pPr>
              <w:spacing w:after="0" w:line="240" w:lineRule="auto"/>
              <w:rPr>
                <w:rFonts w:ascii="Arial" w:hAnsi="Arial"/>
                <w:b/>
                <w:sz w:val="18"/>
                <w:szCs w:val="18"/>
              </w:rPr>
            </w:pPr>
            <w:r w:rsidRPr="0073662C">
              <w:rPr>
                <w:rFonts w:ascii="Arial" w:hAnsi="Arial"/>
                <w:b/>
                <w:sz w:val="18"/>
                <w:szCs w:val="18"/>
              </w:rPr>
              <w:t>1 punto</w:t>
            </w:r>
          </w:p>
        </w:tc>
      </w:tr>
    </w:tbl>
    <w:p w:rsidR="009679DB" w:rsidRPr="0073662C" w:rsidRDefault="009679DB" w:rsidP="00EF4BC5">
      <w:pPr>
        <w:spacing w:before="120"/>
        <w:jc w:val="right"/>
        <w:rPr>
          <w:rFonts w:ascii="Arial" w:hAnsi="Arial"/>
          <w:b/>
          <w:sz w:val="20"/>
          <w:szCs w:val="20"/>
        </w:rPr>
      </w:pPr>
      <w:r w:rsidRPr="0073662C">
        <w:rPr>
          <w:rFonts w:ascii="Arial" w:hAnsi="Arial"/>
          <w:b/>
          <w:sz w:val="20"/>
          <w:szCs w:val="20"/>
        </w:rPr>
        <w:t>TOTAL DE PUNTOS: 3</w:t>
      </w:r>
      <w:r w:rsidR="00DF7012" w:rsidRPr="0073662C">
        <w:rPr>
          <w:rFonts w:ascii="Arial" w:hAnsi="Arial"/>
          <w:b/>
          <w:sz w:val="20"/>
          <w:szCs w:val="20"/>
        </w:rPr>
        <w:t>7</w:t>
      </w:r>
    </w:p>
    <w:p w:rsidR="00FB6D3E" w:rsidRPr="0073662C" w:rsidRDefault="00D1390F" w:rsidP="00FB6D3E">
      <w:pPr>
        <w:jc w:val="both"/>
        <w:rPr>
          <w:rFonts w:ascii="Arial" w:hAnsi="Arial"/>
          <w:b/>
        </w:rPr>
      </w:pPr>
      <w:r w:rsidRPr="0073662C">
        <w:rPr>
          <w:rFonts w:ascii="Arial" w:hAnsi="Arial"/>
          <w:b/>
        </w:rPr>
        <w:t xml:space="preserve">BASE </w:t>
      </w:r>
      <w:r w:rsidR="00B12740" w:rsidRPr="0073662C">
        <w:rPr>
          <w:rFonts w:ascii="Arial" w:hAnsi="Arial"/>
          <w:b/>
        </w:rPr>
        <w:t>D</w:t>
      </w:r>
      <w:r w:rsidR="007E0BC8">
        <w:rPr>
          <w:rFonts w:ascii="Arial" w:hAnsi="Arial"/>
          <w:b/>
        </w:rPr>
        <w:t>E</w:t>
      </w:r>
      <w:r w:rsidR="00B12740" w:rsidRPr="0073662C">
        <w:rPr>
          <w:rFonts w:ascii="Arial" w:hAnsi="Arial"/>
          <w:b/>
        </w:rPr>
        <w:t>CIM</w:t>
      </w:r>
      <w:r w:rsidR="007E0BC8">
        <w:rPr>
          <w:rFonts w:ascii="Arial" w:hAnsi="Arial"/>
          <w:b/>
        </w:rPr>
        <w:t>OSEGUNDA</w:t>
      </w:r>
      <w:r w:rsidR="00FB6D3E" w:rsidRPr="0073662C">
        <w:rPr>
          <w:rFonts w:ascii="Arial" w:hAnsi="Arial"/>
          <w:b/>
        </w:rPr>
        <w:t>.- CUANTÍA DE LAS AYUDAS.</w:t>
      </w:r>
      <w:r w:rsidR="00FC3B7F" w:rsidRPr="0073662C">
        <w:rPr>
          <w:rFonts w:ascii="Arial" w:hAnsi="Arial"/>
          <w:b/>
        </w:rPr>
        <w:t xml:space="preserve"> </w:t>
      </w:r>
    </w:p>
    <w:p w:rsidR="00FB6D3E" w:rsidRPr="0073662C" w:rsidRDefault="00122863" w:rsidP="00FB6D3E">
      <w:pPr>
        <w:ind w:firstLine="720"/>
        <w:jc w:val="both"/>
        <w:rPr>
          <w:rFonts w:ascii="Arial" w:hAnsi="Arial"/>
        </w:rPr>
      </w:pPr>
      <w:r w:rsidRPr="0073662C">
        <w:rPr>
          <w:rFonts w:ascii="Arial" w:hAnsi="Arial"/>
        </w:rPr>
        <w:t>La cuantía de la ayuda será distribuida</w:t>
      </w:r>
      <w:r w:rsidR="00FB6D3E" w:rsidRPr="0073662C">
        <w:rPr>
          <w:rFonts w:ascii="Arial" w:hAnsi="Arial"/>
        </w:rPr>
        <w:t xml:space="preserve"> en función de la puntuación obtenida, en aplicación de los criterios de valoración establecidos en la Base </w:t>
      </w:r>
      <w:r w:rsidR="00AE2ABD">
        <w:rPr>
          <w:rFonts w:ascii="Arial" w:hAnsi="Arial"/>
        </w:rPr>
        <w:t>Und</w:t>
      </w:r>
      <w:r w:rsidR="00FB6D3E" w:rsidRPr="0073662C">
        <w:rPr>
          <w:rFonts w:ascii="Arial" w:hAnsi="Arial"/>
        </w:rPr>
        <w:t>écima de la presente Convocatoria, de la siguiente forma:</w:t>
      </w:r>
    </w:p>
    <w:tbl>
      <w:tblPr>
        <w:tblW w:w="2281" w:type="dxa"/>
        <w:jc w:val="center"/>
        <w:tblCellMar>
          <w:left w:w="70" w:type="dxa"/>
          <w:right w:w="70" w:type="dxa"/>
        </w:tblCellMar>
        <w:tblLook w:val="04A0"/>
      </w:tblPr>
      <w:tblGrid>
        <w:gridCol w:w="1134"/>
        <w:gridCol w:w="1147"/>
      </w:tblGrid>
      <w:tr w:rsidR="008C3737" w:rsidRPr="0073662C" w:rsidTr="008C3737">
        <w:trPr>
          <w:trHeight w:val="300"/>
          <w:jc w:val="center"/>
        </w:trPr>
        <w:tc>
          <w:tcPr>
            <w:tcW w:w="1134"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8C3737" w:rsidRPr="0073662C" w:rsidRDefault="008C3737" w:rsidP="002B253F">
            <w:pPr>
              <w:spacing w:after="0" w:line="240" w:lineRule="auto"/>
              <w:jc w:val="center"/>
              <w:rPr>
                <w:rFonts w:ascii="Arial" w:eastAsia="Times New Roman" w:hAnsi="Arial"/>
                <w:b/>
                <w:bCs/>
                <w:sz w:val="16"/>
                <w:szCs w:val="16"/>
                <w:lang w:eastAsia="es-ES"/>
              </w:rPr>
            </w:pPr>
            <w:r w:rsidRPr="0073662C">
              <w:rPr>
                <w:rFonts w:ascii="Arial" w:eastAsia="Times New Roman" w:hAnsi="Arial"/>
                <w:b/>
                <w:bCs/>
                <w:sz w:val="16"/>
                <w:szCs w:val="16"/>
                <w:lang w:eastAsia="es-ES"/>
              </w:rPr>
              <w:t>PUNTOS</w:t>
            </w:r>
          </w:p>
        </w:tc>
        <w:tc>
          <w:tcPr>
            <w:tcW w:w="1147" w:type="dxa"/>
            <w:tcBorders>
              <w:top w:val="single" w:sz="4" w:space="0" w:color="auto"/>
              <w:left w:val="nil"/>
              <w:bottom w:val="single" w:sz="4" w:space="0" w:color="auto"/>
              <w:right w:val="single" w:sz="4" w:space="0" w:color="auto"/>
            </w:tcBorders>
            <w:shd w:val="clear" w:color="auto" w:fill="D9D9D9"/>
            <w:noWrap/>
            <w:vAlign w:val="bottom"/>
            <w:hideMark/>
          </w:tcPr>
          <w:p w:rsidR="008C3737" w:rsidRPr="0073662C" w:rsidRDefault="008C3737" w:rsidP="002B253F">
            <w:pPr>
              <w:spacing w:after="0" w:line="240" w:lineRule="auto"/>
              <w:jc w:val="center"/>
              <w:rPr>
                <w:rFonts w:ascii="Arial" w:eastAsia="Times New Roman" w:hAnsi="Arial"/>
                <w:b/>
                <w:bCs/>
                <w:sz w:val="16"/>
                <w:szCs w:val="16"/>
                <w:lang w:eastAsia="es-ES"/>
              </w:rPr>
            </w:pPr>
            <w:r w:rsidRPr="0073662C">
              <w:rPr>
                <w:rFonts w:ascii="Arial" w:eastAsia="Times New Roman" w:hAnsi="Arial"/>
                <w:b/>
                <w:bCs/>
                <w:sz w:val="16"/>
                <w:szCs w:val="16"/>
                <w:lang w:eastAsia="es-ES"/>
              </w:rPr>
              <w:t>CUANTÍA</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12</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500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DD0480">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13</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600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14</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DD0480">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700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15</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800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16</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DD0480">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900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17</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1.000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18</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1.100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19</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1.200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20</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1.300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21</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DD0480">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1.400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22</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DD0480">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1.500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23</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DD0480">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1.600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24</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DD0480">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1.700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DD0480">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25</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DD0480">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1.800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26</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DD0480">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1.900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27</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DD0480">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2.000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28</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2.100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29</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2.200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30</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2.300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31</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2.400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32</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2.500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lastRenderedPageBreak/>
              <w:t>33</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2.600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34</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2.700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35</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3737" w:rsidRPr="0073662C" w:rsidRDefault="008C3737" w:rsidP="008C3737">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2.800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36</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3737" w:rsidRPr="0073662C" w:rsidRDefault="008C3737" w:rsidP="008C3737">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2.900</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r w:rsidR="008C3737" w:rsidRPr="0073662C" w:rsidTr="008C3737">
        <w:trPr>
          <w:trHeight w:val="227"/>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3737" w:rsidRPr="0073662C" w:rsidRDefault="008C3737" w:rsidP="002B253F">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37</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3737" w:rsidRPr="0073662C" w:rsidRDefault="008C3737" w:rsidP="008C3737">
            <w:pPr>
              <w:spacing w:after="0" w:line="240" w:lineRule="auto"/>
              <w:jc w:val="center"/>
              <w:rPr>
                <w:rFonts w:ascii="Arial" w:eastAsia="Times New Roman" w:hAnsi="Arial"/>
                <w:sz w:val="16"/>
                <w:szCs w:val="16"/>
                <w:lang w:eastAsia="es-ES"/>
              </w:rPr>
            </w:pPr>
            <w:r w:rsidRPr="0073662C">
              <w:rPr>
                <w:rFonts w:ascii="Arial" w:eastAsia="Times New Roman" w:hAnsi="Arial"/>
                <w:sz w:val="16"/>
                <w:szCs w:val="16"/>
                <w:lang w:eastAsia="es-ES"/>
              </w:rPr>
              <w:t>2.999</w:t>
            </w:r>
            <w:r w:rsidR="003B5E29" w:rsidRPr="0073662C">
              <w:rPr>
                <w:rFonts w:ascii="Arial" w:eastAsia="Times New Roman" w:hAnsi="Arial"/>
                <w:sz w:val="16"/>
                <w:szCs w:val="16"/>
                <w:lang w:eastAsia="es-ES"/>
              </w:rPr>
              <w:t xml:space="preserve"> </w:t>
            </w:r>
            <w:r w:rsidRPr="0073662C">
              <w:rPr>
                <w:rFonts w:ascii="Arial" w:eastAsia="Times New Roman" w:hAnsi="Arial"/>
                <w:sz w:val="16"/>
                <w:szCs w:val="16"/>
                <w:lang w:eastAsia="es-ES"/>
              </w:rPr>
              <w:t>€</w:t>
            </w:r>
          </w:p>
        </w:tc>
      </w:tr>
    </w:tbl>
    <w:p w:rsidR="00E805D7" w:rsidRPr="0073662C" w:rsidRDefault="00E805D7" w:rsidP="00FB6D3E">
      <w:pPr>
        <w:ind w:firstLine="720"/>
        <w:jc w:val="both"/>
        <w:rPr>
          <w:rFonts w:ascii="Arial" w:hAnsi="Arial"/>
          <w:sz w:val="16"/>
          <w:szCs w:val="16"/>
        </w:rPr>
      </w:pPr>
    </w:p>
    <w:p w:rsidR="00FB6D3E" w:rsidRPr="0073662C" w:rsidRDefault="00FB6D3E" w:rsidP="009D3557">
      <w:pPr>
        <w:spacing w:before="120" w:after="120"/>
        <w:ind w:firstLine="720"/>
        <w:jc w:val="both"/>
        <w:rPr>
          <w:rFonts w:ascii="Arial" w:hAnsi="Arial"/>
        </w:rPr>
      </w:pPr>
      <w:r w:rsidRPr="0073662C">
        <w:rPr>
          <w:rFonts w:ascii="Arial" w:hAnsi="Arial"/>
        </w:rPr>
        <w:t>No obstante, en el caso de que el importe solicitado por una entidad sea inferior a la cuantía resultante de la aplicación del baremo anterior, la cantidad subvencionada será equivalente a la solicitada.</w:t>
      </w:r>
    </w:p>
    <w:p w:rsidR="00FB6D3E" w:rsidRPr="0073662C" w:rsidRDefault="00FB6D3E" w:rsidP="00FB6D3E">
      <w:pPr>
        <w:ind w:firstLine="720"/>
        <w:jc w:val="both"/>
        <w:rPr>
          <w:rFonts w:ascii="Arial" w:hAnsi="Arial"/>
        </w:rPr>
      </w:pPr>
      <w:r w:rsidRPr="0073662C">
        <w:rPr>
          <w:rFonts w:ascii="Arial" w:hAnsi="Arial"/>
        </w:rPr>
        <w:t>Se establece una cuantí</w:t>
      </w:r>
      <w:r w:rsidR="00CF3201" w:rsidRPr="0073662C">
        <w:rPr>
          <w:rFonts w:ascii="Arial" w:hAnsi="Arial"/>
        </w:rPr>
        <w:t>a mínima de ayuda</w:t>
      </w:r>
      <w:r w:rsidR="00C745A6" w:rsidRPr="0073662C">
        <w:rPr>
          <w:rFonts w:ascii="Arial" w:hAnsi="Arial"/>
        </w:rPr>
        <w:t xml:space="preserve"> de </w:t>
      </w:r>
      <w:r w:rsidR="00C745A6" w:rsidRPr="0073662C">
        <w:rPr>
          <w:rFonts w:ascii="Arial" w:hAnsi="Arial"/>
          <w:b/>
        </w:rPr>
        <w:t>500 euros</w:t>
      </w:r>
      <w:r w:rsidR="00C745A6" w:rsidRPr="0073662C">
        <w:rPr>
          <w:rFonts w:ascii="Arial" w:hAnsi="Arial"/>
        </w:rPr>
        <w:t xml:space="preserve"> por solicitud</w:t>
      </w:r>
      <w:r w:rsidR="00BE1B7E" w:rsidRPr="0073662C">
        <w:rPr>
          <w:rFonts w:ascii="Arial" w:hAnsi="Arial"/>
        </w:rPr>
        <w:t>, teniéndose que obtener un mínimo de 12 puntos de valoración</w:t>
      </w:r>
      <w:r w:rsidR="00C850DD" w:rsidRPr="0073662C">
        <w:rPr>
          <w:rFonts w:ascii="Arial" w:hAnsi="Arial"/>
        </w:rPr>
        <w:t>.</w:t>
      </w:r>
      <w:r w:rsidR="001236B8" w:rsidRPr="0073662C">
        <w:rPr>
          <w:rFonts w:ascii="Arial" w:hAnsi="Arial"/>
        </w:rPr>
        <w:t xml:space="preserve"> Los proyectos valorados por debajo de esa puntuación, no son considerados aptos a los efectos de esta convocatoria.</w:t>
      </w:r>
    </w:p>
    <w:p w:rsidR="00FB6D3E" w:rsidRPr="0073662C" w:rsidRDefault="00FB6D3E" w:rsidP="00071E6D">
      <w:pPr>
        <w:spacing w:after="240"/>
        <w:ind w:firstLine="720"/>
        <w:jc w:val="both"/>
        <w:rPr>
          <w:rFonts w:ascii="Arial" w:hAnsi="Arial"/>
        </w:rPr>
      </w:pPr>
      <w:r w:rsidRPr="0073662C">
        <w:rPr>
          <w:rFonts w:ascii="Arial" w:hAnsi="Arial"/>
        </w:rPr>
        <w:t xml:space="preserve">La cuantía máxima subvencionable no podrá superar el importe </w:t>
      </w:r>
      <w:r w:rsidR="00434921" w:rsidRPr="0073662C">
        <w:rPr>
          <w:rFonts w:ascii="Arial" w:hAnsi="Arial"/>
        </w:rPr>
        <w:t>solicitado</w:t>
      </w:r>
      <w:r w:rsidR="00680608" w:rsidRPr="0073662C">
        <w:rPr>
          <w:rFonts w:ascii="Arial" w:hAnsi="Arial"/>
        </w:rPr>
        <w:t>.</w:t>
      </w:r>
      <w:bookmarkStart w:id="0" w:name="_GoBack"/>
      <w:bookmarkEnd w:id="0"/>
    </w:p>
    <w:p w:rsidR="00FB6D3E" w:rsidRPr="0073662C" w:rsidRDefault="00FB6D3E" w:rsidP="00FB6D3E">
      <w:pPr>
        <w:jc w:val="both"/>
        <w:rPr>
          <w:rFonts w:ascii="Arial" w:hAnsi="Arial"/>
          <w:b/>
        </w:rPr>
      </w:pPr>
      <w:r w:rsidRPr="0073662C">
        <w:rPr>
          <w:rFonts w:ascii="Arial" w:hAnsi="Arial"/>
          <w:b/>
        </w:rPr>
        <w:t>BASE</w:t>
      </w:r>
      <w:r w:rsidR="00D1390F" w:rsidRPr="0073662C">
        <w:rPr>
          <w:rFonts w:ascii="Arial" w:hAnsi="Arial"/>
          <w:b/>
        </w:rPr>
        <w:t xml:space="preserve"> D</w:t>
      </w:r>
      <w:r w:rsidR="006A4273" w:rsidRPr="0073662C">
        <w:rPr>
          <w:rFonts w:ascii="Arial" w:hAnsi="Arial"/>
          <w:b/>
        </w:rPr>
        <w:t>ECIMO</w:t>
      </w:r>
      <w:r w:rsidR="007E0BC8">
        <w:rPr>
          <w:rFonts w:ascii="Arial" w:hAnsi="Arial"/>
          <w:b/>
        </w:rPr>
        <w:t>TERCERA</w:t>
      </w:r>
      <w:r w:rsidRPr="0073662C">
        <w:rPr>
          <w:rFonts w:ascii="Arial" w:hAnsi="Arial"/>
          <w:b/>
        </w:rPr>
        <w:t>.- RÉGIMEN DE COMPATIBILIDADES.</w:t>
      </w:r>
    </w:p>
    <w:p w:rsidR="0080686B" w:rsidRPr="0073662C" w:rsidRDefault="00923439" w:rsidP="00071E6D">
      <w:pPr>
        <w:spacing w:after="240"/>
        <w:ind w:firstLine="709"/>
        <w:jc w:val="both"/>
        <w:rPr>
          <w:rFonts w:ascii="Arial" w:hAnsi="Arial"/>
        </w:rPr>
      </w:pPr>
      <w:r w:rsidRPr="0073662C">
        <w:rPr>
          <w:rFonts w:ascii="Arial" w:hAnsi="Arial"/>
        </w:rPr>
        <w:t>Estas ayudas son incompatibles con cualquier otra subvención, en régimen de concurrencia competitiva o directa, del Excmo. Ayuntamiento de Cáceres o de sus Organismos Autónomos para la misma finalidad</w:t>
      </w:r>
      <w:r w:rsidR="006074DF">
        <w:rPr>
          <w:rFonts w:ascii="Arial" w:hAnsi="Arial"/>
        </w:rPr>
        <w:t xml:space="preserve"> </w:t>
      </w:r>
      <w:r w:rsidR="006074DF" w:rsidRPr="00C45249">
        <w:rPr>
          <w:rFonts w:ascii="Arial" w:hAnsi="Arial"/>
        </w:rPr>
        <w:t>concedida en la anualidad 2024</w:t>
      </w:r>
      <w:r w:rsidRPr="0073662C">
        <w:rPr>
          <w:rFonts w:ascii="Arial" w:hAnsi="Arial"/>
        </w:rPr>
        <w:t>.</w:t>
      </w:r>
    </w:p>
    <w:p w:rsidR="00E54FAD" w:rsidRPr="0073662C" w:rsidRDefault="00FB6D3E" w:rsidP="00FB6D3E">
      <w:pPr>
        <w:jc w:val="both"/>
        <w:rPr>
          <w:rFonts w:ascii="Arial" w:hAnsi="Arial"/>
          <w:b/>
        </w:rPr>
      </w:pPr>
      <w:r w:rsidRPr="0073662C">
        <w:rPr>
          <w:rFonts w:ascii="Arial" w:hAnsi="Arial"/>
          <w:b/>
        </w:rPr>
        <w:t xml:space="preserve">BASE </w:t>
      </w:r>
      <w:r w:rsidR="00D1390F" w:rsidRPr="0073662C">
        <w:rPr>
          <w:rFonts w:ascii="Arial" w:hAnsi="Arial"/>
          <w:b/>
        </w:rPr>
        <w:t>DECIM</w:t>
      </w:r>
      <w:r w:rsidR="00A54D2D" w:rsidRPr="0073662C">
        <w:rPr>
          <w:rFonts w:ascii="Arial" w:hAnsi="Arial"/>
          <w:b/>
        </w:rPr>
        <w:t>O</w:t>
      </w:r>
      <w:r w:rsidR="007E0BC8">
        <w:rPr>
          <w:rFonts w:ascii="Arial" w:hAnsi="Arial"/>
          <w:b/>
        </w:rPr>
        <w:t>CUARTA</w:t>
      </w:r>
      <w:r w:rsidRPr="0073662C">
        <w:rPr>
          <w:rFonts w:ascii="Arial" w:hAnsi="Arial"/>
          <w:b/>
        </w:rPr>
        <w:t>.- PAGO DE LA SUBVENCIÓN.</w:t>
      </w:r>
    </w:p>
    <w:p w:rsidR="005247D6" w:rsidRPr="0073662C" w:rsidRDefault="005247D6" w:rsidP="005247D6">
      <w:pPr>
        <w:spacing w:after="240"/>
        <w:ind w:firstLine="709"/>
        <w:jc w:val="both"/>
        <w:rPr>
          <w:rFonts w:ascii="Arial" w:hAnsi="Arial"/>
        </w:rPr>
      </w:pPr>
      <w:r w:rsidRPr="0073662C">
        <w:rPr>
          <w:rFonts w:ascii="Arial" w:hAnsi="Arial"/>
          <w:lang w:val="es-ES_tradnl" w:eastAsia="es-ES_tradnl"/>
        </w:rPr>
        <w:t>A los beneficiarios de las ayudas se les abonará un pago anticipado del 50% de la subvención concedida</w:t>
      </w:r>
      <w:r w:rsidR="00481D4D" w:rsidRPr="0073662C">
        <w:rPr>
          <w:rFonts w:ascii="Arial" w:hAnsi="Arial"/>
          <w:lang w:val="es-ES_tradnl" w:eastAsia="es-ES_tradnl"/>
        </w:rPr>
        <w:t>, sin necesidad de constituir garantía,</w:t>
      </w:r>
      <w:r w:rsidRPr="0073662C">
        <w:rPr>
          <w:rFonts w:ascii="Arial" w:hAnsi="Arial"/>
          <w:lang w:val="es-ES_tradnl" w:eastAsia="es-ES_tradnl"/>
        </w:rPr>
        <w:t xml:space="preserve"> </w:t>
      </w:r>
      <w:r w:rsidRPr="0073662C">
        <w:rPr>
          <w:rFonts w:ascii="Arial" w:hAnsi="Arial"/>
        </w:rPr>
        <w:t xml:space="preserve">una vez que se produzca la concesión definitiva de las ayudas, de conformidad con lo establecido en lo establecido en el artículo 33.b de la Ordenanza General de Subvenciones del Excmo. Ayuntamiento de Cáceres y en el art. 34.4 de la ley 38/2003, General de Subvenciones y, en todo caso, siempre que la entidad beneficiaria no tenga cantidades pendientes de reintegrar a expedientes de subvenciones del </w:t>
      </w:r>
      <w:r w:rsidR="002C61DC">
        <w:rPr>
          <w:rFonts w:ascii="Arial" w:hAnsi="Arial"/>
        </w:rPr>
        <w:t>Ayuntamiento</w:t>
      </w:r>
      <w:r w:rsidRPr="0073662C">
        <w:rPr>
          <w:rFonts w:ascii="Arial" w:hAnsi="Arial"/>
        </w:rPr>
        <w:t>.</w:t>
      </w:r>
    </w:p>
    <w:p w:rsidR="005247D6" w:rsidRPr="0073662C" w:rsidRDefault="005247D6" w:rsidP="0038765F">
      <w:pPr>
        <w:autoSpaceDE w:val="0"/>
        <w:autoSpaceDN w:val="0"/>
        <w:adjustRightInd w:val="0"/>
        <w:spacing w:after="0" w:line="240" w:lineRule="auto"/>
        <w:ind w:firstLine="708"/>
        <w:jc w:val="both"/>
        <w:rPr>
          <w:rFonts w:ascii="Arial" w:hAnsi="Arial"/>
          <w:b/>
        </w:rPr>
      </w:pPr>
      <w:r w:rsidRPr="0073662C">
        <w:rPr>
          <w:rFonts w:ascii="Arial" w:hAnsi="Arial"/>
          <w:lang w:val="es-ES_tradnl" w:eastAsia="es-ES_tradnl"/>
        </w:rPr>
        <w:t>El segundo pago del 50% restante, se realizará una vez justificado el total de gastos por el que se concede la subvención</w:t>
      </w:r>
      <w:r w:rsidR="00AD039A" w:rsidRPr="0073662C">
        <w:rPr>
          <w:rFonts w:ascii="Arial" w:hAnsi="Arial"/>
          <w:lang w:val="es-ES_tradnl" w:eastAsia="es-ES_tradnl"/>
        </w:rPr>
        <w:t>, en su caso</w:t>
      </w:r>
      <w:r w:rsidRPr="0073662C">
        <w:rPr>
          <w:rFonts w:ascii="Arial" w:hAnsi="Arial"/>
          <w:lang w:val="es-ES_tradnl" w:eastAsia="es-ES_tradnl"/>
        </w:rPr>
        <w:t>.</w:t>
      </w:r>
    </w:p>
    <w:p w:rsidR="00421D34" w:rsidRPr="0073662C" w:rsidRDefault="00421D34" w:rsidP="00FB6D3E">
      <w:pPr>
        <w:jc w:val="both"/>
        <w:rPr>
          <w:rFonts w:ascii="Arial" w:hAnsi="Arial"/>
          <w:b/>
        </w:rPr>
      </w:pPr>
    </w:p>
    <w:p w:rsidR="00FB6D3E" w:rsidRPr="0073662C" w:rsidRDefault="00FB6D3E" w:rsidP="00FB6D3E">
      <w:pPr>
        <w:jc w:val="both"/>
        <w:rPr>
          <w:rFonts w:ascii="Arial" w:hAnsi="Arial"/>
          <w:b/>
        </w:rPr>
      </w:pPr>
      <w:r w:rsidRPr="0073662C">
        <w:rPr>
          <w:rFonts w:ascii="Arial" w:hAnsi="Arial"/>
          <w:b/>
        </w:rPr>
        <w:t xml:space="preserve">BASE </w:t>
      </w:r>
      <w:r w:rsidR="00D1390F" w:rsidRPr="0073662C">
        <w:rPr>
          <w:rFonts w:ascii="Arial" w:hAnsi="Arial"/>
          <w:b/>
        </w:rPr>
        <w:t>DEC</w:t>
      </w:r>
      <w:r w:rsidR="00A54D2D" w:rsidRPr="0073662C">
        <w:rPr>
          <w:rFonts w:ascii="Arial" w:hAnsi="Arial"/>
          <w:b/>
        </w:rPr>
        <w:t>IMO</w:t>
      </w:r>
      <w:r w:rsidR="007E0BC8">
        <w:rPr>
          <w:rFonts w:ascii="Arial" w:hAnsi="Arial"/>
          <w:b/>
        </w:rPr>
        <w:t>QUINTA</w:t>
      </w:r>
      <w:r w:rsidRPr="0073662C">
        <w:rPr>
          <w:rFonts w:ascii="Arial" w:hAnsi="Arial"/>
          <w:b/>
        </w:rPr>
        <w:t>.- JUSTIFICACIÓN DE LA SUBVENCIÓN</w:t>
      </w:r>
    </w:p>
    <w:p w:rsidR="00FB6D3E" w:rsidRPr="0073662C" w:rsidRDefault="00FB6D3E" w:rsidP="00E8398D">
      <w:pPr>
        <w:ind w:firstLine="360"/>
        <w:jc w:val="both"/>
        <w:rPr>
          <w:rFonts w:ascii="Arial" w:hAnsi="Arial"/>
        </w:rPr>
      </w:pPr>
      <w:r w:rsidRPr="0073662C">
        <w:rPr>
          <w:rFonts w:ascii="Arial" w:hAnsi="Arial"/>
        </w:rPr>
        <w:t>La justificación del cumplimento de las condiciones impuestas y de la consecución de los objetivos previstos en la concesión de la subvención se documentará a través de la rendición de la cuenta justificativa, que constituye un acto obligatorio de beneficiario.</w:t>
      </w:r>
    </w:p>
    <w:p w:rsidR="00FB6D3E" w:rsidRPr="0073662C" w:rsidRDefault="00186741" w:rsidP="00FB6D3E">
      <w:pPr>
        <w:ind w:firstLine="360"/>
        <w:jc w:val="both"/>
        <w:rPr>
          <w:rFonts w:ascii="Arial" w:hAnsi="Arial"/>
        </w:rPr>
      </w:pPr>
      <w:r w:rsidRPr="0073662C">
        <w:rPr>
          <w:rFonts w:ascii="Arial" w:hAnsi="Arial"/>
        </w:rPr>
        <w:t xml:space="preserve">La cuenta justificativa se presentará conforme al </w:t>
      </w:r>
      <w:r w:rsidR="00851124" w:rsidRPr="0073662C">
        <w:rPr>
          <w:rFonts w:ascii="Arial" w:hAnsi="Arial"/>
        </w:rPr>
        <w:t>Modelo 506</w:t>
      </w:r>
      <w:r w:rsidRPr="0073662C">
        <w:rPr>
          <w:rFonts w:ascii="Arial" w:hAnsi="Arial"/>
        </w:rPr>
        <w:t xml:space="preserve"> de la convocatoria, acompañada de la siguiente </w:t>
      </w:r>
      <w:r w:rsidR="00FB6D3E" w:rsidRPr="0073662C">
        <w:rPr>
          <w:rFonts w:ascii="Arial" w:hAnsi="Arial"/>
        </w:rPr>
        <w:t>documentación:</w:t>
      </w:r>
    </w:p>
    <w:p w:rsidR="00FB6D3E" w:rsidRPr="0073662C" w:rsidRDefault="00FB6D3E" w:rsidP="00D24F5A">
      <w:pPr>
        <w:pStyle w:val="Prrafodelista"/>
        <w:numPr>
          <w:ilvl w:val="0"/>
          <w:numId w:val="2"/>
        </w:numPr>
        <w:jc w:val="both"/>
        <w:rPr>
          <w:rFonts w:ascii="Arial" w:hAnsi="Arial" w:cs="Arial"/>
          <w:lang w:val="es-ES"/>
        </w:rPr>
      </w:pPr>
      <w:r w:rsidRPr="0073662C">
        <w:rPr>
          <w:rFonts w:ascii="Arial" w:hAnsi="Arial" w:cs="Arial"/>
          <w:lang w:val="es-ES"/>
        </w:rPr>
        <w:t>Facturas y demás documentos de valor probatorio equivalente en el tráfico jurídico mercantil o con eficacia administrativa</w:t>
      </w:r>
      <w:r w:rsidR="005E7262" w:rsidRPr="0073662C">
        <w:rPr>
          <w:rFonts w:ascii="Arial" w:hAnsi="Arial" w:cs="Arial"/>
          <w:lang w:val="es-ES"/>
        </w:rPr>
        <w:t xml:space="preserve"> por importe de la subvención concedida.</w:t>
      </w:r>
    </w:p>
    <w:p w:rsidR="00DA7EDF" w:rsidRPr="0073662C" w:rsidRDefault="00DC3BEF" w:rsidP="00D24F5A">
      <w:pPr>
        <w:pStyle w:val="Prrafodelista"/>
        <w:numPr>
          <w:ilvl w:val="0"/>
          <w:numId w:val="2"/>
        </w:numPr>
        <w:autoSpaceDE w:val="0"/>
        <w:autoSpaceDN w:val="0"/>
        <w:adjustRightInd w:val="0"/>
        <w:spacing w:after="0" w:line="240" w:lineRule="auto"/>
        <w:jc w:val="both"/>
        <w:rPr>
          <w:rFonts w:ascii="Arial" w:hAnsi="Arial" w:cs="Arial"/>
          <w:lang w:val="es-ES_tradnl"/>
        </w:rPr>
      </w:pPr>
      <w:r w:rsidRPr="0073662C">
        <w:rPr>
          <w:rFonts w:ascii="Arial" w:hAnsi="Arial" w:cs="Arial"/>
          <w:lang w:val="es-ES"/>
        </w:rPr>
        <w:t xml:space="preserve">Certificado </w:t>
      </w:r>
      <w:r w:rsidR="005E7262" w:rsidRPr="0073662C">
        <w:rPr>
          <w:rFonts w:ascii="Arial" w:hAnsi="Arial" w:cs="Arial"/>
          <w:lang w:val="es-ES"/>
        </w:rPr>
        <w:t xml:space="preserve">de la </w:t>
      </w:r>
      <w:r w:rsidR="00E8398D" w:rsidRPr="0073662C">
        <w:rPr>
          <w:rFonts w:ascii="Arial" w:hAnsi="Arial" w:cs="Arial"/>
          <w:lang w:val="es-ES"/>
        </w:rPr>
        <w:t>S</w:t>
      </w:r>
      <w:r w:rsidR="005E7262" w:rsidRPr="0073662C">
        <w:rPr>
          <w:rFonts w:ascii="Arial" w:hAnsi="Arial" w:cs="Arial"/>
          <w:lang w:val="es-ES"/>
        </w:rPr>
        <w:t>ecretaría</w:t>
      </w:r>
      <w:r w:rsidRPr="0073662C">
        <w:rPr>
          <w:rFonts w:ascii="Arial" w:hAnsi="Arial" w:cs="Arial"/>
          <w:lang w:val="es-ES"/>
        </w:rPr>
        <w:t xml:space="preserve"> de la entidad que acredite la realización </w:t>
      </w:r>
      <w:r w:rsidR="005E7262" w:rsidRPr="0073662C">
        <w:rPr>
          <w:rFonts w:ascii="Arial" w:hAnsi="Arial" w:cs="Arial"/>
          <w:lang w:val="es-ES"/>
        </w:rPr>
        <w:t>del proyecto</w:t>
      </w:r>
      <w:r w:rsidR="007D30D8" w:rsidRPr="0073662C">
        <w:rPr>
          <w:rFonts w:ascii="Arial" w:hAnsi="Arial" w:cs="Arial"/>
          <w:lang w:val="es-ES"/>
        </w:rPr>
        <w:t>.</w:t>
      </w:r>
    </w:p>
    <w:p w:rsidR="00B00EC0" w:rsidRPr="0073662C" w:rsidRDefault="00B00EC0" w:rsidP="00FB6D3E">
      <w:pPr>
        <w:ind w:firstLine="360"/>
        <w:jc w:val="both"/>
        <w:rPr>
          <w:rFonts w:ascii="Arial" w:hAnsi="Arial"/>
        </w:rPr>
      </w:pPr>
    </w:p>
    <w:p w:rsidR="00FB6D3E" w:rsidRPr="0073662C" w:rsidRDefault="00FB6D3E" w:rsidP="00FB6D3E">
      <w:pPr>
        <w:ind w:firstLine="360"/>
        <w:jc w:val="both"/>
        <w:rPr>
          <w:rFonts w:ascii="Arial" w:hAnsi="Arial"/>
        </w:rPr>
      </w:pPr>
      <w:r w:rsidRPr="0073662C">
        <w:rPr>
          <w:rFonts w:ascii="Arial" w:hAnsi="Arial"/>
        </w:rPr>
        <w:t>En las facturas deberán recogerse los datos siguientes:</w:t>
      </w:r>
    </w:p>
    <w:p w:rsidR="00FB6D3E" w:rsidRPr="0073662C" w:rsidRDefault="00FB6D3E" w:rsidP="00D24F5A">
      <w:pPr>
        <w:pStyle w:val="Prrafodelista"/>
        <w:numPr>
          <w:ilvl w:val="0"/>
          <w:numId w:val="3"/>
        </w:numPr>
        <w:jc w:val="both"/>
        <w:rPr>
          <w:rFonts w:ascii="Arial" w:hAnsi="Arial" w:cs="Arial"/>
          <w:lang w:val="es-ES"/>
        </w:rPr>
      </w:pPr>
      <w:r w:rsidRPr="0073662C">
        <w:rPr>
          <w:rFonts w:ascii="Arial" w:hAnsi="Arial" w:cs="Arial"/>
          <w:lang w:val="es-ES"/>
        </w:rPr>
        <w:t>Nombre, razón social, NIF de la empresa que factura y razón social del beneficiarlo.</w:t>
      </w:r>
    </w:p>
    <w:p w:rsidR="00FB6D3E" w:rsidRPr="0073662C" w:rsidRDefault="00FB6D3E" w:rsidP="00D24F5A">
      <w:pPr>
        <w:pStyle w:val="Prrafodelista"/>
        <w:numPr>
          <w:ilvl w:val="0"/>
          <w:numId w:val="3"/>
        </w:numPr>
        <w:jc w:val="both"/>
        <w:rPr>
          <w:rFonts w:ascii="Arial" w:hAnsi="Arial" w:cs="Arial"/>
          <w:lang w:val="es-ES"/>
        </w:rPr>
      </w:pPr>
      <w:r w:rsidRPr="0073662C">
        <w:rPr>
          <w:rFonts w:ascii="Arial" w:hAnsi="Arial" w:cs="Arial"/>
          <w:lang w:val="es-ES"/>
        </w:rPr>
        <w:t>Fecha de emisión y número de factura.</w:t>
      </w:r>
    </w:p>
    <w:p w:rsidR="00FB6D3E" w:rsidRPr="0073662C" w:rsidRDefault="00FB6D3E" w:rsidP="00D24F5A">
      <w:pPr>
        <w:pStyle w:val="Prrafodelista"/>
        <w:numPr>
          <w:ilvl w:val="0"/>
          <w:numId w:val="3"/>
        </w:numPr>
        <w:jc w:val="both"/>
        <w:rPr>
          <w:rFonts w:ascii="Arial" w:hAnsi="Arial" w:cs="Arial"/>
          <w:lang w:val="es-ES"/>
        </w:rPr>
      </w:pPr>
      <w:r w:rsidRPr="0073662C">
        <w:rPr>
          <w:rFonts w:ascii="Arial" w:hAnsi="Arial" w:cs="Arial"/>
          <w:lang w:val="es-ES"/>
        </w:rPr>
        <w:lastRenderedPageBreak/>
        <w:t>Importe total. Si figuran varios artículos deberán desglosarse y describirse cada uno de ellos.</w:t>
      </w:r>
    </w:p>
    <w:p w:rsidR="00FB6D3E" w:rsidRPr="0073662C" w:rsidRDefault="00FB6D3E" w:rsidP="00D24F5A">
      <w:pPr>
        <w:pStyle w:val="Prrafodelista"/>
        <w:numPr>
          <w:ilvl w:val="0"/>
          <w:numId w:val="3"/>
        </w:numPr>
        <w:jc w:val="both"/>
        <w:rPr>
          <w:rFonts w:ascii="Arial" w:hAnsi="Arial" w:cs="Arial"/>
          <w:lang w:val="es-ES"/>
        </w:rPr>
      </w:pPr>
      <w:r w:rsidRPr="0073662C">
        <w:rPr>
          <w:rFonts w:ascii="Arial" w:hAnsi="Arial" w:cs="Arial"/>
          <w:lang w:val="es-ES"/>
        </w:rPr>
        <w:t>Base imponible, tipo de IVA, importe del IVA e importe total de la factura. En los supuestos de que la entidad emisora de la factura esté exenta de IVA se incluirá certificación acreditativa de esta exención.</w:t>
      </w:r>
    </w:p>
    <w:p w:rsidR="005E7262" w:rsidRPr="0073662C" w:rsidRDefault="005E7262" w:rsidP="00D24F5A">
      <w:pPr>
        <w:pStyle w:val="Prrafodelista"/>
        <w:numPr>
          <w:ilvl w:val="0"/>
          <w:numId w:val="3"/>
        </w:numPr>
        <w:jc w:val="both"/>
        <w:rPr>
          <w:rFonts w:ascii="Arial" w:hAnsi="Arial" w:cs="Arial"/>
          <w:lang w:val="es-ES"/>
        </w:rPr>
      </w:pPr>
      <w:r w:rsidRPr="0073662C">
        <w:rPr>
          <w:rFonts w:ascii="Arial" w:hAnsi="Arial" w:cs="Arial"/>
          <w:lang w:val="es-ES"/>
        </w:rPr>
        <w:t>Especificación del medio de pago</w:t>
      </w:r>
    </w:p>
    <w:p w:rsidR="005E7262" w:rsidRPr="0073662C" w:rsidRDefault="005E7262" w:rsidP="002C61DC">
      <w:pPr>
        <w:ind w:firstLine="360"/>
        <w:jc w:val="both"/>
        <w:rPr>
          <w:rFonts w:ascii="Arial" w:hAnsi="Arial"/>
        </w:rPr>
      </w:pPr>
      <w:r w:rsidRPr="0073662C">
        <w:rPr>
          <w:rFonts w:ascii="Arial" w:hAnsi="Arial"/>
        </w:rPr>
        <w:t xml:space="preserve">Los pagos efectuados mediante transferencia o ingreso bancario deberán estar acompañados del correspondiente justificante del banco donde quede constancia del movimiento de dinero </w:t>
      </w:r>
      <w:r w:rsidR="00615698" w:rsidRPr="0073662C">
        <w:rPr>
          <w:rFonts w:ascii="Arial" w:hAnsi="Arial"/>
        </w:rPr>
        <w:t>desde</w:t>
      </w:r>
      <w:r w:rsidRPr="0073662C">
        <w:rPr>
          <w:rFonts w:ascii="Arial" w:hAnsi="Arial"/>
        </w:rPr>
        <w:t xml:space="preserve"> la entidad al proveedor.</w:t>
      </w:r>
    </w:p>
    <w:p w:rsidR="00BF55AC" w:rsidRPr="0073662C" w:rsidRDefault="00BF55AC" w:rsidP="002C61DC">
      <w:pPr>
        <w:ind w:firstLine="360"/>
        <w:jc w:val="both"/>
        <w:rPr>
          <w:rFonts w:ascii="Arial" w:hAnsi="Arial"/>
        </w:rPr>
      </w:pPr>
      <w:r w:rsidRPr="0073662C">
        <w:rPr>
          <w:rFonts w:ascii="Arial" w:hAnsi="Arial"/>
        </w:rPr>
        <w:t>Los pagos con tarjeta deberán acompañarse del justificante del pago y copia del cargo efectuado en la cuenta bancaria del beneficiario de la subvención.</w:t>
      </w:r>
    </w:p>
    <w:p w:rsidR="00BF55AC" w:rsidRPr="0073662C" w:rsidRDefault="00BF55AC" w:rsidP="002C61DC">
      <w:pPr>
        <w:ind w:firstLine="360"/>
        <w:jc w:val="both"/>
        <w:rPr>
          <w:rFonts w:ascii="Arial" w:hAnsi="Arial"/>
        </w:rPr>
      </w:pPr>
      <w:r w:rsidRPr="0073662C">
        <w:rPr>
          <w:rStyle w:val="markedcontent"/>
          <w:rFonts w:ascii="Arial" w:hAnsi="Arial"/>
        </w:rPr>
        <w:t>En caso de realizar transferencia por internet, no se aceptarán órdenes de transferencia sin el correspondiente adeudo bancario.</w:t>
      </w:r>
    </w:p>
    <w:p w:rsidR="005E7262" w:rsidRPr="0073662C" w:rsidRDefault="005E7262" w:rsidP="002C61DC">
      <w:pPr>
        <w:ind w:firstLine="360"/>
        <w:jc w:val="both"/>
        <w:rPr>
          <w:rFonts w:ascii="Arial" w:hAnsi="Arial"/>
        </w:rPr>
      </w:pPr>
      <w:r w:rsidRPr="0073662C">
        <w:rPr>
          <w:rFonts w:ascii="Arial" w:hAnsi="Arial"/>
        </w:rPr>
        <w:t>Los pagos mediante talón bancario deben incluir copia del mismo y extracto donde quede consignado el movimiento bancario.</w:t>
      </w:r>
    </w:p>
    <w:p w:rsidR="007A2717" w:rsidRPr="0073662C" w:rsidRDefault="007A2717" w:rsidP="002C61DC">
      <w:pPr>
        <w:autoSpaceDE w:val="0"/>
        <w:autoSpaceDN w:val="0"/>
        <w:adjustRightInd w:val="0"/>
        <w:spacing w:after="0" w:line="240" w:lineRule="auto"/>
        <w:ind w:firstLine="360"/>
        <w:jc w:val="both"/>
        <w:rPr>
          <w:rFonts w:ascii="Arial" w:hAnsi="Arial"/>
          <w:lang w:val="es-ES_tradnl" w:eastAsia="es-ES_tradnl"/>
        </w:rPr>
      </w:pPr>
      <w:r w:rsidRPr="0073662C">
        <w:rPr>
          <w:rFonts w:ascii="Arial" w:hAnsi="Arial"/>
        </w:rPr>
        <w:t>Para los pagos efectuados en efectivo,</w:t>
      </w:r>
      <w:r w:rsidRPr="0073662C">
        <w:rPr>
          <w:rFonts w:ascii="Arial" w:hAnsi="Arial"/>
          <w:lang w:val="es-ES_tradnl" w:eastAsia="es-ES_tradnl"/>
        </w:rPr>
        <w:t xml:space="preserve"> el documento justificativo consistirá en un </w:t>
      </w:r>
      <w:r w:rsidRPr="0073662C">
        <w:rPr>
          <w:rFonts w:ascii="Arial" w:hAnsi="Arial"/>
          <w:b/>
          <w:lang w:val="es-ES_tradnl" w:eastAsia="es-ES_tradnl"/>
        </w:rPr>
        <w:t>recibí</w:t>
      </w:r>
      <w:r w:rsidRPr="0073662C">
        <w:rPr>
          <w:rFonts w:ascii="Arial" w:hAnsi="Arial"/>
          <w:lang w:val="es-ES_tradnl" w:eastAsia="es-ES_tradnl"/>
        </w:rPr>
        <w:t xml:space="preserve">, firmado y sellado por el proveedor, en el que debe especificarse la factura o documento justificativo del gasto a que corresponde el pago y su fecha, debajo de la firma debe aparecer el nombre y número del NIF de la persona que firma. Solo se admitirá el pago en efectivo en facturas o documentos justificativos del gasto de cuantía inferior a </w:t>
      </w:r>
      <w:r w:rsidR="000076FB" w:rsidRPr="0073662C">
        <w:rPr>
          <w:rFonts w:ascii="Arial" w:hAnsi="Arial"/>
          <w:lang w:val="es-ES_tradnl" w:eastAsia="es-ES_tradnl"/>
        </w:rPr>
        <w:t xml:space="preserve">250,00 euros, con un máximo de </w:t>
      </w:r>
      <w:r w:rsidRPr="0073662C">
        <w:rPr>
          <w:rFonts w:ascii="Arial" w:hAnsi="Arial"/>
          <w:lang w:val="es-ES_tradnl" w:eastAsia="es-ES_tradnl"/>
        </w:rPr>
        <w:t>5</w:t>
      </w:r>
      <w:r w:rsidR="000076FB" w:rsidRPr="0073662C">
        <w:rPr>
          <w:rFonts w:ascii="Arial" w:hAnsi="Arial"/>
          <w:lang w:val="es-ES_tradnl" w:eastAsia="es-ES_tradnl"/>
        </w:rPr>
        <w:t>0</w:t>
      </w:r>
      <w:r w:rsidRPr="0073662C">
        <w:rPr>
          <w:rFonts w:ascii="Arial" w:hAnsi="Arial"/>
          <w:lang w:val="es-ES_tradnl" w:eastAsia="es-ES_tradnl"/>
        </w:rPr>
        <w:t xml:space="preserve">0,00 euros por expediente </w:t>
      </w:r>
      <w:r w:rsidR="0038765F" w:rsidRPr="0073662C">
        <w:rPr>
          <w:rFonts w:ascii="Arial" w:hAnsi="Arial"/>
          <w:lang w:val="es-ES_tradnl" w:eastAsia="es-ES_tradnl"/>
        </w:rPr>
        <w:t>.</w:t>
      </w:r>
    </w:p>
    <w:p w:rsidR="007A2717" w:rsidRPr="0073662C" w:rsidRDefault="007A2717" w:rsidP="007A2717">
      <w:pPr>
        <w:autoSpaceDE w:val="0"/>
        <w:autoSpaceDN w:val="0"/>
        <w:adjustRightInd w:val="0"/>
        <w:spacing w:after="0" w:line="240" w:lineRule="auto"/>
        <w:jc w:val="both"/>
        <w:rPr>
          <w:rFonts w:ascii="Arial" w:hAnsi="Arial"/>
        </w:rPr>
      </w:pPr>
    </w:p>
    <w:p w:rsidR="009B2D2F" w:rsidRPr="0073662C" w:rsidRDefault="009B2D2F" w:rsidP="002C61DC">
      <w:pPr>
        <w:ind w:firstLine="360"/>
        <w:jc w:val="both"/>
        <w:rPr>
          <w:rStyle w:val="markedcontent"/>
          <w:rFonts w:ascii="Arial" w:hAnsi="Arial"/>
        </w:rPr>
      </w:pPr>
      <w:r w:rsidRPr="0073662C">
        <w:rPr>
          <w:rStyle w:val="markedcontent"/>
          <w:rFonts w:ascii="Arial" w:hAnsi="Arial"/>
        </w:rPr>
        <w:t>Únicamente se admitirán los justificantes de gasto consignados en la relación de gastos de la Memoria Justificativa (</w:t>
      </w:r>
      <w:r w:rsidR="00851124" w:rsidRPr="0073662C">
        <w:rPr>
          <w:rStyle w:val="markedcontent"/>
          <w:rFonts w:ascii="Arial" w:hAnsi="Arial"/>
        </w:rPr>
        <w:t>Modelo 506</w:t>
      </w:r>
      <w:r w:rsidRPr="0073662C">
        <w:rPr>
          <w:rStyle w:val="markedcontent"/>
          <w:rFonts w:ascii="Arial" w:hAnsi="Arial"/>
        </w:rPr>
        <w:t>)</w:t>
      </w:r>
      <w:r w:rsidR="00946F3E" w:rsidRPr="0073662C">
        <w:rPr>
          <w:rStyle w:val="markedcontent"/>
          <w:rFonts w:ascii="Arial" w:hAnsi="Arial"/>
        </w:rPr>
        <w:t>.</w:t>
      </w:r>
    </w:p>
    <w:p w:rsidR="00FB6D3E" w:rsidRPr="0073662C" w:rsidRDefault="00FB6D3E" w:rsidP="00FB6D3E">
      <w:pPr>
        <w:jc w:val="both"/>
        <w:rPr>
          <w:rFonts w:ascii="Arial" w:hAnsi="Arial"/>
          <w:b/>
        </w:rPr>
      </w:pPr>
      <w:r w:rsidRPr="0073662C">
        <w:rPr>
          <w:rFonts w:ascii="Arial" w:hAnsi="Arial"/>
          <w:b/>
        </w:rPr>
        <w:t xml:space="preserve">BASE </w:t>
      </w:r>
      <w:r w:rsidR="00D1390F" w:rsidRPr="0073662C">
        <w:rPr>
          <w:rFonts w:ascii="Arial" w:hAnsi="Arial"/>
          <w:b/>
        </w:rPr>
        <w:t>DECIMO</w:t>
      </w:r>
      <w:r w:rsidR="007E0BC8">
        <w:rPr>
          <w:rFonts w:ascii="Arial" w:hAnsi="Arial"/>
          <w:b/>
        </w:rPr>
        <w:t>SEX</w:t>
      </w:r>
      <w:r w:rsidR="00A54D2D" w:rsidRPr="0073662C">
        <w:rPr>
          <w:rFonts w:ascii="Arial" w:hAnsi="Arial"/>
          <w:b/>
        </w:rPr>
        <w:t>TA</w:t>
      </w:r>
      <w:r w:rsidRPr="0073662C">
        <w:rPr>
          <w:rFonts w:ascii="Arial" w:hAnsi="Arial"/>
          <w:b/>
        </w:rPr>
        <w:t>.- PLAZO DE JUSTIFICACIÓN.-</w:t>
      </w:r>
    </w:p>
    <w:p w:rsidR="004F4760" w:rsidRPr="0073662C" w:rsidRDefault="004F4760" w:rsidP="004F4760">
      <w:pPr>
        <w:ind w:firstLine="720"/>
        <w:jc w:val="both"/>
        <w:rPr>
          <w:rFonts w:ascii="Arial" w:hAnsi="Arial"/>
        </w:rPr>
      </w:pPr>
      <w:r w:rsidRPr="0073662C">
        <w:rPr>
          <w:rFonts w:ascii="Arial" w:hAnsi="Arial"/>
        </w:rPr>
        <w:t>El plazo para la</w:t>
      </w:r>
      <w:r w:rsidR="00FB6D3E" w:rsidRPr="0073662C">
        <w:rPr>
          <w:rFonts w:ascii="Arial" w:hAnsi="Arial"/>
        </w:rPr>
        <w:t xml:space="preserve"> justif</w:t>
      </w:r>
      <w:r w:rsidRPr="0073662C">
        <w:rPr>
          <w:rFonts w:ascii="Arial" w:hAnsi="Arial"/>
        </w:rPr>
        <w:t xml:space="preserve">icación de la subvención será </w:t>
      </w:r>
      <w:r w:rsidR="00C0670D" w:rsidRPr="0073662C">
        <w:rPr>
          <w:rFonts w:ascii="Arial" w:hAnsi="Arial"/>
          <w:b/>
        </w:rPr>
        <w:t>un mes</w:t>
      </w:r>
      <w:r w:rsidR="00C0670D" w:rsidRPr="0073662C">
        <w:rPr>
          <w:rFonts w:ascii="Arial" w:hAnsi="Arial"/>
        </w:rPr>
        <w:t xml:space="preserve"> a partir de la fecha de la finalización </w:t>
      </w:r>
      <w:r w:rsidR="006210B6" w:rsidRPr="0073662C">
        <w:rPr>
          <w:rFonts w:ascii="Arial" w:hAnsi="Arial"/>
        </w:rPr>
        <w:t>del proyecto</w:t>
      </w:r>
      <w:r w:rsidR="00C0670D" w:rsidRPr="0073662C">
        <w:rPr>
          <w:rFonts w:ascii="Arial" w:hAnsi="Arial"/>
        </w:rPr>
        <w:t xml:space="preserve"> subvenc</w:t>
      </w:r>
      <w:r w:rsidR="006210B6" w:rsidRPr="0073662C">
        <w:rPr>
          <w:rFonts w:ascii="Arial" w:hAnsi="Arial"/>
        </w:rPr>
        <w:t>ionado</w:t>
      </w:r>
      <w:r w:rsidR="00C0670D" w:rsidRPr="0073662C">
        <w:rPr>
          <w:rFonts w:ascii="Arial" w:hAnsi="Arial"/>
        </w:rPr>
        <w:t xml:space="preserve"> o de la concesión de la subvención si se hubiera realizado, no pudiendo exceder del </w:t>
      </w:r>
      <w:r w:rsidR="00C0670D" w:rsidRPr="0073662C">
        <w:rPr>
          <w:rFonts w:ascii="Arial" w:hAnsi="Arial"/>
          <w:b/>
        </w:rPr>
        <w:t>1</w:t>
      </w:r>
      <w:r w:rsidR="00D1254F">
        <w:rPr>
          <w:rFonts w:ascii="Arial" w:hAnsi="Arial"/>
          <w:b/>
        </w:rPr>
        <w:t>0</w:t>
      </w:r>
      <w:r w:rsidR="00C0670D" w:rsidRPr="0073662C">
        <w:rPr>
          <w:rFonts w:ascii="Arial" w:hAnsi="Arial"/>
          <w:b/>
        </w:rPr>
        <w:t xml:space="preserve"> de diciembre de </w:t>
      </w:r>
      <w:r w:rsidR="00D64333" w:rsidRPr="0073662C">
        <w:rPr>
          <w:rFonts w:ascii="Arial" w:hAnsi="Arial"/>
          <w:b/>
        </w:rPr>
        <w:t>2024</w:t>
      </w:r>
      <w:r w:rsidR="00C0670D" w:rsidRPr="0073662C">
        <w:rPr>
          <w:rFonts w:ascii="Arial" w:hAnsi="Arial"/>
        </w:rPr>
        <w:t>.</w:t>
      </w:r>
    </w:p>
    <w:p w:rsidR="00FB6D3E" w:rsidRPr="0073662C" w:rsidRDefault="00FB6D3E" w:rsidP="00FB6D3E">
      <w:pPr>
        <w:ind w:firstLine="720"/>
        <w:jc w:val="both"/>
        <w:rPr>
          <w:rFonts w:ascii="Arial" w:hAnsi="Arial"/>
        </w:rPr>
      </w:pPr>
      <w:r w:rsidRPr="0073662C">
        <w:rPr>
          <w:rFonts w:ascii="Arial" w:hAnsi="Arial"/>
        </w:rPr>
        <w:t>No obstante, a petición del interesado, el órgano conceden</w:t>
      </w:r>
      <w:r w:rsidR="00ED7B6C" w:rsidRPr="0073662C">
        <w:rPr>
          <w:rFonts w:ascii="Arial" w:hAnsi="Arial"/>
        </w:rPr>
        <w:t>te podrá otorgar una ampliación</w:t>
      </w:r>
      <w:r w:rsidRPr="0073662C">
        <w:rPr>
          <w:rFonts w:ascii="Arial" w:hAnsi="Arial"/>
        </w:rPr>
        <w:t xml:space="preserve"> del plazo establecido para la justificación, siempre que con ello no se perjudiquen derechos de terceros, que no podrá exceder de la mitad del plazo de justificación.</w:t>
      </w:r>
    </w:p>
    <w:p w:rsidR="00E8398D" w:rsidRPr="0073662C" w:rsidRDefault="00E8398D" w:rsidP="00E8398D">
      <w:pPr>
        <w:autoSpaceDE w:val="0"/>
        <w:autoSpaceDN w:val="0"/>
        <w:adjustRightInd w:val="0"/>
        <w:spacing w:after="0" w:line="240" w:lineRule="auto"/>
        <w:ind w:firstLine="708"/>
        <w:jc w:val="both"/>
        <w:rPr>
          <w:rFonts w:ascii="Arial" w:hAnsi="Arial"/>
          <w:lang w:val="es-ES_tradnl" w:eastAsia="es-ES_tradnl"/>
        </w:rPr>
      </w:pPr>
      <w:r w:rsidRPr="0073662C">
        <w:rPr>
          <w:rFonts w:ascii="Arial" w:hAnsi="Arial"/>
          <w:lang w:val="es-ES_tradnl" w:eastAsia="es-ES_tradnl"/>
        </w:rPr>
        <w:t>En el caso de que existiese disconformidad total o parcial con los justificantes aportados, o si, transcurrido el plazo de justificación no se hubiese procedido a la misma, se requerirá al perceptor para que, en el plazo de 15 días, proceda a presentar la justificación o subsanar las omisiones y/o defectos de la justificación presentada, iniciándose en caso contrario, el procedimiento para el reintegro y revocación de la subvención, con independencia de la aplicación del régimen de sanciones previsto en la Ley 38/2003, de 14 de noviembre, General de Subvenciones, si procediese.</w:t>
      </w:r>
    </w:p>
    <w:p w:rsidR="007A2717" w:rsidRPr="0073662C" w:rsidRDefault="007A2717" w:rsidP="00E8398D">
      <w:pPr>
        <w:autoSpaceDE w:val="0"/>
        <w:autoSpaceDN w:val="0"/>
        <w:adjustRightInd w:val="0"/>
        <w:spacing w:after="0" w:line="240" w:lineRule="auto"/>
        <w:ind w:firstLine="708"/>
        <w:jc w:val="both"/>
        <w:rPr>
          <w:rFonts w:ascii="Arial" w:hAnsi="Arial"/>
        </w:rPr>
      </w:pPr>
    </w:p>
    <w:p w:rsidR="00A44CB7" w:rsidRPr="00C45249" w:rsidRDefault="00C0670D" w:rsidP="00A44CB7">
      <w:pPr>
        <w:spacing w:after="240"/>
        <w:ind w:firstLine="720"/>
        <w:jc w:val="both"/>
        <w:rPr>
          <w:rFonts w:ascii="Arial" w:hAnsi="Arial"/>
        </w:rPr>
      </w:pPr>
      <w:r w:rsidRPr="0073662C">
        <w:rPr>
          <w:rFonts w:ascii="Arial" w:hAnsi="Arial"/>
        </w:rPr>
        <w:t>En ningún caso se admitirán justificaciones realizadas con fecha posterior al día 1</w:t>
      </w:r>
      <w:r w:rsidR="00C0748A">
        <w:rPr>
          <w:rFonts w:ascii="Arial" w:hAnsi="Arial"/>
        </w:rPr>
        <w:t>0</w:t>
      </w:r>
      <w:r w:rsidRPr="0073662C">
        <w:rPr>
          <w:rFonts w:ascii="Arial" w:hAnsi="Arial"/>
        </w:rPr>
        <w:t xml:space="preserve"> de diciembre de </w:t>
      </w:r>
      <w:r w:rsidR="00D64333" w:rsidRPr="0073662C">
        <w:rPr>
          <w:rFonts w:ascii="Arial" w:hAnsi="Arial"/>
        </w:rPr>
        <w:t>2024</w:t>
      </w:r>
      <w:r w:rsidRPr="0073662C">
        <w:rPr>
          <w:rFonts w:ascii="Arial" w:hAnsi="Arial"/>
        </w:rPr>
        <w:t xml:space="preserve">, </w:t>
      </w:r>
      <w:r w:rsidRPr="0073662C">
        <w:rPr>
          <w:rFonts w:ascii="Arial" w:hAnsi="Arial"/>
          <w:u w:val="single"/>
        </w:rPr>
        <w:t>ni de ningún gasto realizado en fecha diferente a la real</w:t>
      </w:r>
      <w:r w:rsidR="006210B6" w:rsidRPr="0073662C">
        <w:rPr>
          <w:rFonts w:ascii="Arial" w:hAnsi="Arial"/>
          <w:u w:val="single"/>
        </w:rPr>
        <w:t>ización del proyecto subvencionado</w:t>
      </w:r>
      <w:r w:rsidRPr="00E4603A">
        <w:rPr>
          <w:rFonts w:ascii="Arial" w:hAnsi="Arial"/>
        </w:rPr>
        <w:t xml:space="preserve"> </w:t>
      </w:r>
      <w:r w:rsidRPr="0073662C">
        <w:rPr>
          <w:rFonts w:ascii="Arial" w:hAnsi="Arial"/>
        </w:rPr>
        <w:t>y en todo caso, dentro del margen de tiempo prudencial que exige la preparación del mismo</w:t>
      </w:r>
      <w:r w:rsidRPr="00C45249">
        <w:rPr>
          <w:rFonts w:ascii="Arial" w:hAnsi="Arial"/>
        </w:rPr>
        <w:t>.</w:t>
      </w:r>
      <w:r w:rsidR="007E0BC8" w:rsidRPr="00C45249">
        <w:rPr>
          <w:rFonts w:ascii="Arial" w:hAnsi="Arial"/>
        </w:rPr>
        <w:t xml:space="preserve"> No se admitirán facturas emitidas con fecha posterior al </w:t>
      </w:r>
      <w:r w:rsidR="007E0BC8" w:rsidRPr="00C45249">
        <w:rPr>
          <w:rStyle w:val="object"/>
          <w:rFonts w:ascii="Arial" w:hAnsi="Arial"/>
        </w:rPr>
        <w:t>30 de noviembre</w:t>
      </w:r>
      <w:r w:rsidR="007E0BC8" w:rsidRPr="00C45249">
        <w:rPr>
          <w:rFonts w:ascii="Arial" w:hAnsi="Arial"/>
        </w:rPr>
        <w:t xml:space="preserve"> de 2024</w:t>
      </w:r>
      <w:r w:rsidR="00A2004A" w:rsidRPr="00C45249">
        <w:rPr>
          <w:rFonts w:ascii="Arial" w:hAnsi="Arial"/>
        </w:rPr>
        <w:t>.</w:t>
      </w:r>
      <w:r w:rsidR="00A46AF0" w:rsidRPr="00C45249">
        <w:rPr>
          <w:rFonts w:ascii="Arial" w:hAnsi="Arial"/>
        </w:rPr>
        <w:t xml:space="preserve"> </w:t>
      </w:r>
    </w:p>
    <w:p w:rsidR="00446188" w:rsidRPr="00C45249" w:rsidRDefault="00446188" w:rsidP="00446188">
      <w:pPr>
        <w:autoSpaceDE w:val="0"/>
        <w:autoSpaceDN w:val="0"/>
        <w:adjustRightInd w:val="0"/>
        <w:spacing w:after="0" w:line="240" w:lineRule="auto"/>
        <w:ind w:firstLine="708"/>
        <w:jc w:val="both"/>
        <w:rPr>
          <w:rFonts w:ascii="Arial" w:hAnsi="Arial"/>
          <w:lang w:val="es-ES_tradnl" w:eastAsia="es-ES_tradnl"/>
        </w:rPr>
      </w:pPr>
      <w:r w:rsidRPr="00C45249">
        <w:rPr>
          <w:rFonts w:ascii="Arial" w:hAnsi="Arial"/>
          <w:lang w:val="es-ES_tradnl" w:eastAsia="es-ES_tradnl"/>
        </w:rPr>
        <w:lastRenderedPageBreak/>
        <w:t>Se considerará gasto realizado el que ha sido efectivamente pagado con anterioridad a la finalización del periodo de justificación determinado en las Bases de la convocatoria.</w:t>
      </w:r>
    </w:p>
    <w:p w:rsidR="00446188" w:rsidRPr="0073662C" w:rsidRDefault="00446188" w:rsidP="00446188">
      <w:pPr>
        <w:autoSpaceDE w:val="0"/>
        <w:autoSpaceDN w:val="0"/>
        <w:adjustRightInd w:val="0"/>
        <w:spacing w:after="0" w:line="240" w:lineRule="auto"/>
        <w:rPr>
          <w:rFonts w:ascii="Arial" w:hAnsi="Arial"/>
        </w:rPr>
      </w:pPr>
    </w:p>
    <w:p w:rsidR="00FB6D3E" w:rsidRPr="0073662C" w:rsidRDefault="00FB6D3E" w:rsidP="00FB6D3E">
      <w:pPr>
        <w:jc w:val="both"/>
        <w:rPr>
          <w:rFonts w:ascii="Arial" w:hAnsi="Arial"/>
          <w:b/>
        </w:rPr>
      </w:pPr>
      <w:r w:rsidRPr="0073662C">
        <w:rPr>
          <w:rFonts w:ascii="Arial" w:hAnsi="Arial"/>
          <w:b/>
        </w:rPr>
        <w:t xml:space="preserve">BASE </w:t>
      </w:r>
      <w:r w:rsidR="00D1390F" w:rsidRPr="0073662C">
        <w:rPr>
          <w:rFonts w:ascii="Arial" w:hAnsi="Arial"/>
          <w:b/>
        </w:rPr>
        <w:t>DE</w:t>
      </w:r>
      <w:r w:rsidR="006A4273" w:rsidRPr="0073662C">
        <w:rPr>
          <w:rFonts w:ascii="Arial" w:hAnsi="Arial"/>
          <w:b/>
        </w:rPr>
        <w:t>CI</w:t>
      </w:r>
      <w:r w:rsidR="00A54D2D" w:rsidRPr="0073662C">
        <w:rPr>
          <w:rFonts w:ascii="Arial" w:hAnsi="Arial"/>
          <w:b/>
        </w:rPr>
        <w:t>MO</w:t>
      </w:r>
      <w:r w:rsidR="007E0BC8">
        <w:rPr>
          <w:rFonts w:ascii="Arial" w:hAnsi="Arial"/>
          <w:b/>
        </w:rPr>
        <w:t>SÉPTIMA</w:t>
      </w:r>
      <w:r w:rsidRPr="0073662C">
        <w:rPr>
          <w:rFonts w:ascii="Arial" w:hAnsi="Arial"/>
          <w:b/>
        </w:rPr>
        <w:t>.- REINTEGRO DE LA SUBVENCIÓN.</w:t>
      </w:r>
    </w:p>
    <w:p w:rsidR="00101B60" w:rsidRPr="0073662C" w:rsidRDefault="00101B60" w:rsidP="00101B60">
      <w:pPr>
        <w:ind w:firstLine="720"/>
        <w:jc w:val="both"/>
        <w:rPr>
          <w:rFonts w:ascii="Arial" w:hAnsi="Arial"/>
        </w:rPr>
      </w:pPr>
      <w:r w:rsidRPr="0073662C">
        <w:rPr>
          <w:rFonts w:ascii="Arial" w:hAnsi="Arial"/>
        </w:rPr>
        <w:t>Será de aplicación el Título II de la Ley 38/2003 General de Subvenciones relativo a reintegro de subvenciones y, en particular los artículos 37 y siguientes, así como el Real Decreto 887/2006, de 21 de julio, por el que se aprueba el Reglamento de la Ley General de Subvenciones.</w:t>
      </w:r>
    </w:p>
    <w:p w:rsidR="00101B60" w:rsidRPr="0073662C" w:rsidRDefault="00101B60" w:rsidP="00101B60">
      <w:pPr>
        <w:jc w:val="both"/>
        <w:rPr>
          <w:rFonts w:ascii="Arial" w:hAnsi="Arial"/>
          <w:b/>
        </w:rPr>
      </w:pPr>
      <w:r w:rsidRPr="0073662C">
        <w:rPr>
          <w:rFonts w:ascii="Arial" w:hAnsi="Arial"/>
          <w:b/>
        </w:rPr>
        <w:t>1.-Reintegro de cantidades percibidas:</w:t>
      </w:r>
    </w:p>
    <w:p w:rsidR="00101B60" w:rsidRPr="0073662C" w:rsidRDefault="00101B60" w:rsidP="00101B60">
      <w:pPr>
        <w:ind w:left="720"/>
        <w:jc w:val="both"/>
        <w:rPr>
          <w:rFonts w:ascii="Arial" w:hAnsi="Arial"/>
        </w:rPr>
      </w:pPr>
      <w:r w:rsidRPr="0073662C">
        <w:rPr>
          <w:rFonts w:ascii="Arial" w:hAnsi="Arial"/>
        </w:rPr>
        <w:t>Procederá el reintegro de las cantidades percibidas y la exigencia de interés de demora correspondiente desde el momento del pago de la subvención hasta la fecha en la que se acuerde la procedencia del reintegro en los casos previstos en el artículo 37 y siguientes de la Ley General de Subvenciones:</w:t>
      </w:r>
    </w:p>
    <w:p w:rsidR="00101B60" w:rsidRPr="0073662C" w:rsidRDefault="00101B60" w:rsidP="00D24F5A">
      <w:pPr>
        <w:numPr>
          <w:ilvl w:val="0"/>
          <w:numId w:val="12"/>
        </w:numPr>
        <w:spacing w:before="120" w:after="120"/>
        <w:ind w:left="1434" w:hanging="357"/>
        <w:jc w:val="both"/>
        <w:rPr>
          <w:rFonts w:ascii="Arial" w:hAnsi="Arial"/>
        </w:rPr>
      </w:pPr>
      <w:r w:rsidRPr="0073662C">
        <w:rPr>
          <w:rFonts w:ascii="Arial" w:hAnsi="Arial"/>
        </w:rPr>
        <w:t>Obtención de la subvención falseando las condiciones requeridas para ello u ocultando aquellas que lo hubieran impedido.</w:t>
      </w:r>
    </w:p>
    <w:p w:rsidR="00101B60" w:rsidRPr="0073662C" w:rsidRDefault="00101B60" w:rsidP="00D24F5A">
      <w:pPr>
        <w:numPr>
          <w:ilvl w:val="0"/>
          <w:numId w:val="12"/>
        </w:numPr>
        <w:spacing w:before="120" w:after="120"/>
        <w:ind w:left="1434" w:hanging="357"/>
        <w:jc w:val="both"/>
        <w:rPr>
          <w:rFonts w:ascii="Arial" w:hAnsi="Arial"/>
        </w:rPr>
      </w:pPr>
      <w:r w:rsidRPr="0073662C">
        <w:rPr>
          <w:rFonts w:ascii="Arial" w:hAnsi="Arial"/>
        </w:rPr>
        <w:t>Incumplimiento total o parcial</w:t>
      </w:r>
      <w:r w:rsidR="00122863" w:rsidRPr="0073662C">
        <w:rPr>
          <w:rFonts w:ascii="Arial" w:hAnsi="Arial"/>
        </w:rPr>
        <w:t xml:space="preserve"> del objetivo del proyecto</w:t>
      </w:r>
      <w:r w:rsidRPr="0073662C">
        <w:rPr>
          <w:rFonts w:ascii="Arial" w:hAnsi="Arial"/>
        </w:rPr>
        <w:t xml:space="preserve"> o la no adopción del comportamiento que fundamentan la concesión de la subvención.</w:t>
      </w:r>
    </w:p>
    <w:p w:rsidR="00101B60" w:rsidRPr="0073662C" w:rsidRDefault="00101B60" w:rsidP="00D24F5A">
      <w:pPr>
        <w:numPr>
          <w:ilvl w:val="0"/>
          <w:numId w:val="12"/>
        </w:numPr>
        <w:spacing w:before="120" w:after="120"/>
        <w:ind w:left="1434" w:hanging="357"/>
        <w:jc w:val="both"/>
        <w:rPr>
          <w:rFonts w:ascii="Arial" w:hAnsi="Arial"/>
        </w:rPr>
      </w:pPr>
      <w:r w:rsidRPr="0073662C">
        <w:rPr>
          <w:rFonts w:ascii="Arial" w:hAnsi="Arial"/>
        </w:rPr>
        <w:t>Incumplimiento de la obligación de justificación en el plazo establecido o la justificación insuficiente, en los términos establecidos en el artículo 30 de esta ley, y en su caso, en las normas reguladoras de la subvención.</w:t>
      </w:r>
    </w:p>
    <w:p w:rsidR="00101B60" w:rsidRPr="0073662C" w:rsidRDefault="00101B60" w:rsidP="00D24F5A">
      <w:pPr>
        <w:numPr>
          <w:ilvl w:val="0"/>
          <w:numId w:val="12"/>
        </w:numPr>
        <w:spacing w:before="120" w:after="120"/>
        <w:ind w:left="1434" w:hanging="357"/>
        <w:jc w:val="both"/>
        <w:rPr>
          <w:rFonts w:ascii="Arial" w:hAnsi="Arial"/>
        </w:rPr>
      </w:pPr>
      <w:r w:rsidRPr="0073662C">
        <w:rPr>
          <w:rFonts w:ascii="Arial" w:hAnsi="Arial"/>
        </w:rPr>
        <w:t>Incumplimiento de la obligación de adoptar las medidas de difusión.</w:t>
      </w:r>
    </w:p>
    <w:p w:rsidR="00101B60" w:rsidRPr="0073662C" w:rsidRDefault="00101B60" w:rsidP="00D24F5A">
      <w:pPr>
        <w:numPr>
          <w:ilvl w:val="0"/>
          <w:numId w:val="12"/>
        </w:numPr>
        <w:spacing w:before="120" w:after="120"/>
        <w:ind w:left="1434" w:hanging="357"/>
        <w:jc w:val="both"/>
        <w:rPr>
          <w:rFonts w:ascii="Arial" w:hAnsi="Arial"/>
        </w:rPr>
      </w:pPr>
      <w:r w:rsidRPr="0073662C">
        <w:rPr>
          <w:rFonts w:ascii="Arial" w:hAnsi="Arial"/>
        </w:rPr>
        <w:t>Resistencia, excusa, obstrucción o negativa a las actuaciones de control financiero previstas en las LGS.</w:t>
      </w:r>
    </w:p>
    <w:p w:rsidR="00101B60" w:rsidRPr="0073662C" w:rsidRDefault="00101B60" w:rsidP="00D24F5A">
      <w:pPr>
        <w:numPr>
          <w:ilvl w:val="0"/>
          <w:numId w:val="12"/>
        </w:numPr>
        <w:spacing w:before="120" w:after="120"/>
        <w:ind w:left="1434" w:hanging="357"/>
        <w:jc w:val="both"/>
        <w:rPr>
          <w:rFonts w:ascii="Arial" w:hAnsi="Arial"/>
        </w:rPr>
      </w:pPr>
      <w:r w:rsidRPr="0073662C">
        <w:rPr>
          <w:rFonts w:ascii="Arial" w:hAnsi="Arial"/>
        </w:rPr>
        <w:t>Incumplimiento de las obligaciones impuestas por la Administración a los beneficiarios así como de los compromisos asumidos por estos con motivo de la concesión de la subvención siempre que afecten o se refieran al modo en que han de conse</w:t>
      </w:r>
      <w:r w:rsidR="00122863" w:rsidRPr="0073662C">
        <w:rPr>
          <w:rFonts w:ascii="Arial" w:hAnsi="Arial"/>
        </w:rPr>
        <w:t>guir los objetivos, realizar la actividad o actividades que conforman el proyecto</w:t>
      </w:r>
      <w:r w:rsidRPr="0073662C">
        <w:rPr>
          <w:rFonts w:ascii="Arial" w:hAnsi="Arial"/>
        </w:rPr>
        <w:t xml:space="preserve"> o adoptar el comportamiento que fundamente la concesión de la subvención.</w:t>
      </w:r>
    </w:p>
    <w:p w:rsidR="00101B60" w:rsidRPr="0073662C" w:rsidRDefault="00101B60" w:rsidP="00D24F5A">
      <w:pPr>
        <w:numPr>
          <w:ilvl w:val="0"/>
          <w:numId w:val="12"/>
        </w:numPr>
        <w:spacing w:before="120" w:after="120"/>
        <w:ind w:left="1434" w:hanging="357"/>
        <w:jc w:val="both"/>
        <w:rPr>
          <w:rFonts w:ascii="Arial" w:hAnsi="Arial"/>
        </w:rPr>
      </w:pPr>
      <w:r w:rsidRPr="0073662C">
        <w:rPr>
          <w:rFonts w:ascii="Arial" w:hAnsi="Arial"/>
        </w:rPr>
        <w:t xml:space="preserve">Incumplimiento de las obligaciones impuestas por la Administración a los beneficiarios así como de los compromisos asumidos por estos con motivo de la concesión de la subvención cuando de ellos se derive la imposibilidad de verificar el empleo dado a los fondos percibidos, el incumplimiento del objetivo, </w:t>
      </w:r>
      <w:r w:rsidR="00122863" w:rsidRPr="0073662C">
        <w:rPr>
          <w:rFonts w:ascii="Arial" w:hAnsi="Arial"/>
        </w:rPr>
        <w:t>la realidad o regularidad de la</w:t>
      </w:r>
      <w:r w:rsidRPr="0073662C">
        <w:rPr>
          <w:rFonts w:ascii="Arial" w:hAnsi="Arial"/>
        </w:rPr>
        <w:t xml:space="preserve"> activid</w:t>
      </w:r>
      <w:r w:rsidR="00122863" w:rsidRPr="0073662C">
        <w:rPr>
          <w:rFonts w:ascii="Arial" w:hAnsi="Arial"/>
        </w:rPr>
        <w:t>ad o actividades que conforman el proyecto subvencionado</w:t>
      </w:r>
      <w:r w:rsidRPr="0073662C">
        <w:rPr>
          <w:rFonts w:ascii="Arial" w:hAnsi="Arial"/>
        </w:rPr>
        <w:t xml:space="preserve"> o la concurrencia de las subvenciones, ayudas,  ingresos o recursos para la misma finalidad procedentes de cualesquiera administraciones o entes públicos o privados, nacionales, de la Unión Europea u organismos internacionales.</w:t>
      </w:r>
    </w:p>
    <w:p w:rsidR="00101B60" w:rsidRPr="0073662C" w:rsidRDefault="00101B60" w:rsidP="00071E6D">
      <w:pPr>
        <w:spacing w:before="120" w:after="120"/>
        <w:jc w:val="both"/>
        <w:rPr>
          <w:rFonts w:ascii="Arial" w:hAnsi="Arial"/>
          <w:b/>
        </w:rPr>
      </w:pPr>
      <w:r w:rsidRPr="0073662C">
        <w:rPr>
          <w:rFonts w:ascii="Arial" w:hAnsi="Arial"/>
          <w:b/>
        </w:rPr>
        <w:t>2.-Reintegro de excesos:</w:t>
      </w:r>
    </w:p>
    <w:p w:rsidR="00101B60" w:rsidRPr="0073662C" w:rsidRDefault="00101B60" w:rsidP="00071E6D">
      <w:pPr>
        <w:spacing w:before="120" w:after="120"/>
        <w:ind w:firstLine="720"/>
        <w:jc w:val="both"/>
        <w:rPr>
          <w:rFonts w:ascii="Arial" w:hAnsi="Arial"/>
        </w:rPr>
      </w:pPr>
      <w:r w:rsidRPr="0073662C">
        <w:rPr>
          <w:rFonts w:ascii="Arial" w:hAnsi="Arial"/>
        </w:rPr>
        <w:t>En el supuesto de que el importe de la subvención sea s</w:t>
      </w:r>
      <w:r w:rsidR="00693C4B" w:rsidRPr="0073662C">
        <w:rPr>
          <w:rFonts w:ascii="Arial" w:hAnsi="Arial"/>
        </w:rPr>
        <w:t>uperior al coste del proyecto subvencionado</w:t>
      </w:r>
      <w:r w:rsidRPr="0073662C">
        <w:rPr>
          <w:rFonts w:ascii="Arial" w:hAnsi="Arial"/>
        </w:rPr>
        <w:t>, se procederá al reintegro del exceso obtenid</w:t>
      </w:r>
      <w:r w:rsidR="00122863" w:rsidRPr="0073662C">
        <w:rPr>
          <w:rFonts w:ascii="Arial" w:hAnsi="Arial"/>
        </w:rPr>
        <w:t>o sobre el coste del proyecto,</w:t>
      </w:r>
      <w:r w:rsidRPr="0073662C">
        <w:rPr>
          <w:rFonts w:ascii="Arial" w:hAnsi="Arial"/>
        </w:rPr>
        <w:t xml:space="preserve"> así como el interés de demora correspondiente (artículo 19-3 de la Ley 38/2003).</w:t>
      </w:r>
    </w:p>
    <w:p w:rsidR="00101B60" w:rsidRPr="0073662C" w:rsidRDefault="00101B60" w:rsidP="00071E6D">
      <w:pPr>
        <w:spacing w:before="120" w:after="120"/>
        <w:jc w:val="both"/>
        <w:rPr>
          <w:rFonts w:ascii="Arial" w:hAnsi="Arial"/>
          <w:b/>
        </w:rPr>
      </w:pPr>
      <w:r w:rsidRPr="0073662C">
        <w:rPr>
          <w:rFonts w:ascii="Arial" w:hAnsi="Arial"/>
          <w:b/>
        </w:rPr>
        <w:lastRenderedPageBreak/>
        <w:t>3.-Subvenciones pendientes de pago:</w:t>
      </w:r>
    </w:p>
    <w:p w:rsidR="00101B60" w:rsidRPr="0073662C" w:rsidRDefault="00101B60" w:rsidP="00071E6D">
      <w:pPr>
        <w:spacing w:before="120" w:after="120"/>
        <w:ind w:firstLine="720"/>
        <w:jc w:val="both"/>
        <w:rPr>
          <w:rFonts w:ascii="Arial" w:hAnsi="Arial"/>
        </w:rPr>
      </w:pPr>
      <w:r w:rsidRPr="0073662C">
        <w:rPr>
          <w:rFonts w:ascii="Arial" w:hAnsi="Arial"/>
        </w:rPr>
        <w:t>Se producirá la pérdida del derecho al cobro total o parcial de la subvención en el supuesto de falta de justificación o de concurrencia de alguna de las causas previstas en el artículo 37 de la Ley General de Subvenciones.</w:t>
      </w:r>
    </w:p>
    <w:p w:rsidR="006A4273" w:rsidRPr="0073662C" w:rsidRDefault="006A4273" w:rsidP="006A4273">
      <w:pPr>
        <w:spacing w:before="120" w:after="120"/>
        <w:jc w:val="both"/>
        <w:rPr>
          <w:rFonts w:ascii="Arial" w:hAnsi="Arial"/>
          <w:b/>
          <w:bCs/>
        </w:rPr>
      </w:pPr>
      <w:r w:rsidRPr="0073662C">
        <w:rPr>
          <w:rFonts w:ascii="Arial" w:hAnsi="Arial"/>
          <w:b/>
          <w:bCs/>
        </w:rPr>
        <w:t>BASE DECI</w:t>
      </w:r>
      <w:r w:rsidR="00DE4008" w:rsidRPr="0073662C">
        <w:rPr>
          <w:rFonts w:ascii="Arial" w:hAnsi="Arial"/>
          <w:b/>
          <w:bCs/>
        </w:rPr>
        <w:t>MO</w:t>
      </w:r>
      <w:r w:rsidR="007E0BC8">
        <w:rPr>
          <w:rFonts w:ascii="Arial" w:hAnsi="Arial"/>
          <w:b/>
          <w:bCs/>
        </w:rPr>
        <w:t>CTAVA</w:t>
      </w:r>
      <w:r w:rsidRPr="0073662C">
        <w:rPr>
          <w:rFonts w:ascii="Arial" w:hAnsi="Arial"/>
          <w:b/>
          <w:bCs/>
        </w:rPr>
        <w:t>: CRITERIOS PARA GRADUAR EL INCUMPLIMIENTO</w:t>
      </w:r>
    </w:p>
    <w:p w:rsidR="006A4273" w:rsidRPr="0073662C" w:rsidRDefault="006A4273" w:rsidP="002C61DC">
      <w:pPr>
        <w:spacing w:before="120" w:after="120"/>
        <w:ind w:firstLine="708"/>
        <w:jc w:val="both"/>
        <w:rPr>
          <w:rFonts w:ascii="Arial" w:hAnsi="Arial"/>
        </w:rPr>
      </w:pPr>
      <w:r w:rsidRPr="0073662C">
        <w:rPr>
          <w:rFonts w:ascii="Arial" w:hAnsi="Arial"/>
        </w:rPr>
        <w:t>Cuando el cumplimento por el beneficiario se aproxime de modo significativo al cumplimiento total y se acredite por este una actuación inequívoca tendente a la satisfacción de sus compromisos, la cantidad a reintegrar vendrá determinada por la aplicación de los criterios establecidos en este artículo.</w:t>
      </w:r>
    </w:p>
    <w:p w:rsidR="006A4273" w:rsidRPr="0073662C" w:rsidRDefault="006A4273" w:rsidP="002C61DC">
      <w:pPr>
        <w:spacing w:before="120" w:after="120"/>
        <w:ind w:firstLine="360"/>
        <w:jc w:val="both"/>
        <w:rPr>
          <w:rFonts w:ascii="Arial" w:hAnsi="Arial"/>
        </w:rPr>
      </w:pPr>
      <w:r w:rsidRPr="0073662C">
        <w:rPr>
          <w:rFonts w:ascii="Arial" w:hAnsi="Arial"/>
        </w:rPr>
        <w:t>Concurrirá el incumplimiento parcial cuan</w:t>
      </w:r>
      <w:r w:rsidR="00693C4B" w:rsidRPr="0073662C">
        <w:rPr>
          <w:rFonts w:ascii="Arial" w:hAnsi="Arial"/>
        </w:rPr>
        <w:t>do el porcentaje del proyecto</w:t>
      </w:r>
      <w:r w:rsidRPr="0073662C">
        <w:rPr>
          <w:rFonts w:ascii="Arial" w:hAnsi="Arial"/>
        </w:rPr>
        <w:t xml:space="preserve"> </w:t>
      </w:r>
      <w:r w:rsidR="00693C4B" w:rsidRPr="0073662C">
        <w:rPr>
          <w:rFonts w:ascii="Arial" w:hAnsi="Arial"/>
        </w:rPr>
        <w:t>subvencionado</w:t>
      </w:r>
      <w:r w:rsidRPr="0073662C">
        <w:rPr>
          <w:rFonts w:ascii="Arial" w:hAnsi="Arial"/>
        </w:rPr>
        <w:t xml:space="preserve"> efectivamente realizada respecto a la subvención concedida sea inferior al 100%, actuándose de la siguiente forma:</w:t>
      </w:r>
    </w:p>
    <w:p w:rsidR="006A4273" w:rsidRPr="0073662C" w:rsidRDefault="00122863" w:rsidP="006A4273">
      <w:pPr>
        <w:numPr>
          <w:ilvl w:val="0"/>
          <w:numId w:val="13"/>
        </w:numPr>
        <w:spacing w:before="120" w:after="120"/>
        <w:jc w:val="both"/>
        <w:rPr>
          <w:rFonts w:ascii="Arial" w:hAnsi="Arial"/>
        </w:rPr>
      </w:pPr>
      <w:r w:rsidRPr="0073662C">
        <w:rPr>
          <w:rFonts w:ascii="Arial" w:hAnsi="Arial"/>
        </w:rPr>
        <w:t>Si el porcentaje del proyecto efectivamente ejecutado respecto al concedido</w:t>
      </w:r>
      <w:r w:rsidR="006A4273" w:rsidRPr="0073662C">
        <w:rPr>
          <w:rFonts w:ascii="Arial" w:hAnsi="Arial"/>
        </w:rPr>
        <w:t xml:space="preserve"> es inferior al 100% y superior o igual al 50%, se procederá al reintegro proporcional de la subvención concedida.</w:t>
      </w:r>
    </w:p>
    <w:p w:rsidR="006A4273" w:rsidRPr="0073662C" w:rsidRDefault="006A4273" w:rsidP="006A4273">
      <w:pPr>
        <w:numPr>
          <w:ilvl w:val="0"/>
          <w:numId w:val="13"/>
        </w:numPr>
        <w:spacing w:before="120" w:after="120"/>
        <w:jc w:val="both"/>
        <w:rPr>
          <w:rFonts w:ascii="Arial" w:hAnsi="Arial"/>
        </w:rPr>
      </w:pPr>
      <w:r w:rsidRPr="0073662C">
        <w:rPr>
          <w:rFonts w:ascii="Arial" w:hAnsi="Arial"/>
        </w:rPr>
        <w:t>C</w:t>
      </w:r>
      <w:r w:rsidR="00122863" w:rsidRPr="0073662C">
        <w:rPr>
          <w:rFonts w:ascii="Arial" w:hAnsi="Arial"/>
        </w:rPr>
        <w:t>uando el porcentaje del proyecto efectivamente ejecutado respecto al concedido</w:t>
      </w:r>
      <w:r w:rsidRPr="0073662C">
        <w:rPr>
          <w:rFonts w:ascii="Arial" w:hAnsi="Arial"/>
        </w:rPr>
        <w:t xml:space="preserve"> es inferior al 50%, se considera incumplimiento total de la finalidad del proyecto y se procederá a revocar la subvención y en su caso, reintegro de la misma.</w:t>
      </w:r>
    </w:p>
    <w:p w:rsidR="00FB6D3E" w:rsidRPr="0073662C" w:rsidRDefault="00FB6D3E" w:rsidP="00FB6D3E">
      <w:pPr>
        <w:jc w:val="both"/>
        <w:rPr>
          <w:rFonts w:ascii="Arial" w:hAnsi="Arial"/>
          <w:b/>
        </w:rPr>
      </w:pPr>
      <w:r w:rsidRPr="0073662C">
        <w:rPr>
          <w:rFonts w:ascii="Arial" w:hAnsi="Arial"/>
          <w:b/>
        </w:rPr>
        <w:t xml:space="preserve">BASE </w:t>
      </w:r>
      <w:r w:rsidR="00DE4008" w:rsidRPr="0073662C">
        <w:rPr>
          <w:rFonts w:ascii="Arial" w:hAnsi="Arial"/>
          <w:b/>
        </w:rPr>
        <w:t>DECIMO</w:t>
      </w:r>
      <w:r w:rsidR="007E0BC8">
        <w:rPr>
          <w:rFonts w:ascii="Arial" w:hAnsi="Arial"/>
          <w:b/>
        </w:rPr>
        <w:t>NOVENA</w:t>
      </w:r>
      <w:r w:rsidRPr="0073662C">
        <w:rPr>
          <w:rFonts w:ascii="Arial" w:hAnsi="Arial"/>
          <w:b/>
        </w:rPr>
        <w:t>.- INFRACCIONES Y SANCIONES.-</w:t>
      </w:r>
    </w:p>
    <w:p w:rsidR="00FB6D3E" w:rsidRPr="0073662C" w:rsidRDefault="00FB6D3E" w:rsidP="00FB6D3E">
      <w:pPr>
        <w:ind w:firstLine="720"/>
        <w:jc w:val="both"/>
        <w:rPr>
          <w:rFonts w:ascii="Arial" w:hAnsi="Arial"/>
        </w:rPr>
      </w:pPr>
      <w:r w:rsidRPr="0073662C">
        <w:rPr>
          <w:rFonts w:ascii="Arial" w:hAnsi="Arial"/>
        </w:rPr>
        <w:t>Constituyen infracciones administrativas las acciones u omisiones tipificadas en la Ley General de Subvenciones y serán sancionables incluso a título de simple negligencia.</w:t>
      </w:r>
    </w:p>
    <w:p w:rsidR="00FB6D3E" w:rsidRPr="0073662C" w:rsidRDefault="00FB6D3E" w:rsidP="00071E6D">
      <w:pPr>
        <w:spacing w:after="240"/>
        <w:jc w:val="both"/>
        <w:rPr>
          <w:rFonts w:ascii="Arial" w:hAnsi="Arial"/>
        </w:rPr>
      </w:pPr>
      <w:r w:rsidRPr="0073662C">
        <w:rPr>
          <w:rFonts w:ascii="Arial" w:hAnsi="Arial"/>
        </w:rPr>
        <w:tab/>
        <w:t>En cuanto a tipificación y procedimiento se estará a lo previsto en el Título IV de la Ley 38/2003, de 17 de noviembre, General de Subvenciones.</w:t>
      </w:r>
    </w:p>
    <w:p w:rsidR="00FB6D3E" w:rsidRPr="0073662C" w:rsidRDefault="00FB6D3E" w:rsidP="00FB6D3E">
      <w:pPr>
        <w:jc w:val="both"/>
        <w:rPr>
          <w:rFonts w:ascii="Arial" w:hAnsi="Arial"/>
          <w:b/>
        </w:rPr>
      </w:pPr>
      <w:r w:rsidRPr="0073662C">
        <w:rPr>
          <w:rFonts w:ascii="Arial" w:hAnsi="Arial"/>
          <w:b/>
        </w:rPr>
        <w:t xml:space="preserve">BASE </w:t>
      </w:r>
      <w:r w:rsidR="007E0BC8" w:rsidRPr="0073662C">
        <w:rPr>
          <w:rFonts w:ascii="Arial" w:hAnsi="Arial"/>
          <w:b/>
        </w:rPr>
        <w:t>VIGÉSIMA</w:t>
      </w:r>
      <w:r w:rsidRPr="0073662C">
        <w:rPr>
          <w:rFonts w:ascii="Arial" w:hAnsi="Arial"/>
          <w:b/>
        </w:rPr>
        <w:t xml:space="preserve">.- CUMPLIMIENTO OBLIGACIONES REALIZACIÓN </w:t>
      </w:r>
      <w:r w:rsidR="00101B60" w:rsidRPr="0073662C">
        <w:rPr>
          <w:rFonts w:ascii="Arial" w:hAnsi="Arial"/>
          <w:b/>
        </w:rPr>
        <w:t>PROYECTO</w:t>
      </w:r>
      <w:r w:rsidRPr="0073662C">
        <w:rPr>
          <w:rFonts w:ascii="Arial" w:hAnsi="Arial"/>
          <w:b/>
        </w:rPr>
        <w:t>.-</w:t>
      </w:r>
    </w:p>
    <w:p w:rsidR="00FB6D3E" w:rsidRPr="0073662C" w:rsidRDefault="00FB6D3E" w:rsidP="00071E6D">
      <w:pPr>
        <w:spacing w:after="240"/>
        <w:ind w:firstLine="720"/>
        <w:jc w:val="both"/>
        <w:rPr>
          <w:rFonts w:ascii="Arial" w:hAnsi="Arial"/>
        </w:rPr>
      </w:pPr>
      <w:r w:rsidRPr="0073662C">
        <w:rPr>
          <w:rFonts w:ascii="Arial" w:hAnsi="Arial"/>
        </w:rPr>
        <w:t xml:space="preserve">La concesión de subvención con arreglo a la presente convocatoria no exime a los beneficiarios del cumplimiento de cuantas obligaciones en materia de autorizaciones, licencias y permisos sean necesarios para la realización del </w:t>
      </w:r>
      <w:r w:rsidR="00101B60" w:rsidRPr="0073662C">
        <w:rPr>
          <w:rFonts w:ascii="Arial" w:hAnsi="Arial"/>
        </w:rPr>
        <w:t>proyecto</w:t>
      </w:r>
      <w:r w:rsidRPr="0073662C">
        <w:rPr>
          <w:rFonts w:ascii="Arial" w:hAnsi="Arial"/>
        </w:rPr>
        <w:t xml:space="preserve"> subvencionad</w:t>
      </w:r>
      <w:r w:rsidR="003B3381" w:rsidRPr="0073662C">
        <w:rPr>
          <w:rFonts w:ascii="Arial" w:hAnsi="Arial"/>
        </w:rPr>
        <w:t>o</w:t>
      </w:r>
      <w:r w:rsidRPr="0073662C">
        <w:rPr>
          <w:rFonts w:ascii="Arial" w:hAnsi="Arial"/>
        </w:rPr>
        <w:t>.</w:t>
      </w:r>
    </w:p>
    <w:p w:rsidR="00B22056" w:rsidRPr="0073662C" w:rsidRDefault="00FB6D3E" w:rsidP="00A813B9">
      <w:pPr>
        <w:jc w:val="both"/>
        <w:rPr>
          <w:rFonts w:ascii="Arial" w:hAnsi="Arial"/>
          <w:b/>
        </w:rPr>
      </w:pPr>
      <w:r w:rsidRPr="0073662C">
        <w:rPr>
          <w:rFonts w:ascii="Arial" w:hAnsi="Arial"/>
          <w:b/>
        </w:rPr>
        <w:t xml:space="preserve">BASE </w:t>
      </w:r>
      <w:r w:rsidR="00DE4008" w:rsidRPr="0073662C">
        <w:rPr>
          <w:rFonts w:ascii="Arial" w:hAnsi="Arial"/>
          <w:b/>
        </w:rPr>
        <w:t>VIGÉSIM</w:t>
      </w:r>
      <w:r w:rsidR="007E0BC8">
        <w:rPr>
          <w:rFonts w:ascii="Arial" w:hAnsi="Arial"/>
          <w:b/>
        </w:rPr>
        <w:t>O PRIMERA</w:t>
      </w:r>
      <w:r w:rsidRPr="0073662C">
        <w:rPr>
          <w:rFonts w:ascii="Arial" w:hAnsi="Arial"/>
          <w:b/>
        </w:rPr>
        <w:t>.- ACEPTACIÓN DE LAS BASES.</w:t>
      </w:r>
    </w:p>
    <w:p w:rsidR="00A12D08" w:rsidRPr="0073662C" w:rsidRDefault="00FB6D3E" w:rsidP="00FB6D3E">
      <w:pPr>
        <w:ind w:firstLine="720"/>
        <w:jc w:val="both"/>
        <w:rPr>
          <w:rFonts w:ascii="Arial" w:hAnsi="Arial"/>
        </w:rPr>
      </w:pPr>
      <w:r w:rsidRPr="0073662C">
        <w:rPr>
          <w:rFonts w:ascii="Arial" w:hAnsi="Arial"/>
        </w:rPr>
        <w:t xml:space="preserve">La mera presentación a esta convocatoria de ayudas para la realización de </w:t>
      </w:r>
      <w:r w:rsidR="003B3381" w:rsidRPr="0073662C">
        <w:rPr>
          <w:rFonts w:ascii="Arial" w:hAnsi="Arial"/>
        </w:rPr>
        <w:t>proyectos</w:t>
      </w:r>
      <w:r w:rsidR="00BE7D15" w:rsidRPr="0073662C">
        <w:rPr>
          <w:rFonts w:ascii="Arial" w:hAnsi="Arial"/>
        </w:rPr>
        <w:t xml:space="preserve"> </w:t>
      </w:r>
      <w:r w:rsidRPr="0073662C">
        <w:rPr>
          <w:rFonts w:ascii="Arial" w:hAnsi="Arial"/>
        </w:rPr>
        <w:t>que se desarrollen en el ámbito juvenil, comporta el conocimiento, aceptación y sujeción a todas y cada una de las presentes bases, así como la incorporación de los datos personales en los ficheros del Excmo. Ayuntamiento de Cáceres. Dichos datos se conservarán con carácter confidencial y sin perjuicio de las remisiones de obligado cumplimiento, según lo dispuesto en la</w:t>
      </w:r>
      <w:r w:rsidR="00A12D08" w:rsidRPr="0073662C">
        <w:rPr>
          <w:rFonts w:ascii="Arial" w:hAnsi="Arial"/>
        </w:rPr>
        <w:t xml:space="preserve"> Ley Orgánica 3/2018, de 5 de diciembre, de Protección de Datos Personales y garantía de los derechos digitales.</w:t>
      </w:r>
    </w:p>
    <w:p w:rsidR="00FB6D3E" w:rsidRPr="0073662C" w:rsidRDefault="00FB6D3E" w:rsidP="00A813B9">
      <w:pPr>
        <w:ind w:firstLine="720"/>
        <w:jc w:val="both"/>
        <w:rPr>
          <w:rFonts w:ascii="Arial" w:hAnsi="Arial"/>
        </w:rPr>
      </w:pPr>
      <w:r w:rsidRPr="0073662C">
        <w:rPr>
          <w:rFonts w:ascii="Arial" w:hAnsi="Arial"/>
        </w:rPr>
        <w:t>La utilización de dichos datos no podrá servir a un fin distinto de estas ayudas.</w:t>
      </w:r>
    </w:p>
    <w:p w:rsidR="005E5923" w:rsidRPr="0073662C" w:rsidRDefault="005E5923" w:rsidP="005E5923">
      <w:pPr>
        <w:jc w:val="both"/>
        <w:rPr>
          <w:rFonts w:ascii="Arial" w:hAnsi="Arial"/>
          <w:b/>
        </w:rPr>
      </w:pPr>
      <w:r w:rsidRPr="0073662C">
        <w:rPr>
          <w:rFonts w:ascii="Arial" w:hAnsi="Arial"/>
          <w:b/>
          <w:bCs/>
        </w:rPr>
        <w:t xml:space="preserve">BASE VIGÉSIMO </w:t>
      </w:r>
      <w:r w:rsidR="007E0BC8">
        <w:rPr>
          <w:rFonts w:ascii="Arial" w:hAnsi="Arial"/>
          <w:b/>
          <w:bCs/>
        </w:rPr>
        <w:t>SEGUNDA</w:t>
      </w:r>
      <w:r w:rsidRPr="0073662C">
        <w:rPr>
          <w:rFonts w:ascii="Arial" w:hAnsi="Arial"/>
          <w:b/>
          <w:bCs/>
        </w:rPr>
        <w:t>.-</w:t>
      </w:r>
      <w:r w:rsidR="00E368ED" w:rsidRPr="0073662C">
        <w:rPr>
          <w:rFonts w:ascii="Arial" w:hAnsi="Arial"/>
          <w:b/>
          <w:bCs/>
        </w:rPr>
        <w:t xml:space="preserve"> </w:t>
      </w:r>
      <w:r w:rsidRPr="0073662C">
        <w:rPr>
          <w:rFonts w:ascii="Arial" w:hAnsi="Arial"/>
          <w:b/>
          <w:bCs/>
        </w:rPr>
        <w:t>PROTECCIÓN DE DATOS DE LOS SOLICITANTES</w:t>
      </w:r>
    </w:p>
    <w:p w:rsidR="005E5923" w:rsidRPr="0073662C" w:rsidRDefault="005E5923" w:rsidP="005E5923">
      <w:pPr>
        <w:ind w:firstLine="708"/>
        <w:jc w:val="both"/>
        <w:rPr>
          <w:rFonts w:ascii="Arial" w:hAnsi="Arial"/>
        </w:rPr>
      </w:pPr>
      <w:r w:rsidRPr="0073662C">
        <w:rPr>
          <w:rFonts w:ascii="Arial" w:hAnsi="Arial"/>
        </w:rPr>
        <w:t xml:space="preserve">Los datos de carácter personal aportados por las personas solicitantes quedarán incorporados por parte de </w:t>
      </w:r>
      <w:r w:rsidR="00B3314B">
        <w:rPr>
          <w:rFonts w:ascii="Arial" w:hAnsi="Arial"/>
        </w:rPr>
        <w:t>la Concejalía</w:t>
      </w:r>
      <w:r w:rsidRPr="0073662C">
        <w:rPr>
          <w:rFonts w:ascii="Arial" w:hAnsi="Arial"/>
        </w:rPr>
        <w:t xml:space="preserve"> de Juventud</w:t>
      </w:r>
      <w:r w:rsidR="00B3314B">
        <w:rPr>
          <w:rFonts w:ascii="Arial" w:hAnsi="Arial"/>
        </w:rPr>
        <w:t xml:space="preserve"> y Festejos del Excmo. Ayuntamiento de Cáceres</w:t>
      </w:r>
      <w:r w:rsidRPr="0073662C">
        <w:rPr>
          <w:rFonts w:ascii="Arial" w:hAnsi="Arial"/>
        </w:rPr>
        <w:t>, a la Base de Datos</w:t>
      </w:r>
      <w:r w:rsidR="00293581" w:rsidRPr="0073662C">
        <w:rPr>
          <w:rFonts w:ascii="Arial" w:hAnsi="Arial"/>
        </w:rPr>
        <w:t xml:space="preserve"> </w:t>
      </w:r>
      <w:r w:rsidR="004C3E36" w:rsidRPr="0073662C">
        <w:rPr>
          <w:rFonts w:ascii="Arial" w:hAnsi="Arial"/>
          <w:b/>
          <w:i/>
        </w:rPr>
        <w:t>“C</w:t>
      </w:r>
      <w:r w:rsidRPr="0073662C">
        <w:rPr>
          <w:rFonts w:ascii="Arial" w:hAnsi="Arial"/>
          <w:b/>
          <w:i/>
        </w:rPr>
        <w:t xml:space="preserve">onvocatoria para la concesión de subvenciones, </w:t>
      </w:r>
      <w:r w:rsidRPr="0073662C">
        <w:rPr>
          <w:rFonts w:ascii="Arial" w:hAnsi="Arial"/>
          <w:b/>
          <w:i/>
        </w:rPr>
        <w:lastRenderedPageBreak/>
        <w:t>correspondiente a</w:t>
      </w:r>
      <w:r w:rsidR="00B3314B">
        <w:rPr>
          <w:rFonts w:ascii="Arial" w:hAnsi="Arial"/>
          <w:b/>
          <w:i/>
        </w:rPr>
        <w:t xml:space="preserve"> la</w:t>
      </w:r>
      <w:r w:rsidRPr="0073662C">
        <w:rPr>
          <w:rFonts w:ascii="Arial" w:hAnsi="Arial"/>
          <w:b/>
          <w:i/>
        </w:rPr>
        <w:t xml:space="preserve"> </w:t>
      </w:r>
      <w:r w:rsidR="00B3314B" w:rsidRPr="00B3314B">
        <w:rPr>
          <w:rFonts w:ascii="Arial" w:hAnsi="Arial"/>
          <w:b/>
          <w:i/>
        </w:rPr>
        <w:t>Concejalía de Juventud y Festejos del Excmo. Ayuntamiento de Cáceres</w:t>
      </w:r>
      <w:r w:rsidR="004C3E36" w:rsidRPr="0073662C">
        <w:rPr>
          <w:rFonts w:ascii="Arial" w:hAnsi="Arial"/>
          <w:b/>
          <w:i/>
        </w:rPr>
        <w:t xml:space="preserve">, para </w:t>
      </w:r>
      <w:r w:rsidR="00101B60" w:rsidRPr="0073662C">
        <w:rPr>
          <w:rFonts w:ascii="Arial" w:hAnsi="Arial"/>
          <w:b/>
          <w:i/>
        </w:rPr>
        <w:t>proyectos</w:t>
      </w:r>
      <w:r w:rsidR="00B1169D" w:rsidRPr="0073662C">
        <w:rPr>
          <w:rFonts w:ascii="Arial" w:hAnsi="Arial"/>
          <w:b/>
          <w:i/>
        </w:rPr>
        <w:t xml:space="preserve"> </w:t>
      </w:r>
      <w:r w:rsidR="00071E6D" w:rsidRPr="0073662C">
        <w:rPr>
          <w:rFonts w:ascii="Arial" w:hAnsi="Arial"/>
          <w:b/>
          <w:i/>
        </w:rPr>
        <w:t xml:space="preserve">en materia juvenil </w:t>
      </w:r>
      <w:r w:rsidR="00B1169D" w:rsidRPr="0073662C">
        <w:rPr>
          <w:rFonts w:ascii="Arial" w:hAnsi="Arial"/>
          <w:b/>
          <w:i/>
        </w:rPr>
        <w:t>desarrollado</w:t>
      </w:r>
      <w:r w:rsidR="004C3E36" w:rsidRPr="0073662C">
        <w:rPr>
          <w:rFonts w:ascii="Arial" w:hAnsi="Arial"/>
          <w:b/>
          <w:i/>
        </w:rPr>
        <w:t>s por entidades juveniles”</w:t>
      </w:r>
      <w:r w:rsidRPr="0073662C">
        <w:rPr>
          <w:rFonts w:ascii="Arial" w:hAnsi="Arial"/>
        </w:rPr>
        <w:t>. Los datos de carácter personal de quienes sean titulares de expedientes o de terceros interesados incorporados a dicha base de datos se hallan protegidos de conformidad con lo establecido en la Ley Orgánica 3/2018, de 5 de diciembre, de Protección de Datos Personales y garantía de los derechos digitales.</w:t>
      </w:r>
      <w:bookmarkStart w:id="1" w:name="x__msoanchor_1"/>
    </w:p>
    <w:bookmarkEnd w:id="1"/>
    <w:p w:rsidR="005E5923" w:rsidRPr="0073662C" w:rsidRDefault="005E5923" w:rsidP="00293581">
      <w:pPr>
        <w:ind w:firstLine="708"/>
        <w:jc w:val="both"/>
        <w:rPr>
          <w:rFonts w:ascii="Arial" w:hAnsi="Arial"/>
        </w:rPr>
      </w:pPr>
      <w:r w:rsidRPr="0073662C">
        <w:rPr>
          <w:rFonts w:ascii="Arial" w:hAnsi="Arial"/>
        </w:rPr>
        <w:t>Conforme a la citada ley orgánica, cualquier persona interesada puede ejercitar los derechos de acceso, rectificación, oposición y cancelación de datos que consideren oportunos, sobre los datos suministrados, en los términos expresados en la “Ordenanza municipal reguladora de los ficheros que contienen datos de carácter personal del Ayuntamiento de Cáceres” (BOP Cáceres nº 121 de 25 de junio de 2014).</w:t>
      </w:r>
    </w:p>
    <w:p w:rsidR="004C0417" w:rsidRPr="0073662C" w:rsidRDefault="004C0417" w:rsidP="004C0417">
      <w:pPr>
        <w:jc w:val="both"/>
        <w:rPr>
          <w:rFonts w:ascii="Arial" w:hAnsi="Arial"/>
          <w:b/>
        </w:rPr>
      </w:pPr>
      <w:r w:rsidRPr="0073662C">
        <w:rPr>
          <w:rFonts w:ascii="Arial" w:hAnsi="Arial"/>
          <w:b/>
        </w:rPr>
        <w:t xml:space="preserve">BASE VIGÉSIMO </w:t>
      </w:r>
      <w:r w:rsidR="007E0BC8">
        <w:rPr>
          <w:rFonts w:ascii="Arial" w:hAnsi="Arial"/>
          <w:b/>
        </w:rPr>
        <w:t>TERCERA</w:t>
      </w:r>
      <w:r w:rsidRPr="0073662C">
        <w:rPr>
          <w:rFonts w:ascii="Arial" w:hAnsi="Arial"/>
          <w:b/>
        </w:rPr>
        <w:t>.- BASE DE DATOS NACIONAL DE SUBVENCIONES</w:t>
      </w:r>
    </w:p>
    <w:p w:rsidR="004C0417" w:rsidRDefault="000D1D14" w:rsidP="002C61DC">
      <w:pPr>
        <w:ind w:firstLine="708"/>
        <w:jc w:val="both"/>
        <w:rPr>
          <w:rFonts w:ascii="Arial" w:hAnsi="Arial"/>
        </w:rPr>
      </w:pPr>
      <w:r w:rsidRPr="0073662C">
        <w:rPr>
          <w:rFonts w:ascii="Arial" w:hAnsi="Arial"/>
        </w:rPr>
        <w:t>Se remitirá a</w:t>
      </w:r>
      <w:r w:rsidR="004C0417" w:rsidRPr="0073662C">
        <w:rPr>
          <w:rFonts w:ascii="Arial" w:hAnsi="Arial"/>
        </w:rPr>
        <w:t xml:space="preserve"> la Base de Datos Nacional de Subvenciones las subvenciones concedidas con indicación, según cada caso, de la convocatoria, el programa y crédito presupuestario al que se impute, beneficiario, cantidad concedida y objetivo o finalidad de la subvención, con expresión de los distintos programas o proyectos subvencionados.</w:t>
      </w:r>
    </w:p>
    <w:p w:rsidR="006E0871" w:rsidRPr="00C45249" w:rsidRDefault="006E0871" w:rsidP="006E0871">
      <w:pPr>
        <w:autoSpaceDE w:val="0"/>
        <w:spacing w:after="0"/>
        <w:jc w:val="both"/>
        <w:rPr>
          <w:rFonts w:ascii="Arial" w:hAnsi="Arial"/>
          <w:b/>
          <w:caps/>
        </w:rPr>
      </w:pPr>
      <w:r w:rsidRPr="00C45249">
        <w:rPr>
          <w:rFonts w:ascii="Arial" w:hAnsi="Arial"/>
          <w:b/>
          <w:caps/>
        </w:rPr>
        <w:t xml:space="preserve">BASE </w:t>
      </w:r>
      <w:r w:rsidR="00B97153" w:rsidRPr="00C45249">
        <w:rPr>
          <w:rFonts w:ascii="Arial" w:hAnsi="Arial"/>
          <w:b/>
          <w:caps/>
        </w:rPr>
        <w:t xml:space="preserve">VIGÉSIMO </w:t>
      </w:r>
      <w:r w:rsidR="007E0BC8" w:rsidRPr="00C45249">
        <w:rPr>
          <w:rFonts w:ascii="Arial" w:hAnsi="Arial"/>
          <w:b/>
          <w:caps/>
        </w:rPr>
        <w:t>CUARTA</w:t>
      </w:r>
      <w:r w:rsidRPr="00C45249">
        <w:rPr>
          <w:rFonts w:ascii="Arial" w:hAnsi="Arial"/>
          <w:b/>
          <w:caps/>
        </w:rPr>
        <w:t>.- interpretaciÓn de las bases</w:t>
      </w:r>
    </w:p>
    <w:p w:rsidR="006E0871" w:rsidRPr="00C45249" w:rsidRDefault="006E0871" w:rsidP="006E0871">
      <w:pPr>
        <w:autoSpaceDE w:val="0"/>
        <w:spacing w:after="0"/>
        <w:jc w:val="both"/>
        <w:rPr>
          <w:rFonts w:ascii="Arial" w:hAnsi="Arial"/>
          <w:b/>
        </w:rPr>
      </w:pPr>
    </w:p>
    <w:p w:rsidR="006E0871" w:rsidRPr="00C45249" w:rsidRDefault="006E0871" w:rsidP="006E0871">
      <w:pPr>
        <w:autoSpaceDE w:val="0"/>
        <w:spacing w:after="0"/>
        <w:ind w:firstLine="708"/>
        <w:jc w:val="both"/>
        <w:rPr>
          <w:rFonts w:ascii="Arial" w:hAnsi="Arial"/>
        </w:rPr>
      </w:pPr>
      <w:r w:rsidRPr="00C45249">
        <w:rPr>
          <w:rFonts w:ascii="Arial" w:hAnsi="Arial"/>
        </w:rPr>
        <w:t>La interpretación de las dudas que puedan surgir en la aplicación de estas bases corresponde al Excmo. Ayuntamiento de Cáceres, que queda autorizada para dictar aquellos actos que sean precisos para su desarrollo.</w:t>
      </w:r>
    </w:p>
    <w:p w:rsidR="006E0871" w:rsidRPr="00C45249" w:rsidRDefault="006E0871" w:rsidP="006E0871">
      <w:pPr>
        <w:autoSpaceDE w:val="0"/>
        <w:spacing w:after="0"/>
        <w:jc w:val="both"/>
        <w:rPr>
          <w:rFonts w:ascii="Arial" w:hAnsi="Arial"/>
        </w:rPr>
      </w:pPr>
    </w:p>
    <w:p w:rsidR="006E0871" w:rsidRPr="00C45249" w:rsidRDefault="006E0871" w:rsidP="006E0871">
      <w:pPr>
        <w:autoSpaceDE w:val="0"/>
        <w:spacing w:after="0"/>
        <w:jc w:val="both"/>
        <w:rPr>
          <w:rFonts w:ascii="Arial" w:hAnsi="Arial"/>
          <w:b/>
          <w:caps/>
        </w:rPr>
      </w:pPr>
      <w:r w:rsidRPr="00C45249">
        <w:rPr>
          <w:rFonts w:ascii="Arial" w:hAnsi="Arial"/>
          <w:b/>
          <w:caps/>
        </w:rPr>
        <w:t xml:space="preserve">BASE </w:t>
      </w:r>
      <w:r w:rsidR="00B97153" w:rsidRPr="00C45249">
        <w:rPr>
          <w:rFonts w:ascii="Arial" w:hAnsi="Arial"/>
          <w:b/>
          <w:caps/>
        </w:rPr>
        <w:t xml:space="preserve">VIGÉSIMO </w:t>
      </w:r>
      <w:r w:rsidR="007E0BC8" w:rsidRPr="00C45249">
        <w:rPr>
          <w:rFonts w:ascii="Arial" w:hAnsi="Arial"/>
          <w:b/>
          <w:caps/>
        </w:rPr>
        <w:t>QUINTA</w:t>
      </w:r>
      <w:r w:rsidR="006C1256" w:rsidRPr="00C45249">
        <w:rPr>
          <w:rFonts w:ascii="Arial" w:hAnsi="Arial"/>
          <w:b/>
          <w:caps/>
        </w:rPr>
        <w:t>. RÉ</w:t>
      </w:r>
      <w:r w:rsidRPr="00C45249">
        <w:rPr>
          <w:rFonts w:ascii="Arial" w:hAnsi="Arial"/>
          <w:b/>
          <w:caps/>
        </w:rPr>
        <w:t>GIMEN DE RECURSOS</w:t>
      </w:r>
    </w:p>
    <w:p w:rsidR="006E0871" w:rsidRPr="00C45249" w:rsidRDefault="006E0871" w:rsidP="006E0871">
      <w:pPr>
        <w:autoSpaceDE w:val="0"/>
        <w:spacing w:after="0"/>
        <w:jc w:val="both"/>
        <w:rPr>
          <w:rFonts w:ascii="Arial" w:hAnsi="Arial"/>
          <w:b/>
        </w:rPr>
      </w:pPr>
    </w:p>
    <w:p w:rsidR="006E0871" w:rsidRPr="00C45249" w:rsidRDefault="006E0871" w:rsidP="006C1256">
      <w:pPr>
        <w:autoSpaceDE w:val="0"/>
        <w:spacing w:after="0" w:line="240" w:lineRule="auto"/>
        <w:ind w:firstLine="708"/>
        <w:jc w:val="both"/>
      </w:pPr>
      <w:r w:rsidRPr="00C45249">
        <w:rPr>
          <w:rFonts w:ascii="Arial" w:hAnsi="Arial"/>
        </w:rPr>
        <w:t>Contra estas Bases se podrá interponer, en el plazo de dos meses, a partir de su publicación en el Boletín Oficial de la Provincia, recurso contencioso administrativo ante el Juzgado de lo Contencioso Administrativo de Cáceres. Podrá interponer potestativamente, recurso de reposición en el plazo de un mes ante la Ilmo. Sr. Alcalde-Presidente del Excmo. Ayuntamiento de Cáceres.</w:t>
      </w:r>
    </w:p>
    <w:p w:rsidR="006C1256" w:rsidRPr="00C45249" w:rsidRDefault="006C1256" w:rsidP="006C1256">
      <w:pPr>
        <w:spacing w:after="0" w:line="240" w:lineRule="auto"/>
        <w:jc w:val="both"/>
        <w:rPr>
          <w:rFonts w:ascii="Arial" w:hAnsi="Arial"/>
          <w:b/>
        </w:rPr>
      </w:pPr>
    </w:p>
    <w:p w:rsidR="00FB6D3E" w:rsidRPr="00C45249" w:rsidRDefault="00FB6D3E" w:rsidP="006C1256">
      <w:pPr>
        <w:spacing w:after="0" w:line="240" w:lineRule="auto"/>
        <w:jc w:val="both"/>
        <w:rPr>
          <w:rFonts w:ascii="Arial" w:hAnsi="Arial"/>
          <w:b/>
        </w:rPr>
      </w:pPr>
      <w:r w:rsidRPr="00C45249">
        <w:rPr>
          <w:rFonts w:ascii="Arial" w:hAnsi="Arial"/>
          <w:b/>
        </w:rPr>
        <w:t>DISPOSICIÓN ADICIONAL ÚNICA.</w:t>
      </w:r>
    </w:p>
    <w:p w:rsidR="006C1256" w:rsidRPr="00C45249" w:rsidRDefault="006C1256" w:rsidP="006C1256">
      <w:pPr>
        <w:spacing w:after="0" w:line="240" w:lineRule="auto"/>
        <w:jc w:val="both"/>
        <w:rPr>
          <w:rFonts w:ascii="Arial" w:hAnsi="Arial"/>
          <w:b/>
        </w:rPr>
      </w:pPr>
    </w:p>
    <w:p w:rsidR="00EE4FB0" w:rsidRPr="00C45249" w:rsidRDefault="004B6748" w:rsidP="004B6748">
      <w:pPr>
        <w:ind w:firstLine="720"/>
        <w:jc w:val="both"/>
        <w:rPr>
          <w:rFonts w:ascii="Arial" w:hAnsi="Arial"/>
          <w:lang w:val="pt-BR"/>
        </w:rPr>
      </w:pPr>
      <w:r w:rsidRPr="00C45249">
        <w:rPr>
          <w:rFonts w:ascii="Arial" w:eastAsia="Times New Roman" w:hAnsi="Arial"/>
          <w:lang w:val="es-ES_tradnl" w:eastAsia="es-ES_tradnl"/>
        </w:rPr>
        <w:t>Para todos aquellos extremos no previstos en la presente convocatoria será aplicable la Ley 38/2003, de 17 de noviembre, General de Subvenciones, el Real Decreto 887/2006 de 21 de julio por el que se aprueba el Reglamento General de Subvenciones, la Ordenanza General de Subvenciones del Excmo. Ayuntamiento de Cáceres publicada en B.O.P. Nº 103 de 27 de mayo de 2007, modificada y publicada BOP nº 0184 de 27 de septiembre de 2017.</w:t>
      </w:r>
    </w:p>
    <w:sectPr w:rsidR="00EE4FB0" w:rsidRPr="00C45249" w:rsidSect="00B22056">
      <w:headerReference w:type="default" r:id="rId9"/>
      <w:pgSz w:w="11906" w:h="16838"/>
      <w:pgMar w:top="964" w:right="1274" w:bottom="1417" w:left="1701" w:header="426"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033E" w:rsidRDefault="0096033E" w:rsidP="00A52372">
      <w:pPr>
        <w:spacing w:after="0" w:line="240" w:lineRule="auto"/>
      </w:pPr>
      <w:r>
        <w:separator/>
      </w:r>
    </w:p>
  </w:endnote>
  <w:endnote w:type="continuationSeparator" w:id="1">
    <w:p w:rsidR="0096033E" w:rsidRDefault="0096033E" w:rsidP="00A523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ogue">
    <w:altName w:val="Calibr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033E" w:rsidRDefault="0096033E" w:rsidP="00A52372">
      <w:pPr>
        <w:spacing w:after="0" w:line="240" w:lineRule="auto"/>
      </w:pPr>
      <w:r>
        <w:separator/>
      </w:r>
    </w:p>
  </w:footnote>
  <w:footnote w:type="continuationSeparator" w:id="1">
    <w:p w:rsidR="0096033E" w:rsidRDefault="0096033E" w:rsidP="00A52372">
      <w:pPr>
        <w:spacing w:after="0" w:line="240" w:lineRule="auto"/>
      </w:pPr>
      <w:r>
        <w:continuationSeparator/>
      </w:r>
    </w:p>
  </w:footnote>
  <w:footnote w:id="2">
    <w:p w:rsidR="006F23B5" w:rsidRPr="00B931F7" w:rsidRDefault="006F23B5" w:rsidP="006F23B5">
      <w:pPr>
        <w:pStyle w:val="Textonotapie"/>
        <w:spacing w:after="0"/>
        <w:jc w:val="both"/>
        <w:rPr>
          <w:rFonts w:ascii="Arial" w:hAnsi="Arial" w:cs="Arial"/>
          <w:sz w:val="18"/>
          <w:szCs w:val="18"/>
        </w:rPr>
      </w:pPr>
      <w:r w:rsidRPr="00B931F7">
        <w:rPr>
          <w:rStyle w:val="Refdenotaalpie"/>
          <w:rFonts w:ascii="Arial" w:hAnsi="Arial" w:cs="Arial"/>
          <w:sz w:val="18"/>
          <w:szCs w:val="18"/>
        </w:rPr>
        <w:footnoteRef/>
      </w:r>
      <w:r w:rsidRPr="00B931F7">
        <w:rPr>
          <w:rFonts w:ascii="Arial" w:hAnsi="Arial" w:cs="Arial"/>
          <w:sz w:val="18"/>
          <w:szCs w:val="18"/>
        </w:rPr>
        <w:t xml:space="preserve"> </w:t>
      </w:r>
      <w:r w:rsidRPr="00423346">
        <w:rPr>
          <w:rFonts w:ascii="Arial" w:hAnsi="Arial" w:cs="Arial"/>
          <w:sz w:val="16"/>
          <w:szCs w:val="16"/>
        </w:rPr>
        <w:t>Se entiende por actividad innovadora aquella que ha implicado cambios significativos, tanto en la organización como en el proceso.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00D2" w:rsidRDefault="002A66CF">
    <w:pPr>
      <w:pStyle w:val="Encabezado"/>
    </w:pPr>
    <w:r>
      <w:rPr>
        <w:noProof/>
        <w:lang w:val="es-ES_tradnl" w:eastAsia="es-ES_tradnl"/>
      </w:rPr>
      <w:drawing>
        <wp:anchor distT="0" distB="0" distL="114300" distR="114300" simplePos="0" relativeHeight="251658240" behindDoc="0" locked="0" layoutInCell="1" allowOverlap="1">
          <wp:simplePos x="0" y="0"/>
          <wp:positionH relativeFrom="column">
            <wp:posOffset>6490335</wp:posOffset>
          </wp:positionH>
          <wp:positionV relativeFrom="paragraph">
            <wp:posOffset>422275</wp:posOffset>
          </wp:positionV>
          <wp:extent cx="525145" cy="685800"/>
          <wp:effectExtent l="19050" t="0" r="8255" b="0"/>
          <wp:wrapNone/>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srcRect/>
                  <a:stretch>
                    <a:fillRect/>
                  </a:stretch>
                </pic:blipFill>
                <pic:spPr bwMode="auto">
                  <a:xfrm>
                    <a:off x="0" y="0"/>
                    <a:ext cx="525145" cy="685800"/>
                  </a:xfrm>
                  <a:prstGeom prst="rect">
                    <a:avLst/>
                  </a:prstGeom>
                  <a:noFill/>
                  <a:ln w="9525">
                    <a:noFill/>
                    <a:miter lim="800000"/>
                    <a:headEnd/>
                    <a:tailEnd/>
                  </a:ln>
                </pic:spPr>
              </pic:pic>
            </a:graphicData>
          </a:graphic>
        </wp:anchor>
      </w:drawing>
    </w:r>
    <w:r>
      <w:rPr>
        <w:noProof/>
        <w:lang w:val="es-ES_tradnl" w:eastAsia="es-ES_tradnl"/>
      </w:rPr>
      <w:drawing>
        <wp:anchor distT="0" distB="0" distL="114300" distR="114300" simplePos="0" relativeHeight="251657216" behindDoc="0" locked="0" layoutInCell="1" allowOverlap="1">
          <wp:simplePos x="0" y="0"/>
          <wp:positionH relativeFrom="column">
            <wp:posOffset>6490335</wp:posOffset>
          </wp:positionH>
          <wp:positionV relativeFrom="paragraph">
            <wp:posOffset>422275</wp:posOffset>
          </wp:positionV>
          <wp:extent cx="525145" cy="685800"/>
          <wp:effectExtent l="19050" t="0" r="8255" b="0"/>
          <wp:wrapNone/>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srcRect/>
                  <a:stretch>
                    <a:fillRect/>
                  </a:stretch>
                </pic:blipFill>
                <pic:spPr bwMode="auto">
                  <a:xfrm>
                    <a:off x="0" y="0"/>
                    <a:ext cx="525145" cy="68580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3"/>
    <w:multiLevelType w:val="multilevel"/>
    <w:tmpl w:val="00000003"/>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nsid w:val="00000004"/>
    <w:multiLevelType w:val="multilevel"/>
    <w:tmpl w:val="00000004"/>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nsid w:val="00000009"/>
    <w:multiLevelType w:val="multilevel"/>
    <w:tmpl w:val="0000000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nsid w:val="0000000A"/>
    <w:multiLevelType w:val="multilevel"/>
    <w:tmpl w:val="0000000A"/>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nsid w:val="0000000B"/>
    <w:multiLevelType w:val="multilevel"/>
    <w:tmpl w:val="0000000B"/>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nsid w:val="0000000C"/>
    <w:multiLevelType w:val="multilevel"/>
    <w:tmpl w:val="0000000C"/>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F7968"/>
    <w:multiLevelType w:val="hybridMultilevel"/>
    <w:tmpl w:val="213E98DE"/>
    <w:lvl w:ilvl="0" w:tplc="2C2267B8">
      <w:start w:val="1"/>
      <w:numFmt w:val="decimal"/>
      <w:lvlText w:val="%1."/>
      <w:lvlJc w:val="left"/>
      <w:pPr>
        <w:ind w:left="720" w:hanging="360"/>
      </w:pPr>
      <w:rPr>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02EA69DB"/>
    <w:multiLevelType w:val="hybridMultilevel"/>
    <w:tmpl w:val="8928469E"/>
    <w:lvl w:ilvl="0" w:tplc="687A7976">
      <w:start w:val="1"/>
      <w:numFmt w:val="lowerLetter"/>
      <w:lvlText w:val="%1)"/>
      <w:lvlJc w:val="left"/>
      <w:pPr>
        <w:ind w:left="644" w:hanging="360"/>
      </w:pPr>
      <w:rPr>
        <w:b w:val="0"/>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3">
    <w:nsid w:val="041A7DA9"/>
    <w:multiLevelType w:val="hybridMultilevel"/>
    <w:tmpl w:val="186A0AA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044872D6"/>
    <w:multiLevelType w:val="hybridMultilevel"/>
    <w:tmpl w:val="85FCAA14"/>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nsid w:val="0A186D24"/>
    <w:multiLevelType w:val="hybridMultilevel"/>
    <w:tmpl w:val="96A015C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nsid w:val="0CC469BF"/>
    <w:multiLevelType w:val="hybridMultilevel"/>
    <w:tmpl w:val="0E8C6BB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nsid w:val="0D76078F"/>
    <w:multiLevelType w:val="hybridMultilevel"/>
    <w:tmpl w:val="885A8A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138D4C25"/>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1AE75938"/>
    <w:multiLevelType w:val="hybridMultilevel"/>
    <w:tmpl w:val="07243F8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1D417C65"/>
    <w:multiLevelType w:val="hybridMultilevel"/>
    <w:tmpl w:val="0ADC12D6"/>
    <w:lvl w:ilvl="0" w:tplc="F64A2DDC">
      <w:start w:val="1"/>
      <w:numFmt w:val="lowerLetter"/>
      <w:lvlText w:val="%1."/>
      <w:lvlJc w:val="left"/>
      <w:pPr>
        <w:ind w:left="1494" w:hanging="360"/>
      </w:pPr>
      <w:rPr>
        <w:rFonts w:ascii="Arial" w:eastAsia="Calibri" w:hAnsi="Arial" w:cs="Arial" w:hint="default"/>
        <w:spacing w:val="-1"/>
        <w:w w:val="100"/>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290A2A7E"/>
    <w:multiLevelType w:val="hybridMultilevel"/>
    <w:tmpl w:val="DE1A223C"/>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2">
    <w:nsid w:val="2AA66485"/>
    <w:multiLevelType w:val="hybridMultilevel"/>
    <w:tmpl w:val="E3DE7652"/>
    <w:lvl w:ilvl="0" w:tplc="040A0017">
      <w:start w:val="1"/>
      <w:numFmt w:val="lowerLetter"/>
      <w:lvlText w:val="%1)"/>
      <w:lvlJc w:val="left"/>
      <w:pPr>
        <w:ind w:left="1428" w:hanging="360"/>
      </w:pPr>
    </w:lvl>
    <w:lvl w:ilvl="1" w:tplc="040A0019" w:tentative="1">
      <w:start w:val="1"/>
      <w:numFmt w:val="lowerLetter"/>
      <w:lvlText w:val="%2."/>
      <w:lvlJc w:val="left"/>
      <w:pPr>
        <w:ind w:left="2148" w:hanging="360"/>
      </w:pPr>
    </w:lvl>
    <w:lvl w:ilvl="2" w:tplc="040A001B" w:tentative="1">
      <w:start w:val="1"/>
      <w:numFmt w:val="lowerRoman"/>
      <w:lvlText w:val="%3."/>
      <w:lvlJc w:val="right"/>
      <w:pPr>
        <w:ind w:left="2868" w:hanging="180"/>
      </w:pPr>
    </w:lvl>
    <w:lvl w:ilvl="3" w:tplc="040A000F" w:tentative="1">
      <w:start w:val="1"/>
      <w:numFmt w:val="decimal"/>
      <w:lvlText w:val="%4."/>
      <w:lvlJc w:val="left"/>
      <w:pPr>
        <w:ind w:left="3588" w:hanging="360"/>
      </w:pPr>
    </w:lvl>
    <w:lvl w:ilvl="4" w:tplc="040A0019" w:tentative="1">
      <w:start w:val="1"/>
      <w:numFmt w:val="lowerLetter"/>
      <w:lvlText w:val="%5."/>
      <w:lvlJc w:val="left"/>
      <w:pPr>
        <w:ind w:left="4308" w:hanging="360"/>
      </w:pPr>
    </w:lvl>
    <w:lvl w:ilvl="5" w:tplc="040A001B" w:tentative="1">
      <w:start w:val="1"/>
      <w:numFmt w:val="lowerRoman"/>
      <w:lvlText w:val="%6."/>
      <w:lvlJc w:val="right"/>
      <w:pPr>
        <w:ind w:left="5028" w:hanging="180"/>
      </w:pPr>
    </w:lvl>
    <w:lvl w:ilvl="6" w:tplc="040A000F" w:tentative="1">
      <w:start w:val="1"/>
      <w:numFmt w:val="decimal"/>
      <w:lvlText w:val="%7."/>
      <w:lvlJc w:val="left"/>
      <w:pPr>
        <w:ind w:left="5748" w:hanging="360"/>
      </w:pPr>
    </w:lvl>
    <w:lvl w:ilvl="7" w:tplc="040A0019" w:tentative="1">
      <w:start w:val="1"/>
      <w:numFmt w:val="lowerLetter"/>
      <w:lvlText w:val="%8."/>
      <w:lvlJc w:val="left"/>
      <w:pPr>
        <w:ind w:left="6468" w:hanging="360"/>
      </w:pPr>
    </w:lvl>
    <w:lvl w:ilvl="8" w:tplc="040A001B" w:tentative="1">
      <w:start w:val="1"/>
      <w:numFmt w:val="lowerRoman"/>
      <w:lvlText w:val="%9."/>
      <w:lvlJc w:val="right"/>
      <w:pPr>
        <w:ind w:left="7188" w:hanging="180"/>
      </w:pPr>
    </w:lvl>
  </w:abstractNum>
  <w:abstractNum w:abstractNumId="23">
    <w:nsid w:val="2B7C5C5E"/>
    <w:multiLevelType w:val="hybridMultilevel"/>
    <w:tmpl w:val="024C7E0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3D034A24"/>
    <w:multiLevelType w:val="hybridMultilevel"/>
    <w:tmpl w:val="5AD27F5A"/>
    <w:lvl w:ilvl="0" w:tplc="36108F04">
      <w:start w:val="1"/>
      <w:numFmt w:val="lowerLetter"/>
      <w:lvlText w:val="%1."/>
      <w:lvlJc w:val="left"/>
      <w:pPr>
        <w:ind w:left="360" w:hanging="360"/>
      </w:pPr>
      <w:rPr>
        <w:rFonts w:ascii="Calibri" w:eastAsia="Calibri" w:hAnsi="Calibri" w:cs="Calibri" w:hint="default"/>
        <w:spacing w:val="-1"/>
        <w:w w:val="100"/>
        <w:sz w:val="22"/>
        <w:szCs w:val="22"/>
      </w:rPr>
    </w:lvl>
    <w:lvl w:ilvl="1" w:tplc="0C0A0019">
      <w:start w:val="1"/>
      <w:numFmt w:val="lowerLetter"/>
      <w:lvlText w:val="%2."/>
      <w:lvlJc w:val="left"/>
      <w:pPr>
        <w:ind w:left="219" w:hanging="360"/>
      </w:pPr>
    </w:lvl>
    <w:lvl w:ilvl="2" w:tplc="0C0A001B" w:tentative="1">
      <w:start w:val="1"/>
      <w:numFmt w:val="lowerRoman"/>
      <w:lvlText w:val="%3."/>
      <w:lvlJc w:val="right"/>
      <w:pPr>
        <w:ind w:left="939" w:hanging="180"/>
      </w:pPr>
    </w:lvl>
    <w:lvl w:ilvl="3" w:tplc="0C0A000F" w:tentative="1">
      <w:start w:val="1"/>
      <w:numFmt w:val="decimal"/>
      <w:lvlText w:val="%4."/>
      <w:lvlJc w:val="left"/>
      <w:pPr>
        <w:ind w:left="1659" w:hanging="360"/>
      </w:pPr>
    </w:lvl>
    <w:lvl w:ilvl="4" w:tplc="0C0A0019" w:tentative="1">
      <w:start w:val="1"/>
      <w:numFmt w:val="lowerLetter"/>
      <w:lvlText w:val="%5."/>
      <w:lvlJc w:val="left"/>
      <w:pPr>
        <w:ind w:left="2379" w:hanging="360"/>
      </w:pPr>
    </w:lvl>
    <w:lvl w:ilvl="5" w:tplc="0C0A001B" w:tentative="1">
      <w:start w:val="1"/>
      <w:numFmt w:val="lowerRoman"/>
      <w:lvlText w:val="%6."/>
      <w:lvlJc w:val="right"/>
      <w:pPr>
        <w:ind w:left="3099" w:hanging="180"/>
      </w:pPr>
    </w:lvl>
    <w:lvl w:ilvl="6" w:tplc="0C0A000F" w:tentative="1">
      <w:start w:val="1"/>
      <w:numFmt w:val="decimal"/>
      <w:lvlText w:val="%7."/>
      <w:lvlJc w:val="left"/>
      <w:pPr>
        <w:ind w:left="3819" w:hanging="360"/>
      </w:pPr>
    </w:lvl>
    <w:lvl w:ilvl="7" w:tplc="0C0A0019" w:tentative="1">
      <w:start w:val="1"/>
      <w:numFmt w:val="lowerLetter"/>
      <w:lvlText w:val="%8."/>
      <w:lvlJc w:val="left"/>
      <w:pPr>
        <w:ind w:left="4539" w:hanging="360"/>
      </w:pPr>
    </w:lvl>
    <w:lvl w:ilvl="8" w:tplc="0C0A001B" w:tentative="1">
      <w:start w:val="1"/>
      <w:numFmt w:val="lowerRoman"/>
      <w:lvlText w:val="%9."/>
      <w:lvlJc w:val="right"/>
      <w:pPr>
        <w:ind w:left="5259" w:hanging="180"/>
      </w:pPr>
    </w:lvl>
  </w:abstractNum>
  <w:abstractNum w:abstractNumId="25">
    <w:nsid w:val="42516B81"/>
    <w:multiLevelType w:val="multilevel"/>
    <w:tmpl w:val="0C0A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436F37ED"/>
    <w:multiLevelType w:val="hybridMultilevel"/>
    <w:tmpl w:val="D0422876"/>
    <w:lvl w:ilvl="0" w:tplc="3BA8F4B8">
      <w:start w:val="2"/>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nsid w:val="482C7CA8"/>
    <w:multiLevelType w:val="hybridMultilevel"/>
    <w:tmpl w:val="1E2E3F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91A1BDB"/>
    <w:multiLevelType w:val="hybridMultilevel"/>
    <w:tmpl w:val="C35E7D9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A9627AB"/>
    <w:multiLevelType w:val="hybridMultilevel"/>
    <w:tmpl w:val="99B2A676"/>
    <w:lvl w:ilvl="0" w:tplc="36108F04">
      <w:start w:val="1"/>
      <w:numFmt w:val="lowerLetter"/>
      <w:lvlText w:val="%1."/>
      <w:lvlJc w:val="left"/>
      <w:pPr>
        <w:ind w:left="360" w:hanging="360"/>
      </w:pPr>
      <w:rPr>
        <w:rFonts w:ascii="Calibri" w:eastAsia="Calibri" w:hAnsi="Calibri" w:cs="Calibri" w:hint="default"/>
        <w:spacing w:val="-1"/>
        <w:w w:val="100"/>
        <w:sz w:val="22"/>
        <w:szCs w:val="22"/>
      </w:rPr>
    </w:lvl>
    <w:lvl w:ilvl="1" w:tplc="0C0A0019">
      <w:start w:val="1"/>
      <w:numFmt w:val="lowerLetter"/>
      <w:lvlText w:val="%2."/>
      <w:lvlJc w:val="left"/>
      <w:pPr>
        <w:ind w:left="219" w:hanging="360"/>
      </w:pPr>
    </w:lvl>
    <w:lvl w:ilvl="2" w:tplc="0C0A001B" w:tentative="1">
      <w:start w:val="1"/>
      <w:numFmt w:val="lowerRoman"/>
      <w:lvlText w:val="%3."/>
      <w:lvlJc w:val="right"/>
      <w:pPr>
        <w:ind w:left="939" w:hanging="180"/>
      </w:pPr>
    </w:lvl>
    <w:lvl w:ilvl="3" w:tplc="0C0A000F" w:tentative="1">
      <w:start w:val="1"/>
      <w:numFmt w:val="decimal"/>
      <w:lvlText w:val="%4."/>
      <w:lvlJc w:val="left"/>
      <w:pPr>
        <w:ind w:left="1659" w:hanging="360"/>
      </w:pPr>
    </w:lvl>
    <w:lvl w:ilvl="4" w:tplc="0C0A0019" w:tentative="1">
      <w:start w:val="1"/>
      <w:numFmt w:val="lowerLetter"/>
      <w:lvlText w:val="%5."/>
      <w:lvlJc w:val="left"/>
      <w:pPr>
        <w:ind w:left="2379" w:hanging="360"/>
      </w:pPr>
    </w:lvl>
    <w:lvl w:ilvl="5" w:tplc="0C0A001B" w:tentative="1">
      <w:start w:val="1"/>
      <w:numFmt w:val="lowerRoman"/>
      <w:lvlText w:val="%6."/>
      <w:lvlJc w:val="right"/>
      <w:pPr>
        <w:ind w:left="3099" w:hanging="180"/>
      </w:pPr>
    </w:lvl>
    <w:lvl w:ilvl="6" w:tplc="0C0A000F" w:tentative="1">
      <w:start w:val="1"/>
      <w:numFmt w:val="decimal"/>
      <w:lvlText w:val="%7."/>
      <w:lvlJc w:val="left"/>
      <w:pPr>
        <w:ind w:left="3819" w:hanging="360"/>
      </w:pPr>
    </w:lvl>
    <w:lvl w:ilvl="7" w:tplc="0C0A0019" w:tentative="1">
      <w:start w:val="1"/>
      <w:numFmt w:val="lowerLetter"/>
      <w:lvlText w:val="%8."/>
      <w:lvlJc w:val="left"/>
      <w:pPr>
        <w:ind w:left="4539" w:hanging="360"/>
      </w:pPr>
    </w:lvl>
    <w:lvl w:ilvl="8" w:tplc="0C0A001B" w:tentative="1">
      <w:start w:val="1"/>
      <w:numFmt w:val="lowerRoman"/>
      <w:lvlText w:val="%9."/>
      <w:lvlJc w:val="right"/>
      <w:pPr>
        <w:ind w:left="5259" w:hanging="180"/>
      </w:pPr>
    </w:lvl>
  </w:abstractNum>
  <w:abstractNum w:abstractNumId="30">
    <w:nsid w:val="5AE2638B"/>
    <w:multiLevelType w:val="hybridMultilevel"/>
    <w:tmpl w:val="3464556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5B17448A"/>
    <w:multiLevelType w:val="multilevel"/>
    <w:tmpl w:val="0C0A001D"/>
    <w:lvl w:ilvl="0">
      <w:start w:val="1"/>
      <w:numFmt w:val="decimal"/>
      <w:lvlText w:val="%1)"/>
      <w:lvlJc w:val="left"/>
      <w:pPr>
        <w:ind w:left="3192" w:hanging="360"/>
      </w:pPr>
      <w:rPr>
        <w:rFonts w:hint="default"/>
      </w:rPr>
    </w:lvl>
    <w:lvl w:ilvl="1">
      <w:start w:val="1"/>
      <w:numFmt w:val="lowerLetter"/>
      <w:lvlText w:val="%2)"/>
      <w:lvlJc w:val="left"/>
      <w:pPr>
        <w:ind w:left="3552" w:hanging="360"/>
      </w:pPr>
      <w:rPr>
        <w:rFonts w:hint="default"/>
      </w:rPr>
    </w:lvl>
    <w:lvl w:ilvl="2">
      <w:start w:val="1"/>
      <w:numFmt w:val="lowerRoman"/>
      <w:lvlText w:val="%3)"/>
      <w:lvlJc w:val="left"/>
      <w:pPr>
        <w:ind w:left="3912" w:hanging="360"/>
      </w:pPr>
      <w:rPr>
        <w:rFonts w:hint="default"/>
      </w:rPr>
    </w:lvl>
    <w:lvl w:ilvl="3">
      <w:start w:val="1"/>
      <w:numFmt w:val="decimal"/>
      <w:lvlText w:val="(%4)"/>
      <w:lvlJc w:val="left"/>
      <w:pPr>
        <w:ind w:left="4272" w:hanging="360"/>
      </w:pPr>
      <w:rPr>
        <w:rFonts w:hint="default"/>
      </w:rPr>
    </w:lvl>
    <w:lvl w:ilvl="4">
      <w:start w:val="1"/>
      <w:numFmt w:val="lowerLetter"/>
      <w:lvlText w:val="(%5)"/>
      <w:lvlJc w:val="left"/>
      <w:pPr>
        <w:ind w:left="4632" w:hanging="360"/>
      </w:pPr>
      <w:rPr>
        <w:rFonts w:hint="default"/>
      </w:rPr>
    </w:lvl>
    <w:lvl w:ilvl="5">
      <w:start w:val="1"/>
      <w:numFmt w:val="lowerRoman"/>
      <w:lvlText w:val="(%6)"/>
      <w:lvlJc w:val="left"/>
      <w:pPr>
        <w:ind w:left="4992" w:hanging="360"/>
      </w:pPr>
      <w:rPr>
        <w:rFonts w:hint="default"/>
      </w:rPr>
    </w:lvl>
    <w:lvl w:ilvl="6">
      <w:start w:val="1"/>
      <w:numFmt w:val="decimal"/>
      <w:lvlText w:val="%7."/>
      <w:lvlJc w:val="left"/>
      <w:pPr>
        <w:ind w:left="5352" w:hanging="360"/>
      </w:pPr>
      <w:rPr>
        <w:rFonts w:hint="default"/>
      </w:rPr>
    </w:lvl>
    <w:lvl w:ilvl="7">
      <w:start w:val="1"/>
      <w:numFmt w:val="lowerLetter"/>
      <w:lvlText w:val="%8."/>
      <w:lvlJc w:val="left"/>
      <w:pPr>
        <w:ind w:left="5712" w:hanging="360"/>
      </w:pPr>
      <w:rPr>
        <w:rFonts w:hint="default"/>
      </w:rPr>
    </w:lvl>
    <w:lvl w:ilvl="8">
      <w:start w:val="1"/>
      <w:numFmt w:val="lowerRoman"/>
      <w:lvlText w:val="%9."/>
      <w:lvlJc w:val="left"/>
      <w:pPr>
        <w:ind w:left="6072" w:hanging="360"/>
      </w:pPr>
      <w:rPr>
        <w:rFonts w:hint="default"/>
      </w:rPr>
    </w:lvl>
  </w:abstractNum>
  <w:abstractNum w:abstractNumId="32">
    <w:nsid w:val="60C40F40"/>
    <w:multiLevelType w:val="hybridMultilevel"/>
    <w:tmpl w:val="BD841554"/>
    <w:lvl w:ilvl="0" w:tplc="2640A6F0">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694E1514"/>
    <w:multiLevelType w:val="hybridMultilevel"/>
    <w:tmpl w:val="DE1A223C"/>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4">
    <w:nsid w:val="6C5D0A66"/>
    <w:multiLevelType w:val="hybridMultilevel"/>
    <w:tmpl w:val="765C2DDA"/>
    <w:lvl w:ilvl="0" w:tplc="36108F04">
      <w:start w:val="1"/>
      <w:numFmt w:val="lowerLetter"/>
      <w:lvlText w:val="%1."/>
      <w:lvlJc w:val="left"/>
      <w:pPr>
        <w:ind w:left="1581" w:hanging="360"/>
      </w:pPr>
      <w:rPr>
        <w:rFonts w:ascii="Calibri" w:eastAsia="Calibri" w:hAnsi="Calibri" w:cs="Calibri" w:hint="default"/>
        <w:spacing w:val="-1"/>
        <w:w w:val="10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2D93A54"/>
    <w:multiLevelType w:val="hybridMultilevel"/>
    <w:tmpl w:val="D4DA3772"/>
    <w:lvl w:ilvl="0" w:tplc="2C2267B8">
      <w:start w:val="1"/>
      <w:numFmt w:val="decimal"/>
      <w:lvlText w:val="%1."/>
      <w:lvlJc w:val="left"/>
      <w:pPr>
        <w:ind w:left="720" w:hanging="360"/>
      </w:pPr>
      <w:rPr>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78ED73A4"/>
    <w:multiLevelType w:val="hybridMultilevel"/>
    <w:tmpl w:val="782A43E8"/>
    <w:lvl w:ilvl="0" w:tplc="0C0A000F">
      <w:start w:val="1"/>
      <w:numFmt w:val="decimal"/>
      <w:lvlText w:val="%1."/>
      <w:lvlJc w:val="left"/>
      <w:pPr>
        <w:ind w:left="780" w:hanging="360"/>
      </w:pPr>
    </w:lvl>
    <w:lvl w:ilvl="1" w:tplc="0C0A0019">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num w:numId="1">
    <w:abstractNumId w:val="20"/>
  </w:num>
  <w:num w:numId="2">
    <w:abstractNumId w:val="28"/>
  </w:num>
  <w:num w:numId="3">
    <w:abstractNumId w:val="19"/>
  </w:num>
  <w:num w:numId="4">
    <w:abstractNumId w:val="36"/>
  </w:num>
  <w:num w:numId="5">
    <w:abstractNumId w:val="22"/>
  </w:num>
  <w:num w:numId="6">
    <w:abstractNumId w:val="31"/>
  </w:num>
  <w:num w:numId="7">
    <w:abstractNumId w:val="32"/>
  </w:num>
  <w:num w:numId="8">
    <w:abstractNumId w:val="17"/>
  </w:num>
  <w:num w:numId="9">
    <w:abstractNumId w:val="25"/>
  </w:num>
  <w:num w:numId="10">
    <w:abstractNumId w:val="18"/>
  </w:num>
  <w:num w:numId="11">
    <w:abstractNumId w:val="16"/>
  </w:num>
  <w:num w:numId="12">
    <w:abstractNumId w:val="14"/>
  </w:num>
  <w:num w:numId="13">
    <w:abstractNumId w:val="27"/>
  </w:num>
  <w:num w:numId="14">
    <w:abstractNumId w:val="0"/>
  </w:num>
  <w:num w:numId="15">
    <w:abstractNumId w:val="1"/>
  </w:num>
  <w:num w:numId="16">
    <w:abstractNumId w:val="2"/>
  </w:num>
  <w:num w:numId="17">
    <w:abstractNumId w:val="3"/>
  </w:num>
  <w:num w:numId="18">
    <w:abstractNumId w:val="4"/>
  </w:num>
  <w:num w:numId="19">
    <w:abstractNumId w:val="5"/>
  </w:num>
  <w:num w:numId="20">
    <w:abstractNumId w:val="6"/>
  </w:num>
  <w:num w:numId="21">
    <w:abstractNumId w:val="7"/>
  </w:num>
  <w:num w:numId="22">
    <w:abstractNumId w:val="8"/>
  </w:num>
  <w:num w:numId="23">
    <w:abstractNumId w:val="9"/>
  </w:num>
  <w:num w:numId="24">
    <w:abstractNumId w:val="10"/>
  </w:num>
  <w:num w:numId="25">
    <w:abstractNumId w:val="13"/>
  </w:num>
  <w:num w:numId="26">
    <w:abstractNumId w:val="21"/>
  </w:num>
  <w:num w:numId="27">
    <w:abstractNumId w:val="11"/>
  </w:num>
  <w:num w:numId="28">
    <w:abstractNumId w:val="35"/>
  </w:num>
  <w:num w:numId="29">
    <w:abstractNumId w:val="30"/>
  </w:num>
  <w:num w:numId="30">
    <w:abstractNumId w:val="23"/>
  </w:num>
  <w:num w:numId="31">
    <w:abstractNumId w:val="34"/>
  </w:num>
  <w:num w:numId="32">
    <w:abstractNumId w:val="29"/>
  </w:num>
  <w:num w:numId="33">
    <w:abstractNumId w:val="15"/>
  </w:num>
  <w:num w:numId="34">
    <w:abstractNumId w:val="24"/>
  </w:num>
  <w:num w:numId="35">
    <w:abstractNumId w:val="12"/>
  </w:num>
  <w:num w:numId="36">
    <w:abstractNumId w:val="33"/>
  </w:num>
  <w:num w:numId="37">
    <w:abstractNumId w:val="2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1"/>
  <w:activeWritingStyle w:appName="MSWord" w:lang="en-US"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pt-BR" w:vendorID="64" w:dllVersion="131078" w:nlCheck="1" w:checkStyle="0"/>
  <w:defaultTabStop w:val="708"/>
  <w:hyphenationZone w:val="425"/>
  <w:drawingGridHorizontalSpacing w:val="110"/>
  <w:displayHorizontalDrawingGridEvery w:val="2"/>
  <w:characterSpacingControl w:val="doNotCompress"/>
  <w:hdrShapeDefaults>
    <o:shapedefaults v:ext="edit" spidmax="165890"/>
  </w:hdrShapeDefaults>
  <w:footnotePr>
    <w:footnote w:id="0"/>
    <w:footnote w:id="1"/>
  </w:footnotePr>
  <w:endnotePr>
    <w:endnote w:id="0"/>
    <w:endnote w:id="1"/>
  </w:endnotePr>
  <w:compat/>
  <w:rsids>
    <w:rsidRoot w:val="00B25D50"/>
    <w:rsid w:val="00000E99"/>
    <w:rsid w:val="00002E0A"/>
    <w:rsid w:val="00005C3B"/>
    <w:rsid w:val="00005FCA"/>
    <w:rsid w:val="000076FB"/>
    <w:rsid w:val="000118E2"/>
    <w:rsid w:val="0001194E"/>
    <w:rsid w:val="00012A04"/>
    <w:rsid w:val="0001634E"/>
    <w:rsid w:val="0002584C"/>
    <w:rsid w:val="00027691"/>
    <w:rsid w:val="000304B5"/>
    <w:rsid w:val="00042413"/>
    <w:rsid w:val="00043287"/>
    <w:rsid w:val="00046452"/>
    <w:rsid w:val="000662C7"/>
    <w:rsid w:val="00066B55"/>
    <w:rsid w:val="00067DF8"/>
    <w:rsid w:val="000707E8"/>
    <w:rsid w:val="00071E6D"/>
    <w:rsid w:val="0008011E"/>
    <w:rsid w:val="00086248"/>
    <w:rsid w:val="000877E4"/>
    <w:rsid w:val="0009064F"/>
    <w:rsid w:val="00090FA0"/>
    <w:rsid w:val="00096A4A"/>
    <w:rsid w:val="000A121E"/>
    <w:rsid w:val="000A28EE"/>
    <w:rsid w:val="000A4F05"/>
    <w:rsid w:val="000A627F"/>
    <w:rsid w:val="000A68AB"/>
    <w:rsid w:val="000A6ED9"/>
    <w:rsid w:val="000B19DA"/>
    <w:rsid w:val="000B2427"/>
    <w:rsid w:val="000B3F31"/>
    <w:rsid w:val="000B677F"/>
    <w:rsid w:val="000B68F2"/>
    <w:rsid w:val="000C5C85"/>
    <w:rsid w:val="000D1D14"/>
    <w:rsid w:val="000D1E8A"/>
    <w:rsid w:val="000D33A8"/>
    <w:rsid w:val="000D399B"/>
    <w:rsid w:val="000D4D3E"/>
    <w:rsid w:val="000D5F4B"/>
    <w:rsid w:val="000D65F4"/>
    <w:rsid w:val="000F2685"/>
    <w:rsid w:val="000F578E"/>
    <w:rsid w:val="000F6354"/>
    <w:rsid w:val="00100CFB"/>
    <w:rsid w:val="00101B60"/>
    <w:rsid w:val="00101D22"/>
    <w:rsid w:val="00105A2D"/>
    <w:rsid w:val="001135C3"/>
    <w:rsid w:val="00122863"/>
    <w:rsid w:val="001236B8"/>
    <w:rsid w:val="00123C61"/>
    <w:rsid w:val="001240E3"/>
    <w:rsid w:val="00125359"/>
    <w:rsid w:val="001255EB"/>
    <w:rsid w:val="0014709C"/>
    <w:rsid w:val="001502FE"/>
    <w:rsid w:val="00155387"/>
    <w:rsid w:val="001627DB"/>
    <w:rsid w:val="001643F8"/>
    <w:rsid w:val="00170966"/>
    <w:rsid w:val="00172E7A"/>
    <w:rsid w:val="00174478"/>
    <w:rsid w:val="00176B43"/>
    <w:rsid w:val="00183567"/>
    <w:rsid w:val="00186741"/>
    <w:rsid w:val="00186853"/>
    <w:rsid w:val="00192A15"/>
    <w:rsid w:val="00194E04"/>
    <w:rsid w:val="001A106D"/>
    <w:rsid w:val="001A5837"/>
    <w:rsid w:val="001B00D2"/>
    <w:rsid w:val="001B4210"/>
    <w:rsid w:val="001C0B74"/>
    <w:rsid w:val="001C1AB0"/>
    <w:rsid w:val="001C382F"/>
    <w:rsid w:val="001C48DE"/>
    <w:rsid w:val="001D0071"/>
    <w:rsid w:val="001D2A69"/>
    <w:rsid w:val="001D3BA0"/>
    <w:rsid w:val="001D7330"/>
    <w:rsid w:val="001E039A"/>
    <w:rsid w:val="001E282E"/>
    <w:rsid w:val="001F1945"/>
    <w:rsid w:val="001F45DE"/>
    <w:rsid w:val="001F57D7"/>
    <w:rsid w:val="001F62A8"/>
    <w:rsid w:val="00210905"/>
    <w:rsid w:val="00211DD8"/>
    <w:rsid w:val="00212508"/>
    <w:rsid w:val="0021456C"/>
    <w:rsid w:val="0022079A"/>
    <w:rsid w:val="00221123"/>
    <w:rsid w:val="00221A58"/>
    <w:rsid w:val="00221E06"/>
    <w:rsid w:val="0022236E"/>
    <w:rsid w:val="0023076A"/>
    <w:rsid w:val="0023243A"/>
    <w:rsid w:val="00236246"/>
    <w:rsid w:val="0024011F"/>
    <w:rsid w:val="00244049"/>
    <w:rsid w:val="00245D13"/>
    <w:rsid w:val="00250743"/>
    <w:rsid w:val="00253313"/>
    <w:rsid w:val="0025424B"/>
    <w:rsid w:val="002665C6"/>
    <w:rsid w:val="00270E19"/>
    <w:rsid w:val="002851B6"/>
    <w:rsid w:val="00293581"/>
    <w:rsid w:val="00296E6F"/>
    <w:rsid w:val="002A4B12"/>
    <w:rsid w:val="002A5E75"/>
    <w:rsid w:val="002A66CF"/>
    <w:rsid w:val="002B253F"/>
    <w:rsid w:val="002B266C"/>
    <w:rsid w:val="002B466B"/>
    <w:rsid w:val="002B49BB"/>
    <w:rsid w:val="002C27B9"/>
    <w:rsid w:val="002C61DC"/>
    <w:rsid w:val="002D0859"/>
    <w:rsid w:val="002D6C6D"/>
    <w:rsid w:val="002D744C"/>
    <w:rsid w:val="002E1190"/>
    <w:rsid w:val="002E1AC1"/>
    <w:rsid w:val="002E63E9"/>
    <w:rsid w:val="002E72D4"/>
    <w:rsid w:val="002F3F96"/>
    <w:rsid w:val="002F430A"/>
    <w:rsid w:val="002F743A"/>
    <w:rsid w:val="002F7C24"/>
    <w:rsid w:val="00305FFA"/>
    <w:rsid w:val="00310865"/>
    <w:rsid w:val="0031087E"/>
    <w:rsid w:val="00312F00"/>
    <w:rsid w:val="00324033"/>
    <w:rsid w:val="00331CEC"/>
    <w:rsid w:val="00333883"/>
    <w:rsid w:val="0033663B"/>
    <w:rsid w:val="00341164"/>
    <w:rsid w:val="0034644B"/>
    <w:rsid w:val="00346953"/>
    <w:rsid w:val="00347BD9"/>
    <w:rsid w:val="00351C54"/>
    <w:rsid w:val="00353004"/>
    <w:rsid w:val="003550C3"/>
    <w:rsid w:val="0035522A"/>
    <w:rsid w:val="00357100"/>
    <w:rsid w:val="00360E5E"/>
    <w:rsid w:val="00363DA5"/>
    <w:rsid w:val="003647BE"/>
    <w:rsid w:val="003827B1"/>
    <w:rsid w:val="00385310"/>
    <w:rsid w:val="0038765F"/>
    <w:rsid w:val="00387E43"/>
    <w:rsid w:val="003A0C1C"/>
    <w:rsid w:val="003B3381"/>
    <w:rsid w:val="003B3CEB"/>
    <w:rsid w:val="003B446D"/>
    <w:rsid w:val="003B4F95"/>
    <w:rsid w:val="003B5E29"/>
    <w:rsid w:val="003B66C7"/>
    <w:rsid w:val="003C22D2"/>
    <w:rsid w:val="003C504A"/>
    <w:rsid w:val="003C5536"/>
    <w:rsid w:val="003E3E60"/>
    <w:rsid w:val="003E5390"/>
    <w:rsid w:val="003E6E56"/>
    <w:rsid w:val="003E78EC"/>
    <w:rsid w:val="003F44B3"/>
    <w:rsid w:val="003F7EE6"/>
    <w:rsid w:val="004020D8"/>
    <w:rsid w:val="00405413"/>
    <w:rsid w:val="00414A19"/>
    <w:rsid w:val="00414B70"/>
    <w:rsid w:val="00414CE0"/>
    <w:rsid w:val="0042010E"/>
    <w:rsid w:val="004214E8"/>
    <w:rsid w:val="00421832"/>
    <w:rsid w:val="00421D34"/>
    <w:rsid w:val="00423346"/>
    <w:rsid w:val="00423E06"/>
    <w:rsid w:val="00424731"/>
    <w:rsid w:val="00425496"/>
    <w:rsid w:val="004278D5"/>
    <w:rsid w:val="00434921"/>
    <w:rsid w:val="004357CE"/>
    <w:rsid w:val="004417E6"/>
    <w:rsid w:val="00443577"/>
    <w:rsid w:val="00446188"/>
    <w:rsid w:val="004577BE"/>
    <w:rsid w:val="00464A13"/>
    <w:rsid w:val="0046671C"/>
    <w:rsid w:val="0047328B"/>
    <w:rsid w:val="00475801"/>
    <w:rsid w:val="00481B00"/>
    <w:rsid w:val="00481D4D"/>
    <w:rsid w:val="0048228F"/>
    <w:rsid w:val="004829B0"/>
    <w:rsid w:val="00482D42"/>
    <w:rsid w:val="004831EB"/>
    <w:rsid w:val="00484B1C"/>
    <w:rsid w:val="00490A10"/>
    <w:rsid w:val="00492B1B"/>
    <w:rsid w:val="004A1749"/>
    <w:rsid w:val="004A2548"/>
    <w:rsid w:val="004A7A57"/>
    <w:rsid w:val="004B01FE"/>
    <w:rsid w:val="004B4142"/>
    <w:rsid w:val="004B6748"/>
    <w:rsid w:val="004C0417"/>
    <w:rsid w:val="004C3E36"/>
    <w:rsid w:val="004D3DCC"/>
    <w:rsid w:val="004D7540"/>
    <w:rsid w:val="004E3DDB"/>
    <w:rsid w:val="004E5D12"/>
    <w:rsid w:val="004E5F4B"/>
    <w:rsid w:val="004E6B7B"/>
    <w:rsid w:val="004F037A"/>
    <w:rsid w:val="004F15BC"/>
    <w:rsid w:val="004F4083"/>
    <w:rsid w:val="004F4760"/>
    <w:rsid w:val="004F7D83"/>
    <w:rsid w:val="004F7F51"/>
    <w:rsid w:val="00503A58"/>
    <w:rsid w:val="00510F49"/>
    <w:rsid w:val="005111BF"/>
    <w:rsid w:val="005159DC"/>
    <w:rsid w:val="00520BF1"/>
    <w:rsid w:val="005247D6"/>
    <w:rsid w:val="00537FAB"/>
    <w:rsid w:val="00542DAF"/>
    <w:rsid w:val="005440D8"/>
    <w:rsid w:val="00544432"/>
    <w:rsid w:val="00544B01"/>
    <w:rsid w:val="005506AE"/>
    <w:rsid w:val="0055325B"/>
    <w:rsid w:val="0055727F"/>
    <w:rsid w:val="00557380"/>
    <w:rsid w:val="00557968"/>
    <w:rsid w:val="005610F5"/>
    <w:rsid w:val="00562373"/>
    <w:rsid w:val="00565C35"/>
    <w:rsid w:val="00580ECB"/>
    <w:rsid w:val="00592798"/>
    <w:rsid w:val="0059415D"/>
    <w:rsid w:val="005A4547"/>
    <w:rsid w:val="005A7846"/>
    <w:rsid w:val="005A7D74"/>
    <w:rsid w:val="005B6E67"/>
    <w:rsid w:val="005C13FB"/>
    <w:rsid w:val="005C54DA"/>
    <w:rsid w:val="005C6649"/>
    <w:rsid w:val="005C74BE"/>
    <w:rsid w:val="005D1CC7"/>
    <w:rsid w:val="005D1D87"/>
    <w:rsid w:val="005E2A2C"/>
    <w:rsid w:val="005E4FB3"/>
    <w:rsid w:val="005E5923"/>
    <w:rsid w:val="005E59B8"/>
    <w:rsid w:val="005E68AD"/>
    <w:rsid w:val="005E7262"/>
    <w:rsid w:val="005F1790"/>
    <w:rsid w:val="0060156F"/>
    <w:rsid w:val="006074DF"/>
    <w:rsid w:val="00610469"/>
    <w:rsid w:val="00614CE5"/>
    <w:rsid w:val="00615698"/>
    <w:rsid w:val="00615E4E"/>
    <w:rsid w:val="006167BD"/>
    <w:rsid w:val="006210B6"/>
    <w:rsid w:val="00630CC1"/>
    <w:rsid w:val="00632C94"/>
    <w:rsid w:val="006340AA"/>
    <w:rsid w:val="0063486F"/>
    <w:rsid w:val="00641BEB"/>
    <w:rsid w:val="00653449"/>
    <w:rsid w:val="006576D0"/>
    <w:rsid w:val="006627BA"/>
    <w:rsid w:val="00666185"/>
    <w:rsid w:val="00666ECF"/>
    <w:rsid w:val="006728E6"/>
    <w:rsid w:val="00680608"/>
    <w:rsid w:val="00681CF5"/>
    <w:rsid w:val="00686BD7"/>
    <w:rsid w:val="00687364"/>
    <w:rsid w:val="00690B88"/>
    <w:rsid w:val="00693C4B"/>
    <w:rsid w:val="006941A3"/>
    <w:rsid w:val="006A4273"/>
    <w:rsid w:val="006B5586"/>
    <w:rsid w:val="006B5658"/>
    <w:rsid w:val="006B636B"/>
    <w:rsid w:val="006B7287"/>
    <w:rsid w:val="006C04C3"/>
    <w:rsid w:val="006C0A81"/>
    <w:rsid w:val="006C1256"/>
    <w:rsid w:val="006C45AD"/>
    <w:rsid w:val="006C5BD6"/>
    <w:rsid w:val="006D1D55"/>
    <w:rsid w:val="006D1FD9"/>
    <w:rsid w:val="006D4E58"/>
    <w:rsid w:val="006D5444"/>
    <w:rsid w:val="006D6BF3"/>
    <w:rsid w:val="006E0871"/>
    <w:rsid w:val="006E21D3"/>
    <w:rsid w:val="006E5D04"/>
    <w:rsid w:val="006F23B5"/>
    <w:rsid w:val="006F2715"/>
    <w:rsid w:val="006F5774"/>
    <w:rsid w:val="007058EB"/>
    <w:rsid w:val="00705BB2"/>
    <w:rsid w:val="00705CBF"/>
    <w:rsid w:val="00710AC7"/>
    <w:rsid w:val="007171BE"/>
    <w:rsid w:val="0072098D"/>
    <w:rsid w:val="00723CCF"/>
    <w:rsid w:val="00724E72"/>
    <w:rsid w:val="00735110"/>
    <w:rsid w:val="0073662C"/>
    <w:rsid w:val="00736D2C"/>
    <w:rsid w:val="007374E2"/>
    <w:rsid w:val="00737C95"/>
    <w:rsid w:val="00742CC2"/>
    <w:rsid w:val="007448BF"/>
    <w:rsid w:val="00753570"/>
    <w:rsid w:val="00753B29"/>
    <w:rsid w:val="0075559F"/>
    <w:rsid w:val="007601EB"/>
    <w:rsid w:val="00770975"/>
    <w:rsid w:val="00770C1E"/>
    <w:rsid w:val="00770F2F"/>
    <w:rsid w:val="007776CA"/>
    <w:rsid w:val="0078703F"/>
    <w:rsid w:val="00791C36"/>
    <w:rsid w:val="007A2717"/>
    <w:rsid w:val="007A3E54"/>
    <w:rsid w:val="007B281A"/>
    <w:rsid w:val="007B2DD8"/>
    <w:rsid w:val="007D12DD"/>
    <w:rsid w:val="007D2412"/>
    <w:rsid w:val="007D30D8"/>
    <w:rsid w:val="007D7933"/>
    <w:rsid w:val="007E0BC8"/>
    <w:rsid w:val="007E0D38"/>
    <w:rsid w:val="007E1EA3"/>
    <w:rsid w:val="007E4763"/>
    <w:rsid w:val="007E6DB5"/>
    <w:rsid w:val="007E7231"/>
    <w:rsid w:val="007F24C9"/>
    <w:rsid w:val="007F54F9"/>
    <w:rsid w:val="007F5671"/>
    <w:rsid w:val="007F66DE"/>
    <w:rsid w:val="00800C5F"/>
    <w:rsid w:val="00803AB0"/>
    <w:rsid w:val="00804056"/>
    <w:rsid w:val="008053BC"/>
    <w:rsid w:val="0080686B"/>
    <w:rsid w:val="00806901"/>
    <w:rsid w:val="00810FD7"/>
    <w:rsid w:val="00811192"/>
    <w:rsid w:val="0081271A"/>
    <w:rsid w:val="00814B91"/>
    <w:rsid w:val="00820CA5"/>
    <w:rsid w:val="00822A20"/>
    <w:rsid w:val="008231B2"/>
    <w:rsid w:val="008249F7"/>
    <w:rsid w:val="00824E85"/>
    <w:rsid w:val="00825264"/>
    <w:rsid w:val="008326F0"/>
    <w:rsid w:val="00834EBD"/>
    <w:rsid w:val="00834F73"/>
    <w:rsid w:val="00835636"/>
    <w:rsid w:val="00842BED"/>
    <w:rsid w:val="00844009"/>
    <w:rsid w:val="00845929"/>
    <w:rsid w:val="008503B7"/>
    <w:rsid w:val="00850AC5"/>
    <w:rsid w:val="00851124"/>
    <w:rsid w:val="00853840"/>
    <w:rsid w:val="00857449"/>
    <w:rsid w:val="00860B9C"/>
    <w:rsid w:val="00866E61"/>
    <w:rsid w:val="0087261A"/>
    <w:rsid w:val="00880F1E"/>
    <w:rsid w:val="008813C9"/>
    <w:rsid w:val="00882943"/>
    <w:rsid w:val="00883AC5"/>
    <w:rsid w:val="0088671E"/>
    <w:rsid w:val="00891DCE"/>
    <w:rsid w:val="00892ADF"/>
    <w:rsid w:val="00893AA4"/>
    <w:rsid w:val="008953A2"/>
    <w:rsid w:val="00897E4A"/>
    <w:rsid w:val="008A0445"/>
    <w:rsid w:val="008A3BF8"/>
    <w:rsid w:val="008A51C6"/>
    <w:rsid w:val="008A52F7"/>
    <w:rsid w:val="008B1D50"/>
    <w:rsid w:val="008B28BA"/>
    <w:rsid w:val="008C3737"/>
    <w:rsid w:val="008C4CE0"/>
    <w:rsid w:val="008C5565"/>
    <w:rsid w:val="008E14C6"/>
    <w:rsid w:val="008E28AA"/>
    <w:rsid w:val="008E4E31"/>
    <w:rsid w:val="008F2B88"/>
    <w:rsid w:val="008F2D7C"/>
    <w:rsid w:val="008F68F7"/>
    <w:rsid w:val="008F7AD9"/>
    <w:rsid w:val="00903559"/>
    <w:rsid w:val="00904656"/>
    <w:rsid w:val="0091640D"/>
    <w:rsid w:val="00920B28"/>
    <w:rsid w:val="009230D0"/>
    <w:rsid w:val="00923439"/>
    <w:rsid w:val="0092689D"/>
    <w:rsid w:val="00930173"/>
    <w:rsid w:val="0093530A"/>
    <w:rsid w:val="0093724D"/>
    <w:rsid w:val="00942DAF"/>
    <w:rsid w:val="00943316"/>
    <w:rsid w:val="00946F3E"/>
    <w:rsid w:val="00957619"/>
    <w:rsid w:val="0096033E"/>
    <w:rsid w:val="00962540"/>
    <w:rsid w:val="00964625"/>
    <w:rsid w:val="009679DB"/>
    <w:rsid w:val="00973E24"/>
    <w:rsid w:val="0097633A"/>
    <w:rsid w:val="009804C8"/>
    <w:rsid w:val="00982DC2"/>
    <w:rsid w:val="009914E2"/>
    <w:rsid w:val="009930DE"/>
    <w:rsid w:val="009968A2"/>
    <w:rsid w:val="009A317E"/>
    <w:rsid w:val="009A37E9"/>
    <w:rsid w:val="009A3D87"/>
    <w:rsid w:val="009A40A4"/>
    <w:rsid w:val="009B04B4"/>
    <w:rsid w:val="009B2D2F"/>
    <w:rsid w:val="009B4AAC"/>
    <w:rsid w:val="009C535D"/>
    <w:rsid w:val="009C6B90"/>
    <w:rsid w:val="009C75C2"/>
    <w:rsid w:val="009D3018"/>
    <w:rsid w:val="009D3557"/>
    <w:rsid w:val="009D5A5F"/>
    <w:rsid w:val="009D7C61"/>
    <w:rsid w:val="009D7C6D"/>
    <w:rsid w:val="009E094F"/>
    <w:rsid w:val="009E2B16"/>
    <w:rsid w:val="009E33CC"/>
    <w:rsid w:val="009F2970"/>
    <w:rsid w:val="009F37F5"/>
    <w:rsid w:val="00A00A3C"/>
    <w:rsid w:val="00A01E78"/>
    <w:rsid w:val="00A02726"/>
    <w:rsid w:val="00A04989"/>
    <w:rsid w:val="00A062FB"/>
    <w:rsid w:val="00A06A23"/>
    <w:rsid w:val="00A07D50"/>
    <w:rsid w:val="00A12D08"/>
    <w:rsid w:val="00A137FC"/>
    <w:rsid w:val="00A141D3"/>
    <w:rsid w:val="00A2004A"/>
    <w:rsid w:val="00A203E2"/>
    <w:rsid w:val="00A20D98"/>
    <w:rsid w:val="00A2554C"/>
    <w:rsid w:val="00A32EC7"/>
    <w:rsid w:val="00A34084"/>
    <w:rsid w:val="00A44CAC"/>
    <w:rsid w:val="00A44CB7"/>
    <w:rsid w:val="00A46101"/>
    <w:rsid w:val="00A46146"/>
    <w:rsid w:val="00A46AF0"/>
    <w:rsid w:val="00A52372"/>
    <w:rsid w:val="00A54D2D"/>
    <w:rsid w:val="00A54D45"/>
    <w:rsid w:val="00A5565B"/>
    <w:rsid w:val="00A57252"/>
    <w:rsid w:val="00A615A3"/>
    <w:rsid w:val="00A62F20"/>
    <w:rsid w:val="00A7187A"/>
    <w:rsid w:val="00A71B00"/>
    <w:rsid w:val="00A735CB"/>
    <w:rsid w:val="00A75384"/>
    <w:rsid w:val="00A81040"/>
    <w:rsid w:val="00A813B9"/>
    <w:rsid w:val="00A83B56"/>
    <w:rsid w:val="00A8475B"/>
    <w:rsid w:val="00A85018"/>
    <w:rsid w:val="00A86AEF"/>
    <w:rsid w:val="00A91074"/>
    <w:rsid w:val="00A92003"/>
    <w:rsid w:val="00A92AFF"/>
    <w:rsid w:val="00A9310A"/>
    <w:rsid w:val="00A968A6"/>
    <w:rsid w:val="00AA2F3A"/>
    <w:rsid w:val="00AA3E33"/>
    <w:rsid w:val="00AA6370"/>
    <w:rsid w:val="00AB1379"/>
    <w:rsid w:val="00AB3FFF"/>
    <w:rsid w:val="00AB51CA"/>
    <w:rsid w:val="00AB6265"/>
    <w:rsid w:val="00AB7DA4"/>
    <w:rsid w:val="00AC0649"/>
    <w:rsid w:val="00AC2463"/>
    <w:rsid w:val="00AC3BAE"/>
    <w:rsid w:val="00AC402D"/>
    <w:rsid w:val="00AC53AA"/>
    <w:rsid w:val="00AC6961"/>
    <w:rsid w:val="00AD039A"/>
    <w:rsid w:val="00AD32CA"/>
    <w:rsid w:val="00AE2ABD"/>
    <w:rsid w:val="00AF1DF7"/>
    <w:rsid w:val="00AF4E41"/>
    <w:rsid w:val="00AF6250"/>
    <w:rsid w:val="00AF7E3B"/>
    <w:rsid w:val="00B00EC0"/>
    <w:rsid w:val="00B00FF9"/>
    <w:rsid w:val="00B04701"/>
    <w:rsid w:val="00B078B2"/>
    <w:rsid w:val="00B1169D"/>
    <w:rsid w:val="00B1249F"/>
    <w:rsid w:val="00B12740"/>
    <w:rsid w:val="00B14019"/>
    <w:rsid w:val="00B159DC"/>
    <w:rsid w:val="00B20E6B"/>
    <w:rsid w:val="00B22056"/>
    <w:rsid w:val="00B25D50"/>
    <w:rsid w:val="00B30C48"/>
    <w:rsid w:val="00B31215"/>
    <w:rsid w:val="00B318E7"/>
    <w:rsid w:val="00B3314B"/>
    <w:rsid w:val="00B33431"/>
    <w:rsid w:val="00B36DE1"/>
    <w:rsid w:val="00B45C06"/>
    <w:rsid w:val="00B5075B"/>
    <w:rsid w:val="00B67FA1"/>
    <w:rsid w:val="00B70917"/>
    <w:rsid w:val="00B71EFF"/>
    <w:rsid w:val="00B757EF"/>
    <w:rsid w:val="00B83305"/>
    <w:rsid w:val="00B85D68"/>
    <w:rsid w:val="00B926DD"/>
    <w:rsid w:val="00B931F7"/>
    <w:rsid w:val="00B97153"/>
    <w:rsid w:val="00BA3023"/>
    <w:rsid w:val="00BB0745"/>
    <w:rsid w:val="00BB22A3"/>
    <w:rsid w:val="00BB43A9"/>
    <w:rsid w:val="00BC7681"/>
    <w:rsid w:val="00BC7A6F"/>
    <w:rsid w:val="00BD194B"/>
    <w:rsid w:val="00BD1BC2"/>
    <w:rsid w:val="00BD2EE4"/>
    <w:rsid w:val="00BD757B"/>
    <w:rsid w:val="00BE1951"/>
    <w:rsid w:val="00BE1B7E"/>
    <w:rsid w:val="00BE7D15"/>
    <w:rsid w:val="00BF1731"/>
    <w:rsid w:val="00BF55AC"/>
    <w:rsid w:val="00BF60F1"/>
    <w:rsid w:val="00BF7094"/>
    <w:rsid w:val="00C0173E"/>
    <w:rsid w:val="00C0670D"/>
    <w:rsid w:val="00C06C86"/>
    <w:rsid w:val="00C0748A"/>
    <w:rsid w:val="00C143A5"/>
    <w:rsid w:val="00C1634F"/>
    <w:rsid w:val="00C21DC0"/>
    <w:rsid w:val="00C24ED1"/>
    <w:rsid w:val="00C41933"/>
    <w:rsid w:val="00C41C85"/>
    <w:rsid w:val="00C42093"/>
    <w:rsid w:val="00C437DE"/>
    <w:rsid w:val="00C45249"/>
    <w:rsid w:val="00C46362"/>
    <w:rsid w:val="00C47074"/>
    <w:rsid w:val="00C47E87"/>
    <w:rsid w:val="00C516CB"/>
    <w:rsid w:val="00C54D70"/>
    <w:rsid w:val="00C61B22"/>
    <w:rsid w:val="00C63FAA"/>
    <w:rsid w:val="00C66C8F"/>
    <w:rsid w:val="00C727D6"/>
    <w:rsid w:val="00C745A6"/>
    <w:rsid w:val="00C816FD"/>
    <w:rsid w:val="00C83C8B"/>
    <w:rsid w:val="00C84443"/>
    <w:rsid w:val="00C850DD"/>
    <w:rsid w:val="00C85E55"/>
    <w:rsid w:val="00C86D8E"/>
    <w:rsid w:val="00CA702A"/>
    <w:rsid w:val="00CA7249"/>
    <w:rsid w:val="00CB1A1D"/>
    <w:rsid w:val="00CB2F89"/>
    <w:rsid w:val="00CB6DBA"/>
    <w:rsid w:val="00CC1F3F"/>
    <w:rsid w:val="00CC5C0D"/>
    <w:rsid w:val="00CC6C97"/>
    <w:rsid w:val="00CC7F67"/>
    <w:rsid w:val="00CD2AFE"/>
    <w:rsid w:val="00CD4493"/>
    <w:rsid w:val="00CE1C3F"/>
    <w:rsid w:val="00CE7EBD"/>
    <w:rsid w:val="00CF04F3"/>
    <w:rsid w:val="00CF3201"/>
    <w:rsid w:val="00CF6420"/>
    <w:rsid w:val="00D03344"/>
    <w:rsid w:val="00D066A8"/>
    <w:rsid w:val="00D123B2"/>
    <w:rsid w:val="00D1254F"/>
    <w:rsid w:val="00D13287"/>
    <w:rsid w:val="00D13687"/>
    <w:rsid w:val="00D1390F"/>
    <w:rsid w:val="00D141C7"/>
    <w:rsid w:val="00D17D84"/>
    <w:rsid w:val="00D20A71"/>
    <w:rsid w:val="00D21614"/>
    <w:rsid w:val="00D24F5A"/>
    <w:rsid w:val="00D2797B"/>
    <w:rsid w:val="00D329DC"/>
    <w:rsid w:val="00D33519"/>
    <w:rsid w:val="00D35E0A"/>
    <w:rsid w:val="00D40316"/>
    <w:rsid w:val="00D45397"/>
    <w:rsid w:val="00D47537"/>
    <w:rsid w:val="00D50C9F"/>
    <w:rsid w:val="00D50FC8"/>
    <w:rsid w:val="00D537C3"/>
    <w:rsid w:val="00D57E20"/>
    <w:rsid w:val="00D60C9F"/>
    <w:rsid w:val="00D64333"/>
    <w:rsid w:val="00D70B46"/>
    <w:rsid w:val="00D71AC3"/>
    <w:rsid w:val="00D82622"/>
    <w:rsid w:val="00D82DC6"/>
    <w:rsid w:val="00D840EC"/>
    <w:rsid w:val="00D8430B"/>
    <w:rsid w:val="00D87C5A"/>
    <w:rsid w:val="00D91F52"/>
    <w:rsid w:val="00D94BBA"/>
    <w:rsid w:val="00DA0292"/>
    <w:rsid w:val="00DA0E9C"/>
    <w:rsid w:val="00DA1ECF"/>
    <w:rsid w:val="00DA2C88"/>
    <w:rsid w:val="00DA58A8"/>
    <w:rsid w:val="00DA6031"/>
    <w:rsid w:val="00DA7EDF"/>
    <w:rsid w:val="00DB1B46"/>
    <w:rsid w:val="00DB5D1B"/>
    <w:rsid w:val="00DB6D63"/>
    <w:rsid w:val="00DC3BEF"/>
    <w:rsid w:val="00DC6D5A"/>
    <w:rsid w:val="00DD0480"/>
    <w:rsid w:val="00DD0780"/>
    <w:rsid w:val="00DD4090"/>
    <w:rsid w:val="00DD77ED"/>
    <w:rsid w:val="00DE4008"/>
    <w:rsid w:val="00DE6262"/>
    <w:rsid w:val="00DF0628"/>
    <w:rsid w:val="00DF7012"/>
    <w:rsid w:val="00DF7300"/>
    <w:rsid w:val="00E00A50"/>
    <w:rsid w:val="00E01384"/>
    <w:rsid w:val="00E02786"/>
    <w:rsid w:val="00E02B61"/>
    <w:rsid w:val="00E03CAF"/>
    <w:rsid w:val="00E168B6"/>
    <w:rsid w:val="00E306F8"/>
    <w:rsid w:val="00E368ED"/>
    <w:rsid w:val="00E3794C"/>
    <w:rsid w:val="00E37BCD"/>
    <w:rsid w:val="00E4603A"/>
    <w:rsid w:val="00E501BF"/>
    <w:rsid w:val="00E51D91"/>
    <w:rsid w:val="00E5275A"/>
    <w:rsid w:val="00E54D4B"/>
    <w:rsid w:val="00E54FAD"/>
    <w:rsid w:val="00E60213"/>
    <w:rsid w:val="00E60946"/>
    <w:rsid w:val="00E61B4F"/>
    <w:rsid w:val="00E61E32"/>
    <w:rsid w:val="00E7065A"/>
    <w:rsid w:val="00E731F9"/>
    <w:rsid w:val="00E7537E"/>
    <w:rsid w:val="00E805D7"/>
    <w:rsid w:val="00E8398D"/>
    <w:rsid w:val="00E849B7"/>
    <w:rsid w:val="00E84CC8"/>
    <w:rsid w:val="00E85548"/>
    <w:rsid w:val="00E8562C"/>
    <w:rsid w:val="00E8685D"/>
    <w:rsid w:val="00E87A9D"/>
    <w:rsid w:val="00E91E02"/>
    <w:rsid w:val="00E95091"/>
    <w:rsid w:val="00E95996"/>
    <w:rsid w:val="00EA0478"/>
    <w:rsid w:val="00EA3765"/>
    <w:rsid w:val="00EB04FB"/>
    <w:rsid w:val="00EB3577"/>
    <w:rsid w:val="00EB4B0F"/>
    <w:rsid w:val="00EB5D9E"/>
    <w:rsid w:val="00EB7CAB"/>
    <w:rsid w:val="00EC4CF0"/>
    <w:rsid w:val="00EC6B84"/>
    <w:rsid w:val="00ED0C52"/>
    <w:rsid w:val="00ED2402"/>
    <w:rsid w:val="00ED7B6C"/>
    <w:rsid w:val="00EE4801"/>
    <w:rsid w:val="00EE4FB0"/>
    <w:rsid w:val="00EF2000"/>
    <w:rsid w:val="00EF2279"/>
    <w:rsid w:val="00EF32C4"/>
    <w:rsid w:val="00EF4BC5"/>
    <w:rsid w:val="00F062AA"/>
    <w:rsid w:val="00F1296E"/>
    <w:rsid w:val="00F13B62"/>
    <w:rsid w:val="00F13EA4"/>
    <w:rsid w:val="00F16A4B"/>
    <w:rsid w:val="00F21AF4"/>
    <w:rsid w:val="00F22807"/>
    <w:rsid w:val="00F31885"/>
    <w:rsid w:val="00F34AE4"/>
    <w:rsid w:val="00F37457"/>
    <w:rsid w:val="00F4155E"/>
    <w:rsid w:val="00F4437C"/>
    <w:rsid w:val="00F46B68"/>
    <w:rsid w:val="00F56B00"/>
    <w:rsid w:val="00F57631"/>
    <w:rsid w:val="00F61C7A"/>
    <w:rsid w:val="00F663BF"/>
    <w:rsid w:val="00F71080"/>
    <w:rsid w:val="00F734B0"/>
    <w:rsid w:val="00F7527B"/>
    <w:rsid w:val="00F819BC"/>
    <w:rsid w:val="00F84DD9"/>
    <w:rsid w:val="00F87CC1"/>
    <w:rsid w:val="00F95F4C"/>
    <w:rsid w:val="00FA6A5A"/>
    <w:rsid w:val="00FB6D3E"/>
    <w:rsid w:val="00FB73C0"/>
    <w:rsid w:val="00FC3B7F"/>
    <w:rsid w:val="00FC5983"/>
    <w:rsid w:val="00FD0107"/>
    <w:rsid w:val="00FE01D5"/>
    <w:rsid w:val="00FE0CDA"/>
  </w:rsids>
  <m:mathPr>
    <m:mathFont m:val="Cambria Math"/>
    <m:brkBin m:val="before"/>
    <m:brkBinSub m:val="--"/>
    <m:smallFrac m:val="off"/>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65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0F5"/>
    <w:pPr>
      <w:spacing w:after="200" w:line="276" w:lineRule="auto"/>
    </w:pPr>
    <w:rPr>
      <w:rFonts w:cs="Arial"/>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25D50"/>
    <w:pPr>
      <w:tabs>
        <w:tab w:val="center" w:pos="4252"/>
        <w:tab w:val="right" w:pos="8504"/>
      </w:tabs>
      <w:spacing w:after="0" w:line="240" w:lineRule="auto"/>
    </w:pPr>
    <w:rPr>
      <w:rFonts w:cs="Times New Roman"/>
      <w:sz w:val="20"/>
      <w:szCs w:val="20"/>
    </w:rPr>
  </w:style>
  <w:style w:type="character" w:customStyle="1" w:styleId="EncabezadoCar">
    <w:name w:val="Encabezado Car"/>
    <w:link w:val="Encabezado"/>
    <w:uiPriority w:val="99"/>
    <w:rsid w:val="00B25D50"/>
    <w:rPr>
      <w:rFonts w:ascii="Calibri" w:eastAsia="Calibri" w:hAnsi="Calibri" w:cs="Arial"/>
    </w:rPr>
  </w:style>
  <w:style w:type="paragraph" w:styleId="Piedepgina">
    <w:name w:val="footer"/>
    <w:basedOn w:val="Normal"/>
    <w:link w:val="PiedepginaCar"/>
    <w:uiPriority w:val="99"/>
    <w:unhideWhenUsed/>
    <w:rsid w:val="00B25D50"/>
    <w:pPr>
      <w:tabs>
        <w:tab w:val="center" w:pos="4252"/>
        <w:tab w:val="right" w:pos="8504"/>
      </w:tabs>
      <w:spacing w:after="0" w:line="240" w:lineRule="auto"/>
    </w:pPr>
    <w:rPr>
      <w:rFonts w:cs="Times New Roman"/>
      <w:sz w:val="20"/>
      <w:szCs w:val="20"/>
    </w:rPr>
  </w:style>
  <w:style w:type="character" w:customStyle="1" w:styleId="PiedepginaCar">
    <w:name w:val="Pie de página Car"/>
    <w:link w:val="Piedepgina"/>
    <w:uiPriority w:val="99"/>
    <w:rsid w:val="00B25D50"/>
    <w:rPr>
      <w:rFonts w:ascii="Calibri" w:eastAsia="Calibri" w:hAnsi="Calibri" w:cs="Arial"/>
    </w:rPr>
  </w:style>
  <w:style w:type="character" w:styleId="Hipervnculo">
    <w:name w:val="Hyperlink"/>
    <w:unhideWhenUsed/>
    <w:rsid w:val="00B25D50"/>
    <w:rPr>
      <w:color w:val="0000FF"/>
      <w:u w:val="single"/>
    </w:rPr>
  </w:style>
  <w:style w:type="table" w:customStyle="1" w:styleId="TableNormal">
    <w:name w:val="Table Normal"/>
    <w:uiPriority w:val="2"/>
    <w:semiHidden/>
    <w:unhideWhenUsed/>
    <w:qFormat/>
    <w:rsid w:val="00B25D50"/>
    <w:pPr>
      <w:spacing w:after="160" w:line="259" w:lineRule="auto"/>
    </w:pPr>
    <w:rPr>
      <w:rFonts w:eastAsia="Times New Roman"/>
      <w:sz w:val="22"/>
      <w:szCs w:val="22"/>
      <w:lang w:val="en-US" w:eastAsia="en-US"/>
    </w:rPr>
    <w:tblPr>
      <w:tblInd w:w="0" w:type="dxa"/>
      <w:tblCellMar>
        <w:top w:w="0" w:type="dxa"/>
        <w:left w:w="0" w:type="dxa"/>
        <w:bottom w:w="0" w:type="dxa"/>
        <w:right w:w="0" w:type="dxa"/>
      </w:tblCellMar>
    </w:tblPr>
  </w:style>
  <w:style w:type="paragraph" w:styleId="Prrafodelista">
    <w:name w:val="List Paragraph"/>
    <w:basedOn w:val="Normal"/>
    <w:uiPriority w:val="34"/>
    <w:qFormat/>
    <w:rsid w:val="00B25D50"/>
    <w:pPr>
      <w:spacing w:after="160" w:line="259" w:lineRule="auto"/>
      <w:ind w:left="720"/>
      <w:contextualSpacing/>
    </w:pPr>
    <w:rPr>
      <w:rFonts w:eastAsia="Times New Roman" w:cs="Times New Roman"/>
      <w:lang w:val="en-US"/>
    </w:rPr>
  </w:style>
  <w:style w:type="paragraph" w:customStyle="1" w:styleId="Sangra2detindependiente1">
    <w:name w:val="Sangría 2 de t. independiente1"/>
    <w:basedOn w:val="Normal"/>
    <w:uiPriority w:val="99"/>
    <w:rsid w:val="00B25D50"/>
    <w:pPr>
      <w:suppressAutoHyphens/>
      <w:spacing w:after="120" w:line="480" w:lineRule="auto"/>
      <w:ind w:left="283"/>
    </w:pPr>
    <w:rPr>
      <w:rFonts w:ascii="Vogue" w:eastAsia="Times New Roman" w:hAnsi="Vogue" w:cs="Times New Roman"/>
      <w:sz w:val="24"/>
      <w:szCs w:val="20"/>
      <w:lang w:val="es-ES_tradnl" w:eastAsia="ar-SA"/>
    </w:rPr>
  </w:style>
  <w:style w:type="paragraph" w:customStyle="1" w:styleId="Default">
    <w:name w:val="Default"/>
    <w:rsid w:val="00B25D50"/>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897E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4F7D83"/>
    <w:pPr>
      <w:spacing w:after="0" w:line="240" w:lineRule="auto"/>
    </w:pPr>
    <w:rPr>
      <w:rFonts w:ascii="Tahoma" w:hAnsi="Tahoma" w:cs="Times New Roman"/>
      <w:sz w:val="16"/>
      <w:szCs w:val="16"/>
    </w:rPr>
  </w:style>
  <w:style w:type="character" w:customStyle="1" w:styleId="TextodegloboCar">
    <w:name w:val="Texto de globo Car"/>
    <w:link w:val="Textodeglobo"/>
    <w:uiPriority w:val="99"/>
    <w:semiHidden/>
    <w:rsid w:val="004F7D83"/>
    <w:rPr>
      <w:rFonts w:ascii="Tahoma" w:eastAsia="Calibri" w:hAnsi="Tahoma" w:cs="Tahoma"/>
      <w:sz w:val="16"/>
      <w:szCs w:val="16"/>
    </w:rPr>
  </w:style>
  <w:style w:type="paragraph" w:styleId="Textonotapie">
    <w:name w:val="footnote text"/>
    <w:basedOn w:val="Normal"/>
    <w:link w:val="TextonotapieCar"/>
    <w:uiPriority w:val="99"/>
    <w:semiHidden/>
    <w:unhideWhenUsed/>
    <w:rsid w:val="00B83305"/>
    <w:rPr>
      <w:rFonts w:cs="Times New Roman"/>
      <w:sz w:val="20"/>
      <w:szCs w:val="20"/>
    </w:rPr>
  </w:style>
  <w:style w:type="character" w:customStyle="1" w:styleId="TextonotapieCar">
    <w:name w:val="Texto nota pie Car"/>
    <w:link w:val="Textonotapie"/>
    <w:uiPriority w:val="99"/>
    <w:semiHidden/>
    <w:rsid w:val="00B83305"/>
    <w:rPr>
      <w:lang w:eastAsia="en-US"/>
    </w:rPr>
  </w:style>
  <w:style w:type="character" w:styleId="Refdenotaalpie">
    <w:name w:val="footnote reference"/>
    <w:uiPriority w:val="99"/>
    <w:semiHidden/>
    <w:unhideWhenUsed/>
    <w:rsid w:val="00B83305"/>
    <w:rPr>
      <w:vertAlign w:val="superscript"/>
    </w:rPr>
  </w:style>
  <w:style w:type="character" w:styleId="Refdecomentario">
    <w:name w:val="annotation reference"/>
    <w:uiPriority w:val="99"/>
    <w:semiHidden/>
    <w:unhideWhenUsed/>
    <w:rsid w:val="00737C95"/>
    <w:rPr>
      <w:sz w:val="16"/>
      <w:szCs w:val="16"/>
    </w:rPr>
  </w:style>
  <w:style w:type="paragraph" w:styleId="Textocomentario">
    <w:name w:val="annotation text"/>
    <w:basedOn w:val="Normal"/>
    <w:link w:val="TextocomentarioCar"/>
    <w:uiPriority w:val="99"/>
    <w:unhideWhenUsed/>
    <w:rsid w:val="00737C95"/>
    <w:rPr>
      <w:rFonts w:cs="Times New Roman"/>
      <w:sz w:val="20"/>
      <w:szCs w:val="20"/>
    </w:rPr>
  </w:style>
  <w:style w:type="character" w:customStyle="1" w:styleId="TextocomentarioCar">
    <w:name w:val="Texto comentario Car"/>
    <w:link w:val="Textocomentario"/>
    <w:uiPriority w:val="99"/>
    <w:rsid w:val="00737C95"/>
    <w:rPr>
      <w:rFonts w:cs="Arial"/>
      <w:lang w:eastAsia="en-US"/>
    </w:rPr>
  </w:style>
  <w:style w:type="paragraph" w:styleId="Asuntodelcomentario">
    <w:name w:val="annotation subject"/>
    <w:basedOn w:val="Textocomentario"/>
    <w:next w:val="Textocomentario"/>
    <w:link w:val="AsuntodelcomentarioCar"/>
    <w:uiPriority w:val="99"/>
    <w:semiHidden/>
    <w:unhideWhenUsed/>
    <w:rsid w:val="00737C95"/>
    <w:rPr>
      <w:b/>
      <w:bCs/>
    </w:rPr>
  </w:style>
  <w:style w:type="character" w:customStyle="1" w:styleId="AsuntodelcomentarioCar">
    <w:name w:val="Asunto del comentario Car"/>
    <w:link w:val="Asuntodelcomentario"/>
    <w:uiPriority w:val="99"/>
    <w:semiHidden/>
    <w:rsid w:val="00737C95"/>
    <w:rPr>
      <w:rFonts w:cs="Arial"/>
      <w:b/>
      <w:bCs/>
      <w:lang w:eastAsia="en-US"/>
    </w:rPr>
  </w:style>
  <w:style w:type="character" w:styleId="Textoennegrita">
    <w:name w:val="Strong"/>
    <w:qFormat/>
    <w:rsid w:val="004C0417"/>
    <w:rPr>
      <w:b/>
      <w:bCs/>
    </w:rPr>
  </w:style>
  <w:style w:type="character" w:styleId="nfasis">
    <w:name w:val="Emphasis"/>
    <w:uiPriority w:val="99"/>
    <w:qFormat/>
    <w:rsid w:val="004C0417"/>
    <w:rPr>
      <w:rFonts w:cs="Times New Roman"/>
      <w:i/>
      <w:iCs/>
    </w:rPr>
  </w:style>
  <w:style w:type="paragraph" w:styleId="Subttulo">
    <w:name w:val="Subtitle"/>
    <w:basedOn w:val="Normal"/>
    <w:next w:val="Normal"/>
    <w:link w:val="SubttuloCar"/>
    <w:qFormat/>
    <w:rsid w:val="004C0417"/>
    <w:pPr>
      <w:spacing w:after="60"/>
      <w:jc w:val="center"/>
      <w:outlineLvl w:val="1"/>
    </w:pPr>
    <w:rPr>
      <w:rFonts w:ascii="Cambria" w:eastAsia="Times New Roman" w:hAnsi="Cambria" w:cs="Times New Roman"/>
      <w:sz w:val="24"/>
      <w:szCs w:val="24"/>
    </w:rPr>
  </w:style>
  <w:style w:type="character" w:customStyle="1" w:styleId="SubttuloCar">
    <w:name w:val="Subtítulo Car"/>
    <w:link w:val="Subttulo"/>
    <w:rsid w:val="004C0417"/>
    <w:rPr>
      <w:rFonts w:ascii="Cambria" w:eastAsia="Times New Roman" w:hAnsi="Cambria"/>
      <w:sz w:val="24"/>
      <w:szCs w:val="24"/>
      <w:lang w:eastAsia="en-US"/>
    </w:rPr>
  </w:style>
  <w:style w:type="character" w:customStyle="1" w:styleId="object">
    <w:name w:val="object"/>
    <w:basedOn w:val="Fuentedeprrafopredeter"/>
    <w:rsid w:val="00A85018"/>
  </w:style>
  <w:style w:type="character" w:customStyle="1" w:styleId="markedcontent">
    <w:name w:val="markedcontent"/>
    <w:basedOn w:val="Fuentedeprrafopredeter"/>
    <w:rsid w:val="00BF55AC"/>
  </w:style>
</w:styles>
</file>

<file path=word/webSettings.xml><?xml version="1.0" encoding="utf-8"?>
<w:webSettings xmlns:r="http://schemas.openxmlformats.org/officeDocument/2006/relationships" xmlns:w="http://schemas.openxmlformats.org/wordprocessingml/2006/main">
  <w:divs>
    <w:div w:id="712656324">
      <w:bodyDiv w:val="1"/>
      <w:marLeft w:val="0"/>
      <w:marRight w:val="0"/>
      <w:marTop w:val="0"/>
      <w:marBottom w:val="0"/>
      <w:divBdr>
        <w:top w:val="none" w:sz="0" w:space="0" w:color="auto"/>
        <w:left w:val="none" w:sz="0" w:space="0" w:color="auto"/>
        <w:bottom w:val="none" w:sz="0" w:space="0" w:color="auto"/>
        <w:right w:val="none" w:sz="0" w:space="0" w:color="auto"/>
      </w:divBdr>
    </w:div>
    <w:div w:id="989021185">
      <w:bodyDiv w:val="1"/>
      <w:marLeft w:val="0"/>
      <w:marRight w:val="0"/>
      <w:marTop w:val="0"/>
      <w:marBottom w:val="0"/>
      <w:divBdr>
        <w:top w:val="none" w:sz="0" w:space="0" w:color="auto"/>
        <w:left w:val="none" w:sz="0" w:space="0" w:color="auto"/>
        <w:bottom w:val="none" w:sz="0" w:space="0" w:color="auto"/>
        <w:right w:val="none" w:sz="0" w:space="0" w:color="auto"/>
      </w:divBdr>
    </w:div>
    <w:div w:id="1240359894">
      <w:bodyDiv w:val="1"/>
      <w:marLeft w:val="0"/>
      <w:marRight w:val="0"/>
      <w:marTop w:val="0"/>
      <w:marBottom w:val="0"/>
      <w:divBdr>
        <w:top w:val="none" w:sz="0" w:space="0" w:color="auto"/>
        <w:left w:val="none" w:sz="0" w:space="0" w:color="auto"/>
        <w:bottom w:val="none" w:sz="0" w:space="0" w:color="auto"/>
        <w:right w:val="none" w:sz="0" w:space="0" w:color="auto"/>
      </w:divBdr>
    </w:div>
    <w:div w:id="1379012912">
      <w:bodyDiv w:val="1"/>
      <w:marLeft w:val="0"/>
      <w:marRight w:val="0"/>
      <w:marTop w:val="0"/>
      <w:marBottom w:val="0"/>
      <w:divBdr>
        <w:top w:val="none" w:sz="0" w:space="0" w:color="auto"/>
        <w:left w:val="none" w:sz="0" w:space="0" w:color="auto"/>
        <w:bottom w:val="none" w:sz="0" w:space="0" w:color="auto"/>
        <w:right w:val="none" w:sz="0" w:space="0" w:color="auto"/>
      </w:divBdr>
    </w:div>
    <w:div w:id="1687445251">
      <w:bodyDiv w:val="1"/>
      <w:marLeft w:val="0"/>
      <w:marRight w:val="0"/>
      <w:marTop w:val="0"/>
      <w:marBottom w:val="0"/>
      <w:divBdr>
        <w:top w:val="none" w:sz="0" w:space="0" w:color="auto"/>
        <w:left w:val="none" w:sz="0" w:space="0" w:color="auto"/>
        <w:bottom w:val="none" w:sz="0" w:space="0" w:color="auto"/>
        <w:right w:val="none" w:sz="0" w:space="0" w:color="auto"/>
      </w:divBdr>
    </w:div>
    <w:div w:id="1839348273">
      <w:bodyDiv w:val="1"/>
      <w:marLeft w:val="0"/>
      <w:marRight w:val="0"/>
      <w:marTop w:val="0"/>
      <w:marBottom w:val="0"/>
      <w:divBdr>
        <w:top w:val="none" w:sz="0" w:space="0" w:color="auto"/>
        <w:left w:val="none" w:sz="0" w:space="0" w:color="auto"/>
        <w:bottom w:val="none" w:sz="0" w:space="0" w:color="auto"/>
        <w:right w:val="none" w:sz="0" w:space="0" w:color="auto"/>
      </w:divBdr>
    </w:div>
    <w:div w:id="202952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ventud.ayto-caceres.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6CA0BC-1E02-487A-AA96-F91E25DEB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14</Pages>
  <Words>5880</Words>
  <Characters>32346</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AYUNTAMIENTO DE CACERES</Company>
  <LinksUpToDate>false</LinksUpToDate>
  <CharactersWithSpaces>38150</CharactersWithSpaces>
  <SharedDoc>false</SharedDoc>
  <HLinks>
    <vt:vector size="6" baseType="variant">
      <vt:variant>
        <vt:i4>6225933</vt:i4>
      </vt:variant>
      <vt:variant>
        <vt:i4>3</vt:i4>
      </vt:variant>
      <vt:variant>
        <vt:i4>0</vt:i4>
      </vt:variant>
      <vt:variant>
        <vt:i4>5</vt:i4>
      </vt:variant>
      <vt:variant>
        <vt:lpwstr>http://juventud.ayto-caceres.es/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pilar.fernandez</dc:creator>
  <cp:lastModifiedBy>alvaro.gomez</cp:lastModifiedBy>
  <cp:revision>4</cp:revision>
  <cp:lastPrinted>2024-03-05T12:56:00Z</cp:lastPrinted>
  <dcterms:created xsi:type="dcterms:W3CDTF">2024-05-13T07:39:00Z</dcterms:created>
  <dcterms:modified xsi:type="dcterms:W3CDTF">2024-05-13T09:48:00Z</dcterms:modified>
</cp:coreProperties>
</file>