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5525F" w14:textId="1A6B00D4" w:rsidR="005C0BF6" w:rsidRPr="008B785A" w:rsidRDefault="00C51C25">
      <w:pPr>
        <w:tabs>
          <w:tab w:val="center" w:pos="2284"/>
          <w:tab w:val="center" w:pos="10067"/>
        </w:tabs>
        <w:spacing w:after="201" w:line="259" w:lineRule="auto"/>
        <w:ind w:left="0" w:right="0" w:firstLine="0"/>
        <w:jc w:val="left"/>
        <w:rPr>
          <w:b/>
          <w:bCs/>
          <w:sz w:val="28"/>
          <w:szCs w:val="28"/>
        </w:rPr>
      </w:pPr>
      <w:r>
        <w:rPr>
          <w:rFonts w:ascii="Calibri" w:eastAsia="Calibri" w:hAnsi="Calibri" w:cs="Calibri"/>
          <w:sz w:val="22"/>
        </w:rPr>
        <w:tab/>
      </w:r>
      <w:r w:rsidR="008B785A" w:rsidRPr="008B785A">
        <w:rPr>
          <w:rFonts w:ascii="Calibri" w:eastAsia="Calibri" w:hAnsi="Calibri" w:cs="Calibri"/>
          <w:b/>
          <w:bCs/>
          <w:sz w:val="28"/>
          <w:szCs w:val="28"/>
        </w:rPr>
        <w:t xml:space="preserve">                </w:t>
      </w:r>
      <w:r w:rsidR="008B785A">
        <w:rPr>
          <w:rFonts w:ascii="Calibri" w:eastAsia="Calibri" w:hAnsi="Calibri" w:cs="Calibri"/>
          <w:b/>
          <w:bCs/>
          <w:sz w:val="28"/>
          <w:szCs w:val="28"/>
        </w:rPr>
        <w:t xml:space="preserve">                                                 </w:t>
      </w:r>
      <w:r w:rsidR="008B785A" w:rsidRPr="008B785A">
        <w:rPr>
          <w:rFonts w:ascii="Calibri" w:eastAsia="Calibri" w:hAnsi="Calibri" w:cs="Calibri"/>
          <w:b/>
          <w:bCs/>
          <w:sz w:val="28"/>
          <w:szCs w:val="28"/>
        </w:rPr>
        <w:t xml:space="preserve">   ANEXO IX</w:t>
      </w:r>
      <w:r w:rsidRPr="008B785A">
        <w:rPr>
          <w:rFonts w:ascii="Arial" w:eastAsia="Arial" w:hAnsi="Arial" w:cs="Arial"/>
          <w:b/>
          <w:bCs/>
          <w:sz w:val="28"/>
          <w:szCs w:val="28"/>
        </w:rPr>
        <w:tab/>
        <w:t xml:space="preserve"> </w:t>
      </w:r>
    </w:p>
    <w:p w14:paraId="6F5603F0" w14:textId="77777777" w:rsidR="005C0BF6" w:rsidRDefault="00C51C25">
      <w:pPr>
        <w:spacing w:after="230" w:line="275" w:lineRule="auto"/>
        <w:ind w:left="0" w:right="0" w:firstLine="0"/>
        <w:jc w:val="center"/>
      </w:pPr>
      <w:r>
        <w:rPr>
          <w:b/>
          <w:sz w:val="22"/>
          <w:u w:val="single" w:color="000000"/>
        </w:rPr>
        <w:t>AUTORIZACIÓN PARA LA CONSULTA DE INFORMACIÓN EN OTRAS ADMINISTRACIONES</w:t>
      </w:r>
      <w:r>
        <w:rPr>
          <w:b/>
          <w:sz w:val="22"/>
        </w:rPr>
        <w:t xml:space="preserve"> </w:t>
      </w:r>
      <w:r>
        <w:rPr>
          <w:b/>
          <w:sz w:val="22"/>
          <w:u w:val="single" w:color="000000"/>
        </w:rPr>
        <w:t>PÚBLICAS EN PROCEDIMIENTOS DE SUBVENCIONES O AYUDAS</w:t>
      </w:r>
      <w:r>
        <w:rPr>
          <w:b/>
          <w:sz w:val="22"/>
        </w:rPr>
        <w:t xml:space="preserve"> </w:t>
      </w:r>
    </w:p>
    <w:p w14:paraId="51E210F0" w14:textId="77777777" w:rsidR="005C0BF6" w:rsidRDefault="00C51C25">
      <w:pPr>
        <w:ind w:left="473" w:right="343"/>
      </w:pPr>
      <w:r>
        <w:t xml:space="preserve">Por medio de la presente y de conformidad con lo establecido en el Reglamento (UE) 2016/679 del Parlamento Europeo y </w:t>
      </w:r>
      <w:proofErr w:type="gramStart"/>
      <w:r>
        <w:t>del  Consejo</w:t>
      </w:r>
      <w:proofErr w:type="gramEnd"/>
      <w:r>
        <w:t xml:space="preserve">,   de  27  de   abril   de  2016,  el/los   abajo   firmante/s  </w:t>
      </w:r>
      <w:r>
        <w:rPr>
          <w:b/>
        </w:rPr>
        <w:t xml:space="preserve">autoriza/n  </w:t>
      </w:r>
      <w:r>
        <w:t xml:space="preserve">a  la  Ciudad  Autónoma  de  Melilla,  en </w:t>
      </w:r>
      <w:r>
        <w:rPr>
          <w:b/>
        </w:rPr>
        <w:t xml:space="preserve"> </w:t>
      </w:r>
    </w:p>
    <w:p w14:paraId="5AEA9D8B" w14:textId="081BBDFB" w:rsidR="005C0BF6" w:rsidRDefault="006B494B" w:rsidP="006B494B">
      <w:pPr>
        <w:tabs>
          <w:tab w:val="center" w:pos="3608"/>
          <w:tab w:val="center" w:pos="10313"/>
        </w:tabs>
        <w:spacing w:line="259" w:lineRule="auto"/>
        <w:ind w:left="0" w:right="0" w:firstLine="0"/>
        <w:jc w:val="left"/>
      </w:pPr>
      <w:r>
        <w:rPr>
          <w:rFonts w:ascii="Calibri" w:eastAsia="Calibri" w:hAnsi="Calibri" w:cs="Calibri"/>
          <w:sz w:val="22"/>
        </w:rPr>
        <w:t xml:space="preserve">        </w:t>
      </w:r>
      <w:r w:rsidR="00C51C25">
        <w:rPr>
          <w:b/>
          <w:u w:val="single" w:color="000000"/>
        </w:rPr>
        <w:t>PROCEDIMIENTO DE SOLICITUD DE SUBVENCIÓN Y/O AYUDA:</w:t>
      </w:r>
      <w:r w:rsidR="00C51C25">
        <w:rPr>
          <w:b/>
        </w:rPr>
        <w:t xml:space="preserve"> </w:t>
      </w:r>
      <w:r w:rsidR="00C51C25">
        <w:t xml:space="preserve"> </w:t>
      </w:r>
      <w:r>
        <w:t>………………………………………………,</w:t>
      </w:r>
    </w:p>
    <w:p w14:paraId="75AAB456" w14:textId="77777777" w:rsidR="005C0BF6" w:rsidRDefault="00C51C25">
      <w:pPr>
        <w:spacing w:after="169"/>
        <w:ind w:left="473" w:right="343"/>
      </w:pPr>
      <w:r>
        <w:t xml:space="preserve">a recabar de las administraciones y organismos oficiales que a continuación se relacionan los siguientes accesos a documentos o certificaciones: </w:t>
      </w:r>
    </w:p>
    <w:p w14:paraId="30D53517" w14:textId="573C8769" w:rsidR="005C0BF6" w:rsidRDefault="00B554DB" w:rsidP="00B554DB">
      <w:pPr>
        <w:ind w:right="343"/>
      </w:pPr>
      <w:r>
        <w:rPr>
          <w:noProof/>
          <w:sz w:val="18"/>
        </w:rPr>
        <mc:AlternateContent>
          <mc:Choice Requires="wpg">
            <w:drawing>
              <wp:anchor distT="0" distB="0" distL="0" distR="0" simplePos="0" relativeHeight="251663360" behindDoc="0" locked="0" layoutInCell="1" allowOverlap="1" wp14:anchorId="48239B83" wp14:editId="1911DEAA">
                <wp:simplePos x="0" y="0"/>
                <wp:positionH relativeFrom="page">
                  <wp:posOffset>381000</wp:posOffset>
                </wp:positionH>
                <wp:positionV relativeFrom="paragraph">
                  <wp:posOffset>0</wp:posOffset>
                </wp:positionV>
                <wp:extent cx="127000" cy="127000"/>
                <wp:effectExtent l="0" t="0" r="0" b="0"/>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0" name="Graphic 7"/>
                        <wps:cNvSpPr/>
                        <wps:spPr>
                          <a:xfrm>
                            <a:off x="4572" y="4572"/>
                            <a:ext cx="117475" cy="117475"/>
                          </a:xfrm>
                          <a:custGeom>
                            <a:avLst/>
                            <a:gdLst/>
                            <a:ahLst/>
                            <a:cxnLst/>
                            <a:rect l="l" t="t" r="r" b="b"/>
                            <a:pathLst>
                              <a:path w="117475" h="117475">
                                <a:moveTo>
                                  <a:pt x="0" y="117347"/>
                                </a:moveTo>
                                <a:lnTo>
                                  <a:pt x="117348" y="117347"/>
                                </a:lnTo>
                                <a:lnTo>
                                  <a:pt x="117348" y="0"/>
                                </a:lnTo>
                                <a:lnTo>
                                  <a:pt x="0" y="0"/>
                                </a:lnTo>
                                <a:lnTo>
                                  <a:pt x="0" y="117347"/>
                                </a:lnTo>
                                <a:close/>
                              </a:path>
                            </a:pathLst>
                          </a:custGeom>
                          <a:ln w="9144">
                            <a:solidFill>
                              <a:srgbClr val="000000"/>
                            </a:solidFill>
                            <a:prstDash val="solid"/>
                          </a:ln>
                        </wps:spPr>
                        <wps:bodyPr wrap="square" lIns="0" tIns="0" rIns="0" bIns="0" rtlCol="0">
                          <a:prstTxWarp prst="textNoShape">
                            <a:avLst/>
                          </a:prstTxWarp>
                          <a:noAutofit/>
                        </wps:bodyPr>
                      </wps:wsp>
                      <wps:wsp>
                        <wps:cNvPr id="12" name="Graphic 8"/>
                        <wps:cNvSpPr/>
                        <wps:spPr>
                          <a:xfrm>
                            <a:off x="19738" y="19750"/>
                            <a:ext cx="86360" cy="86360"/>
                          </a:xfrm>
                          <a:custGeom>
                            <a:avLst/>
                            <a:gdLst/>
                            <a:ahLst/>
                            <a:cxnLst/>
                            <a:rect l="l" t="t" r="r" b="b"/>
                            <a:pathLst>
                              <a:path w="86360" h="86360">
                                <a:moveTo>
                                  <a:pt x="0" y="0"/>
                                </a:moveTo>
                                <a:lnTo>
                                  <a:pt x="86168" y="86168"/>
                                </a:lnTo>
                              </a:path>
                              <a:path w="86360" h="86360">
                                <a:moveTo>
                                  <a:pt x="86168" y="0"/>
                                </a:moveTo>
                                <a:lnTo>
                                  <a:pt x="0" y="86168"/>
                                </a:lnTo>
                              </a:path>
                            </a:pathLst>
                          </a:custGeom>
                          <a:ln w="1445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151F713" id="Group 6" o:spid="_x0000_s1026" style="position:absolute;margin-left:30pt;margin-top:0;width:10pt;height:10pt;z-index:251663360;mso-wrap-distance-left:0;mso-wrap-distance-right:0;mso-position-horizontal-relative:pag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">
                <v:shape id="Graphic 7"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" path="m,117347r117348,l117348,,,,,117347xe" filled="f" strokeweight=".72pt">
                  <v:path arrowok="t"/>
                </v:shape>
                <v:shape id="Graphic 8" o:spid="_x0000_s1028" style="position:absolute;left:19738;top:19750;width:86360;height:86360;visibility:visible;mso-wrap-style:square;v-text-anchor:top" coordsize="86360,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" path="m,l86168,86168em86168,l,86168e" filled="f" strokeweight=".40158mm">
                  <v:path arrowok="t"/>
                </v:shape>
                <w10:wrap anchorx="page"/>
              </v:group>
            </w:pict>
          </mc:Fallback>
        </mc:AlternateContent>
      </w:r>
      <w:r w:rsidR="00C51C25">
        <w:t xml:space="preserve">Agencia Estatal de la Administración Tributaria (AEAT): Certificado de encontrarse al corriente de las obligaciones tributarias. (De acuerdo con el artículo 13 de la Ley General de Subvenciones) </w:t>
      </w:r>
    </w:p>
    <w:p w14:paraId="7E6271EB" w14:textId="34D2B67F" w:rsidR="005C0BF6" w:rsidRDefault="00B554DB" w:rsidP="00B554DB">
      <w:pPr>
        <w:spacing w:after="27"/>
        <w:ind w:right="343"/>
      </w:pPr>
      <w:r>
        <w:rPr>
          <w:noProof/>
          <w:sz w:val="18"/>
        </w:rPr>
        <mc:AlternateContent>
          <mc:Choice Requires="wpg">
            <w:drawing>
              <wp:anchor distT="0" distB="0" distL="0" distR="0" simplePos="0" relativeHeight="251665408" behindDoc="0" locked="0" layoutInCell="1" allowOverlap="1" wp14:anchorId="12AFFA22" wp14:editId="041BB595">
                <wp:simplePos x="0" y="0"/>
                <wp:positionH relativeFrom="page">
                  <wp:posOffset>381000</wp:posOffset>
                </wp:positionH>
                <wp:positionV relativeFrom="paragraph">
                  <wp:posOffset>-635</wp:posOffset>
                </wp:positionV>
                <wp:extent cx="127000" cy="12700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8" name="Graphic 7"/>
                        <wps:cNvSpPr/>
                        <wps:spPr>
                          <a:xfrm>
                            <a:off x="4572" y="4572"/>
                            <a:ext cx="117475" cy="117475"/>
                          </a:xfrm>
                          <a:custGeom>
                            <a:avLst/>
                            <a:gdLst/>
                            <a:ahLst/>
                            <a:cxnLst/>
                            <a:rect l="l" t="t" r="r" b="b"/>
                            <a:pathLst>
                              <a:path w="117475" h="117475">
                                <a:moveTo>
                                  <a:pt x="0" y="117347"/>
                                </a:moveTo>
                                <a:lnTo>
                                  <a:pt x="117348" y="117347"/>
                                </a:lnTo>
                                <a:lnTo>
                                  <a:pt x="117348" y="0"/>
                                </a:lnTo>
                                <a:lnTo>
                                  <a:pt x="0" y="0"/>
                                </a:lnTo>
                                <a:lnTo>
                                  <a:pt x="0" y="117347"/>
                                </a:lnTo>
                                <a:close/>
                              </a:path>
                            </a:pathLst>
                          </a:custGeom>
                          <a:ln w="9144">
                            <a:solidFill>
                              <a:srgbClr val="000000"/>
                            </a:solidFill>
                            <a:prstDash val="solid"/>
                          </a:ln>
                        </wps:spPr>
                        <wps:bodyPr wrap="square" lIns="0" tIns="0" rIns="0" bIns="0" rtlCol="0">
                          <a:prstTxWarp prst="textNoShape">
                            <a:avLst/>
                          </a:prstTxWarp>
                          <a:noAutofit/>
                        </wps:bodyPr>
                      </wps:wsp>
                      <wps:wsp>
                        <wps:cNvPr id="9" name="Graphic 8"/>
                        <wps:cNvSpPr/>
                        <wps:spPr>
                          <a:xfrm>
                            <a:off x="19738" y="19750"/>
                            <a:ext cx="86360" cy="86360"/>
                          </a:xfrm>
                          <a:custGeom>
                            <a:avLst/>
                            <a:gdLst/>
                            <a:ahLst/>
                            <a:cxnLst/>
                            <a:rect l="l" t="t" r="r" b="b"/>
                            <a:pathLst>
                              <a:path w="86360" h="86360">
                                <a:moveTo>
                                  <a:pt x="0" y="0"/>
                                </a:moveTo>
                                <a:lnTo>
                                  <a:pt x="86168" y="86168"/>
                                </a:lnTo>
                              </a:path>
                              <a:path w="86360" h="86360">
                                <a:moveTo>
                                  <a:pt x="86168" y="0"/>
                                </a:moveTo>
                                <a:lnTo>
                                  <a:pt x="0" y="86168"/>
                                </a:lnTo>
                              </a:path>
                            </a:pathLst>
                          </a:custGeom>
                          <a:ln w="1445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96983C5" id="Group 6" o:spid="_x0000_s1026" style="position:absolute;margin-left:30pt;margin-top:-.05pt;width:10pt;height:10pt;z-index:251665408;mso-wrap-distance-left:0;mso-wrap-distance-right:0;mso-position-horizontal-relative:pag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">
                <v:shape id="Graphic 7"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" path="m,117347r117348,l117348,,,,,117347xe" filled="f" strokeweight=".72pt">
                  <v:path arrowok="t"/>
                </v:shape>
                <v:shape id="Graphic 8" o:spid="_x0000_s1028" style="position:absolute;left:19738;top:19750;width:86360;height:86360;visibility:visible;mso-wrap-style:square;v-text-anchor:top" coordsize="86360,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" path="m,l86168,86168em86168,l,86168e" filled="f" strokeweight=".40158mm">
                  <v:path arrowok="t"/>
                </v:shape>
                <w10:wrap anchorx="page"/>
              </v:group>
            </w:pict>
          </mc:Fallback>
        </mc:AlternateContent>
      </w:r>
      <w:r w:rsidR="00C51C25">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02468230" wp14:editId="68255F59">
                <wp:simplePos x="0" y="0"/>
                <wp:positionH relativeFrom="column">
                  <wp:posOffset>316992</wp:posOffset>
                </wp:positionH>
                <wp:positionV relativeFrom="paragraph">
                  <wp:posOffset>-267076</wp:posOffset>
                </wp:positionV>
                <wp:extent cx="6213094" cy="1152449"/>
                <wp:effectExtent l="0" t="0" r="0" b="0"/>
                <wp:wrapNone/>
                <wp:docPr id="2419" name="Group 2419"/>
                <wp:cNvGraphicFramePr/>
                <a:graphic xmlns:a="http://schemas.openxmlformats.org/drawingml/2006/main">
                  <a:graphicData uri="http://schemas.microsoft.com/office/word/2010/wordprocessingGroup">
                    <wpg:wgp>
                      <wpg:cNvGrpSpPr/>
                      <wpg:grpSpPr>
                        <a:xfrm>
                          <a:off x="0" y="0"/>
                          <a:ext cx="6213094" cy="1152449"/>
                          <a:chOff x="0" y="0"/>
                          <a:chExt cx="6213094" cy="1152449"/>
                        </a:xfrm>
                      </wpg:grpSpPr>
                      <wps:wsp>
                        <wps:cNvPr id="106" name="Shape 106"/>
                        <wps:cNvSpPr/>
                        <wps:spPr>
                          <a:xfrm>
                            <a:off x="0" y="0"/>
                            <a:ext cx="146609" cy="146609"/>
                          </a:xfrm>
                          <a:custGeom>
                            <a:avLst/>
                            <a:gdLst/>
                            <a:ahLst/>
                            <a:cxnLst/>
                            <a:rect l="0" t="0" r="0" b="0"/>
                            <a:pathLst>
                              <a:path w="146609" h="146609">
                                <a:moveTo>
                                  <a:pt x="0" y="146609"/>
                                </a:moveTo>
                                <a:lnTo>
                                  <a:pt x="146609" y="146609"/>
                                </a:lnTo>
                                <a:lnTo>
                                  <a:pt x="146609"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17" name="Shape 117" hidden="1"/>
                        <wps:cNvSpPr/>
                        <wps:spPr>
                          <a:xfrm>
                            <a:off x="0" y="323393"/>
                            <a:ext cx="146609" cy="146304"/>
                          </a:xfrm>
                          <a:custGeom>
                            <a:avLst/>
                            <a:gdLst/>
                            <a:ahLst/>
                            <a:cxnLst/>
                            <a:rect l="0" t="0" r="0" b="0"/>
                            <a:pathLst>
                              <a:path w="146609" h="146304">
                                <a:moveTo>
                                  <a:pt x="0" y="146304"/>
                                </a:moveTo>
                                <a:lnTo>
                                  <a:pt x="146609" y="146304"/>
                                </a:lnTo>
                                <a:lnTo>
                                  <a:pt x="146609"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27" name="Shape 127" hidden="1"/>
                        <wps:cNvSpPr/>
                        <wps:spPr>
                          <a:xfrm>
                            <a:off x="0" y="648005"/>
                            <a:ext cx="146609" cy="146304"/>
                          </a:xfrm>
                          <a:custGeom>
                            <a:avLst/>
                            <a:gdLst/>
                            <a:ahLst/>
                            <a:cxnLst/>
                            <a:rect l="0" t="0" r="0" b="0"/>
                            <a:pathLst>
                              <a:path w="146609" h="146304">
                                <a:moveTo>
                                  <a:pt x="0" y="146304"/>
                                </a:moveTo>
                                <a:lnTo>
                                  <a:pt x="146609" y="146304"/>
                                </a:lnTo>
                                <a:lnTo>
                                  <a:pt x="146609"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32" name="Shape 132" hidden="1"/>
                        <wps:cNvSpPr/>
                        <wps:spPr>
                          <a:xfrm>
                            <a:off x="0" y="960425"/>
                            <a:ext cx="146609" cy="146304"/>
                          </a:xfrm>
                          <a:custGeom>
                            <a:avLst/>
                            <a:gdLst/>
                            <a:ahLst/>
                            <a:cxnLst/>
                            <a:rect l="0" t="0" r="0" b="0"/>
                            <a:pathLst>
                              <a:path w="146609" h="146304">
                                <a:moveTo>
                                  <a:pt x="0" y="146304"/>
                                </a:moveTo>
                                <a:lnTo>
                                  <a:pt x="146609" y="146304"/>
                                </a:lnTo>
                                <a:lnTo>
                                  <a:pt x="146609"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33" name="Shape 133" hidden="1"/>
                        <wps:cNvSpPr/>
                        <wps:spPr>
                          <a:xfrm>
                            <a:off x="221285" y="1152449"/>
                            <a:ext cx="5991809" cy="0"/>
                          </a:xfrm>
                          <a:custGeom>
                            <a:avLst/>
                            <a:gdLst/>
                            <a:ahLst/>
                            <a:cxnLst/>
                            <a:rect l="0" t="0" r="0" b="0"/>
                            <a:pathLst>
                              <a:path w="5991809">
                                <a:moveTo>
                                  <a:pt x="0" y="0"/>
                                </a:moveTo>
                                <a:lnTo>
                                  <a:pt x="5991809" y="0"/>
                                </a:lnTo>
                              </a:path>
                            </a:pathLst>
                          </a:custGeom>
                          <a:ln w="12192" cap="flat">
                            <a:custDash>
                              <a:ds d="96000" sp="96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0D2D393" id="Group 2419" o:spid="_x0000_s1026" style="position:absolute;margin-left:24.95pt;margin-top:-21.05pt;width:489.2pt;height:90.75pt;z-index:-251658240" coordsize="62130,1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">
                <v:shape id="Shape 106" o:spid="_x0000_s1027" style="position:absolute;width:1466;height:1466;visibility:visible;mso-wrap-style:square;v-text-anchor:top" coordsize="146609,14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" path="m,146609r146609,l146609,,,,,146609xe" filled="f" strokeweight=".72pt">
                  <v:path arrowok="t" textboxrect="0,0,146609,146609"/>
                </v:shape>
                <v:shape id="Shape 117" o:spid="_x0000_s1028" style="position:absolute;top:3233;width:1466;height:1463;visibility:hidden;mso-wrap-style:square;v-text-anchor:top" coordsize="146609,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" path="m,146304r146609,l146609,,,,,146304xe" filled="f" strokeweight=".72pt">
                  <v:path arrowok="t" textboxrect="0,0,146609,146304"/>
                </v:shape>
                <v:shape id="Shape 127" o:spid="_x0000_s1029" style="position:absolute;top:6480;width:1466;height:1463;visibility:hidden;mso-wrap-style:square;v-text-anchor:top" coordsize="146609,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" path="m,146304r146609,l146609,,,,,146304xe" filled="f" strokeweight=".72pt">
                  <v:path arrowok="t" textboxrect="0,0,146609,146304"/>
                </v:shape>
                <v:shape id="Shape 132" o:spid="_x0000_s1030" style="position:absolute;top:9604;width:1466;height:1463;visibility:hidden;mso-wrap-style:square;v-text-anchor:top" coordsize="146609,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" path="m,146304r146609,l146609,,,,,146304xe" filled="f" strokeweight=".72pt">
                  <v:path arrowok="t" textboxrect="0,0,146609,146304"/>
                </v:shape>
                <v:shape id="Shape 133" o:spid="_x0000_s1031" style="position:absolute;left:2212;top:11524;width:59918;height:0;visibility:hidden;mso-wrap-style:square;v-text-anchor:top" coordsize="59918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" path="m,l5991809,e" filled="f" strokeweight=".96pt">
                  <v:path arrowok="t" textboxrect="0,0,5991809,0"/>
                </v:shape>
              </v:group>
            </w:pict>
          </mc:Fallback>
        </mc:AlternateContent>
      </w:r>
      <w:r w:rsidR="00C51C25">
        <w:t xml:space="preserve">Seguridad Social: Certificados de estar al corriente de obligaciones; Vida Laboral; Prestaciones Públicas (De acuerdo con el artículo 13 de la Ley General de Subvenciones) </w:t>
      </w:r>
    </w:p>
    <w:p w14:paraId="21B937EA" w14:textId="065074AB" w:rsidR="005C0BF6" w:rsidRDefault="00B554DB" w:rsidP="00B554DB">
      <w:pPr>
        <w:ind w:right="343"/>
      </w:pPr>
      <w:r>
        <w:rPr>
          <w:noProof/>
          <w:sz w:val="18"/>
        </w:rPr>
        <mc:AlternateContent>
          <mc:Choice Requires="wpg">
            <w:drawing>
              <wp:anchor distT="0" distB="0" distL="0" distR="0" simplePos="0" relativeHeight="251667456" behindDoc="0" locked="0" layoutInCell="1" allowOverlap="1" wp14:anchorId="510B24BF" wp14:editId="338D9B9D">
                <wp:simplePos x="0" y="0"/>
                <wp:positionH relativeFrom="page">
                  <wp:posOffset>381000</wp:posOffset>
                </wp:positionH>
                <wp:positionV relativeFrom="paragraph">
                  <wp:posOffset>-635</wp:posOffset>
                </wp:positionV>
                <wp:extent cx="127000" cy="127000"/>
                <wp:effectExtent l="0" t="0" r="0" b="0"/>
                <wp:wrapNone/>
                <wp:docPr id="1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4" name="Graphic 7"/>
                        <wps:cNvSpPr/>
                        <wps:spPr>
                          <a:xfrm>
                            <a:off x="4572" y="4572"/>
                            <a:ext cx="117475" cy="117475"/>
                          </a:xfrm>
                          <a:custGeom>
                            <a:avLst/>
                            <a:gdLst/>
                            <a:ahLst/>
                            <a:cxnLst/>
                            <a:rect l="l" t="t" r="r" b="b"/>
                            <a:pathLst>
                              <a:path w="117475" h="117475">
                                <a:moveTo>
                                  <a:pt x="0" y="117347"/>
                                </a:moveTo>
                                <a:lnTo>
                                  <a:pt x="117348" y="117347"/>
                                </a:lnTo>
                                <a:lnTo>
                                  <a:pt x="117348" y="0"/>
                                </a:lnTo>
                                <a:lnTo>
                                  <a:pt x="0" y="0"/>
                                </a:lnTo>
                                <a:lnTo>
                                  <a:pt x="0" y="117347"/>
                                </a:lnTo>
                                <a:close/>
                              </a:path>
                            </a:pathLst>
                          </a:custGeom>
                          <a:ln w="9144">
                            <a:solidFill>
                              <a:srgbClr val="000000"/>
                            </a:solidFill>
                            <a:prstDash val="solid"/>
                          </a:ln>
                        </wps:spPr>
                        <wps:bodyPr wrap="square" lIns="0" tIns="0" rIns="0" bIns="0" rtlCol="0">
                          <a:prstTxWarp prst="textNoShape">
                            <a:avLst/>
                          </a:prstTxWarp>
                          <a:noAutofit/>
                        </wps:bodyPr>
                      </wps:wsp>
                      <wps:wsp>
                        <wps:cNvPr id="15" name="Graphic 8"/>
                        <wps:cNvSpPr/>
                        <wps:spPr>
                          <a:xfrm>
                            <a:off x="19738" y="19750"/>
                            <a:ext cx="86360" cy="86360"/>
                          </a:xfrm>
                          <a:custGeom>
                            <a:avLst/>
                            <a:gdLst/>
                            <a:ahLst/>
                            <a:cxnLst/>
                            <a:rect l="l" t="t" r="r" b="b"/>
                            <a:pathLst>
                              <a:path w="86360" h="86360">
                                <a:moveTo>
                                  <a:pt x="0" y="0"/>
                                </a:moveTo>
                                <a:lnTo>
                                  <a:pt x="86168" y="86168"/>
                                </a:lnTo>
                              </a:path>
                              <a:path w="86360" h="86360">
                                <a:moveTo>
                                  <a:pt x="86168" y="0"/>
                                </a:moveTo>
                                <a:lnTo>
                                  <a:pt x="0" y="86168"/>
                                </a:lnTo>
                              </a:path>
                            </a:pathLst>
                          </a:custGeom>
                          <a:ln w="1445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33F4AC" id="Group 6" o:spid="_x0000_s1026" style="position:absolute;margin-left:30pt;margin-top:-.05pt;width:10pt;height:10pt;z-index:251667456;mso-wrap-distance-left:0;mso-wrap-distance-right:0;mso-position-horizontal-relative:pag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">
                <v:shape id="Graphic 7"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" path="m,117347r117348,l117348,,,,,117347xe" filled="f" strokeweight=".72pt">
                  <v:path arrowok="t"/>
                </v:shape>
                <v:shape id="Graphic 8" o:spid="_x0000_s1028" style="position:absolute;left:19738;top:19750;width:86360;height:86360;visibility:visible;mso-wrap-style:square;v-text-anchor:top" coordsize="86360,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" path="m,l86168,86168em86168,l,86168e" filled="f" strokeweight=".40158mm">
                  <v:path arrowok="t"/>
                </v:shape>
                <w10:wrap anchorx="page"/>
              </v:group>
            </w:pict>
          </mc:Fallback>
        </mc:AlternateContent>
      </w:r>
      <w:r w:rsidR="00C51C25">
        <w:t xml:space="preserve">Ciudad Autónoma de Melilla: Certificados de estar al corriente de obligaciones (De acuerdo con el artículo 13 de la Ley General de Subvenciones) </w:t>
      </w:r>
    </w:p>
    <w:p w14:paraId="290562FA" w14:textId="161036C6" w:rsidR="00B554DB" w:rsidRDefault="00B554DB" w:rsidP="006B494B">
      <w:pPr>
        <w:ind w:right="343"/>
      </w:pPr>
      <w:r>
        <w:rPr>
          <w:noProof/>
          <w:sz w:val="18"/>
        </w:rPr>
        <mc:AlternateContent>
          <mc:Choice Requires="wpg">
            <w:drawing>
              <wp:anchor distT="0" distB="0" distL="0" distR="0" simplePos="0" relativeHeight="251669504" behindDoc="0" locked="0" layoutInCell="1" allowOverlap="1" wp14:anchorId="3CAD619D" wp14:editId="62869AE0">
                <wp:simplePos x="0" y="0"/>
                <wp:positionH relativeFrom="page">
                  <wp:posOffset>381000</wp:posOffset>
                </wp:positionH>
                <wp:positionV relativeFrom="paragraph">
                  <wp:posOffset>0</wp:posOffset>
                </wp:positionV>
                <wp:extent cx="127000" cy="127000"/>
                <wp:effectExtent l="0" t="0" r="0" b="0"/>
                <wp:wrapNone/>
                <wp:docPr id="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7" name="Graphic 7"/>
                        <wps:cNvSpPr/>
                        <wps:spPr>
                          <a:xfrm>
                            <a:off x="4572" y="4572"/>
                            <a:ext cx="117475" cy="117475"/>
                          </a:xfrm>
                          <a:custGeom>
                            <a:avLst/>
                            <a:gdLst/>
                            <a:ahLst/>
                            <a:cxnLst/>
                            <a:rect l="l" t="t" r="r" b="b"/>
                            <a:pathLst>
                              <a:path w="117475" h="117475">
                                <a:moveTo>
                                  <a:pt x="0" y="117347"/>
                                </a:moveTo>
                                <a:lnTo>
                                  <a:pt x="117348" y="117347"/>
                                </a:lnTo>
                                <a:lnTo>
                                  <a:pt x="117348" y="0"/>
                                </a:lnTo>
                                <a:lnTo>
                                  <a:pt x="0" y="0"/>
                                </a:lnTo>
                                <a:lnTo>
                                  <a:pt x="0" y="117347"/>
                                </a:lnTo>
                                <a:close/>
                              </a:path>
                            </a:pathLst>
                          </a:custGeom>
                          <a:ln w="9144">
                            <a:solidFill>
                              <a:srgbClr val="000000"/>
                            </a:solidFill>
                            <a:prstDash val="solid"/>
                          </a:ln>
                        </wps:spPr>
                        <wps:bodyPr wrap="square" lIns="0" tIns="0" rIns="0" bIns="0" rtlCol="0">
                          <a:prstTxWarp prst="textNoShape">
                            <a:avLst/>
                          </a:prstTxWarp>
                          <a:noAutofit/>
                        </wps:bodyPr>
                      </wps:wsp>
                      <wps:wsp>
                        <wps:cNvPr id="18" name="Graphic 8"/>
                        <wps:cNvSpPr/>
                        <wps:spPr>
                          <a:xfrm>
                            <a:off x="19738" y="19750"/>
                            <a:ext cx="86360" cy="86360"/>
                          </a:xfrm>
                          <a:custGeom>
                            <a:avLst/>
                            <a:gdLst/>
                            <a:ahLst/>
                            <a:cxnLst/>
                            <a:rect l="l" t="t" r="r" b="b"/>
                            <a:pathLst>
                              <a:path w="86360" h="86360">
                                <a:moveTo>
                                  <a:pt x="0" y="0"/>
                                </a:moveTo>
                                <a:lnTo>
                                  <a:pt x="86168" y="86168"/>
                                </a:lnTo>
                              </a:path>
                              <a:path w="86360" h="86360">
                                <a:moveTo>
                                  <a:pt x="86168" y="0"/>
                                </a:moveTo>
                                <a:lnTo>
                                  <a:pt x="0" y="86168"/>
                                </a:lnTo>
                              </a:path>
                            </a:pathLst>
                          </a:custGeom>
                          <a:ln w="1445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6826092" id="Group 6" o:spid="_x0000_s1026" style="position:absolute;margin-left:30pt;margin-top:0;width:10pt;height:10pt;z-index:251669504;mso-wrap-distance-left:0;mso-wrap-distance-right:0;mso-position-horizontal-relative:pag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">
                <v:shape id="Graphic 7"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" path="m,117347r117348,l117348,,,,,117347xe" filled="f" strokeweight=".72pt">
                  <v:path arrowok="t"/>
                </v:shape>
                <v:shape id="Graphic 8" o:spid="_x0000_s1028" style="position:absolute;left:19738;top:19750;width:86360;height:86360;visibility:visible;mso-wrap-style:square;v-text-anchor:top" coordsize="86360,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" path="m,l86168,86168em86168,l,86168e" filled="f" strokeweight=".40158mm">
                  <v:path arrowok="t"/>
                </v:shape>
                <w10:wrap anchorx="page"/>
              </v:group>
            </w:pict>
          </mc:Fallback>
        </mc:AlternateContent>
      </w:r>
      <w:r w:rsidR="006B494B">
        <w:t>………………………………………………………………………………………………………………………………….</w:t>
      </w:r>
    </w:p>
    <w:p w14:paraId="43E1FD4E" w14:textId="77777777" w:rsidR="006B494B" w:rsidRDefault="006B494B" w:rsidP="006B494B">
      <w:pPr>
        <w:ind w:left="473" w:right="478"/>
      </w:pPr>
    </w:p>
    <w:p w14:paraId="59A2C314" w14:textId="665AC91B" w:rsidR="005C0BF6" w:rsidRDefault="00C51C25">
      <w:pPr>
        <w:spacing w:after="218"/>
        <w:ind w:left="473" w:right="478"/>
      </w:pPr>
      <w:r>
        <w:t xml:space="preserve">La administración de la Ciudad Autónoma de Melilla podrá consultar los datos pertenecientes para la resolución y tramitación del expediente de </w:t>
      </w:r>
      <w:r>
        <w:rPr>
          <w:b/>
        </w:rPr>
        <w:t>subvenciones o ayudas</w:t>
      </w:r>
      <w:r>
        <w:t xml:space="preserve">, en concreto los datos indicados anteriormente, todos ellos al amparo de lo establecido en la Ley General de Subvenciones, el Reglamento General de Subvenciones de la Ciudad Autónoma de Melilla y demás normativa que sea de aplicación. </w:t>
      </w:r>
    </w:p>
    <w:p w14:paraId="5422C383" w14:textId="7A95682B" w:rsidR="005C0BF6" w:rsidRDefault="00C51C25">
      <w:pPr>
        <w:spacing w:after="270"/>
        <w:ind w:left="473" w:right="477"/>
      </w:pPr>
      <w:r>
        <w:t xml:space="preserve">El solicitante, en caso de considerar que no se deben consultar sus datos personales necesarios para la tramitación de un procedimiento administrativo, además de aportar la totalidad de la documentación necesaria para la tramitación del expediente, deberá justificar su oposición ejerciendo su derecho mediante documento que se podrá acompañar a la correspondiente solicitud, o a través de la </w:t>
      </w:r>
      <w:hyperlink r:id="rId7">
        <w:r>
          <w:rPr>
            <w:color w:val="0000FF"/>
            <w:u w:val="single" w:color="0000FF"/>
          </w:rPr>
          <w:t>Sede Electrónica de la Ciudad Autónoma de Melilla</w:t>
        </w:r>
      </w:hyperlink>
      <w:hyperlink r:id="rId8">
        <w:r>
          <w:t>.</w:t>
        </w:r>
      </w:hyperlink>
      <w:r>
        <w:t xml:space="preserve"> </w:t>
      </w:r>
    </w:p>
    <w:p w14:paraId="2C70C091" w14:textId="77777777" w:rsidR="00204FC6" w:rsidRDefault="00204FC6" w:rsidP="00204FC6">
      <w:pPr>
        <w:spacing w:before="240" w:line="240" w:lineRule="auto"/>
        <w:ind w:left="473" w:right="477"/>
      </w:pPr>
      <w:bookmarkStart w:id="0" w:name="_Hlk194909644"/>
      <w:r>
        <w:t>Nombre y Apellidos: ………………………………………………………………………………………………….</w:t>
      </w:r>
    </w:p>
    <w:p w14:paraId="06F04E78" w14:textId="39A28FBB" w:rsidR="00204FC6" w:rsidRDefault="00204FC6" w:rsidP="00204FC6">
      <w:pPr>
        <w:spacing w:line="240" w:lineRule="auto"/>
        <w:ind w:left="473" w:right="477"/>
      </w:pPr>
      <w:r>
        <w:t>D.N.I: …………</w:t>
      </w:r>
      <w:proofErr w:type="gramStart"/>
      <w:r>
        <w:t>…….</w:t>
      </w:r>
      <w:proofErr w:type="gramEnd"/>
      <w:r>
        <w:t>. Domicilio: ……………………………………………………………………………………</w:t>
      </w:r>
    </w:p>
    <w:p w14:paraId="2DDFDFAA" w14:textId="423CE6A0" w:rsidR="00204FC6" w:rsidRDefault="00204FC6" w:rsidP="00204FC6">
      <w:pPr>
        <w:spacing w:line="240" w:lineRule="auto"/>
        <w:ind w:left="473" w:right="477"/>
      </w:pPr>
      <w:r>
        <w:t>Teléfono: …………</w:t>
      </w:r>
      <w:proofErr w:type="gramStart"/>
      <w:r>
        <w:t>…….</w:t>
      </w:r>
      <w:proofErr w:type="gramEnd"/>
      <w:r>
        <w:t>.  e-mail: ……………………………………………………………………………………</w:t>
      </w:r>
    </w:p>
    <w:p w14:paraId="4B5D396F" w14:textId="77777777" w:rsidR="00204FC6" w:rsidRDefault="00204FC6" w:rsidP="00204FC6">
      <w:pPr>
        <w:ind w:left="473" w:right="343"/>
      </w:pPr>
    </w:p>
    <w:p w14:paraId="022FF4E6" w14:textId="5F61F0BC" w:rsidR="00204FC6" w:rsidRDefault="00204FC6" w:rsidP="00204FC6">
      <w:pPr>
        <w:ind w:left="473" w:right="343"/>
      </w:pPr>
      <w:r>
        <w:t xml:space="preserve">Firma </w:t>
      </w:r>
      <w:bookmarkEnd w:id="0"/>
    </w:p>
    <w:p w14:paraId="4BE64564" w14:textId="77777777" w:rsidR="00204FC6" w:rsidRDefault="00204FC6" w:rsidP="00204FC6">
      <w:pPr>
        <w:spacing w:before="240" w:line="240" w:lineRule="auto"/>
        <w:ind w:left="473" w:right="477"/>
      </w:pPr>
      <w:r>
        <w:t>Nombre y Apellidos: ………………………………………………………………………………………………….</w:t>
      </w:r>
    </w:p>
    <w:p w14:paraId="5C00FB3F" w14:textId="77777777" w:rsidR="00204FC6" w:rsidRDefault="00204FC6" w:rsidP="00204FC6">
      <w:pPr>
        <w:spacing w:line="240" w:lineRule="auto"/>
        <w:ind w:left="473" w:right="477"/>
      </w:pPr>
      <w:r>
        <w:t>D.N.I: …………</w:t>
      </w:r>
      <w:proofErr w:type="gramStart"/>
      <w:r>
        <w:t>…….</w:t>
      </w:r>
      <w:proofErr w:type="gramEnd"/>
      <w:r>
        <w:t>. Domicilio: ……………………………………………………………………………………</w:t>
      </w:r>
    </w:p>
    <w:p w14:paraId="2CB38BA3" w14:textId="77777777" w:rsidR="00204FC6" w:rsidRDefault="00204FC6" w:rsidP="00204FC6">
      <w:pPr>
        <w:spacing w:line="240" w:lineRule="auto"/>
        <w:ind w:left="473" w:right="477"/>
      </w:pPr>
      <w:r>
        <w:t>Teléfono: …………</w:t>
      </w:r>
      <w:proofErr w:type="gramStart"/>
      <w:r>
        <w:t>…….</w:t>
      </w:r>
      <w:proofErr w:type="gramEnd"/>
      <w:r>
        <w:t>.  e-mail: ……………………………………………………………………………………</w:t>
      </w:r>
    </w:p>
    <w:p w14:paraId="7F00A754" w14:textId="77777777" w:rsidR="00204FC6" w:rsidRDefault="00204FC6" w:rsidP="00204FC6">
      <w:pPr>
        <w:ind w:left="473" w:right="343"/>
      </w:pPr>
    </w:p>
    <w:p w14:paraId="4DC28DC9" w14:textId="093D96BE" w:rsidR="00204FC6" w:rsidRDefault="00204FC6" w:rsidP="00204FC6">
      <w:pPr>
        <w:spacing w:after="325"/>
        <w:ind w:left="473" w:right="343"/>
      </w:pPr>
      <w:r>
        <w:t>Firma</w:t>
      </w:r>
    </w:p>
    <w:p w14:paraId="3A427053" w14:textId="77777777" w:rsidR="00204FC6" w:rsidRDefault="00204FC6" w:rsidP="00204FC6">
      <w:pPr>
        <w:spacing w:before="240" w:line="240" w:lineRule="auto"/>
        <w:ind w:left="473" w:right="477"/>
      </w:pPr>
      <w:r>
        <w:t>Nombre y Apellidos: ………………………………………………………………………………………………….</w:t>
      </w:r>
    </w:p>
    <w:p w14:paraId="21DC004A" w14:textId="77777777" w:rsidR="00204FC6" w:rsidRDefault="00204FC6" w:rsidP="00204FC6">
      <w:pPr>
        <w:spacing w:line="240" w:lineRule="auto"/>
        <w:ind w:left="473" w:right="477"/>
      </w:pPr>
      <w:r>
        <w:t>D.N.I: …………</w:t>
      </w:r>
      <w:proofErr w:type="gramStart"/>
      <w:r>
        <w:t>…….</w:t>
      </w:r>
      <w:proofErr w:type="gramEnd"/>
      <w:r>
        <w:t>. Domicilio: ……………………………………………………………………………………</w:t>
      </w:r>
    </w:p>
    <w:p w14:paraId="1003CC16" w14:textId="77777777" w:rsidR="00204FC6" w:rsidRDefault="00204FC6" w:rsidP="00204FC6">
      <w:pPr>
        <w:spacing w:line="240" w:lineRule="auto"/>
        <w:ind w:left="473" w:right="477"/>
      </w:pPr>
      <w:r>
        <w:t>Teléfono: …………</w:t>
      </w:r>
      <w:proofErr w:type="gramStart"/>
      <w:r>
        <w:t>…….</w:t>
      </w:r>
      <w:proofErr w:type="gramEnd"/>
      <w:r>
        <w:t>.  e-mail: ……………………………………………………………………………………</w:t>
      </w:r>
    </w:p>
    <w:p w14:paraId="7CB91A1E" w14:textId="77777777" w:rsidR="00204FC6" w:rsidRDefault="00204FC6" w:rsidP="00204FC6">
      <w:pPr>
        <w:ind w:left="473" w:right="343"/>
      </w:pPr>
    </w:p>
    <w:p w14:paraId="1ACCB4D8" w14:textId="642BDE97" w:rsidR="00204FC6" w:rsidRDefault="00204FC6" w:rsidP="00204FC6">
      <w:pPr>
        <w:spacing w:after="325"/>
        <w:ind w:left="473" w:right="343"/>
      </w:pPr>
      <w:r>
        <w:t>Firma</w:t>
      </w:r>
    </w:p>
    <w:p w14:paraId="2EE6A606" w14:textId="268034CB" w:rsidR="008B785A" w:rsidRDefault="00C51C25">
      <w:pPr>
        <w:tabs>
          <w:tab w:val="center" w:pos="3910"/>
          <w:tab w:val="center" w:pos="6881"/>
        </w:tabs>
        <w:spacing w:line="259" w:lineRule="auto"/>
        <w:ind w:left="0" w:right="0" w:firstLine="0"/>
        <w:jc w:val="left"/>
      </w:pPr>
      <w:r>
        <w:rPr>
          <w:rFonts w:ascii="Calibri" w:eastAsia="Calibri" w:hAnsi="Calibri" w:cs="Calibri"/>
          <w:sz w:val="22"/>
        </w:rPr>
        <w:tab/>
      </w:r>
      <w:r w:rsidR="008B785A">
        <w:rPr>
          <w:rFonts w:ascii="Calibri" w:eastAsia="Calibri" w:hAnsi="Calibri" w:cs="Calibri"/>
          <w:sz w:val="22"/>
        </w:rPr>
        <w:t xml:space="preserve">                                                       </w:t>
      </w:r>
      <w:r>
        <w:t xml:space="preserve">En </w:t>
      </w:r>
      <w:r w:rsidR="008B785A">
        <w:t>……………</w:t>
      </w:r>
      <w:r>
        <w:t>, a</w:t>
      </w:r>
      <w:r w:rsidR="008B785A">
        <w:t xml:space="preserve"> ……….</w:t>
      </w:r>
      <w:r>
        <w:t xml:space="preserve"> de </w:t>
      </w:r>
      <w:r w:rsidR="008B785A">
        <w:t>……………</w:t>
      </w:r>
      <w:proofErr w:type="gramStart"/>
      <w:r w:rsidR="008B785A">
        <w:t>…….</w:t>
      </w:r>
      <w:proofErr w:type="gramEnd"/>
      <w:r w:rsidR="008B785A">
        <w:t xml:space="preserve">. </w:t>
      </w:r>
      <w:r>
        <w:t>de</w:t>
      </w:r>
      <w:r w:rsidR="008B785A">
        <w:t xml:space="preserve"> …………….</w:t>
      </w:r>
      <w:r>
        <w:t xml:space="preserve">   </w:t>
      </w:r>
    </w:p>
    <w:p w14:paraId="1F76258B" w14:textId="77777777" w:rsidR="008B785A" w:rsidRDefault="008B785A">
      <w:pPr>
        <w:tabs>
          <w:tab w:val="center" w:pos="3910"/>
          <w:tab w:val="center" w:pos="6881"/>
        </w:tabs>
        <w:spacing w:line="259" w:lineRule="auto"/>
        <w:ind w:left="0" w:right="0" w:firstLine="0"/>
        <w:jc w:val="left"/>
      </w:pPr>
    </w:p>
    <w:p w14:paraId="2E80E31B" w14:textId="297E001E" w:rsidR="005C0BF6" w:rsidRDefault="008B785A" w:rsidP="008B785A">
      <w:pPr>
        <w:spacing w:after="117" w:line="259" w:lineRule="auto"/>
        <w:ind w:right="0"/>
        <w:jc w:val="left"/>
      </w:pPr>
      <w:r>
        <w:rPr>
          <w:noProof/>
          <w:sz w:val="18"/>
        </w:rPr>
        <mc:AlternateContent>
          <mc:Choice Requires="wpg">
            <w:drawing>
              <wp:anchor distT="0" distB="0" distL="0" distR="0" simplePos="0" relativeHeight="251671552" behindDoc="0" locked="0" layoutInCell="1" allowOverlap="1" wp14:anchorId="1548BFF1" wp14:editId="22F84FC1">
                <wp:simplePos x="0" y="0"/>
                <wp:positionH relativeFrom="page">
                  <wp:posOffset>381000</wp:posOffset>
                </wp:positionH>
                <wp:positionV relativeFrom="paragraph">
                  <wp:posOffset>0</wp:posOffset>
                </wp:positionV>
                <wp:extent cx="127000" cy="127000"/>
                <wp:effectExtent l="0" t="0" r="0" b="0"/>
                <wp:wrapNone/>
                <wp:docPr id="1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20" name="Graphic 7"/>
                        <wps:cNvSpPr/>
                        <wps:spPr>
                          <a:xfrm>
                            <a:off x="4572" y="4572"/>
                            <a:ext cx="117475" cy="117475"/>
                          </a:xfrm>
                          <a:custGeom>
                            <a:avLst/>
                            <a:gdLst/>
                            <a:ahLst/>
                            <a:cxnLst/>
                            <a:rect l="l" t="t" r="r" b="b"/>
                            <a:pathLst>
                              <a:path w="117475" h="117475">
                                <a:moveTo>
                                  <a:pt x="0" y="117347"/>
                                </a:moveTo>
                                <a:lnTo>
                                  <a:pt x="117348" y="117347"/>
                                </a:lnTo>
                                <a:lnTo>
                                  <a:pt x="117348" y="0"/>
                                </a:lnTo>
                                <a:lnTo>
                                  <a:pt x="0" y="0"/>
                                </a:lnTo>
                                <a:lnTo>
                                  <a:pt x="0" y="117347"/>
                                </a:lnTo>
                                <a:close/>
                              </a:path>
                            </a:pathLst>
                          </a:custGeom>
                          <a:ln w="9144">
                            <a:solidFill>
                              <a:srgbClr val="000000"/>
                            </a:solidFill>
                            <a:prstDash val="solid"/>
                          </a:ln>
                        </wps:spPr>
                        <wps:bodyPr wrap="square" lIns="0" tIns="0" rIns="0" bIns="0" rtlCol="0">
                          <a:prstTxWarp prst="textNoShape">
                            <a:avLst/>
                          </a:prstTxWarp>
                          <a:noAutofit/>
                        </wps:bodyPr>
                      </wps:wsp>
                      <wps:wsp>
                        <wps:cNvPr id="21" name="Graphic 8"/>
                        <wps:cNvSpPr/>
                        <wps:spPr>
                          <a:xfrm>
                            <a:off x="19738" y="19750"/>
                            <a:ext cx="86360" cy="86360"/>
                          </a:xfrm>
                          <a:custGeom>
                            <a:avLst/>
                            <a:gdLst/>
                            <a:ahLst/>
                            <a:cxnLst/>
                            <a:rect l="l" t="t" r="r" b="b"/>
                            <a:pathLst>
                              <a:path w="86360" h="86360">
                                <a:moveTo>
                                  <a:pt x="0" y="0"/>
                                </a:moveTo>
                                <a:lnTo>
                                  <a:pt x="86168" y="86168"/>
                                </a:lnTo>
                              </a:path>
                              <a:path w="86360" h="86360">
                                <a:moveTo>
                                  <a:pt x="86168" y="0"/>
                                </a:moveTo>
                                <a:lnTo>
                                  <a:pt x="0" y="86168"/>
                                </a:lnTo>
                              </a:path>
                            </a:pathLst>
                          </a:custGeom>
                          <a:ln w="1445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53CC26" id="Group 6" o:spid="_x0000_s1026" style="position:absolute;margin-left:30pt;margin-top:0;width:10pt;height:10pt;z-index:251671552;mso-wrap-distance-left:0;mso-wrap-distance-right:0;mso-position-horizontal-relative:pag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">
                <v:shape id="Graphic 7"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" path="m,117347r117348,l117348,,,,,117347xe" filled="f" strokeweight=".72pt">
                  <v:path arrowok="t"/>
                </v:shape>
                <v:shape id="Graphic 8" o:spid="_x0000_s1028" style="position:absolute;left:19738;top:19750;width:86360;height:86360;visibility:visible;mso-wrap-style:square;v-text-anchor:top" coordsize="86360,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" path="m,l86168,86168em86168,l,86168e" filled="f" strokeweight=".40158mm">
                  <v:path arrowok="t"/>
                </v:shape>
                <w10:wrap anchorx="page"/>
              </v:group>
            </w:pict>
          </mc:Fallback>
        </mc:AlternateContent>
      </w:r>
      <w:r w:rsidR="00C51C25">
        <w:rPr>
          <w:rFonts w:ascii="Arial" w:eastAsia="Arial" w:hAnsi="Arial" w:cs="Arial"/>
          <w:sz w:val="18"/>
        </w:rPr>
        <w:t xml:space="preserve">Consiente el tratamiento de los datos personales de este formulario para los fines recogidos en el mismo. </w:t>
      </w:r>
    </w:p>
    <w:sectPr w:rsidR="005C0BF6">
      <w:headerReference w:type="default" r:id="rId9"/>
      <w:footerReference w:type="default" r:id="rId10"/>
      <w:pgSz w:w="11906" w:h="16838"/>
      <w:pgMar w:top="680" w:right="598" w:bottom="144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C204C1" w14:textId="77777777" w:rsidR="00642D33" w:rsidRDefault="00642D33" w:rsidP="00B554DB">
      <w:pPr>
        <w:spacing w:line="240" w:lineRule="auto"/>
      </w:pPr>
      <w:r>
        <w:separator/>
      </w:r>
    </w:p>
  </w:endnote>
  <w:endnote w:type="continuationSeparator" w:id="0">
    <w:p w14:paraId="2E49B2CA" w14:textId="77777777" w:rsidR="00642D33" w:rsidRDefault="00642D33" w:rsidP="00B554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00565" w14:textId="4F0B21FE" w:rsidR="008B785A" w:rsidRDefault="008B785A" w:rsidP="008B785A">
    <w:pPr>
      <w:pStyle w:val="Textoindependiente"/>
      <w:spacing w:before="58"/>
      <w:ind w:left="79" w:right="80"/>
      <w:jc w:val="both"/>
    </w:pPr>
    <w:r>
      <w:rPr>
        <w:rFonts w:ascii="Arial" w:hAnsi="Arial"/>
        <w:b/>
      </w:rPr>
      <w:t>PROTECCIÓN DE DATOS</w:t>
    </w:r>
    <w:r>
      <w:t xml:space="preserve">: El Interventor General es el </w:t>
    </w:r>
    <w:r>
      <w:rPr>
        <w:rFonts w:ascii="Arial" w:hAnsi="Arial"/>
        <w:b/>
      </w:rPr>
      <w:t xml:space="preserve">responsable </w:t>
    </w:r>
    <w:r>
      <w:t>del tratamiento de los datos personales incluidos en este formulario que serán incorporados al tratamiento denominado</w:t>
    </w:r>
    <w:r>
      <w:rPr>
        <w:spacing w:val="40"/>
      </w:rPr>
      <w:t xml:space="preserve"> </w:t>
    </w:r>
    <w:r>
      <w:rPr>
        <w:rFonts w:ascii="Arial" w:hAnsi="Arial"/>
        <w:b/>
      </w:rPr>
      <w:t>“Subvenciones”</w:t>
    </w:r>
    <w:r>
      <w:t xml:space="preserve">. La </w:t>
    </w:r>
    <w:r>
      <w:rPr>
        <w:rFonts w:ascii="Arial" w:hAnsi="Arial"/>
        <w:b/>
      </w:rPr>
      <w:t xml:space="preserve">finalidad </w:t>
    </w:r>
    <w:proofErr w:type="gramStart"/>
    <w:r>
      <w:t>del mismo</w:t>
    </w:r>
    <w:proofErr w:type="gramEnd"/>
    <w:r>
      <w:t xml:space="preserve"> es la tramitación de su solicitud a la que hace referencia este formulario La </w:t>
    </w:r>
    <w:r>
      <w:rPr>
        <w:rFonts w:ascii="Arial" w:hAnsi="Arial"/>
        <w:b/>
      </w:rPr>
      <w:t xml:space="preserve">legitimación </w:t>
    </w:r>
    <w:r>
      <w:t>del tratamiento es el consentimiento del afectado e interés público,</w:t>
    </w:r>
    <w:r>
      <w:rPr>
        <w:spacing w:val="40"/>
      </w:rPr>
      <w:t xml:space="preserve"> </w:t>
    </w:r>
    <w:r>
      <w:t>marcando</w:t>
    </w:r>
    <w:r>
      <w:rPr>
        <w:spacing w:val="-1"/>
      </w:rPr>
      <w:t xml:space="preserve"> </w:t>
    </w:r>
    <w:r>
      <w:t>las</w:t>
    </w:r>
    <w:r>
      <w:rPr>
        <w:spacing w:val="-1"/>
      </w:rPr>
      <w:t xml:space="preserve"> </w:t>
    </w:r>
    <w:r>
      <w:t>casillas</w:t>
    </w:r>
    <w:r>
      <w:rPr>
        <w:spacing w:val="-1"/>
      </w:rPr>
      <w:t xml:space="preserve"> </w:t>
    </w:r>
    <w:r>
      <w:t>destinadas</w:t>
    </w:r>
    <w:r>
      <w:rPr>
        <w:spacing w:val="-1"/>
      </w:rPr>
      <w:t xml:space="preserve"> </w:t>
    </w:r>
    <w:r>
      <w:t>al efecto.</w:t>
    </w:r>
    <w:r>
      <w:rPr>
        <w:spacing w:val="-1"/>
      </w:rPr>
      <w:t xml:space="preserve"> </w:t>
    </w:r>
    <w:r>
      <w:t>Los</w:t>
    </w:r>
    <w:r>
      <w:rPr>
        <w:spacing w:val="-1"/>
      </w:rPr>
      <w:t xml:space="preserve"> </w:t>
    </w:r>
    <w:r>
      <w:t>datos</w:t>
    </w:r>
    <w:r>
      <w:rPr>
        <w:spacing w:val="-1"/>
      </w:rPr>
      <w:t xml:space="preserve"> </w:t>
    </w:r>
    <w:r>
      <w:t>sólo</w:t>
    </w:r>
    <w:r>
      <w:rPr>
        <w:spacing w:val="-1"/>
      </w:rPr>
      <w:t xml:space="preserve"> </w:t>
    </w:r>
    <w:r>
      <w:t>podrán</w:t>
    </w:r>
    <w:r>
      <w:rPr>
        <w:spacing w:val="-1"/>
      </w:rPr>
      <w:t xml:space="preserve"> </w:t>
    </w:r>
    <w:r>
      <w:t xml:space="preserve">ser </w:t>
    </w:r>
    <w:r>
      <w:rPr>
        <w:rFonts w:ascii="Arial" w:hAnsi="Arial"/>
        <w:b/>
      </w:rPr>
      <w:t xml:space="preserve">cedidos </w:t>
    </w:r>
    <w:r>
      <w:t>a</w:t>
    </w:r>
    <w:r>
      <w:rPr>
        <w:spacing w:val="-1"/>
      </w:rPr>
      <w:t xml:space="preserve"> </w:t>
    </w:r>
    <w:r>
      <w:t>terceros cuando</w:t>
    </w:r>
    <w:r>
      <w:rPr>
        <w:spacing w:val="-1"/>
      </w:rPr>
      <w:t xml:space="preserve"> </w:t>
    </w:r>
    <w:r>
      <w:t>ello</w:t>
    </w:r>
    <w:r>
      <w:rPr>
        <w:spacing w:val="-1"/>
      </w:rPr>
      <w:t xml:space="preserve"> </w:t>
    </w:r>
    <w:r>
      <w:t>resulte</w:t>
    </w:r>
    <w:r>
      <w:rPr>
        <w:spacing w:val="-1"/>
      </w:rPr>
      <w:t xml:space="preserve"> </w:t>
    </w:r>
    <w:r>
      <w:t>necesario</w:t>
    </w:r>
    <w:r>
      <w:rPr>
        <w:spacing w:val="-1"/>
      </w:rPr>
      <w:t xml:space="preserve"> </w:t>
    </w:r>
    <w:r>
      <w:t>por</w:t>
    </w:r>
    <w:r>
      <w:rPr>
        <w:spacing w:val="-1"/>
      </w:rPr>
      <w:t xml:space="preserve"> </w:t>
    </w:r>
    <w:r>
      <w:t>motivos</w:t>
    </w:r>
    <w:r>
      <w:rPr>
        <w:spacing w:val="-1"/>
      </w:rPr>
      <w:t xml:space="preserve"> </w:t>
    </w:r>
    <w:r>
      <w:t>de</w:t>
    </w:r>
    <w:r>
      <w:rPr>
        <w:spacing w:val="-1"/>
      </w:rPr>
      <w:t xml:space="preserve"> </w:t>
    </w:r>
    <w:r>
      <w:t>control o</w:t>
    </w:r>
    <w:r>
      <w:rPr>
        <w:spacing w:val="-1"/>
      </w:rPr>
      <w:t xml:space="preserve"> </w:t>
    </w:r>
    <w:r>
      <w:t>gestión</w:t>
    </w:r>
    <w:r>
      <w:rPr>
        <w:spacing w:val="-1"/>
      </w:rPr>
      <w:t xml:space="preserve"> </w:t>
    </w:r>
    <w:r>
      <w:t>de</w:t>
    </w:r>
    <w:r>
      <w:rPr>
        <w:spacing w:val="-1"/>
      </w:rPr>
      <w:t xml:space="preserve"> </w:t>
    </w:r>
    <w:r>
      <w:t>sus</w:t>
    </w:r>
    <w:r>
      <w:rPr>
        <w:spacing w:val="-1"/>
      </w:rPr>
      <w:t xml:space="preserve"> </w:t>
    </w:r>
    <w:r>
      <w:t>competencias</w:t>
    </w:r>
    <w:r>
      <w:rPr>
        <w:spacing w:val="-1"/>
      </w:rPr>
      <w:t xml:space="preserve"> </w:t>
    </w:r>
    <w:r>
      <w:t>y</w:t>
    </w:r>
    <w:r>
      <w:rPr>
        <w:spacing w:val="-1"/>
      </w:rPr>
      <w:t xml:space="preserve"> </w:t>
    </w:r>
    <w:r>
      <w:t>al amparo</w:t>
    </w:r>
    <w:r>
      <w:rPr>
        <w:spacing w:val="-1"/>
      </w:rPr>
      <w:t xml:space="preserve"> </w:t>
    </w:r>
    <w:r>
      <w:t>de</w:t>
    </w:r>
    <w:r>
      <w:rPr>
        <w:spacing w:val="-1"/>
      </w:rPr>
      <w:t xml:space="preserve"> </w:t>
    </w:r>
    <w:r>
      <w:t>una</w:t>
    </w:r>
    <w:r>
      <w:rPr>
        <w:spacing w:val="-1"/>
      </w:rPr>
      <w:t xml:space="preserve"> </w:t>
    </w:r>
    <w:r>
      <w:t>norma</w:t>
    </w:r>
    <w:r>
      <w:rPr>
        <w:spacing w:val="40"/>
      </w:rPr>
      <w:t xml:space="preserve"> </w:t>
    </w:r>
    <w:r>
      <w:t xml:space="preserve">que lo legitime. Los </w:t>
    </w:r>
    <w:r>
      <w:rPr>
        <w:rFonts w:ascii="Arial" w:hAnsi="Arial"/>
        <w:b/>
      </w:rPr>
      <w:t xml:space="preserve">derechos </w:t>
    </w:r>
    <w:r>
      <w:t>de los interesados relacionados en los artículos 15 a 21 del Reglamento (UE) 2016/679 del Parlamento Europeo y del Consejo, de 27 de abril de 2016 podrán ejercerse</w:t>
    </w:r>
    <w:r>
      <w:rPr>
        <w:spacing w:val="40"/>
      </w:rPr>
      <w:t xml:space="preserve"> </w:t>
    </w:r>
    <w:r>
      <w:t xml:space="preserve">utilizando los medios recogidos en la </w:t>
    </w:r>
    <w:hyperlink r:id="rId1">
      <w:r>
        <w:rPr>
          <w:rFonts w:ascii="Arial" w:hAnsi="Arial"/>
          <w:b/>
          <w:color w:val="0000FF"/>
          <w:u w:val="dotted" w:color="0000FF"/>
        </w:rPr>
        <w:t>Política de Privacidad de la Ciudad Autónoma de Melilla</w:t>
      </w:r>
      <w:r>
        <w:t>.</w:t>
      </w:r>
    </w:hyperlink>
    <w:r>
      <w:t xml:space="preserve"> Puede consultar la información adicional y detallada sobre Protección de Datos</w:t>
    </w:r>
    <w:r>
      <w:rPr>
        <w:spacing w:val="40"/>
      </w:rPr>
      <w:t xml:space="preserve"> </w:t>
    </w:r>
    <w:hyperlink r:id="rId2">
      <w:r>
        <w:rPr>
          <w:rFonts w:ascii="Arial" w:hAnsi="Arial"/>
          <w:b/>
          <w:color w:val="0000FF"/>
          <w:u w:val="dotted" w:color="0000FF"/>
        </w:rPr>
        <w:t>https://sede.melilla.es</w:t>
      </w:r>
    </w:hyperlink>
    <w:r>
      <w:rPr>
        <w:rFonts w:ascii="Arial" w:hAnsi="Arial"/>
        <w:b/>
        <w:color w:val="0000FF"/>
      </w:rPr>
      <w:t xml:space="preserve"> </w:t>
    </w:r>
    <w:r>
      <w:t xml:space="preserve">y en el </w:t>
    </w:r>
    <w:hyperlink r:id="rId3">
      <w:r>
        <w:rPr>
          <w:rFonts w:ascii="Arial" w:hAnsi="Arial"/>
          <w:b/>
          <w:color w:val="0000FF"/>
          <w:u w:val="dotted" w:color="0000FF"/>
        </w:rPr>
        <w:t>Registro de Actividades de Tratamiento</w:t>
      </w:r>
    </w:hyperlink>
    <w:r>
      <w:rPr>
        <w:rFonts w:ascii="Arial" w:hAnsi="Arial"/>
        <w:b/>
        <w:color w:val="0000FF"/>
      </w:rPr>
      <w:t xml:space="preserve"> </w:t>
    </w:r>
    <w:r>
      <w:t>indicados anteriormente en ésta página.</w:t>
    </w:r>
  </w:p>
  <w:p w14:paraId="476F9EF0" w14:textId="77777777" w:rsidR="008B785A" w:rsidRDefault="008B78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3B391" w14:textId="77777777" w:rsidR="00642D33" w:rsidRDefault="00642D33" w:rsidP="00B554DB">
      <w:pPr>
        <w:spacing w:line="240" w:lineRule="auto"/>
      </w:pPr>
      <w:r>
        <w:separator/>
      </w:r>
    </w:p>
  </w:footnote>
  <w:footnote w:type="continuationSeparator" w:id="0">
    <w:p w14:paraId="127E131A" w14:textId="77777777" w:rsidR="00642D33" w:rsidRDefault="00642D33" w:rsidP="00B554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CEF33" w14:textId="29DD8876" w:rsidR="00B554DB" w:rsidRDefault="00B554DB">
    <w:pPr>
      <w:pStyle w:val="Encabezado"/>
    </w:pPr>
    <w:r>
      <w:rPr>
        <w:noProof/>
      </w:rPr>
      <w:drawing>
        <wp:anchor distT="0" distB="0" distL="114300" distR="114300" simplePos="0" relativeHeight="251661312" behindDoc="0" locked="0" layoutInCell="1" allowOverlap="1" wp14:anchorId="1E0979F7" wp14:editId="16AC5447">
          <wp:simplePos x="0" y="0"/>
          <wp:positionH relativeFrom="page">
            <wp:posOffset>4877003</wp:posOffset>
          </wp:positionH>
          <wp:positionV relativeFrom="paragraph">
            <wp:posOffset>-454940</wp:posOffset>
          </wp:positionV>
          <wp:extent cx="2251710" cy="1350645"/>
          <wp:effectExtent l="0" t="0" r="0" b="0"/>
          <wp:wrapThrough wrapText="bothSides">
            <wp:wrapPolygon edited="0">
              <wp:start x="0" y="5788"/>
              <wp:lineTo x="0" y="14928"/>
              <wp:lineTo x="2741" y="16147"/>
              <wp:lineTo x="914" y="16147"/>
              <wp:lineTo x="1096" y="17975"/>
              <wp:lineTo x="12609" y="17975"/>
              <wp:lineTo x="12975" y="16756"/>
              <wp:lineTo x="18640" y="16147"/>
              <wp:lineTo x="21381" y="14928"/>
              <wp:lineTo x="21381" y="5788"/>
              <wp:lineTo x="0" y="5788"/>
            </wp:wrapPolygon>
          </wp:wrapThrough>
          <wp:docPr id="11" name="Imagen 11"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Escala de tiem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251710" cy="1350645"/>
                  </a:xfrm>
                  <a:prstGeom prst="rect">
                    <a:avLst/>
                  </a:prstGeom>
                </pic:spPr>
              </pic:pic>
            </a:graphicData>
          </a:graphic>
        </wp:anchor>
      </w:drawing>
    </w:r>
    <w:r>
      <w:rPr>
        <w:noProof/>
      </w:rPr>
      <w:drawing>
        <wp:anchor distT="0" distB="0" distL="114300" distR="114300" simplePos="0" relativeHeight="251659264" behindDoc="0" locked="0" layoutInCell="1" allowOverlap="0" wp14:anchorId="339B95E1" wp14:editId="766A8D46">
          <wp:simplePos x="0" y="0"/>
          <wp:positionH relativeFrom="margin">
            <wp:posOffset>-219456</wp:posOffset>
          </wp:positionH>
          <wp:positionV relativeFrom="page">
            <wp:posOffset>157353</wp:posOffset>
          </wp:positionV>
          <wp:extent cx="2852420" cy="756285"/>
          <wp:effectExtent l="0" t="0" r="5080" b="5715"/>
          <wp:wrapThrough wrapText="bothSides">
            <wp:wrapPolygon edited="0">
              <wp:start x="0" y="0"/>
              <wp:lineTo x="0" y="21219"/>
              <wp:lineTo x="21494" y="21219"/>
              <wp:lineTo x="21494" y="0"/>
              <wp:lineTo x="0" y="0"/>
            </wp:wrapPolygon>
          </wp:wrapThrough>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stretch>
                    <a:fillRect/>
                  </a:stretch>
                </pic:blipFill>
                <pic:spPr>
                  <a:xfrm>
                    <a:off x="0" y="0"/>
                    <a:ext cx="2852420" cy="756285"/>
                  </a:xfrm>
                  <a:prstGeom prst="rect">
                    <a:avLst/>
                  </a:prstGeom>
                </pic:spPr>
              </pic:pic>
            </a:graphicData>
          </a:graphic>
          <wp14:sizeRelH relativeFrom="margin">
            <wp14:pctWidth>0</wp14:pctWidth>
          </wp14:sizeRelH>
          <wp14:sizeRelV relativeFrom="margin">
            <wp14:pctHeight>0</wp14:pctHeight>
          </wp14:sizeRelV>
        </wp:anchor>
      </w:drawing>
    </w:r>
  </w:p>
  <w:p w14:paraId="024C68A7" w14:textId="48577DF3" w:rsidR="00B554DB" w:rsidRDefault="00B554DB">
    <w:pPr>
      <w:pStyle w:val="Encabezado"/>
    </w:pPr>
  </w:p>
  <w:p w14:paraId="5F879E5B" w14:textId="60FECBCE" w:rsidR="00B554DB" w:rsidRDefault="00B554DB">
    <w:pPr>
      <w:pStyle w:val="Encabezado"/>
    </w:pPr>
    <w:r>
      <w:t xml:space="preserve">                                               </w:t>
    </w:r>
  </w:p>
  <w:p w14:paraId="68CF9B43" w14:textId="7F8451BF" w:rsidR="00B554DB" w:rsidRDefault="00B554DB">
    <w:pPr>
      <w:pStyle w:val="Encabezado"/>
    </w:pPr>
  </w:p>
  <w:p w14:paraId="07442B6E" w14:textId="669794A0" w:rsidR="00B554DB" w:rsidRDefault="00B554DB" w:rsidP="00B554DB">
    <w:pPr>
      <w:pStyle w:val="Textoindependiente"/>
      <w:ind w:right="6030"/>
      <w:jc w:val="both"/>
      <w:rPr>
        <w:b/>
        <w:bCs/>
        <w:sz w:val="16"/>
        <w:szCs w:val="16"/>
      </w:rPr>
    </w:pPr>
    <w:r w:rsidRPr="00765CCF">
      <w:rPr>
        <w:b/>
        <w:bCs/>
        <w:sz w:val="16"/>
        <w:szCs w:val="16"/>
      </w:rPr>
      <w:t>Consejería de Economía, Comercio, Innovación Tecnológica, Turismo y de Foment</w:t>
    </w:r>
    <w:r>
      <w:rPr>
        <w:b/>
        <w:bCs/>
        <w:sz w:val="16"/>
        <w:szCs w:val="16"/>
      </w:rPr>
      <w:t>o.</w:t>
    </w:r>
  </w:p>
  <w:p w14:paraId="7FFB9DB0" w14:textId="61575735" w:rsidR="00B554DB" w:rsidRDefault="00B554DB" w:rsidP="00B554DB">
    <w:pPr>
      <w:pStyle w:val="Textoindependiente"/>
      <w:ind w:right="6030"/>
      <w:jc w:val="both"/>
    </w:pPr>
    <w:r w:rsidRPr="00765CCF">
      <w:rPr>
        <w:sz w:val="16"/>
        <w:szCs w:val="16"/>
      </w:rPr>
      <w:t>Dirección General de Activación Económica.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BF6"/>
    <w:rsid w:val="00204FC6"/>
    <w:rsid w:val="005C0BF6"/>
    <w:rsid w:val="00642D33"/>
    <w:rsid w:val="006B494B"/>
    <w:rsid w:val="008B785A"/>
    <w:rsid w:val="00B554DB"/>
    <w:rsid w:val="00C51C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EF3EB"/>
  <w15:docId w15:val="{FD639D2C-AFEC-483D-81F2-6E22E65ED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7" w:lineRule="auto"/>
      <w:ind w:left="488" w:right="101" w:hanging="10"/>
      <w:jc w:val="both"/>
    </w:pPr>
    <w:rPr>
      <w:rFonts w:ascii="Times New Roman" w:eastAsia="Times New Roman" w:hAnsi="Times New Roman" w:cs="Times New Roman"/>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54D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B554DB"/>
    <w:rPr>
      <w:rFonts w:ascii="Times New Roman" w:eastAsia="Times New Roman" w:hAnsi="Times New Roman" w:cs="Times New Roman"/>
      <w:color w:val="000000"/>
      <w:sz w:val="20"/>
    </w:rPr>
  </w:style>
  <w:style w:type="paragraph" w:styleId="Piedepgina">
    <w:name w:val="footer"/>
    <w:basedOn w:val="Normal"/>
    <w:link w:val="PiedepginaCar"/>
    <w:uiPriority w:val="99"/>
    <w:unhideWhenUsed/>
    <w:rsid w:val="00B554D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B554DB"/>
    <w:rPr>
      <w:rFonts w:ascii="Times New Roman" w:eastAsia="Times New Roman" w:hAnsi="Times New Roman" w:cs="Times New Roman"/>
      <w:color w:val="000000"/>
      <w:sz w:val="20"/>
    </w:rPr>
  </w:style>
  <w:style w:type="paragraph" w:styleId="Textoindependiente">
    <w:name w:val="Body Text"/>
    <w:basedOn w:val="Normal"/>
    <w:link w:val="TextoindependienteCar"/>
    <w:uiPriority w:val="1"/>
    <w:qFormat/>
    <w:rsid w:val="00B554DB"/>
    <w:pPr>
      <w:widowControl w:val="0"/>
      <w:autoSpaceDE w:val="0"/>
      <w:autoSpaceDN w:val="0"/>
      <w:spacing w:line="240" w:lineRule="auto"/>
      <w:ind w:left="0" w:right="0" w:firstLine="0"/>
      <w:jc w:val="left"/>
    </w:pPr>
    <w:rPr>
      <w:rFonts w:ascii="Arial MT" w:eastAsia="Arial MT" w:hAnsi="Arial MT" w:cs="Arial MT"/>
      <w:color w:val="auto"/>
      <w:sz w:val="12"/>
      <w:szCs w:val="12"/>
      <w:lang w:eastAsia="en-US"/>
    </w:rPr>
  </w:style>
  <w:style w:type="character" w:customStyle="1" w:styleId="TextoindependienteCar">
    <w:name w:val="Texto independiente Car"/>
    <w:basedOn w:val="Fuentedeprrafopredeter"/>
    <w:link w:val="Textoindependiente"/>
    <w:uiPriority w:val="1"/>
    <w:rsid w:val="00B554DB"/>
    <w:rPr>
      <w:rFonts w:ascii="Arial MT" w:eastAsia="Arial MT" w:hAnsi="Arial MT" w:cs="Arial MT"/>
      <w:sz w:val="12"/>
      <w:szCs w:val="1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sede.melilla.es/sta/CarpetaPublic/doEvent?APP_CODE=STA&amp;PAGE_CODE=PTS2_HOME" TargetMode="External"/><Relationship Id="rId3" Type="http://schemas.openxmlformats.org/officeDocument/2006/relationships/settings" Target="settings.xml"/><Relationship Id="rId7" Type="http://schemas.openxmlformats.org/officeDocument/2006/relationships/hyperlink" Target="https://sede.melilla.es/sta/CarpetaPublic/doEvent?APP_CODE=STA&amp;PAGE_CODE=PTS2_HOM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sede.melilla.es/sta/CarpetaPublic/Public?APP_CODE=STA&amp;PAGE_CODE=PTS_PROTECDATOS" TargetMode="External"/><Relationship Id="rId2" Type="http://schemas.openxmlformats.org/officeDocument/2006/relationships/hyperlink" Target="https://sede.melilla.es/" TargetMode="External"/><Relationship Id="rId1" Type="http://schemas.openxmlformats.org/officeDocument/2006/relationships/hyperlink" Target="https://sede.melilla.es/sta/CarpetaPublic/doEvent?APP_CODE=STA&amp;PAGE_CODE=PTS2_PRIVACIDA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2023D-A59F-49BF-9E61-622DFEC57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472</Words>
  <Characters>2601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MODELO DE AUTORIZACIÓN GENERAL</vt:lpstr>
    </vt:vector>
  </TitlesOfParts>
  <Company>melilla.es</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AUTORIZACIÓN GENERAL</dc:title>
  <dc:subject/>
  <dc:creator>es</dc:creator>
  <cp:keywords/>
  <cp:lastModifiedBy>RACHID KOUAN MOURCHID</cp:lastModifiedBy>
  <cp:revision>3</cp:revision>
  <dcterms:created xsi:type="dcterms:W3CDTF">2025-04-07T07:22:00Z</dcterms:created>
  <dcterms:modified xsi:type="dcterms:W3CDTF">2025-04-10T06:38:00Z</dcterms:modified>
</cp:coreProperties>
</file>