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6EF67" w14:textId="77777777" w:rsidR="008649E1" w:rsidRDefault="008649E1" w:rsidP="00DA06EE">
      <w:pPr>
        <w:rPr>
          <w:rFonts w:ascii="Calibri" w:eastAsia="Arial Unicode MS" w:hAnsi="Calibri" w:cs="Calibri"/>
          <w:sz w:val="22"/>
          <w:szCs w:val="22"/>
          <w:lang w:val="ca-ES"/>
        </w:rPr>
      </w:pPr>
    </w:p>
    <w:p w14:paraId="6284BF36" w14:textId="77777777" w:rsidR="00B716CE" w:rsidRDefault="00B716CE" w:rsidP="00A7126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0BBFFEE" w14:textId="6138FE68" w:rsidR="00F1775C" w:rsidRDefault="003C5553" w:rsidP="00A7126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C</w:t>
      </w:r>
      <w:r w:rsidR="00301A0E">
        <w:rPr>
          <w:rFonts w:ascii="Calibri" w:hAnsi="Calibri" w:cs="Calibri"/>
          <w:sz w:val="22"/>
          <w:szCs w:val="22"/>
          <w:lang w:val="ca-ES"/>
        </w:rPr>
        <w:t xml:space="preserve">onvocatòria de </w:t>
      </w:r>
      <w:r w:rsidR="00F1775C">
        <w:rPr>
          <w:rFonts w:ascii="Calibri" w:hAnsi="Calibri" w:cs="Calibri"/>
          <w:sz w:val="22"/>
          <w:szCs w:val="22"/>
          <w:lang w:val="ca-ES"/>
        </w:rPr>
        <w:t xml:space="preserve">les subvencions per </w:t>
      </w:r>
      <w:r w:rsidR="00A7126C">
        <w:rPr>
          <w:rFonts w:ascii="Calibri" w:hAnsi="Calibri" w:cs="Calibri"/>
          <w:spacing w:val="-3"/>
          <w:sz w:val="22"/>
          <w:szCs w:val="22"/>
          <w:lang w:val="ca-ES"/>
        </w:rPr>
        <w:t xml:space="preserve">al foment de l’escolarització d’infants dels cursos d’I0 i d’I1 a l’escola bressol municipal </w:t>
      </w:r>
      <w:r w:rsidR="000B5A79">
        <w:rPr>
          <w:rFonts w:ascii="Calibri" w:hAnsi="Calibri" w:cs="Calibri"/>
          <w:sz w:val="22"/>
          <w:szCs w:val="22"/>
          <w:lang w:val="ca-ES"/>
        </w:rPr>
        <w:t xml:space="preserve">per </w:t>
      </w:r>
      <w:r w:rsidR="006E5659">
        <w:rPr>
          <w:rFonts w:ascii="Calibri" w:hAnsi="Calibri" w:cs="Calibri"/>
          <w:sz w:val="22"/>
          <w:szCs w:val="22"/>
          <w:lang w:val="ca-ES"/>
        </w:rPr>
        <w:t xml:space="preserve">al curs escolar 2024 - </w:t>
      </w:r>
      <w:r w:rsidR="000B5A79">
        <w:rPr>
          <w:rFonts w:ascii="Calibri" w:hAnsi="Calibri" w:cs="Calibri"/>
          <w:sz w:val="22"/>
          <w:szCs w:val="22"/>
          <w:lang w:val="ca-ES"/>
        </w:rPr>
        <w:t>202</w:t>
      </w:r>
      <w:r w:rsidR="00A107CC">
        <w:rPr>
          <w:rFonts w:ascii="Calibri" w:hAnsi="Calibri" w:cs="Calibri"/>
          <w:sz w:val="22"/>
          <w:szCs w:val="22"/>
          <w:lang w:val="ca-ES"/>
        </w:rPr>
        <w:t>5</w:t>
      </w:r>
      <w:r w:rsidR="00CC1A41" w:rsidRPr="00CC1A41">
        <w:rPr>
          <w:rFonts w:ascii="Calibri" w:hAnsi="Calibri" w:cs="Calibri"/>
          <w:sz w:val="22"/>
          <w:szCs w:val="22"/>
          <w:lang w:val="ca-ES"/>
        </w:rPr>
        <w:t>:</w:t>
      </w:r>
    </w:p>
    <w:p w14:paraId="49CF4E6C" w14:textId="77777777" w:rsidR="00B716CE" w:rsidRDefault="00B716CE" w:rsidP="00A7126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78153902" w14:textId="77777777" w:rsidR="00B716CE" w:rsidRDefault="00B716CE" w:rsidP="00A7126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4755410B" w14:textId="77777777" w:rsidR="006E5659" w:rsidRDefault="00A7126C" w:rsidP="006E565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Bases reguladores:</w:t>
      </w:r>
      <w:r w:rsidRPr="00A7126C">
        <w:rPr>
          <w:rFonts w:ascii="Calibri" w:hAnsi="Calibri" w:cs="Calibri"/>
          <w:sz w:val="22"/>
          <w:szCs w:val="22"/>
          <w:lang w:val="ca-ES"/>
        </w:rPr>
        <w:t xml:space="preserve"> </w:t>
      </w:r>
    </w:p>
    <w:p w14:paraId="2CAD2B39" w14:textId="77777777" w:rsidR="00A7126C" w:rsidRDefault="006E5659" w:rsidP="006E56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B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ases reguladores de les subvencions per al foment de l’ escolarització d’infants dels cursos d’I0 i d’I1 a l’escola bressol municipal aprovades pel Ple</w:t>
      </w:r>
      <w:r w:rsidR="00A7126C">
        <w:rPr>
          <w:rFonts w:ascii="Calibri" w:hAnsi="Calibri" w:cs="Calibri"/>
          <w:sz w:val="22"/>
          <w:szCs w:val="22"/>
          <w:lang w:val="ca-ES"/>
        </w:rPr>
        <w:t>,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el </w:t>
      </w:r>
      <w:r w:rsidR="00A7126C">
        <w:rPr>
          <w:rFonts w:ascii="Calibri" w:hAnsi="Calibri" w:cs="Calibri"/>
          <w:sz w:val="22"/>
          <w:szCs w:val="22"/>
          <w:lang w:val="ca-ES"/>
        </w:rPr>
        <w:t>26 de setembre de 2024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i publicades inicialment </w:t>
      </w:r>
      <w:r>
        <w:rPr>
          <w:rFonts w:ascii="Calibri" w:hAnsi="Calibri" w:cs="Calibri"/>
          <w:sz w:val="22"/>
          <w:szCs w:val="22"/>
          <w:lang w:val="ca-ES"/>
        </w:rPr>
        <w:t>en e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l BOPT</w:t>
      </w:r>
      <w:r>
        <w:rPr>
          <w:rFonts w:ascii="Calibri" w:hAnsi="Calibri" w:cs="Calibri"/>
          <w:sz w:val="22"/>
          <w:szCs w:val="22"/>
          <w:lang w:val="ca-ES"/>
        </w:rPr>
        <w:t>,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</w:t>
      </w:r>
      <w:r w:rsidR="00A7126C">
        <w:rPr>
          <w:rFonts w:ascii="Calibri" w:hAnsi="Calibri" w:cs="Calibri"/>
          <w:sz w:val="22"/>
          <w:szCs w:val="22"/>
          <w:lang w:val="ca-ES"/>
        </w:rPr>
        <w:t>el 10 d’octubre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de 202</w:t>
      </w:r>
      <w:r w:rsidR="00A7126C"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CVE202</w:t>
      </w:r>
      <w:r w:rsidR="00A7126C"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-08</w:t>
      </w:r>
      <w:r w:rsidR="00A7126C">
        <w:rPr>
          <w:rFonts w:ascii="Calibri" w:hAnsi="Calibri" w:cs="Calibri"/>
          <w:sz w:val="22"/>
          <w:szCs w:val="22"/>
          <w:lang w:val="ca-ES"/>
        </w:rPr>
        <w:t>794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i en el Diari Oficial de la Generalitat de Catalunya (núm. </w:t>
      </w:r>
      <w:r>
        <w:rPr>
          <w:rFonts w:ascii="Calibri" w:hAnsi="Calibri" w:cs="Calibri"/>
          <w:sz w:val="22"/>
          <w:szCs w:val="22"/>
          <w:lang w:val="ca-ES"/>
        </w:rPr>
        <w:t>9270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de </w:t>
      </w:r>
      <w:r>
        <w:rPr>
          <w:rFonts w:ascii="Calibri" w:hAnsi="Calibri" w:cs="Calibri"/>
          <w:sz w:val="22"/>
          <w:szCs w:val="22"/>
          <w:lang w:val="ca-ES"/>
        </w:rPr>
        <w:t>17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-10-202</w:t>
      </w:r>
      <w:r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) . Publicades definitivament en el BOPT de </w:t>
      </w:r>
      <w:r w:rsidR="00A7126C">
        <w:rPr>
          <w:rFonts w:ascii="Calibri" w:hAnsi="Calibri" w:cs="Calibri"/>
          <w:sz w:val="22"/>
          <w:szCs w:val="22"/>
          <w:lang w:val="ca-ES"/>
        </w:rPr>
        <w:t>26 de novembre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de 202</w:t>
      </w:r>
      <w:r w:rsidR="00A7126C"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CVE 202</w:t>
      </w:r>
      <w:r w:rsidR="00A7126C"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-10</w:t>
      </w:r>
      <w:r w:rsidR="00A7126C">
        <w:rPr>
          <w:rFonts w:ascii="Calibri" w:hAnsi="Calibri" w:cs="Calibri"/>
          <w:sz w:val="22"/>
          <w:szCs w:val="22"/>
          <w:lang w:val="ca-ES"/>
        </w:rPr>
        <w:t>559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.</w:t>
      </w:r>
    </w:p>
    <w:p w14:paraId="0A5FF696" w14:textId="77777777" w:rsidR="006E5659" w:rsidRPr="00A7126C" w:rsidRDefault="006E5659" w:rsidP="006E56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E8399E8" w14:textId="77777777" w:rsidR="006E5659" w:rsidRPr="0021189F" w:rsidRDefault="006E5659" w:rsidP="006E565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21189F">
        <w:rPr>
          <w:rFonts w:ascii="Calibri" w:hAnsi="Calibri" w:cs="Calibri"/>
          <w:b/>
          <w:bCs/>
          <w:sz w:val="22"/>
          <w:szCs w:val="22"/>
          <w:lang w:val="ca-ES"/>
        </w:rPr>
        <w:t>Crèdit pressupostari al qual s’imputen les subvencions</w:t>
      </w:r>
      <w:r>
        <w:rPr>
          <w:rFonts w:ascii="Calibri" w:hAnsi="Calibri" w:cs="Calibri"/>
          <w:b/>
          <w:bCs/>
          <w:sz w:val="22"/>
          <w:szCs w:val="22"/>
          <w:lang w:val="ca-ES"/>
        </w:rPr>
        <w:t xml:space="preserve"> i import màxim subvencions:</w:t>
      </w:r>
    </w:p>
    <w:p w14:paraId="39B422B6" w14:textId="77777777" w:rsidR="006E5659" w:rsidRDefault="006E5659" w:rsidP="006E56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L’import màxim destinat a la concessió de les subvencions previstes en la present convocatòria és de 2.500,00 € amb càrrec a l’aplicació pressupostària 3230-48000. L’Ajuntament podria ampliar l’import màxim previst a l’aplicació pressupostària, en cas d’insuficiència de crèdit.</w:t>
      </w:r>
    </w:p>
    <w:p w14:paraId="4EA47A41" w14:textId="77777777" w:rsidR="003277CF" w:rsidRDefault="003277CF" w:rsidP="006E56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6F2FD29" w14:textId="77777777" w:rsidR="00A7126C" w:rsidRDefault="00A7126C" w:rsidP="006E565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sz w:val="22"/>
          <w:szCs w:val="22"/>
          <w:lang w:val="ca-ES"/>
        </w:rPr>
        <w:t>L’objecte, les persones beneficiàries, les condicions i la finalitat de la concessió de les subvencions convocades, els requisits per a sol·licitar-les, els documents i les informacions que s’han d’adjuntar a la sol·licitud consten a les bases específiques reguladores.</w:t>
      </w:r>
    </w:p>
    <w:p w14:paraId="02E6D6CE" w14:textId="77777777" w:rsidR="00F73517" w:rsidRPr="00A7126C" w:rsidRDefault="00F73517" w:rsidP="00F73517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6CCB4632" w14:textId="77777777" w:rsidR="00A7126C" w:rsidRDefault="00A7126C" w:rsidP="006E565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Règim de la concessió</w:t>
      </w:r>
      <w:r w:rsidRPr="00A7126C">
        <w:rPr>
          <w:rFonts w:ascii="Calibri" w:hAnsi="Calibri" w:cs="Calibri"/>
          <w:sz w:val="22"/>
          <w:szCs w:val="22"/>
          <w:lang w:val="ca-ES"/>
        </w:rPr>
        <w:t>:</w:t>
      </w:r>
    </w:p>
    <w:p w14:paraId="4D50D032" w14:textId="77777777" w:rsidR="00F73517" w:rsidRDefault="00F73517" w:rsidP="00F73517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Serà el de concurrència no competitiva. La convocatòria es publicarà a la seu electrònica de l’Ajuntament i al Butlletí oficial de la Província de Tarragona. Aquesta darrera publicitat s’efectuarà a través de la Base de Dades Nacional de Subvencions.</w:t>
      </w:r>
    </w:p>
    <w:p w14:paraId="304FEB73" w14:textId="77777777" w:rsidR="00F73517" w:rsidRPr="00A7126C" w:rsidRDefault="00F73517" w:rsidP="00F73517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5087A17" w14:textId="77777777" w:rsidR="003277CF" w:rsidRPr="00E328C0" w:rsidRDefault="003277CF" w:rsidP="003277C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>Òrgan competent per a la instrucció i per a la resolució del procediment:</w:t>
      </w:r>
    </w:p>
    <w:p w14:paraId="314079A1" w14:textId="77777777" w:rsidR="003277CF" w:rsidRDefault="003277CF" w:rsidP="003277C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La secretària interventora per a la instrucció del procediment i per a la resolució, la Junta de Govern local.</w:t>
      </w:r>
    </w:p>
    <w:p w14:paraId="1186F4F3" w14:textId="77777777" w:rsidR="003277CF" w:rsidRDefault="003277CF" w:rsidP="003277C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16FD17E" w14:textId="77777777" w:rsidR="00532AF8" w:rsidRPr="00532AF8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Termini de presentació de sol·licituds:</w:t>
      </w:r>
    </w:p>
    <w:p w14:paraId="39C47FA1" w14:textId="77777777" w:rsidR="00532AF8" w:rsidRDefault="00532AF8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S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’inicia l’endemà de la publicació de l’anunci d’aquesta convocatòria </w:t>
      </w:r>
      <w:r>
        <w:rPr>
          <w:rFonts w:ascii="Calibri" w:hAnsi="Calibri" w:cs="Calibri"/>
          <w:sz w:val="22"/>
          <w:szCs w:val="22"/>
          <w:lang w:val="ca-ES"/>
        </w:rPr>
        <w:t>en e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l BOPT fins al 2</w:t>
      </w:r>
      <w:r w:rsidR="006E5659">
        <w:rPr>
          <w:rFonts w:ascii="Calibri" w:hAnsi="Calibri" w:cs="Calibri"/>
          <w:sz w:val="22"/>
          <w:szCs w:val="22"/>
          <w:lang w:val="ca-ES"/>
        </w:rPr>
        <w:t>7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de juny de 202</w:t>
      </w:r>
      <w:r w:rsidR="006E5659">
        <w:rPr>
          <w:rFonts w:ascii="Calibri" w:hAnsi="Calibri" w:cs="Calibri"/>
          <w:sz w:val="22"/>
          <w:szCs w:val="22"/>
          <w:lang w:val="ca-ES"/>
        </w:rPr>
        <w:t>5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. </w:t>
      </w:r>
    </w:p>
    <w:p w14:paraId="42610773" w14:textId="77777777" w:rsidR="00532AF8" w:rsidRDefault="00532AF8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F67A26B" w14:textId="77777777" w:rsidR="00A7126C" w:rsidRPr="00A7126C" w:rsidRDefault="00A7126C" w:rsidP="00532AF8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 xml:space="preserve">Forma de presentació de sol·licituds: </w:t>
      </w:r>
    </w:p>
    <w:p w14:paraId="65CE9BF7" w14:textId="77777777" w:rsidR="00A7126C" w:rsidRPr="00A7126C" w:rsidRDefault="00A7126C" w:rsidP="00427C6E">
      <w:pPr>
        <w:spacing w:line="276" w:lineRule="auto"/>
        <w:ind w:left="708"/>
        <w:jc w:val="both"/>
        <w:rPr>
          <w:rFonts w:ascii="Calibri" w:eastAsia="Arial" w:hAnsi="Calibri" w:cs="Calibri"/>
          <w:color w:val="000000"/>
          <w:sz w:val="22"/>
          <w:szCs w:val="22"/>
          <w:lang w:val="ca-ES"/>
        </w:rPr>
      </w:pPr>
      <w:r w:rsidRPr="00A7126C">
        <w:rPr>
          <w:rFonts w:ascii="Calibri" w:eastAsia="Arial" w:hAnsi="Calibri" w:cs="Calibri"/>
          <w:color w:val="000000"/>
          <w:sz w:val="22"/>
          <w:szCs w:val="22"/>
          <w:lang w:val="ca-ES"/>
        </w:rPr>
        <w:t>Les sol·licituds s’han de presentar electrònicament</w:t>
      </w:r>
      <w:r w:rsidR="00427C6E" w:rsidRPr="00427C6E">
        <w:rPr>
          <w:rFonts w:ascii="Calibri" w:hAnsi="Calibri" w:cs="ArialMT"/>
          <w:sz w:val="22"/>
          <w:szCs w:val="22"/>
          <w:lang w:val="ca-ES"/>
        </w:rPr>
        <w:t xml:space="preserve"> </w:t>
      </w:r>
      <w:r w:rsidR="00427C6E" w:rsidRPr="00EA600B">
        <w:rPr>
          <w:rFonts w:ascii="Calibri" w:hAnsi="Calibri" w:cs="ArialMT"/>
          <w:sz w:val="22"/>
          <w:szCs w:val="22"/>
          <w:lang w:val="ca-ES"/>
        </w:rPr>
        <w:t>o per qualsevol de les formes previstes en l’article 16 de la Llei 39/2015, d’1 d’octubre, de procediment administratiu comú de les administracions públiques</w:t>
      </w:r>
      <w:r w:rsidRPr="00A7126C">
        <w:rPr>
          <w:rFonts w:ascii="Calibri" w:eastAsia="Arial" w:hAnsi="Calibri" w:cs="Calibri"/>
          <w:color w:val="000000"/>
          <w:sz w:val="22"/>
          <w:szCs w:val="22"/>
          <w:lang w:val="ca-ES"/>
        </w:rPr>
        <w:t xml:space="preserve">, d’acord amb el model normalitzat i amb la documentació especificada a les Bases, a l’adreça: </w:t>
      </w:r>
    </w:p>
    <w:p w14:paraId="42423C4E" w14:textId="77777777" w:rsidR="00A7126C" w:rsidRDefault="00A7126C" w:rsidP="00A7126C">
      <w:pPr>
        <w:autoSpaceDE w:val="0"/>
        <w:autoSpaceDN w:val="0"/>
        <w:adjustRightInd w:val="0"/>
        <w:spacing w:line="276" w:lineRule="auto"/>
        <w:ind w:left="720"/>
        <w:jc w:val="both"/>
        <w:rPr>
          <w:lang w:val="ca-ES"/>
        </w:rPr>
      </w:pPr>
      <w:hyperlink r:id="rId7" w:history="1">
        <w:r w:rsidRPr="00A7126C">
          <w:rPr>
            <w:rFonts w:ascii="Calibri" w:hAnsi="Calibri" w:cs="ArialMT"/>
            <w:color w:val="0000FF"/>
            <w:sz w:val="22"/>
            <w:szCs w:val="22"/>
            <w:u w:val="single"/>
            <w:lang w:val="ca-ES"/>
          </w:rPr>
          <w:t>https://vilalbadelsarcs.eadministracio.cat/info.0</w:t>
        </w:r>
      </w:hyperlink>
    </w:p>
    <w:p w14:paraId="0210538E" w14:textId="77777777" w:rsidR="003277CF" w:rsidRDefault="003277CF" w:rsidP="00A7126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69F37BB7" w14:textId="77777777" w:rsidR="00B716CE" w:rsidRPr="00A7126C" w:rsidRDefault="00B716CE" w:rsidP="00A7126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4762328C" w14:textId="77777777" w:rsidR="00532AF8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Termini de resolució i notificació:</w:t>
      </w:r>
      <w:r w:rsidRPr="00A7126C">
        <w:rPr>
          <w:rFonts w:ascii="Calibri" w:hAnsi="Calibri" w:cs="Calibri"/>
          <w:sz w:val="22"/>
          <w:szCs w:val="22"/>
          <w:lang w:val="ca-ES"/>
        </w:rPr>
        <w:t xml:space="preserve"> </w:t>
      </w:r>
    </w:p>
    <w:p w14:paraId="1D39F50A" w14:textId="77777777" w:rsidR="00532AF8" w:rsidRDefault="00532AF8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>Serà, com a màxim, de 3 mesos</w:t>
      </w:r>
      <w:r>
        <w:rPr>
          <w:rFonts w:ascii="Calibri" w:hAnsi="Calibri" w:cs="ArialMT"/>
          <w:sz w:val="22"/>
          <w:szCs w:val="22"/>
          <w:lang w:val="ca-ES"/>
        </w:rPr>
        <w:t>,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a comptar de la presentació de sol·licituds i es notificarà a l</w:t>
      </w:r>
      <w:r>
        <w:rPr>
          <w:rFonts w:ascii="Calibri" w:hAnsi="Calibri" w:cs="ArialMT"/>
          <w:sz w:val="22"/>
          <w:szCs w:val="22"/>
          <w:lang w:val="ca-ES"/>
        </w:rPr>
        <w:t>’adreça electrònica assenyalada a la sol·licitud, a  le</w:t>
      </w:r>
      <w:r w:rsidRPr="00977AAC">
        <w:rPr>
          <w:rFonts w:ascii="Calibri" w:hAnsi="Calibri" w:cs="ArialMT"/>
          <w:sz w:val="22"/>
          <w:szCs w:val="22"/>
          <w:lang w:val="ca-ES"/>
        </w:rPr>
        <w:t>s persones interessades</w:t>
      </w:r>
      <w:r>
        <w:rPr>
          <w:rFonts w:ascii="Calibri" w:hAnsi="Calibri" w:cs="ArialMT"/>
          <w:sz w:val="22"/>
          <w:szCs w:val="22"/>
          <w:lang w:val="ca-ES"/>
        </w:rPr>
        <w:t>,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de conformitat amb l’article 40 de la Llei 39/2015, d’1 d’octubre, de procediment administratiu comú de les administracions públiques.</w:t>
      </w:r>
      <w:r>
        <w:rPr>
          <w:rFonts w:ascii="Calibri" w:hAnsi="Calibri" w:cs="ArialMT"/>
          <w:sz w:val="22"/>
          <w:szCs w:val="22"/>
          <w:lang w:val="ca-ES"/>
        </w:rPr>
        <w:t xml:space="preserve"> </w:t>
      </w:r>
    </w:p>
    <w:p w14:paraId="537A3262" w14:textId="77777777" w:rsidR="003277CF" w:rsidRPr="00A7126C" w:rsidRDefault="003277CF" w:rsidP="003277CF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1EBCAD2" w14:textId="77777777" w:rsidR="00532AF8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Règim d’acceptació</w:t>
      </w:r>
      <w:r w:rsidRPr="00A7126C">
        <w:rPr>
          <w:rFonts w:ascii="Calibri" w:hAnsi="Calibri" w:cs="Calibri"/>
          <w:sz w:val="22"/>
          <w:szCs w:val="22"/>
          <w:lang w:val="ca-ES"/>
        </w:rPr>
        <w:t xml:space="preserve">: </w:t>
      </w:r>
    </w:p>
    <w:p w14:paraId="1DD09F60" w14:textId="77777777" w:rsidR="00532AF8" w:rsidRDefault="00532AF8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 w:rsidRPr="00977AAC">
        <w:rPr>
          <w:rFonts w:ascii="Calibri" w:hAnsi="Calibri" w:cs="Arial"/>
          <w:color w:val="000000"/>
          <w:sz w:val="22"/>
          <w:szCs w:val="22"/>
          <w:lang w:val="ca-ES"/>
        </w:rPr>
        <w:t>La presentació de les sol·licituds implica la plena acceptació de les bases reguladore</w:t>
      </w:r>
      <w:r>
        <w:rPr>
          <w:rFonts w:ascii="Calibri" w:hAnsi="Calibri" w:cs="Calibri"/>
          <w:sz w:val="22"/>
          <w:szCs w:val="22"/>
          <w:lang w:val="ca-ES"/>
        </w:rPr>
        <w:t>s</w:t>
      </w:r>
    </w:p>
    <w:p w14:paraId="677EEB7B" w14:textId="77777777" w:rsidR="003277CF" w:rsidRDefault="003277CF" w:rsidP="003277CF">
      <w:pPr>
        <w:pStyle w:val="Prrafodelista"/>
        <w:rPr>
          <w:rFonts w:ascii="Calibri" w:hAnsi="Calibri" w:cs="Calibri"/>
          <w:sz w:val="22"/>
          <w:szCs w:val="22"/>
        </w:rPr>
      </w:pPr>
    </w:p>
    <w:p w14:paraId="0B1CC413" w14:textId="77777777" w:rsidR="00A7126C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Règim general aplicable</w:t>
      </w:r>
      <w:r w:rsidRPr="00A7126C">
        <w:rPr>
          <w:rFonts w:ascii="Calibri" w:hAnsi="Calibri" w:cs="Calibri"/>
          <w:sz w:val="22"/>
          <w:szCs w:val="22"/>
          <w:lang w:val="ca-ES"/>
        </w:rPr>
        <w:t>: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699AC013" w14:textId="77777777" w:rsidR="003277CF" w:rsidRDefault="003277CF" w:rsidP="003277CF">
      <w:pPr>
        <w:pStyle w:val="Prrafodelista"/>
        <w:rPr>
          <w:rFonts w:ascii="Calibri" w:hAnsi="Calibri" w:cs="Calibri"/>
          <w:sz w:val="22"/>
          <w:szCs w:val="22"/>
        </w:rPr>
      </w:pPr>
    </w:p>
    <w:p w14:paraId="70C79B6D" w14:textId="77777777" w:rsidR="00A7126C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sz w:val="22"/>
          <w:szCs w:val="22"/>
          <w:lang w:val="ca-ES"/>
        </w:rPr>
        <w:t>Les resolucions dictades en execució de la convocatòria exhaureixen la via administrativa</w:t>
      </w:r>
    </w:p>
    <w:p w14:paraId="34A28E79" w14:textId="77777777" w:rsidR="00532AF8" w:rsidRDefault="00532AF8" w:rsidP="00532AF8">
      <w:pPr>
        <w:pStyle w:val="Prrafodelista"/>
        <w:rPr>
          <w:rFonts w:ascii="Calibri" w:hAnsi="Calibri" w:cs="Calibri"/>
          <w:sz w:val="22"/>
          <w:szCs w:val="22"/>
        </w:rPr>
      </w:pPr>
    </w:p>
    <w:p w14:paraId="5B4084C2" w14:textId="77777777" w:rsidR="00532AF8" w:rsidRPr="00532AF8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 xml:space="preserve">Règim de recursos: </w:t>
      </w:r>
    </w:p>
    <w:p w14:paraId="5531E748" w14:textId="77777777" w:rsidR="00A7126C" w:rsidRPr="00A7126C" w:rsidRDefault="00A7126C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sz w:val="22"/>
          <w:szCs w:val="22"/>
          <w:lang w:val="ca-ES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7682A911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D9CF14E" w14:textId="77777777" w:rsidR="00E328C0" w:rsidRDefault="00E328C0" w:rsidP="00E328C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</w:p>
    <w:sectPr w:rsidR="00E328C0">
      <w:headerReference w:type="default" r:id="rId8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8A6FE" w14:textId="77777777" w:rsidR="002D4C7B" w:rsidRDefault="002D4C7B">
      <w:r>
        <w:separator/>
      </w:r>
    </w:p>
  </w:endnote>
  <w:endnote w:type="continuationSeparator" w:id="0">
    <w:p w14:paraId="7EF603A4" w14:textId="77777777" w:rsidR="002D4C7B" w:rsidRDefault="002D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30CF3" w14:textId="77777777" w:rsidR="002D4C7B" w:rsidRDefault="002D4C7B">
      <w:r>
        <w:separator/>
      </w:r>
    </w:p>
  </w:footnote>
  <w:footnote w:type="continuationSeparator" w:id="0">
    <w:p w14:paraId="59410B11" w14:textId="77777777" w:rsidR="002D4C7B" w:rsidRDefault="002D4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C75A5" w14:textId="6438AEAA" w:rsidR="00C25A1B" w:rsidRDefault="003C5553" w:rsidP="00DA06EE">
    <w:pPr>
      <w:pStyle w:val="Encabezado"/>
      <w:tabs>
        <w:tab w:val="clear" w:pos="4252"/>
        <w:tab w:val="clear" w:pos="8504"/>
        <w:tab w:val="right" w:pos="9025"/>
      </w:tabs>
    </w:pPr>
    <w:r>
      <w:rPr>
        <w:rFonts w:ascii="Lincoln" w:hAnsi="Lincoln"/>
        <w:noProof/>
        <w:sz w:val="32"/>
      </w:rPr>
      <w:drawing>
        <wp:inline distT="0" distB="0" distL="0" distR="0" wp14:anchorId="554C9520" wp14:editId="43210139">
          <wp:extent cx="685800" cy="952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01"/>
    <w:multiLevelType w:val="multilevel"/>
    <w:tmpl w:val="B21E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5158B"/>
    <w:multiLevelType w:val="hybridMultilevel"/>
    <w:tmpl w:val="F426105A"/>
    <w:lvl w:ilvl="0" w:tplc="8D04754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01049"/>
    <w:multiLevelType w:val="hybridMultilevel"/>
    <w:tmpl w:val="E0665C9A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92E7B"/>
    <w:multiLevelType w:val="multilevel"/>
    <w:tmpl w:val="DD44F41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3849E4"/>
    <w:multiLevelType w:val="multilevel"/>
    <w:tmpl w:val="CA14F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B973AD"/>
    <w:multiLevelType w:val="hybridMultilevel"/>
    <w:tmpl w:val="1BFC157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A72DE"/>
    <w:multiLevelType w:val="hybridMultilevel"/>
    <w:tmpl w:val="6C544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67885"/>
    <w:multiLevelType w:val="hybridMultilevel"/>
    <w:tmpl w:val="C1706C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B1B97"/>
    <w:multiLevelType w:val="multilevel"/>
    <w:tmpl w:val="568A4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B76A6"/>
    <w:multiLevelType w:val="hybridMultilevel"/>
    <w:tmpl w:val="E182BE5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84059"/>
    <w:multiLevelType w:val="multilevel"/>
    <w:tmpl w:val="CC928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24D34"/>
    <w:multiLevelType w:val="hybridMultilevel"/>
    <w:tmpl w:val="0AB87774"/>
    <w:lvl w:ilvl="0" w:tplc="100AB9A4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F47D4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747A7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2C083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04699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A2DCC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AA48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0434F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107C1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AA4352"/>
    <w:multiLevelType w:val="hybridMultilevel"/>
    <w:tmpl w:val="F1D63B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D1570"/>
    <w:multiLevelType w:val="hybridMultilevel"/>
    <w:tmpl w:val="4B80E3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4583F"/>
    <w:multiLevelType w:val="hybridMultilevel"/>
    <w:tmpl w:val="4D1ECFF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97A7A"/>
    <w:multiLevelType w:val="hybridMultilevel"/>
    <w:tmpl w:val="0B2014F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C5E13"/>
    <w:multiLevelType w:val="hybridMultilevel"/>
    <w:tmpl w:val="A75E5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535A1"/>
    <w:multiLevelType w:val="hybridMultilevel"/>
    <w:tmpl w:val="4410AE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92B63"/>
    <w:multiLevelType w:val="multilevel"/>
    <w:tmpl w:val="5F26B79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EA3113C"/>
    <w:multiLevelType w:val="hybridMultilevel"/>
    <w:tmpl w:val="9F1EA7E6"/>
    <w:lvl w:ilvl="0" w:tplc="566AA984">
      <w:start w:val="3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6A263E"/>
    <w:multiLevelType w:val="multilevel"/>
    <w:tmpl w:val="8F901E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2870AB"/>
    <w:multiLevelType w:val="multilevel"/>
    <w:tmpl w:val="63EA852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B303CF"/>
    <w:multiLevelType w:val="hybridMultilevel"/>
    <w:tmpl w:val="43D235C4"/>
    <w:lvl w:ilvl="0" w:tplc="566AA98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F7542"/>
    <w:multiLevelType w:val="multilevel"/>
    <w:tmpl w:val="246C8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AB40178"/>
    <w:multiLevelType w:val="hybridMultilevel"/>
    <w:tmpl w:val="D9EE235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96BB3"/>
    <w:multiLevelType w:val="hybridMultilevel"/>
    <w:tmpl w:val="E00E2D44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93997"/>
    <w:multiLevelType w:val="hybridMultilevel"/>
    <w:tmpl w:val="38FCA1A0"/>
    <w:lvl w:ilvl="0" w:tplc="E878F4AE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491DDB"/>
    <w:multiLevelType w:val="hybridMultilevel"/>
    <w:tmpl w:val="4582D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E5498"/>
    <w:multiLevelType w:val="hybridMultilevel"/>
    <w:tmpl w:val="F376AC1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6597C"/>
    <w:multiLevelType w:val="hybridMultilevel"/>
    <w:tmpl w:val="5CA4595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F973F0"/>
    <w:multiLevelType w:val="hybridMultilevel"/>
    <w:tmpl w:val="6CA0914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CF0D97"/>
    <w:multiLevelType w:val="multilevel"/>
    <w:tmpl w:val="F762F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514F79"/>
    <w:multiLevelType w:val="multilevel"/>
    <w:tmpl w:val="E76EF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2090108"/>
    <w:multiLevelType w:val="multilevel"/>
    <w:tmpl w:val="68DC4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2E56D5"/>
    <w:multiLevelType w:val="hybridMultilevel"/>
    <w:tmpl w:val="E7E250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BF1366"/>
    <w:multiLevelType w:val="hybridMultilevel"/>
    <w:tmpl w:val="D7C07D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AB6CB7"/>
    <w:multiLevelType w:val="multilevel"/>
    <w:tmpl w:val="C906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362653">
    <w:abstractNumId w:val="17"/>
  </w:num>
  <w:num w:numId="2" w16cid:durableId="1847551900">
    <w:abstractNumId w:val="23"/>
  </w:num>
  <w:num w:numId="3" w16cid:durableId="580024079">
    <w:abstractNumId w:val="18"/>
  </w:num>
  <w:num w:numId="4" w16cid:durableId="1425883588">
    <w:abstractNumId w:val="32"/>
  </w:num>
  <w:num w:numId="5" w16cid:durableId="844170278">
    <w:abstractNumId w:val="8"/>
  </w:num>
  <w:num w:numId="6" w16cid:durableId="1118527133">
    <w:abstractNumId w:val="31"/>
  </w:num>
  <w:num w:numId="7" w16cid:durableId="1860310726">
    <w:abstractNumId w:val="33"/>
  </w:num>
  <w:num w:numId="8" w16cid:durableId="1877883757">
    <w:abstractNumId w:val="4"/>
  </w:num>
  <w:num w:numId="9" w16cid:durableId="244611310">
    <w:abstractNumId w:val="36"/>
  </w:num>
  <w:num w:numId="10" w16cid:durableId="277417030">
    <w:abstractNumId w:val="10"/>
  </w:num>
  <w:num w:numId="11" w16cid:durableId="2126077935">
    <w:abstractNumId w:val="0"/>
  </w:num>
  <w:num w:numId="12" w16cid:durableId="223223275">
    <w:abstractNumId w:val="20"/>
  </w:num>
  <w:num w:numId="13" w16cid:durableId="1830176392">
    <w:abstractNumId w:val="3"/>
  </w:num>
  <w:num w:numId="14" w16cid:durableId="115221924">
    <w:abstractNumId w:val="21"/>
  </w:num>
  <w:num w:numId="15" w16cid:durableId="769859011">
    <w:abstractNumId w:val="13"/>
  </w:num>
  <w:num w:numId="16" w16cid:durableId="2075927990">
    <w:abstractNumId w:val="35"/>
  </w:num>
  <w:num w:numId="17" w16cid:durableId="1715036056">
    <w:abstractNumId w:val="11"/>
  </w:num>
  <w:num w:numId="18" w16cid:durableId="440031832">
    <w:abstractNumId w:val="2"/>
  </w:num>
  <w:num w:numId="19" w16cid:durableId="448470997">
    <w:abstractNumId w:val="5"/>
  </w:num>
  <w:num w:numId="20" w16cid:durableId="1627345766">
    <w:abstractNumId w:val="24"/>
  </w:num>
  <w:num w:numId="21" w16cid:durableId="1097823584">
    <w:abstractNumId w:val="9"/>
  </w:num>
  <w:num w:numId="22" w16cid:durableId="789710501">
    <w:abstractNumId w:val="28"/>
  </w:num>
  <w:num w:numId="23" w16cid:durableId="538474128">
    <w:abstractNumId w:val="30"/>
  </w:num>
  <w:num w:numId="24" w16cid:durableId="1033309023">
    <w:abstractNumId w:val="29"/>
  </w:num>
  <w:num w:numId="25" w16cid:durableId="1690140428">
    <w:abstractNumId w:val="26"/>
  </w:num>
  <w:num w:numId="26" w16cid:durableId="1037777614">
    <w:abstractNumId w:val="34"/>
  </w:num>
  <w:num w:numId="27" w16cid:durableId="1136413525">
    <w:abstractNumId w:val="19"/>
  </w:num>
  <w:num w:numId="28" w16cid:durableId="808742757">
    <w:abstractNumId w:val="12"/>
  </w:num>
  <w:num w:numId="29" w16cid:durableId="1344622688">
    <w:abstractNumId w:val="7"/>
  </w:num>
  <w:num w:numId="30" w16cid:durableId="841118226">
    <w:abstractNumId w:val="1"/>
  </w:num>
  <w:num w:numId="31" w16cid:durableId="1613051966">
    <w:abstractNumId w:val="22"/>
  </w:num>
  <w:num w:numId="32" w16cid:durableId="1333024711">
    <w:abstractNumId w:val="15"/>
  </w:num>
  <w:num w:numId="33" w16cid:durableId="832602027">
    <w:abstractNumId w:val="25"/>
  </w:num>
  <w:num w:numId="34" w16cid:durableId="618075133">
    <w:abstractNumId w:val="14"/>
  </w:num>
  <w:num w:numId="35" w16cid:durableId="1965770061">
    <w:abstractNumId w:val="27"/>
  </w:num>
  <w:num w:numId="36" w16cid:durableId="1591115275">
    <w:abstractNumId w:val="16"/>
  </w:num>
  <w:num w:numId="37" w16cid:durableId="9019838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825"/>
    <w:rsid w:val="00000A27"/>
    <w:rsid w:val="000103AE"/>
    <w:rsid w:val="00027ACF"/>
    <w:rsid w:val="00040718"/>
    <w:rsid w:val="00043E7B"/>
    <w:rsid w:val="00091559"/>
    <w:rsid w:val="000B5A79"/>
    <w:rsid w:val="001172C6"/>
    <w:rsid w:val="001548F1"/>
    <w:rsid w:val="001972AF"/>
    <w:rsid w:val="001C7E72"/>
    <w:rsid w:val="001F23CE"/>
    <w:rsid w:val="001F7AA5"/>
    <w:rsid w:val="0020326A"/>
    <w:rsid w:val="0021189F"/>
    <w:rsid w:val="00215BF2"/>
    <w:rsid w:val="00246B6D"/>
    <w:rsid w:val="002710FA"/>
    <w:rsid w:val="002A0160"/>
    <w:rsid w:val="002C19C4"/>
    <w:rsid w:val="002D1659"/>
    <w:rsid w:val="002D3243"/>
    <w:rsid w:val="002D4C7B"/>
    <w:rsid w:val="002D6F35"/>
    <w:rsid w:val="002E06B0"/>
    <w:rsid w:val="002E1D35"/>
    <w:rsid w:val="00301A0E"/>
    <w:rsid w:val="00303304"/>
    <w:rsid w:val="003277CF"/>
    <w:rsid w:val="00392418"/>
    <w:rsid w:val="003A753A"/>
    <w:rsid w:val="003C5553"/>
    <w:rsid w:val="003C6899"/>
    <w:rsid w:val="003E1825"/>
    <w:rsid w:val="003E6FF5"/>
    <w:rsid w:val="0040040D"/>
    <w:rsid w:val="004028C9"/>
    <w:rsid w:val="00406CF9"/>
    <w:rsid w:val="00420288"/>
    <w:rsid w:val="00427C6E"/>
    <w:rsid w:val="00436BDE"/>
    <w:rsid w:val="00456752"/>
    <w:rsid w:val="00486934"/>
    <w:rsid w:val="004A1D5E"/>
    <w:rsid w:val="004C28DF"/>
    <w:rsid w:val="004C51F7"/>
    <w:rsid w:val="004D13D4"/>
    <w:rsid w:val="004D58C0"/>
    <w:rsid w:val="00532AF8"/>
    <w:rsid w:val="00562CBC"/>
    <w:rsid w:val="005660B7"/>
    <w:rsid w:val="005A0608"/>
    <w:rsid w:val="005E0E12"/>
    <w:rsid w:val="005E1DC7"/>
    <w:rsid w:val="005E3244"/>
    <w:rsid w:val="005E6474"/>
    <w:rsid w:val="005E7E9F"/>
    <w:rsid w:val="005F0F19"/>
    <w:rsid w:val="005F109F"/>
    <w:rsid w:val="00607077"/>
    <w:rsid w:val="006073F1"/>
    <w:rsid w:val="00613410"/>
    <w:rsid w:val="00632915"/>
    <w:rsid w:val="00640A50"/>
    <w:rsid w:val="00645E0A"/>
    <w:rsid w:val="0065749A"/>
    <w:rsid w:val="00660119"/>
    <w:rsid w:val="00663972"/>
    <w:rsid w:val="00695936"/>
    <w:rsid w:val="006B01D4"/>
    <w:rsid w:val="006B3BDD"/>
    <w:rsid w:val="006C2220"/>
    <w:rsid w:val="006E5659"/>
    <w:rsid w:val="00705F42"/>
    <w:rsid w:val="0071017D"/>
    <w:rsid w:val="00727E60"/>
    <w:rsid w:val="00753AA5"/>
    <w:rsid w:val="00776690"/>
    <w:rsid w:val="007B07E9"/>
    <w:rsid w:val="007D2813"/>
    <w:rsid w:val="008179FF"/>
    <w:rsid w:val="00831A53"/>
    <w:rsid w:val="008375BF"/>
    <w:rsid w:val="008445B8"/>
    <w:rsid w:val="0085315A"/>
    <w:rsid w:val="0085378C"/>
    <w:rsid w:val="00855BB2"/>
    <w:rsid w:val="008649E1"/>
    <w:rsid w:val="00867878"/>
    <w:rsid w:val="00881FDC"/>
    <w:rsid w:val="008B7EA1"/>
    <w:rsid w:val="008C3767"/>
    <w:rsid w:val="008D51C1"/>
    <w:rsid w:val="008F1B9F"/>
    <w:rsid w:val="009415E5"/>
    <w:rsid w:val="00947E38"/>
    <w:rsid w:val="009506E2"/>
    <w:rsid w:val="00977AAC"/>
    <w:rsid w:val="009851D1"/>
    <w:rsid w:val="009C28E0"/>
    <w:rsid w:val="009D413C"/>
    <w:rsid w:val="00A107CC"/>
    <w:rsid w:val="00A35C9B"/>
    <w:rsid w:val="00A42C7F"/>
    <w:rsid w:val="00A50E54"/>
    <w:rsid w:val="00A7126C"/>
    <w:rsid w:val="00A77CCF"/>
    <w:rsid w:val="00A83631"/>
    <w:rsid w:val="00A847D6"/>
    <w:rsid w:val="00A86763"/>
    <w:rsid w:val="00A93A38"/>
    <w:rsid w:val="00AA678D"/>
    <w:rsid w:val="00AB78E0"/>
    <w:rsid w:val="00AD2BFD"/>
    <w:rsid w:val="00AD54A3"/>
    <w:rsid w:val="00AF47F2"/>
    <w:rsid w:val="00B04E24"/>
    <w:rsid w:val="00B479DC"/>
    <w:rsid w:val="00B70D6E"/>
    <w:rsid w:val="00B716CE"/>
    <w:rsid w:val="00BA05B1"/>
    <w:rsid w:val="00BB6093"/>
    <w:rsid w:val="00BE2198"/>
    <w:rsid w:val="00C13C2E"/>
    <w:rsid w:val="00C14ECC"/>
    <w:rsid w:val="00C25A1B"/>
    <w:rsid w:val="00C30874"/>
    <w:rsid w:val="00C3412C"/>
    <w:rsid w:val="00C87805"/>
    <w:rsid w:val="00CA36B6"/>
    <w:rsid w:val="00CB2937"/>
    <w:rsid w:val="00CC1A41"/>
    <w:rsid w:val="00CC3831"/>
    <w:rsid w:val="00CC5C90"/>
    <w:rsid w:val="00CE6D68"/>
    <w:rsid w:val="00D02B00"/>
    <w:rsid w:val="00D44330"/>
    <w:rsid w:val="00D8080B"/>
    <w:rsid w:val="00D8702F"/>
    <w:rsid w:val="00D9542D"/>
    <w:rsid w:val="00DA06EE"/>
    <w:rsid w:val="00DA189A"/>
    <w:rsid w:val="00DC5A02"/>
    <w:rsid w:val="00E328C0"/>
    <w:rsid w:val="00E537A3"/>
    <w:rsid w:val="00E549FD"/>
    <w:rsid w:val="00E573B2"/>
    <w:rsid w:val="00E84B5F"/>
    <w:rsid w:val="00E8720D"/>
    <w:rsid w:val="00EC000E"/>
    <w:rsid w:val="00EE3829"/>
    <w:rsid w:val="00EF4752"/>
    <w:rsid w:val="00F1775C"/>
    <w:rsid w:val="00F419E2"/>
    <w:rsid w:val="00F45738"/>
    <w:rsid w:val="00F73517"/>
    <w:rsid w:val="00FA6ADA"/>
    <w:rsid w:val="00FA6CBE"/>
    <w:rsid w:val="00FC1B8F"/>
    <w:rsid w:val="00FE00DB"/>
    <w:rsid w:val="00FE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3D3E93DE"/>
  <w15:chartTrackingRefBased/>
  <w15:docId w15:val="{E8454BCB-D851-4A44-A2FC-BE2617D8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813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9E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Textoennegrita">
    <w:name w:val="Strong"/>
    <w:qFormat/>
    <w:rsid w:val="002D6F35"/>
    <w:rPr>
      <w:b/>
      <w:bCs/>
    </w:rPr>
  </w:style>
  <w:style w:type="paragraph" w:styleId="NormalWeb">
    <w:name w:val="Normal (Web)"/>
    <w:basedOn w:val="Normal"/>
    <w:rsid w:val="002D6F35"/>
    <w:pPr>
      <w:spacing w:before="100" w:beforeAutospacing="1" w:after="100" w:afterAutospacing="1"/>
    </w:pPr>
    <w:rPr>
      <w:rFonts w:ascii="Arial" w:hAnsi="Arial" w:cs="Arial"/>
      <w:color w:val="000000"/>
      <w:sz w:val="13"/>
      <w:szCs w:val="13"/>
    </w:rPr>
  </w:style>
  <w:style w:type="character" w:styleId="Hipervnculo">
    <w:name w:val="Hyperlink"/>
    <w:rsid w:val="002D6F35"/>
    <w:rPr>
      <w:rFonts w:ascii="Arial" w:hAnsi="Arial" w:cs="Arial" w:hint="default"/>
      <w:strike w:val="0"/>
      <w:dstrike w:val="0"/>
      <w:color w:val="891536"/>
      <w:sz w:val="13"/>
      <w:szCs w:val="13"/>
      <w:u w:val="none"/>
      <w:effect w:val="none"/>
    </w:rPr>
  </w:style>
  <w:style w:type="character" w:styleId="nfasis">
    <w:name w:val="Emphasis"/>
    <w:qFormat/>
    <w:rsid w:val="002D6F35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45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445B8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uiPriority w:val="9"/>
    <w:semiHidden/>
    <w:rsid w:val="008649E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705F42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D44330"/>
    <w:pPr>
      <w:ind w:left="708"/>
    </w:pPr>
    <w:rPr>
      <w:lang w:val="ca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13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613410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613410"/>
  </w:style>
  <w:style w:type="character" w:styleId="Mencinsinresolver">
    <w:name w:val="Unresolved Mention"/>
    <w:uiPriority w:val="99"/>
    <w:semiHidden/>
    <w:unhideWhenUsed/>
    <w:rsid w:val="00E328C0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A107C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5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583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DIPUTACIÓ DE TARRAGONA</vt:lpstr>
    </vt:vector>
  </TitlesOfParts>
  <Company>AJUNTAMENT VILALBA DELS ARCS</Company>
  <LinksUpToDate>false</LinksUpToDate>
  <CharactersWithSpaces>3915</CharactersWithSpaces>
  <SharedDoc>false</SharedDoc>
  <HLinks>
    <vt:vector size="6" baseType="variant">
      <vt:variant>
        <vt:i4>393308</vt:i4>
      </vt:variant>
      <vt:variant>
        <vt:i4>0</vt:i4>
      </vt:variant>
      <vt:variant>
        <vt:i4>0</vt:i4>
      </vt:variant>
      <vt:variant>
        <vt:i4>5</vt:i4>
      </vt:variant>
      <vt:variant>
        <vt:lpwstr>https://vilalbadelsarcs.eadministracio.cat/info.0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DIPUTACIÓ DE TARRAGONA</dc:title>
  <dc:subject/>
  <dc:creator>AJUNT. VILALBA DELS ARCS</dc:creator>
  <cp:keywords/>
  <dc:description/>
  <cp:lastModifiedBy>Eva Bernabeu Marin</cp:lastModifiedBy>
  <cp:revision>3</cp:revision>
  <cp:lastPrinted>2022-11-23T12:44:00Z</cp:lastPrinted>
  <dcterms:created xsi:type="dcterms:W3CDTF">2025-04-25T12:37:00Z</dcterms:created>
  <dcterms:modified xsi:type="dcterms:W3CDTF">2025-04-25T12:38:00Z</dcterms:modified>
</cp:coreProperties>
</file>