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ANEXO</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Convenio de colaboración entre el Departamento de Educación y el Ayuntamiento de Zizur Mayor para la gestión del transporte escolar en su localidad para el curso 202</w:t>
      </w:r>
      <w:r w:rsidR="00381DFA">
        <w:rPr>
          <w:rFonts w:ascii="Courier New" w:hAnsi="Courier New"/>
        </w:rPr>
        <w:t>4</w:t>
      </w:r>
      <w:r>
        <w:rPr>
          <w:rFonts w:ascii="Courier New" w:hAnsi="Courier New"/>
        </w:rPr>
        <w:t>-202</w:t>
      </w:r>
      <w:r w:rsidR="00381DFA">
        <w:rPr>
          <w:rFonts w:ascii="Courier New" w:hAnsi="Courier New"/>
        </w:rPr>
        <w:t>5</w:t>
      </w:r>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 xml:space="preserve">En Pamplona, a                 de                  </w:t>
      </w:r>
      <w:proofErr w:type="spellStart"/>
      <w:proofErr w:type="gramStart"/>
      <w:r>
        <w:rPr>
          <w:rFonts w:ascii="Courier New" w:hAnsi="Courier New"/>
        </w:rPr>
        <w:t>de</w:t>
      </w:r>
      <w:proofErr w:type="spellEnd"/>
      <w:r>
        <w:rPr>
          <w:rFonts w:ascii="Courier New" w:hAnsi="Courier New"/>
        </w:rPr>
        <w:t xml:space="preserve">  202</w:t>
      </w:r>
      <w:r w:rsidR="00381DFA">
        <w:rPr>
          <w:rFonts w:ascii="Courier New" w:hAnsi="Courier New"/>
        </w:rPr>
        <w:t>4</w:t>
      </w:r>
      <w:proofErr w:type="gramEnd"/>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REUNIDOS</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UNA </w:t>
      </w:r>
      <w:proofErr w:type="gramStart"/>
      <w:r>
        <w:rPr>
          <w:rFonts w:ascii="Courier New" w:hAnsi="Courier New"/>
        </w:rPr>
        <w:t xml:space="preserve">PARTE, </w:t>
      </w:r>
      <w:r w:rsidR="00381DFA">
        <w:rPr>
          <w:rFonts w:ascii="Courier New" w:hAnsi="Courier New"/>
        </w:rPr>
        <w:t xml:space="preserve">  </w:t>
      </w:r>
      <w:proofErr w:type="gramEnd"/>
      <w:r w:rsidR="00381DFA">
        <w:rPr>
          <w:rFonts w:ascii="Courier New" w:hAnsi="Courier New"/>
        </w:rPr>
        <w:t xml:space="preserve">                         </w:t>
      </w:r>
      <w:r>
        <w:rPr>
          <w:rFonts w:ascii="Courier New" w:hAnsi="Courier New"/>
        </w:rPr>
        <w:t xml:space="preserve">, Director General de </w:t>
      </w:r>
      <w:r w:rsidR="00381DFA">
        <w:rPr>
          <w:rFonts w:ascii="Courier New" w:hAnsi="Courier New"/>
        </w:rPr>
        <w:t>Formación Profesional, Digitalización y Recursos Educativos</w:t>
      </w:r>
      <w:r>
        <w:rPr>
          <w:rFonts w:ascii="Courier New" w:hAnsi="Courier New"/>
        </w:rPr>
        <w:t>, en representación del Departamento de Educación,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OTRA </w:t>
      </w:r>
      <w:proofErr w:type="gramStart"/>
      <w:r>
        <w:rPr>
          <w:rFonts w:ascii="Courier New" w:hAnsi="Courier New"/>
        </w:rPr>
        <w:t xml:space="preserve">PARTE, </w:t>
      </w:r>
      <w:r w:rsidR="00381DFA">
        <w:rPr>
          <w:rFonts w:ascii="Courier New" w:hAnsi="Courier New"/>
        </w:rPr>
        <w:t xml:space="preserve">  </w:t>
      </w:r>
      <w:proofErr w:type="gramEnd"/>
      <w:r w:rsidR="00381DFA">
        <w:rPr>
          <w:rFonts w:ascii="Courier New" w:hAnsi="Courier New"/>
        </w:rPr>
        <w:t xml:space="preserve">                      </w:t>
      </w:r>
      <w:r>
        <w:rPr>
          <w:rFonts w:ascii="Courier New" w:hAnsi="Courier New"/>
        </w:rPr>
        <w:t>, alcalde de Zizur Mayor, en representación del Ayuntamiento de Zizur Mayor.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Actuando las partes en ejercicio de sus respectivos cargos y con la representación que ostenta, tienen y se reconocer entre sí capacidad legal para formalizar este Convenio, y a tal efecto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EXPONEN</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1º- Que el Ayuntamiento de Zizur Mayor está interesado en facilitar un transporte escolar para alumnado residente en las zonas “</w:t>
      </w:r>
      <w:proofErr w:type="spellStart"/>
      <w:r>
        <w:rPr>
          <w:rFonts w:ascii="Courier New" w:hAnsi="Courier New"/>
        </w:rPr>
        <w:t>Ardoi</w:t>
      </w:r>
      <w:proofErr w:type="spellEnd"/>
      <w:r>
        <w:rPr>
          <w:rFonts w:ascii="Courier New" w:hAnsi="Courier New"/>
        </w:rPr>
        <w:t xml:space="preserve">”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2º- Que el Departamento de Educación manifiesta su voluntad de colaborar con el Ayuntamiento de Zizur Mayor para financiar dicho transporte.</w:t>
      </w:r>
    </w:p>
    <w:p w:rsidR="0090613B" w:rsidRDefault="00A838CB">
      <w:pPr>
        <w:tabs>
          <w:tab w:val="left" w:pos="720"/>
          <w:tab w:val="center" w:pos="3888"/>
        </w:tabs>
        <w:spacing w:line="340" w:lineRule="exact"/>
        <w:jc w:val="both"/>
        <w:rPr>
          <w:rFonts w:ascii="Courier New" w:hAnsi="Courier New"/>
        </w:rPr>
      </w:pPr>
      <w:r>
        <w:rPr>
          <w:rFonts w:ascii="Courier New" w:hAnsi="Courier New"/>
        </w:rPr>
        <w:lastRenderedPageBreak/>
        <w:tab/>
        <w:t>3º- En consecuencia, de común acuerdo y con la representación que ostentan, suscriben el presente convenio conforma a las siguientes</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CLÁUSULAS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1º FINALIDAD.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tiene por finalidad favorecer y facilitar la prestación de la organización y gestión del transporte escolar del alumnado residente en las zonas “</w:t>
      </w:r>
      <w:proofErr w:type="spellStart"/>
      <w:r>
        <w:rPr>
          <w:rFonts w:ascii="Courier New" w:hAnsi="Courier New"/>
        </w:rPr>
        <w:t>Ardoi</w:t>
      </w:r>
      <w:proofErr w:type="spellEnd"/>
      <w:r>
        <w:rPr>
          <w:rFonts w:ascii="Courier New" w:hAnsi="Courier New"/>
        </w:rPr>
        <w:t xml:space="preserve">”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que no siendo beneficiario del servicio público de transporte escolar por residir en la misma localidad en la que se halla situado el centro escolar, se encuentra con situaciones de dificultad en el recorrido de acceso o trayecto al mismo.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2º BENEFICIARIOS.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beneficiario de la subvención prevista en este convenio es el Ayuntamiento de Zizur Mayor </w:t>
      </w:r>
      <w:r w:rsidR="009E3B95">
        <w:rPr>
          <w:rFonts w:ascii="Courier New" w:hAnsi="Courier New"/>
        </w:rPr>
        <w:t>quien,</w:t>
      </w:r>
      <w:r>
        <w:rPr>
          <w:rFonts w:ascii="Courier New" w:hAnsi="Courier New"/>
        </w:rPr>
        <w:t xml:space="preserve"> a su vez mediante las correspondientes Bases reguladoras, subvencionará a las Asociaciones de Padres y Madres (</w:t>
      </w:r>
      <w:proofErr w:type="spellStart"/>
      <w:r>
        <w:rPr>
          <w:rFonts w:ascii="Courier New" w:hAnsi="Courier New"/>
        </w:rPr>
        <w:t>Apymas</w:t>
      </w:r>
      <w:proofErr w:type="spellEnd"/>
      <w:r>
        <w:rPr>
          <w:rFonts w:ascii="Courier New" w:hAnsi="Courier New"/>
        </w:rPr>
        <w:t>) de Centros Educativos públicos de Zizur Mayor la organización y gestión del transporte escolar.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3º OBJETO.</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objeto de la subvención prevista en este convenio es la actividad destinada exclusivamente a la financiación del transporte escolar del alumnado residente en las zonas “</w:t>
      </w:r>
      <w:proofErr w:type="spellStart"/>
      <w:r>
        <w:rPr>
          <w:rFonts w:ascii="Courier New" w:hAnsi="Courier New"/>
        </w:rPr>
        <w:t>Ardoi</w:t>
      </w:r>
      <w:proofErr w:type="spellEnd"/>
      <w:r>
        <w:rPr>
          <w:rFonts w:ascii="Courier New" w:hAnsi="Courier New"/>
        </w:rPr>
        <w:t xml:space="preserve">”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de la misma localidad durante el curso escolar 202</w:t>
      </w:r>
      <w:r w:rsidR="009E3B95">
        <w:rPr>
          <w:rFonts w:ascii="Courier New" w:hAnsi="Courier New"/>
        </w:rPr>
        <w:t>4</w:t>
      </w:r>
      <w:r>
        <w:rPr>
          <w:rFonts w:ascii="Courier New" w:hAnsi="Courier New"/>
        </w:rPr>
        <w:t>-202</w:t>
      </w:r>
      <w:r w:rsidR="009E3B95">
        <w:rPr>
          <w:rFonts w:ascii="Courier New" w:hAnsi="Courier New"/>
        </w:rPr>
        <w:t>5</w:t>
      </w:r>
      <w:r>
        <w:rPr>
          <w:rFonts w:ascii="Courier New" w:hAnsi="Courier New"/>
        </w:rPr>
        <w:t>, que no sea beneficiario del servicio público de transporte escolar, y cuyo acceso o trayecto desde las zonas residenciales de la localidad determine situaciones de dificultad en su recorrido.</w:t>
      </w:r>
    </w:p>
    <w:p w:rsidR="0090613B" w:rsidRDefault="00A838CB">
      <w:pPr>
        <w:tabs>
          <w:tab w:val="left" w:pos="720"/>
          <w:tab w:val="center" w:pos="3888"/>
        </w:tabs>
        <w:spacing w:line="340" w:lineRule="exact"/>
        <w:jc w:val="both"/>
        <w:rPr>
          <w:rFonts w:ascii="Courier New" w:hAnsi="Courier New"/>
        </w:rPr>
      </w:pPr>
      <w:r>
        <w:rPr>
          <w:rFonts w:ascii="Courier New" w:hAnsi="Courier New"/>
        </w:rPr>
        <w:lastRenderedPageBreak/>
        <w:t>El transporte escolar será gestionado por las Asociaciones de Padres y Madres (</w:t>
      </w:r>
      <w:proofErr w:type="spellStart"/>
      <w:r>
        <w:rPr>
          <w:rFonts w:ascii="Courier New" w:hAnsi="Courier New"/>
        </w:rPr>
        <w:t>Apymas</w:t>
      </w:r>
      <w:proofErr w:type="spellEnd"/>
      <w:r>
        <w:rPr>
          <w:rFonts w:ascii="Courier New" w:hAnsi="Courier New"/>
        </w:rPr>
        <w:t>) de Centros Educativos públicos de Zizur Mayor, por lo que el Ayuntamiento de Zizur Mayor se compromete a subvencionar a su vez a éstas el coste de este servicio mediante la aprobación de la correspondiente convocatoria pública de subvenciones.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Se considerará gasto subvencionable el coste real producido en la contratación de los vehículos destinados a realizar este transporte, teniendo presente que no se podrán incluir en el coste subvencionable otros gastos.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4º CUANTIAS E IMPORTE MÁXIMO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w:t>
      </w:r>
      <w:r w:rsidR="009E3B95">
        <w:rPr>
          <w:rFonts w:ascii="Courier New" w:hAnsi="Courier New"/>
        </w:rPr>
        <w:t xml:space="preserve"> máximo de la subvención es de 8</w:t>
      </w:r>
      <w:bookmarkStart w:id="0" w:name="_GoBack"/>
      <w:bookmarkEnd w:id="0"/>
      <w:r>
        <w:rPr>
          <w:rFonts w:ascii="Courier New" w:hAnsi="Courier New"/>
        </w:rPr>
        <w:t xml:space="preserve">0.000 euros, con cargo a la partida </w:t>
      </w:r>
      <w:r w:rsidR="00381DFA">
        <w:rPr>
          <w:rFonts w:ascii="Courier New" w:hAnsi="Courier New"/>
        </w:rPr>
        <w:t>430005</w:t>
      </w:r>
      <w:r>
        <w:rPr>
          <w:rFonts w:ascii="Courier New" w:hAnsi="Courier New"/>
        </w:rPr>
        <w:t xml:space="preserve"> </w:t>
      </w:r>
      <w:r w:rsidR="00381DFA">
        <w:rPr>
          <w:rFonts w:ascii="Courier New" w:hAnsi="Courier New"/>
        </w:rPr>
        <w:t>43500</w:t>
      </w:r>
      <w:r>
        <w:rPr>
          <w:rFonts w:ascii="Courier New" w:hAnsi="Courier New"/>
        </w:rPr>
        <w:t xml:space="preserve"> 4609 324100 (E) denominada Transporte escolar para </w:t>
      </w:r>
      <w:r w:rsidR="00381DFA">
        <w:rPr>
          <w:rFonts w:ascii="Courier New" w:hAnsi="Courier New"/>
        </w:rPr>
        <w:t>casco a</w:t>
      </w:r>
      <w:r>
        <w:rPr>
          <w:rFonts w:ascii="Courier New" w:hAnsi="Courier New"/>
        </w:rPr>
        <w:t xml:space="preserve">ntiguo y </w:t>
      </w:r>
      <w:proofErr w:type="spellStart"/>
      <w:r>
        <w:rPr>
          <w:rFonts w:ascii="Courier New" w:hAnsi="Courier New"/>
        </w:rPr>
        <w:t>Ardoi</w:t>
      </w:r>
      <w:proofErr w:type="spellEnd"/>
      <w:r>
        <w:rPr>
          <w:rFonts w:ascii="Courier New" w:hAnsi="Courier New"/>
        </w:rPr>
        <w:t xml:space="preserve"> de Zizur Mayor, de los Presupuestos Generales de Navarra para el año 202</w:t>
      </w:r>
      <w:r w:rsidR="00381DFA">
        <w:rPr>
          <w:rFonts w:ascii="Courier New" w:hAnsi="Courier New"/>
        </w:rPr>
        <w:t>4</w:t>
      </w:r>
      <w:r>
        <w:rPr>
          <w:rFonts w:ascii="Courier New" w:hAnsi="Courier New"/>
        </w:rPr>
        <w:t>.</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 a subvencionar no podrá ser superior al coste real de la actividad subvencionada.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5º OBLIGACIONES DEL BENEFICIARIO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Son obligaciones del beneficiario:</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Destinar las cantidades subvencionadas a los fines para los que se conceden.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Justificar documentalmente ante el órgano concedente la ejecución del programa y el cumplimiento de la finalidad que persigue la concesión y disfrute de la subvención.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Someterse a las actuaciones de comprobación que haya de realizar el órgano concedente, aportando cuanta información le sea requerida en el ejercicio de las actuaciones anteriores.</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 xml:space="preserve">En el plazo de un mes, a contar desde la notificación de la concesión de la subvención, el Ayuntamiento de Zizur Mayor deberá presentar la declaración relativa a la obligación de transparencia de los beneficiarios de subvenciones, conforme al Decreto Foral 59/2013, de 11 de septiembre, por el que se regulan las obligaciones de transparencia de los beneficiarios de subvenciones </w:t>
      </w:r>
      <w:r>
        <w:rPr>
          <w:rFonts w:ascii="Courier New" w:hAnsi="Courier New"/>
        </w:rPr>
        <w:lastRenderedPageBreak/>
        <w:t>con cargo a los Presupuestos Generales de Navarra. Sin perjuicio de las eventuales consecuencias sancionadoras que se pudieran derivar, el incumplimiento de esta obligación de información por el beneficiario impedirá el abono de la subvención concedida.</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360"/>
        <w:jc w:val="both"/>
        <w:rPr>
          <w:rFonts w:ascii="Courier New" w:hAnsi="Courier New"/>
          <w:b/>
        </w:rPr>
      </w:pPr>
      <w:r>
        <w:rPr>
          <w:rFonts w:ascii="Courier New" w:hAnsi="Courier New"/>
          <w:b/>
        </w:rPr>
        <w:t>6º ABONO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acuerdo con el artículo 33.2 de la Ley Foral 11/2005, de 9 de noviembre, de Subvenciones, se efectuará un anticipo de la subvención debido a la necesidad de provisión de fondos del Ayuntamiento de Zizur Mayor para la correcta gestión de dicha ayuda.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abono de la subvención se realizará en pago único, dentro del año 202</w:t>
      </w:r>
      <w:r w:rsidR="00381DFA">
        <w:rPr>
          <w:rFonts w:ascii="Courier New" w:hAnsi="Courier New"/>
        </w:rPr>
        <w:t>4</w:t>
      </w:r>
      <w:r>
        <w:rPr>
          <w:rFonts w:ascii="Courier New" w:hAnsi="Courier New"/>
        </w:rPr>
        <w:t>, previa presentación por el Ayuntamiento de Zizur Mayor antes del 1 de noviembre, de la siguiente documentación:</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Memoria detallada de la organización y gestión de la actividad realizada, donde conste:</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Alumnado que vaya a utilizar este servicio</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Identificación de los vehículos desde los que se presta la actividad.</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Parada donde se va a recoger a los alumnos.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Recorrido del vehículo y horarios.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 xml:space="preserve">Presupuesto del servicio. </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Compromiso de que no ha denegado la solicitud de ningún alumno de la localidad que se ajuste a las condiciones de utilización generales para hacer uso de dicho transporte escolar, ni han impuesto condiciones para su uso diferentes de las generales acordadas para la generalidad de los usuarios.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7º JUSTIFICACIÓN DE LA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Una vez finalizada la prestación del servicio, el Ayuntamiento de Zizur Mayor, deberá justificar el </w:t>
      </w:r>
      <w:r>
        <w:rPr>
          <w:rFonts w:ascii="Courier New" w:hAnsi="Courier New"/>
        </w:rPr>
        <w:lastRenderedPageBreak/>
        <w:t>cumplimiento de la finalidad de la subvención, para lo que deberá presentar con anterioridad al día 1 de agosto de 202</w:t>
      </w:r>
      <w:r w:rsidR="00381DFA">
        <w:rPr>
          <w:rFonts w:ascii="Courier New" w:hAnsi="Courier New"/>
        </w:rPr>
        <w:t>5</w:t>
      </w:r>
      <w:r>
        <w:rPr>
          <w:rFonts w:ascii="Courier New" w:hAnsi="Courier New"/>
        </w:rPr>
        <w:t xml:space="preserve">, la siguiente documentación: </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 xml:space="preserve">Justificación de pago a las </w:t>
      </w:r>
      <w:proofErr w:type="spellStart"/>
      <w:r w:rsidRPr="00A838CB">
        <w:rPr>
          <w:rFonts w:ascii="Courier New" w:hAnsi="Courier New"/>
        </w:rPr>
        <w:t>Apymas</w:t>
      </w:r>
      <w:proofErr w:type="spellEnd"/>
      <w:r w:rsidRPr="00A838CB">
        <w:rPr>
          <w:rFonts w:ascii="Courier New" w:hAnsi="Courier New"/>
        </w:rPr>
        <w:t xml:space="preserve"> de la subvención para la organización y gestión de la actividad realizada.</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Cualquier documentación que haya modificado las condiciones de concesión y abono de esta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8º INSPECCIÓN DE LA ACTIVIDAD.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personal del Servicio de Financiación de Centros, Ayudas al Estudio y Servicios Complementarios del Departamento de Educación podrá realizar cuantas visitas de inspección considere conveniente durante el período de prestación de la actividad, quedando la entidad beneficiaria de la subvención obligada a facilitar todas las actividades de inspección que este personal considere necesarias.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9º REINTEGROS, INFRACCIONES Y SANCIONES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En materia de reintegros, infracciones y sanciones, se actuará conforme a lo dispuesto en los artículos 34 al 37 y 42 al 46 de la Ley Foral 11/2005, de 9 de noviembre, de Subvenciones.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10º RÉGIMEN JURÍDICO Y RECURSOS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presente convenio estará sujeto, en todo lo no previsto en él, a lo establecido con carácter general en la Ley Foral 11/2005, de 9 de noviembre, de Subvenciones. Es de naturaleza administrativa, por lo que cualquier discrepancia que pueda surgir sobre su interpretación y aplicación será resuelta en primera instancia por la Directora General de Recursos Educativos, contra cuyas resoluciones podrá interponerse recurso de alzada ante el Consejero de Educación, en el plazo de un mes contado a partir del día siguiente al de su notificación, de conformidad con lo </w:t>
      </w:r>
      <w:r>
        <w:rPr>
          <w:rFonts w:ascii="Courier New" w:hAnsi="Courier New"/>
        </w:rPr>
        <w:lastRenderedPageBreak/>
        <w:t>dispuesto en la Ley 39/2015 de Procedimiento Administrativo Común de las Administraciones Públicas.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Las decisiones del Consejero de Educación podrán ser objeto de recurso ante el órgano competente de la jurisdicción contencioso-administrativa.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11º VIGENCIA</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con cargo a los Presupuestos Generales de Navarra para el año 202</w:t>
      </w:r>
      <w:r w:rsidR="00381DFA">
        <w:rPr>
          <w:rFonts w:ascii="Courier New" w:hAnsi="Courier New"/>
        </w:rPr>
        <w:t>4</w:t>
      </w:r>
      <w:r>
        <w:rPr>
          <w:rFonts w:ascii="Courier New" w:hAnsi="Courier New"/>
        </w:rPr>
        <w:t>, regirá durante el curso escolar 202</w:t>
      </w:r>
      <w:r w:rsidR="00381DFA">
        <w:rPr>
          <w:rFonts w:ascii="Courier New" w:hAnsi="Courier New"/>
        </w:rPr>
        <w:t>4</w:t>
      </w:r>
      <w:r>
        <w:rPr>
          <w:rFonts w:ascii="Courier New" w:hAnsi="Courier New"/>
        </w:rPr>
        <w:t>/202</w:t>
      </w:r>
      <w:r w:rsidR="00381DFA">
        <w:rPr>
          <w:rFonts w:ascii="Courier New" w:hAnsi="Courier New"/>
        </w:rPr>
        <w:t>5</w:t>
      </w:r>
      <w:r>
        <w:rPr>
          <w:rFonts w:ascii="Courier New" w:hAnsi="Courier New"/>
        </w:rPr>
        <w:t>.</w:t>
      </w:r>
    </w:p>
    <w:p w:rsidR="0090613B" w:rsidRDefault="0090613B"/>
    <w:sectPr w:rsidR="0090613B">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5721"/>
    <w:multiLevelType w:val="multilevel"/>
    <w:tmpl w:val="974247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BBA772D"/>
    <w:multiLevelType w:val="multilevel"/>
    <w:tmpl w:val="95BA6F44"/>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D160F6D"/>
    <w:multiLevelType w:val="multilevel"/>
    <w:tmpl w:val="02DC0A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8B77083"/>
    <w:multiLevelType w:val="multilevel"/>
    <w:tmpl w:val="2AC63D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13B"/>
    <w:rsid w:val="00381DFA"/>
    <w:rsid w:val="0090613B"/>
    <w:rsid w:val="009E3B95"/>
    <w:rsid w:val="00A838C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6023B"/>
  <w15:docId w15:val="{A746584C-23C9-4284-8819-289FB154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4EB"/>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29186E"/>
    <w:rPr>
      <w:rFonts w:ascii="Segoe UI" w:eastAsia="Times New Roman" w:hAnsi="Segoe UI" w:cs="Segoe UI"/>
      <w:sz w:val="18"/>
      <w:szCs w:val="18"/>
      <w:lang w:val="es-ES_tradnl" w:eastAsia="es-ES"/>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Cs w:val="24"/>
    </w:rPr>
  </w:style>
  <w:style w:type="paragraph" w:customStyle="1" w:styleId="ndice">
    <w:name w:val="Índice"/>
    <w:basedOn w:val="Normal"/>
    <w:qFormat/>
    <w:pPr>
      <w:suppressLineNumbers/>
    </w:pPr>
    <w:rPr>
      <w:rFonts w:cs="Arial Unicode MS"/>
    </w:rPr>
  </w:style>
  <w:style w:type="paragraph" w:styleId="Textodeglobo">
    <w:name w:val="Balloon Text"/>
    <w:basedOn w:val="Normal"/>
    <w:link w:val="TextodegloboCar"/>
    <w:uiPriority w:val="99"/>
    <w:semiHidden/>
    <w:unhideWhenUsed/>
    <w:qFormat/>
    <w:rsid w:val="0029186E"/>
    <w:rPr>
      <w:rFonts w:ascii="Segoe UI" w:hAnsi="Segoe UI" w:cs="Segoe UI"/>
      <w:sz w:val="18"/>
      <w:szCs w:val="18"/>
    </w:rPr>
  </w:style>
  <w:style w:type="paragraph" w:styleId="Prrafodelista">
    <w:name w:val="List Paragraph"/>
    <w:basedOn w:val="Normal"/>
    <w:uiPriority w:val="34"/>
    <w:qFormat/>
    <w:rsid w:val="00A8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1245</Words>
  <Characters>6848</Characters>
  <Application>Microsoft Office Word</Application>
  <DocSecurity>0</DocSecurity>
  <Lines>57</Lines>
  <Paragraphs>16</Paragraphs>
  <ScaleCrop>false</ScaleCrop>
  <Company>Gobierno de Navarra</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 Zalba, Alvaro (Educación)</dc:creator>
  <dc:description/>
  <cp:lastModifiedBy>x028787</cp:lastModifiedBy>
  <cp:revision>14</cp:revision>
  <cp:lastPrinted>2022-07-22T11:09:00Z</cp:lastPrinted>
  <dcterms:created xsi:type="dcterms:W3CDTF">2021-11-09T12:01:00Z</dcterms:created>
  <dcterms:modified xsi:type="dcterms:W3CDTF">2024-05-23T07:24:00Z</dcterms:modified>
  <dc:language>es-ES</dc:language>
</cp:coreProperties>
</file>