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F73A4" w14:textId="77777777" w:rsidR="008D0283" w:rsidRPr="008D0283" w:rsidRDefault="008D0283" w:rsidP="008D0283">
      <w:pPr>
        <w:pStyle w:val="Default"/>
        <w:rPr>
          <w:rFonts w:ascii="Arial" w:hAnsi="Arial" w:cs="Arial"/>
          <w:b/>
          <w:bCs/>
          <w:sz w:val="22"/>
          <w:szCs w:val="22"/>
          <w:lang w:val="ca-ES"/>
        </w:rPr>
      </w:pPr>
    </w:p>
    <w:p w14:paraId="19805248" w14:textId="77777777" w:rsidR="008D0283" w:rsidRPr="008D0283" w:rsidRDefault="008D0283" w:rsidP="008D0283">
      <w:pPr>
        <w:pStyle w:val="Default"/>
        <w:jc w:val="both"/>
        <w:rPr>
          <w:rFonts w:ascii="Arial" w:hAnsi="Arial" w:cs="Arial"/>
          <w:b/>
          <w:bCs/>
          <w:sz w:val="22"/>
          <w:szCs w:val="22"/>
          <w:lang w:val="ca-ES"/>
        </w:rPr>
      </w:pPr>
    </w:p>
    <w:p w14:paraId="5EC0A090" w14:textId="072683D6" w:rsidR="00D76861" w:rsidRPr="00224F57" w:rsidRDefault="008D0283" w:rsidP="008D0283">
      <w:pPr>
        <w:pStyle w:val="Default"/>
        <w:jc w:val="both"/>
        <w:rPr>
          <w:rFonts w:ascii="Arial" w:hAnsi="Arial" w:cs="Arial"/>
          <w:b/>
          <w:bCs/>
          <w:sz w:val="22"/>
          <w:szCs w:val="22"/>
          <w:lang w:val="ca-ES"/>
        </w:rPr>
      </w:pPr>
      <w:r w:rsidRPr="00224F57">
        <w:rPr>
          <w:rFonts w:ascii="Arial" w:hAnsi="Arial" w:cs="Arial"/>
          <w:b/>
          <w:bCs/>
          <w:sz w:val="22"/>
          <w:szCs w:val="22"/>
          <w:lang w:val="ca-ES"/>
        </w:rPr>
        <w:t>CONVOCATÒRIA PER A LA CONCESSIÓ DE SUBVENCIONS EN RÈGIM DE CONCURRÈNCIA COMPETITIVA EN EL MARC DE LES BASES  REGULADORES ESPECÍFIQUES PER A L’ATORGAMENT DE SUBVENCIONS A ENTITATS CULTURALS, ESPORTIVES I FESTIVES SENSE ÀNIM DE LUCRE DELS HOSTALETS DE PIEROLA PER A L’ANY 202</w:t>
      </w:r>
      <w:r w:rsidR="00B25E6B">
        <w:rPr>
          <w:rFonts w:ascii="Arial" w:hAnsi="Arial" w:cs="Arial"/>
          <w:b/>
          <w:bCs/>
          <w:sz w:val="22"/>
          <w:szCs w:val="22"/>
          <w:lang w:val="ca-ES"/>
        </w:rPr>
        <w:t>5</w:t>
      </w:r>
    </w:p>
    <w:p w14:paraId="311A0037" w14:textId="77777777" w:rsidR="00B841F5" w:rsidRPr="00224F57" w:rsidRDefault="00B841F5" w:rsidP="008D0283">
      <w:pPr>
        <w:pStyle w:val="Default"/>
        <w:jc w:val="both"/>
        <w:rPr>
          <w:rFonts w:ascii="Arial" w:hAnsi="Arial" w:cs="Arial"/>
          <w:b/>
          <w:bCs/>
          <w:sz w:val="22"/>
          <w:szCs w:val="22"/>
          <w:lang w:val="ca-ES"/>
        </w:rPr>
      </w:pPr>
    </w:p>
    <w:p w14:paraId="4A011510" w14:textId="77777777" w:rsidR="00B841F5" w:rsidRPr="00224F57" w:rsidRDefault="00B841F5" w:rsidP="00B841F5">
      <w:pPr>
        <w:pStyle w:val="Ttulo2"/>
        <w:jc w:val="both"/>
        <w:rPr>
          <w:rFonts w:ascii="Arial" w:hAnsi="Arial" w:cs="Arial"/>
          <w:sz w:val="22"/>
          <w:szCs w:val="22"/>
        </w:rPr>
      </w:pPr>
      <w:r w:rsidRPr="00224F57">
        <w:rPr>
          <w:rFonts w:ascii="Arial" w:hAnsi="Arial" w:cs="Arial"/>
          <w:sz w:val="22"/>
          <w:szCs w:val="22"/>
        </w:rPr>
        <w:t>1.- Indicació de l’aprovació de les Bases Reguladores Específiques i diari oficial on s’han publicat</w:t>
      </w:r>
    </w:p>
    <w:p w14:paraId="2691D304" w14:textId="77777777" w:rsidR="00B841F5" w:rsidRPr="00224F57" w:rsidRDefault="00B841F5" w:rsidP="00B841F5">
      <w:pPr>
        <w:jc w:val="both"/>
        <w:rPr>
          <w:rFonts w:ascii="Arial" w:hAnsi="Arial" w:cs="Arial"/>
          <w:bCs/>
          <w:sz w:val="22"/>
          <w:szCs w:val="22"/>
        </w:rPr>
      </w:pPr>
    </w:p>
    <w:p w14:paraId="43590FE1" w14:textId="6FB58D34" w:rsidR="00B841F5" w:rsidRPr="00224F57" w:rsidRDefault="00B841F5" w:rsidP="00B841F5">
      <w:pPr>
        <w:jc w:val="both"/>
        <w:rPr>
          <w:rFonts w:ascii="Arial" w:hAnsi="Arial" w:cs="Arial"/>
          <w:bCs/>
          <w:sz w:val="22"/>
          <w:szCs w:val="22"/>
        </w:rPr>
      </w:pPr>
      <w:r w:rsidRPr="00224F57">
        <w:rPr>
          <w:rFonts w:ascii="Arial" w:hAnsi="Arial" w:cs="Arial"/>
          <w:bCs/>
          <w:sz w:val="22"/>
          <w:szCs w:val="22"/>
        </w:rPr>
        <w:t>Per acord de Ple de data 28 de febrer de 2024, va ser aprovada la modificació de les Bases Reguladores Específiques per a l’atorgament per part de l’Ajuntament a través de la Regidoria de Cultura, Esports i Festes, de subvencions destinades a finançar  projectes/activitats que complementin la competència municipal i de promoure la cultura popular catalana, el patrimoni cultural, la pràctica esportiva i les activitats lúdic-festives</w:t>
      </w:r>
    </w:p>
    <w:p w14:paraId="4AC2F2E5" w14:textId="77777777" w:rsidR="00B841F5" w:rsidRPr="00224F57" w:rsidRDefault="00B841F5" w:rsidP="00B841F5">
      <w:pPr>
        <w:jc w:val="both"/>
        <w:rPr>
          <w:rFonts w:ascii="Arial" w:hAnsi="Arial" w:cs="Arial"/>
          <w:bCs/>
          <w:sz w:val="22"/>
          <w:szCs w:val="22"/>
        </w:rPr>
      </w:pPr>
    </w:p>
    <w:p w14:paraId="33ED11F6" w14:textId="51091294" w:rsidR="00B841F5" w:rsidRPr="00224F57" w:rsidRDefault="00B841F5" w:rsidP="00B841F5">
      <w:pPr>
        <w:jc w:val="both"/>
        <w:rPr>
          <w:rFonts w:ascii="Arial" w:hAnsi="Arial" w:cs="Arial"/>
          <w:bCs/>
          <w:sz w:val="22"/>
          <w:szCs w:val="22"/>
        </w:rPr>
      </w:pPr>
      <w:r w:rsidRPr="00224F57">
        <w:rPr>
          <w:rFonts w:ascii="Arial" w:hAnsi="Arial" w:cs="Arial"/>
          <w:bCs/>
          <w:sz w:val="22"/>
          <w:szCs w:val="22"/>
        </w:rPr>
        <w:t xml:space="preserve">Aquestes Bases Reguladores Específiques van ser objecte de publicació al Butlletí Oficial de la Província  </w:t>
      </w:r>
      <w:bookmarkStart w:id="0" w:name="_Hlk68328189"/>
      <w:r w:rsidRPr="00224F57">
        <w:rPr>
          <w:rFonts w:ascii="Arial" w:hAnsi="Arial" w:cs="Arial"/>
          <w:bCs/>
          <w:sz w:val="22"/>
          <w:szCs w:val="22"/>
        </w:rPr>
        <w:t>CVE 202410044774 de data 6 de març de 2024.</w:t>
      </w:r>
    </w:p>
    <w:bookmarkEnd w:id="0"/>
    <w:p w14:paraId="28D6CAE2" w14:textId="77777777" w:rsidR="00B841F5" w:rsidRPr="00224F57" w:rsidRDefault="00B841F5" w:rsidP="00B841F5">
      <w:pPr>
        <w:jc w:val="both"/>
        <w:rPr>
          <w:rFonts w:ascii="Arial" w:hAnsi="Arial" w:cs="Arial"/>
          <w:bCs/>
          <w:sz w:val="22"/>
          <w:szCs w:val="22"/>
        </w:rPr>
      </w:pPr>
    </w:p>
    <w:p w14:paraId="3D9E94FD" w14:textId="77777777" w:rsidR="00B25E6B" w:rsidRPr="00B8328F" w:rsidRDefault="00B25E6B" w:rsidP="00B25E6B">
      <w:pPr>
        <w:pStyle w:val="Ttulo2"/>
        <w:jc w:val="both"/>
        <w:rPr>
          <w:rFonts w:ascii="Arial" w:hAnsi="Arial" w:cs="Arial"/>
          <w:sz w:val="22"/>
          <w:szCs w:val="22"/>
        </w:rPr>
      </w:pPr>
      <w:r w:rsidRPr="00B8328F">
        <w:rPr>
          <w:rFonts w:ascii="Arial" w:hAnsi="Arial" w:cs="Arial"/>
          <w:sz w:val="22"/>
          <w:szCs w:val="22"/>
        </w:rPr>
        <w:t>2.- Quantia total màxima de les subvencions a atorgar i consignació pressupostària</w:t>
      </w:r>
    </w:p>
    <w:p w14:paraId="07C68D99" w14:textId="77777777" w:rsidR="00B25E6B" w:rsidRPr="00B8328F" w:rsidRDefault="00B25E6B" w:rsidP="00B25E6B">
      <w:pPr>
        <w:jc w:val="both"/>
        <w:rPr>
          <w:rFonts w:ascii="Arial" w:hAnsi="Arial" w:cs="Arial"/>
          <w:b/>
          <w:sz w:val="22"/>
          <w:szCs w:val="22"/>
          <w:u w:val="single"/>
        </w:rPr>
      </w:pPr>
    </w:p>
    <w:p w14:paraId="6732D855"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El pressupost màxim que es destinarà aquest any 2025 per a la concessió de les subvencions objecte de la present convocatòria serà de 91.000,00 € i anirà a càrrec de les aplicacions i per les quanties màximes següents:</w:t>
      </w:r>
    </w:p>
    <w:p w14:paraId="24A22619" w14:textId="77777777" w:rsidR="00B25E6B" w:rsidRPr="00B8328F" w:rsidRDefault="00B25E6B" w:rsidP="00B25E6B">
      <w:pPr>
        <w:jc w:val="both"/>
        <w:rPr>
          <w:rFonts w:ascii="Arial" w:hAnsi="Arial" w:cs="Arial"/>
          <w:bCs/>
          <w:sz w:val="22"/>
          <w:szCs w:val="22"/>
        </w:rPr>
      </w:pPr>
    </w:p>
    <w:p w14:paraId="7B9C522A" w14:textId="77777777" w:rsidR="00B25E6B" w:rsidRPr="00B8328F" w:rsidRDefault="00B25E6B" w:rsidP="00B25E6B">
      <w:pPr>
        <w:numPr>
          <w:ilvl w:val="0"/>
          <w:numId w:val="1"/>
        </w:numPr>
        <w:jc w:val="both"/>
        <w:rPr>
          <w:rFonts w:ascii="Arial" w:hAnsi="Arial" w:cs="Arial"/>
          <w:bCs/>
          <w:sz w:val="22"/>
          <w:szCs w:val="22"/>
        </w:rPr>
      </w:pPr>
      <w:bookmarkStart w:id="1" w:name="_Hlk68290738"/>
      <w:bookmarkStart w:id="2" w:name="_Hlk68327813"/>
      <w:r w:rsidRPr="00B8328F">
        <w:rPr>
          <w:rFonts w:ascii="Arial" w:hAnsi="Arial" w:cs="Arial"/>
          <w:bCs/>
          <w:sz w:val="22"/>
          <w:szCs w:val="22"/>
        </w:rPr>
        <w:t>334 48990 Subvencions C. Competitiva Entitats Culturals per import de 19.000,00 €</w:t>
      </w:r>
    </w:p>
    <w:p w14:paraId="3709013B" w14:textId="77777777" w:rsidR="00B25E6B" w:rsidRPr="00B8328F" w:rsidRDefault="00B25E6B" w:rsidP="00B25E6B">
      <w:pPr>
        <w:numPr>
          <w:ilvl w:val="0"/>
          <w:numId w:val="1"/>
        </w:numPr>
        <w:jc w:val="both"/>
        <w:rPr>
          <w:rFonts w:ascii="Arial" w:hAnsi="Arial" w:cs="Arial"/>
          <w:bCs/>
          <w:sz w:val="22"/>
          <w:szCs w:val="22"/>
        </w:rPr>
      </w:pPr>
      <w:bookmarkStart w:id="3" w:name="_Hlk68290828"/>
      <w:bookmarkEnd w:id="1"/>
      <w:r w:rsidRPr="00B8328F">
        <w:rPr>
          <w:rFonts w:ascii="Arial" w:hAnsi="Arial" w:cs="Arial"/>
          <w:bCs/>
          <w:sz w:val="22"/>
          <w:szCs w:val="22"/>
        </w:rPr>
        <w:t>338 48990 Subvencions C. Competitiva Entitats Festives per import de 35.000,00 €</w:t>
      </w:r>
    </w:p>
    <w:p w14:paraId="6F810488" w14:textId="77777777" w:rsidR="00B25E6B" w:rsidRPr="00B8328F" w:rsidRDefault="00B25E6B" w:rsidP="00B25E6B">
      <w:pPr>
        <w:numPr>
          <w:ilvl w:val="0"/>
          <w:numId w:val="1"/>
        </w:numPr>
        <w:jc w:val="both"/>
        <w:rPr>
          <w:rFonts w:ascii="Arial" w:hAnsi="Arial" w:cs="Arial"/>
          <w:bCs/>
          <w:sz w:val="22"/>
          <w:szCs w:val="22"/>
        </w:rPr>
      </w:pPr>
      <w:r w:rsidRPr="00B8328F">
        <w:rPr>
          <w:rFonts w:ascii="Arial" w:hAnsi="Arial" w:cs="Arial"/>
          <w:bCs/>
          <w:sz w:val="22"/>
          <w:szCs w:val="22"/>
        </w:rPr>
        <w:t>341 48990 Subvencions C. Competitiva Entitats Esportives per import de 37.000,00 €</w:t>
      </w:r>
    </w:p>
    <w:p w14:paraId="4397B5EA" w14:textId="77777777" w:rsidR="00B25E6B" w:rsidRPr="00B8328F" w:rsidRDefault="00B25E6B" w:rsidP="00B25E6B">
      <w:pPr>
        <w:ind w:left="720"/>
        <w:jc w:val="both"/>
        <w:rPr>
          <w:rFonts w:ascii="Arial" w:hAnsi="Arial" w:cs="Arial"/>
          <w:bCs/>
          <w:sz w:val="22"/>
          <w:szCs w:val="22"/>
        </w:rPr>
      </w:pPr>
    </w:p>
    <w:bookmarkEnd w:id="2"/>
    <w:bookmarkEnd w:id="3"/>
    <w:p w14:paraId="2E2AAA0D"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No podran atorgar-se subvencions per import superior a l’esmentat.</w:t>
      </w:r>
    </w:p>
    <w:p w14:paraId="35CA789C" w14:textId="77777777" w:rsidR="00B25E6B" w:rsidRPr="00B8328F" w:rsidRDefault="00B25E6B" w:rsidP="00B25E6B">
      <w:pPr>
        <w:pStyle w:val="Default"/>
        <w:jc w:val="both"/>
        <w:rPr>
          <w:rFonts w:ascii="Arial" w:hAnsi="Arial" w:cs="Arial"/>
          <w:b/>
          <w:bCs/>
          <w:sz w:val="22"/>
          <w:szCs w:val="22"/>
          <w:lang w:val="ca-ES"/>
        </w:rPr>
      </w:pPr>
    </w:p>
    <w:p w14:paraId="3381C1E1" w14:textId="77777777" w:rsidR="00B25E6B" w:rsidRPr="00B8328F" w:rsidRDefault="00B25E6B" w:rsidP="00B25E6B">
      <w:pPr>
        <w:pStyle w:val="Ttulo2"/>
        <w:jc w:val="both"/>
        <w:rPr>
          <w:rFonts w:ascii="Arial" w:hAnsi="Arial" w:cs="Arial"/>
          <w:sz w:val="22"/>
          <w:szCs w:val="22"/>
        </w:rPr>
      </w:pPr>
      <w:bookmarkStart w:id="4" w:name="_Hlk163973835"/>
      <w:r w:rsidRPr="00B8328F">
        <w:rPr>
          <w:rFonts w:ascii="Arial" w:hAnsi="Arial" w:cs="Arial"/>
          <w:sz w:val="22"/>
          <w:szCs w:val="22"/>
        </w:rPr>
        <w:t>3.- Objecte, condicions i finalitat de les subvencions</w:t>
      </w:r>
    </w:p>
    <w:p w14:paraId="13F799FA" w14:textId="77777777" w:rsidR="00B25E6B" w:rsidRPr="00B8328F" w:rsidRDefault="00B25E6B" w:rsidP="00B25E6B">
      <w:pPr>
        <w:jc w:val="both"/>
        <w:rPr>
          <w:rFonts w:ascii="Arial" w:hAnsi="Arial" w:cs="Arial"/>
          <w:bCs/>
          <w:sz w:val="22"/>
          <w:szCs w:val="22"/>
        </w:rPr>
      </w:pPr>
    </w:p>
    <w:p w14:paraId="1CDAB901"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1.- L'objecte de les subvencions de la present convocatòria és finançar  projectes/activitats que tinguin com a objectiu:</w:t>
      </w:r>
    </w:p>
    <w:bookmarkEnd w:id="4"/>
    <w:p w14:paraId="0DF82326" w14:textId="77777777" w:rsidR="00B25E6B" w:rsidRPr="00B8328F" w:rsidRDefault="00B25E6B" w:rsidP="00B25E6B">
      <w:pPr>
        <w:jc w:val="both"/>
        <w:rPr>
          <w:rFonts w:ascii="Arial" w:hAnsi="Arial" w:cs="Arial"/>
          <w:bCs/>
          <w:sz w:val="22"/>
          <w:szCs w:val="22"/>
        </w:rPr>
      </w:pPr>
    </w:p>
    <w:p w14:paraId="03691CBC" w14:textId="77777777" w:rsidR="00B25E6B" w:rsidRPr="00B8328F" w:rsidRDefault="00B25E6B" w:rsidP="00B25E6B">
      <w:pPr>
        <w:pStyle w:val="Prrafodelista"/>
        <w:numPr>
          <w:ilvl w:val="0"/>
          <w:numId w:val="12"/>
        </w:numPr>
        <w:autoSpaceDE w:val="0"/>
        <w:autoSpaceDN w:val="0"/>
        <w:adjustRightInd w:val="0"/>
        <w:rPr>
          <w:rFonts w:ascii="Arial" w:hAnsi="Arial" w:cs="Arial"/>
          <w:color w:val="000000"/>
          <w:sz w:val="22"/>
          <w:szCs w:val="22"/>
        </w:rPr>
      </w:pPr>
      <w:r w:rsidRPr="00B8328F">
        <w:rPr>
          <w:rFonts w:ascii="Arial" w:hAnsi="Arial" w:cs="Arial"/>
          <w:color w:val="000000"/>
          <w:sz w:val="22"/>
          <w:szCs w:val="22"/>
        </w:rPr>
        <w:t xml:space="preserve">Fomentar activitats i/o projectes que complementin la competència municipal i que, a més, promoguin la cultura popular catalana i el patrimoni cultural del municipi. </w:t>
      </w:r>
    </w:p>
    <w:p w14:paraId="7280070D" w14:textId="77777777" w:rsidR="00B25E6B" w:rsidRPr="00B8328F" w:rsidRDefault="00B25E6B" w:rsidP="00B25E6B">
      <w:pPr>
        <w:pStyle w:val="Prrafodelista"/>
        <w:numPr>
          <w:ilvl w:val="0"/>
          <w:numId w:val="12"/>
        </w:numPr>
        <w:autoSpaceDE w:val="0"/>
        <w:autoSpaceDN w:val="0"/>
        <w:adjustRightInd w:val="0"/>
        <w:rPr>
          <w:rFonts w:ascii="Arial" w:hAnsi="Arial" w:cs="Arial"/>
          <w:color w:val="000000"/>
          <w:sz w:val="22"/>
          <w:szCs w:val="22"/>
        </w:rPr>
      </w:pPr>
      <w:r w:rsidRPr="00B8328F">
        <w:rPr>
          <w:rFonts w:ascii="Arial" w:hAnsi="Arial" w:cs="Arial"/>
          <w:color w:val="000000"/>
          <w:sz w:val="22"/>
          <w:szCs w:val="22"/>
        </w:rPr>
        <w:t xml:space="preserve">Fomentar activitats i/o projectes que complementin la competència municipal i que, a més, promoguin la pràctica esportiva, esdeveniments i activitats esportives. </w:t>
      </w:r>
    </w:p>
    <w:p w14:paraId="349B64C0" w14:textId="77777777" w:rsidR="00B25E6B" w:rsidRPr="00B8328F" w:rsidRDefault="00B25E6B" w:rsidP="00B25E6B">
      <w:pPr>
        <w:pStyle w:val="Prrafodelista"/>
        <w:numPr>
          <w:ilvl w:val="0"/>
          <w:numId w:val="12"/>
        </w:numPr>
        <w:autoSpaceDE w:val="0"/>
        <w:autoSpaceDN w:val="0"/>
        <w:adjustRightInd w:val="0"/>
        <w:rPr>
          <w:rFonts w:ascii="Arial" w:hAnsi="Arial" w:cs="Arial"/>
          <w:color w:val="000000"/>
          <w:sz w:val="22"/>
          <w:szCs w:val="22"/>
        </w:rPr>
      </w:pPr>
      <w:r w:rsidRPr="00B8328F">
        <w:rPr>
          <w:rFonts w:ascii="Arial" w:hAnsi="Arial" w:cs="Arial"/>
          <w:color w:val="000000"/>
          <w:sz w:val="22"/>
          <w:szCs w:val="22"/>
        </w:rPr>
        <w:t xml:space="preserve">Fomentar activitats lúdiques i festives que complementin la competència municipal i que fomentin les relacions entre les persones. </w:t>
      </w:r>
    </w:p>
    <w:p w14:paraId="4874EA4C" w14:textId="77777777" w:rsidR="00B25E6B" w:rsidRPr="00B8328F" w:rsidRDefault="00B25E6B" w:rsidP="00B25E6B">
      <w:pPr>
        <w:jc w:val="both"/>
        <w:rPr>
          <w:rFonts w:ascii="Arial" w:hAnsi="Arial" w:cs="Arial"/>
          <w:bCs/>
          <w:sz w:val="22"/>
          <w:szCs w:val="22"/>
        </w:rPr>
      </w:pPr>
    </w:p>
    <w:p w14:paraId="484D4990"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2.- Les subvencions concedides a l’empara d’aquesta convocatòria, s’hauran de destinar a finançar projectes/activitats desenvolupats/</w:t>
      </w:r>
      <w:proofErr w:type="spellStart"/>
      <w:r w:rsidRPr="00B8328F">
        <w:rPr>
          <w:rFonts w:ascii="Arial" w:hAnsi="Arial" w:cs="Arial"/>
          <w:bCs/>
          <w:sz w:val="22"/>
          <w:szCs w:val="22"/>
        </w:rPr>
        <w:t>ades</w:t>
      </w:r>
      <w:proofErr w:type="spellEnd"/>
      <w:r w:rsidRPr="00B8328F">
        <w:rPr>
          <w:rFonts w:ascii="Arial" w:hAnsi="Arial" w:cs="Arial"/>
          <w:bCs/>
          <w:sz w:val="22"/>
          <w:szCs w:val="22"/>
        </w:rPr>
        <w:t xml:space="preserve"> al llarg  de l’exercici 2025.</w:t>
      </w:r>
    </w:p>
    <w:p w14:paraId="580BFEFD" w14:textId="77777777" w:rsidR="00B25E6B" w:rsidRPr="00B8328F" w:rsidRDefault="00B25E6B" w:rsidP="00B25E6B">
      <w:pPr>
        <w:jc w:val="both"/>
        <w:rPr>
          <w:rFonts w:ascii="Arial" w:hAnsi="Arial" w:cs="Arial"/>
          <w:bCs/>
          <w:sz w:val="22"/>
          <w:szCs w:val="22"/>
        </w:rPr>
      </w:pPr>
    </w:p>
    <w:p w14:paraId="5F421C68"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3.- Per tal de donar compliment als objectius estratègics previstos al  Pla Estratègic de Subvencions per al present any, aquestes subvencions hauran de fomentar projectes/activitats d’interès públic o social que tinguin per finalitat:</w:t>
      </w:r>
    </w:p>
    <w:p w14:paraId="06489C39" w14:textId="77777777" w:rsidR="00B25E6B" w:rsidRPr="00B8328F" w:rsidRDefault="00B25E6B" w:rsidP="00B25E6B">
      <w:pPr>
        <w:jc w:val="both"/>
        <w:rPr>
          <w:rFonts w:ascii="Arial" w:hAnsi="Arial" w:cs="Arial"/>
          <w:bCs/>
          <w:sz w:val="22"/>
          <w:szCs w:val="22"/>
        </w:rPr>
      </w:pPr>
    </w:p>
    <w:p w14:paraId="2A9DF367" w14:textId="77777777" w:rsidR="00B25E6B" w:rsidRPr="00B8328F" w:rsidRDefault="00B25E6B" w:rsidP="00B25E6B">
      <w:pPr>
        <w:pStyle w:val="Prrafodelista"/>
        <w:numPr>
          <w:ilvl w:val="0"/>
          <w:numId w:val="11"/>
        </w:numPr>
        <w:autoSpaceDE w:val="0"/>
        <w:autoSpaceDN w:val="0"/>
        <w:adjustRightInd w:val="0"/>
        <w:jc w:val="both"/>
        <w:rPr>
          <w:rFonts w:ascii="Arial" w:hAnsi="Arial" w:cs="Arial"/>
          <w:sz w:val="22"/>
          <w:szCs w:val="22"/>
        </w:rPr>
      </w:pPr>
      <w:r w:rsidRPr="00B8328F">
        <w:rPr>
          <w:rFonts w:ascii="Arial" w:hAnsi="Arial" w:cs="Arial"/>
          <w:sz w:val="22"/>
          <w:szCs w:val="22"/>
        </w:rPr>
        <w:t>La recuperació, el manteniment i la difusió de la cultura popular catalana en l'àmbit territorial dels Hostalets de Pierola (costums, tradicions, història,...)</w:t>
      </w:r>
    </w:p>
    <w:p w14:paraId="088F6ED8" w14:textId="77777777" w:rsidR="00B25E6B" w:rsidRPr="00B8328F" w:rsidRDefault="00B25E6B" w:rsidP="00B25E6B">
      <w:pPr>
        <w:pStyle w:val="Prrafodelista"/>
        <w:numPr>
          <w:ilvl w:val="0"/>
          <w:numId w:val="11"/>
        </w:numPr>
        <w:autoSpaceDE w:val="0"/>
        <w:autoSpaceDN w:val="0"/>
        <w:adjustRightInd w:val="0"/>
        <w:jc w:val="both"/>
        <w:rPr>
          <w:rFonts w:ascii="Arial" w:hAnsi="Arial" w:cs="Arial"/>
          <w:sz w:val="22"/>
          <w:szCs w:val="22"/>
        </w:rPr>
      </w:pPr>
      <w:r w:rsidRPr="00B8328F">
        <w:rPr>
          <w:rFonts w:ascii="Arial" w:hAnsi="Arial" w:cs="Arial"/>
          <w:sz w:val="22"/>
          <w:szCs w:val="22"/>
        </w:rPr>
        <w:t>Promoure l’esport, valors, participació de col·lectius específics, hàbits saludables i integració social en l’àmbit territorial dels Hostalets de Pierola.</w:t>
      </w:r>
    </w:p>
    <w:p w14:paraId="019BFF55" w14:textId="77777777" w:rsidR="00B25E6B" w:rsidRPr="00B8328F" w:rsidRDefault="00B25E6B" w:rsidP="00B25E6B">
      <w:pPr>
        <w:pStyle w:val="Prrafodelista"/>
        <w:numPr>
          <w:ilvl w:val="0"/>
          <w:numId w:val="11"/>
        </w:numPr>
        <w:autoSpaceDE w:val="0"/>
        <w:autoSpaceDN w:val="0"/>
        <w:adjustRightInd w:val="0"/>
        <w:jc w:val="both"/>
        <w:rPr>
          <w:rFonts w:ascii="Arial" w:hAnsi="Arial" w:cs="Arial"/>
          <w:sz w:val="22"/>
          <w:szCs w:val="22"/>
        </w:rPr>
      </w:pPr>
      <w:r w:rsidRPr="00B8328F">
        <w:rPr>
          <w:rFonts w:ascii="Arial" w:hAnsi="Arial" w:cs="Arial"/>
          <w:sz w:val="22"/>
          <w:szCs w:val="22"/>
        </w:rPr>
        <w:t>Donar suport a les activitats de les  entitats festives que tinguin un contingut adient amb les competències i les iniciatives municipals i que siguin d’interès comú per als ciutadans dels Hostalets de Pierola.</w:t>
      </w:r>
    </w:p>
    <w:p w14:paraId="589F0F75" w14:textId="77777777" w:rsidR="00B25E6B" w:rsidRPr="00B8328F" w:rsidRDefault="00B25E6B" w:rsidP="00B25E6B">
      <w:pPr>
        <w:jc w:val="both"/>
        <w:rPr>
          <w:rFonts w:ascii="Arial" w:hAnsi="Arial" w:cs="Arial"/>
          <w:bCs/>
          <w:sz w:val="22"/>
          <w:szCs w:val="22"/>
        </w:rPr>
      </w:pPr>
    </w:p>
    <w:p w14:paraId="6920E274" w14:textId="77777777" w:rsidR="00B25E6B" w:rsidRPr="00B8328F" w:rsidRDefault="00B25E6B" w:rsidP="00B25E6B">
      <w:pPr>
        <w:jc w:val="both"/>
        <w:rPr>
          <w:rFonts w:ascii="Arial" w:hAnsi="Arial" w:cs="Arial"/>
          <w:b/>
          <w:sz w:val="22"/>
          <w:szCs w:val="22"/>
        </w:rPr>
      </w:pPr>
      <w:r w:rsidRPr="00B8328F">
        <w:rPr>
          <w:rFonts w:ascii="Arial" w:hAnsi="Arial" w:cs="Arial"/>
          <w:b/>
          <w:sz w:val="22"/>
          <w:szCs w:val="22"/>
        </w:rPr>
        <w:t>4.- Procediment de concessió</w:t>
      </w:r>
    </w:p>
    <w:p w14:paraId="2D9C7779" w14:textId="77777777" w:rsidR="00B25E6B" w:rsidRPr="00B8328F" w:rsidRDefault="00B25E6B" w:rsidP="00B25E6B">
      <w:pPr>
        <w:jc w:val="both"/>
        <w:rPr>
          <w:rFonts w:ascii="Arial" w:hAnsi="Arial" w:cs="Arial"/>
          <w:bCs/>
          <w:sz w:val="22"/>
          <w:szCs w:val="22"/>
        </w:rPr>
      </w:pPr>
    </w:p>
    <w:p w14:paraId="66A0360B"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El procediment de concessió de les subvencions objecte d’aquesta convocatòria serà el de concurrència competitiva.</w:t>
      </w:r>
    </w:p>
    <w:p w14:paraId="2B464313" w14:textId="77777777" w:rsidR="00B25E6B" w:rsidRPr="00B8328F" w:rsidRDefault="00B25E6B" w:rsidP="00B25E6B">
      <w:pPr>
        <w:jc w:val="both"/>
        <w:rPr>
          <w:rFonts w:ascii="Arial" w:hAnsi="Arial" w:cs="Arial"/>
          <w:b/>
          <w:sz w:val="22"/>
          <w:szCs w:val="22"/>
          <w:lang w:eastAsia="es-ES"/>
        </w:rPr>
      </w:pPr>
    </w:p>
    <w:p w14:paraId="41880C24" w14:textId="77777777" w:rsidR="00B25E6B" w:rsidRPr="00B8328F" w:rsidRDefault="00B25E6B" w:rsidP="00B25E6B">
      <w:pPr>
        <w:jc w:val="both"/>
        <w:rPr>
          <w:rFonts w:ascii="Arial" w:hAnsi="Arial" w:cs="Arial"/>
          <w:b/>
          <w:iCs/>
          <w:sz w:val="22"/>
          <w:szCs w:val="22"/>
        </w:rPr>
      </w:pPr>
      <w:r w:rsidRPr="00B8328F">
        <w:rPr>
          <w:rFonts w:ascii="Arial" w:hAnsi="Arial" w:cs="Arial"/>
          <w:b/>
          <w:iCs/>
          <w:sz w:val="22"/>
          <w:szCs w:val="22"/>
        </w:rPr>
        <w:t>5.- Requisits per la sol·licitud i forma d’acreditar-los</w:t>
      </w:r>
    </w:p>
    <w:p w14:paraId="1B468B8F" w14:textId="77777777" w:rsidR="00B25E6B" w:rsidRPr="00B8328F" w:rsidRDefault="00B25E6B" w:rsidP="00B25E6B">
      <w:pPr>
        <w:jc w:val="both"/>
        <w:rPr>
          <w:rFonts w:ascii="Arial" w:hAnsi="Arial" w:cs="Arial"/>
          <w:bCs/>
          <w:iCs/>
          <w:sz w:val="22"/>
          <w:szCs w:val="22"/>
          <w:u w:val="single"/>
        </w:rPr>
      </w:pPr>
    </w:p>
    <w:p w14:paraId="7C64B58D" w14:textId="77777777" w:rsidR="00B25E6B" w:rsidRPr="00B8328F" w:rsidRDefault="00B25E6B" w:rsidP="00B25E6B">
      <w:pPr>
        <w:pStyle w:val="Textoindependiente"/>
        <w:jc w:val="both"/>
        <w:rPr>
          <w:rFonts w:ascii="Arial" w:hAnsi="Arial" w:cs="Arial"/>
          <w:bCs/>
          <w:sz w:val="22"/>
          <w:szCs w:val="22"/>
        </w:rPr>
      </w:pPr>
      <w:r w:rsidRPr="00B8328F">
        <w:rPr>
          <w:rFonts w:ascii="Arial" w:hAnsi="Arial" w:cs="Arial"/>
          <w:bCs/>
          <w:sz w:val="22"/>
          <w:szCs w:val="22"/>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14:paraId="3E95E2CD" w14:textId="77777777" w:rsidR="00B25E6B" w:rsidRPr="00B8328F" w:rsidRDefault="00B25E6B" w:rsidP="00B25E6B">
      <w:pPr>
        <w:pStyle w:val="Textoindependiente"/>
        <w:numPr>
          <w:ilvl w:val="0"/>
          <w:numId w:val="13"/>
        </w:numPr>
        <w:spacing w:after="0"/>
        <w:jc w:val="both"/>
        <w:rPr>
          <w:rFonts w:ascii="Arial" w:hAnsi="Arial" w:cs="Arial"/>
          <w:bCs/>
          <w:sz w:val="22"/>
          <w:szCs w:val="22"/>
        </w:rPr>
      </w:pPr>
      <w:r w:rsidRPr="00B8328F">
        <w:rPr>
          <w:rFonts w:ascii="Arial" w:hAnsi="Arial" w:cs="Arial"/>
          <w:bCs/>
          <w:sz w:val="22"/>
          <w:szCs w:val="22"/>
        </w:rPr>
        <w:t>Les persones jurídiques, legalment constituïdes, que compleixin els requisits que tot seguit es detallen:</w:t>
      </w:r>
    </w:p>
    <w:p w14:paraId="172AA0A0" w14:textId="77777777" w:rsidR="00B25E6B" w:rsidRPr="00B8328F" w:rsidRDefault="00B25E6B" w:rsidP="00B25E6B">
      <w:pPr>
        <w:autoSpaceDE w:val="0"/>
        <w:autoSpaceDN w:val="0"/>
        <w:adjustRightInd w:val="0"/>
        <w:jc w:val="both"/>
        <w:rPr>
          <w:rFonts w:ascii="Arial" w:hAnsi="Arial" w:cs="Arial"/>
          <w:sz w:val="22"/>
          <w:szCs w:val="22"/>
        </w:rPr>
      </w:pPr>
    </w:p>
    <w:p w14:paraId="5960DEE8"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Ser</w:t>
      </w:r>
      <w:r w:rsidRPr="00B8328F">
        <w:rPr>
          <w:rFonts w:ascii="Arial MT" w:eastAsia="Arial MT" w:hAnsi="Arial MT" w:cs="Arial MT"/>
          <w:spacing w:val="-8"/>
          <w:sz w:val="22"/>
          <w:szCs w:val="22"/>
        </w:rPr>
        <w:t xml:space="preserve"> </w:t>
      </w:r>
      <w:r w:rsidRPr="00B8328F">
        <w:rPr>
          <w:rFonts w:ascii="Arial MT" w:eastAsia="Arial MT" w:hAnsi="Arial MT" w:cs="Arial MT"/>
          <w:sz w:val="22"/>
          <w:szCs w:val="22"/>
        </w:rPr>
        <w:t>una</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persona</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jurídica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sense</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ànim</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lucre.</w:t>
      </w:r>
    </w:p>
    <w:p w14:paraId="745460BD"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Estar</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degudament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constituïdes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i</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inscrites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el</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corresponent</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registre</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oficial</w:t>
      </w:r>
    </w:p>
    <w:p w14:paraId="64103987"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Tenir</w:t>
      </w:r>
      <w:r w:rsidRPr="00B8328F">
        <w:rPr>
          <w:rFonts w:ascii="Arial MT" w:eastAsia="Arial MT" w:hAnsi="Arial MT" w:cs="Arial MT"/>
          <w:spacing w:val="-9"/>
          <w:sz w:val="22"/>
          <w:szCs w:val="22"/>
        </w:rPr>
        <w:t xml:space="preserve"> </w:t>
      </w:r>
      <w:r w:rsidRPr="00B8328F">
        <w:rPr>
          <w:rFonts w:ascii="Arial MT" w:eastAsia="Arial MT" w:hAnsi="Arial MT" w:cs="Arial MT"/>
          <w:sz w:val="22"/>
          <w:szCs w:val="22"/>
        </w:rPr>
        <w:t>definits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objectius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i</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finalitats</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coincidents</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amb els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establerts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les</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bases</w:t>
      </w:r>
    </w:p>
    <w:p w14:paraId="5D7BEE72" w14:textId="77777777" w:rsidR="00B25E6B" w:rsidRPr="00B8328F" w:rsidRDefault="00B25E6B" w:rsidP="00B25E6B">
      <w:pPr>
        <w:widowControl w:val="0"/>
        <w:numPr>
          <w:ilvl w:val="0"/>
          <w:numId w:val="10"/>
        </w:numPr>
        <w:tabs>
          <w:tab w:val="left" w:pos="264"/>
        </w:tabs>
        <w:autoSpaceDE w:val="0"/>
        <w:autoSpaceDN w:val="0"/>
        <w:spacing w:before="3" w:line="237" w:lineRule="auto"/>
        <w:ind w:right="126"/>
        <w:jc w:val="both"/>
        <w:rPr>
          <w:rFonts w:ascii="Arial MT" w:eastAsia="Arial MT" w:hAnsi="Arial MT" w:cs="Arial MT"/>
          <w:sz w:val="22"/>
          <w:szCs w:val="22"/>
        </w:rPr>
      </w:pPr>
      <w:r w:rsidRPr="00B8328F">
        <w:rPr>
          <w:rFonts w:ascii="Arial MT" w:eastAsia="Arial MT" w:hAnsi="Arial MT" w:cs="Arial MT"/>
          <w:sz w:val="22"/>
          <w:szCs w:val="22"/>
        </w:rPr>
        <w:t>Que les activitats es realitzin en el terme municipal dels Hostalets de Pierola, sempre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que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complementin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o</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supleixin</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competència</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municipal</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3"/>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matèria.</w:t>
      </w:r>
    </w:p>
    <w:p w14:paraId="767775A9"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jc w:val="both"/>
        <w:rPr>
          <w:rFonts w:ascii="Arial MT" w:eastAsia="Arial MT" w:hAnsi="Arial MT" w:cs="Arial MT"/>
          <w:sz w:val="22"/>
          <w:szCs w:val="22"/>
        </w:rPr>
      </w:pPr>
      <w:r w:rsidRPr="00B8328F">
        <w:rPr>
          <w:rFonts w:ascii="Arial MT" w:eastAsia="Arial MT" w:hAnsi="Arial MT" w:cs="Arial MT"/>
          <w:sz w:val="22"/>
          <w:szCs w:val="22"/>
        </w:rPr>
        <w:t>Haver justificat les anteriors subvencions, un cop exhaurits els terminis. En el supòsit</w:t>
      </w:r>
      <w:r w:rsidRPr="00B8328F">
        <w:rPr>
          <w:rFonts w:ascii="Arial MT" w:eastAsia="Arial MT" w:hAnsi="Arial MT" w:cs="Arial MT"/>
          <w:spacing w:val="1"/>
          <w:sz w:val="22"/>
          <w:szCs w:val="22"/>
        </w:rPr>
        <w:t xml:space="preserve"> </w:t>
      </w:r>
      <w:r w:rsidRPr="00B8328F">
        <w:rPr>
          <w:rFonts w:ascii="Arial MT" w:eastAsia="Arial MT" w:hAnsi="Arial MT" w:cs="Arial MT"/>
          <w:spacing w:val="-1"/>
          <w:sz w:val="22"/>
          <w:szCs w:val="22"/>
        </w:rPr>
        <w:t>que</w:t>
      </w:r>
      <w:r w:rsidRPr="00B8328F">
        <w:rPr>
          <w:rFonts w:ascii="Arial MT" w:eastAsia="Arial MT" w:hAnsi="Arial MT" w:cs="Arial MT"/>
          <w:spacing w:val="-12"/>
          <w:sz w:val="22"/>
          <w:szCs w:val="22"/>
        </w:rPr>
        <w:t xml:space="preserve"> </w:t>
      </w:r>
      <w:r w:rsidRPr="00B8328F">
        <w:rPr>
          <w:rFonts w:ascii="Arial MT" w:eastAsia="Arial MT" w:hAnsi="Arial MT" w:cs="Arial MT"/>
          <w:spacing w:val="-1"/>
          <w:sz w:val="22"/>
          <w:szCs w:val="22"/>
        </w:rPr>
        <w:t>un</w:t>
      </w:r>
      <w:r w:rsidRPr="00B8328F">
        <w:rPr>
          <w:rFonts w:ascii="Arial MT" w:eastAsia="Arial MT" w:hAnsi="Arial MT" w:cs="Arial MT"/>
          <w:spacing w:val="-17"/>
          <w:sz w:val="22"/>
          <w:szCs w:val="22"/>
        </w:rPr>
        <w:t xml:space="preserve"> </w:t>
      </w:r>
      <w:r w:rsidRPr="00B8328F">
        <w:rPr>
          <w:rFonts w:ascii="Arial MT" w:eastAsia="Arial MT" w:hAnsi="Arial MT" w:cs="Arial MT"/>
          <w:spacing w:val="-1"/>
          <w:sz w:val="22"/>
          <w:szCs w:val="22"/>
        </w:rPr>
        <w:t>beneficiari</w:t>
      </w:r>
      <w:r w:rsidRPr="00B8328F">
        <w:rPr>
          <w:rFonts w:ascii="Arial MT" w:eastAsia="Arial MT" w:hAnsi="Arial MT" w:cs="Arial MT"/>
          <w:spacing w:val="-10"/>
          <w:sz w:val="22"/>
          <w:szCs w:val="22"/>
        </w:rPr>
        <w:t xml:space="preserve"> </w:t>
      </w:r>
      <w:r w:rsidRPr="00B8328F">
        <w:rPr>
          <w:rFonts w:ascii="Arial MT" w:eastAsia="Arial MT" w:hAnsi="Arial MT" w:cs="Arial MT"/>
          <w:spacing w:val="-1"/>
          <w:sz w:val="22"/>
          <w:szCs w:val="22"/>
        </w:rPr>
        <w:t>no</w:t>
      </w:r>
      <w:r w:rsidRPr="00B8328F">
        <w:rPr>
          <w:rFonts w:ascii="Arial MT" w:eastAsia="Arial MT" w:hAnsi="Arial MT" w:cs="Arial MT"/>
          <w:spacing w:val="-12"/>
          <w:sz w:val="22"/>
          <w:szCs w:val="22"/>
        </w:rPr>
        <w:t xml:space="preserve"> </w:t>
      </w:r>
      <w:r w:rsidRPr="00B8328F">
        <w:rPr>
          <w:rFonts w:ascii="Arial MT" w:eastAsia="Arial MT" w:hAnsi="Arial MT" w:cs="Arial MT"/>
          <w:spacing w:val="-1"/>
          <w:sz w:val="22"/>
          <w:szCs w:val="22"/>
        </w:rPr>
        <w:t>hagi</w:t>
      </w:r>
      <w:r w:rsidRPr="00B8328F">
        <w:rPr>
          <w:rFonts w:ascii="Arial MT" w:eastAsia="Arial MT" w:hAnsi="Arial MT" w:cs="Arial MT"/>
          <w:spacing w:val="-15"/>
          <w:sz w:val="22"/>
          <w:szCs w:val="22"/>
        </w:rPr>
        <w:t xml:space="preserve"> </w:t>
      </w:r>
      <w:r w:rsidRPr="00B8328F">
        <w:rPr>
          <w:rFonts w:ascii="Arial MT" w:eastAsia="Arial MT" w:hAnsi="Arial MT" w:cs="Arial MT"/>
          <w:spacing w:val="-1"/>
          <w:sz w:val="22"/>
          <w:szCs w:val="22"/>
        </w:rPr>
        <w:t>dut</w:t>
      </w:r>
      <w:r w:rsidRPr="00B8328F">
        <w:rPr>
          <w:rFonts w:ascii="Arial MT" w:eastAsia="Arial MT" w:hAnsi="Arial MT" w:cs="Arial MT"/>
          <w:spacing w:val="-13"/>
          <w:sz w:val="22"/>
          <w:szCs w:val="22"/>
        </w:rPr>
        <w:t xml:space="preserve"> </w:t>
      </w:r>
      <w:r w:rsidRPr="00B8328F">
        <w:rPr>
          <w:rFonts w:ascii="Arial MT" w:eastAsia="Arial MT" w:hAnsi="Arial MT" w:cs="Arial MT"/>
          <w:spacing w:val="-1"/>
          <w:sz w:val="22"/>
          <w:szCs w:val="22"/>
        </w:rPr>
        <w:t>a</w:t>
      </w:r>
      <w:r w:rsidRPr="00B8328F">
        <w:rPr>
          <w:rFonts w:ascii="Arial MT" w:eastAsia="Arial MT" w:hAnsi="Arial MT" w:cs="Arial MT"/>
          <w:spacing w:val="-11"/>
          <w:sz w:val="22"/>
          <w:szCs w:val="22"/>
        </w:rPr>
        <w:t xml:space="preserve"> </w:t>
      </w:r>
      <w:r w:rsidRPr="00B8328F">
        <w:rPr>
          <w:rFonts w:ascii="Arial MT" w:eastAsia="Arial MT" w:hAnsi="Arial MT" w:cs="Arial MT"/>
          <w:spacing w:val="-1"/>
          <w:sz w:val="22"/>
          <w:szCs w:val="22"/>
        </w:rPr>
        <w:t>terme</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un</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projecte,</w:t>
      </w:r>
      <w:r w:rsidRPr="00B8328F">
        <w:rPr>
          <w:rFonts w:ascii="Arial MT" w:eastAsia="Arial MT" w:hAnsi="Arial MT" w:cs="Arial MT"/>
          <w:spacing w:val="-17"/>
          <w:sz w:val="22"/>
          <w:szCs w:val="22"/>
        </w:rPr>
        <w:t xml:space="preserve"> </w:t>
      </w:r>
      <w:r w:rsidRPr="00B8328F">
        <w:rPr>
          <w:rFonts w:ascii="Arial MT" w:eastAsia="Arial MT" w:hAnsi="Arial MT" w:cs="Arial MT"/>
          <w:sz w:val="22"/>
          <w:szCs w:val="22"/>
        </w:rPr>
        <w:t>caldrà</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que</w:t>
      </w:r>
      <w:r w:rsidRPr="00B8328F">
        <w:rPr>
          <w:rFonts w:ascii="Arial MT" w:eastAsia="Arial MT" w:hAnsi="Arial MT" w:cs="Arial MT"/>
          <w:spacing w:val="-17"/>
          <w:sz w:val="22"/>
          <w:szCs w:val="22"/>
        </w:rPr>
        <w:t xml:space="preserve"> </w:t>
      </w:r>
      <w:r w:rsidRPr="00B8328F">
        <w:rPr>
          <w:rFonts w:ascii="Arial MT" w:eastAsia="Arial MT" w:hAnsi="Arial MT" w:cs="Arial MT"/>
          <w:sz w:val="22"/>
          <w:szCs w:val="22"/>
        </w:rPr>
        <w:t>presenti</w:t>
      </w:r>
      <w:r w:rsidRPr="00B8328F">
        <w:rPr>
          <w:rFonts w:ascii="Arial MT" w:eastAsia="Arial MT" w:hAnsi="Arial MT" w:cs="Arial MT"/>
          <w:spacing w:val="-14"/>
          <w:sz w:val="22"/>
          <w:szCs w:val="22"/>
        </w:rPr>
        <w:t xml:space="preserve"> </w:t>
      </w:r>
      <w:r w:rsidRPr="00B8328F">
        <w:rPr>
          <w:rFonts w:ascii="Arial MT" w:eastAsia="Arial MT" w:hAnsi="Arial MT" w:cs="Arial MT"/>
          <w:sz w:val="22"/>
          <w:szCs w:val="22"/>
        </w:rPr>
        <w:t>abans</w:t>
      </w:r>
      <w:r w:rsidRPr="00B8328F">
        <w:rPr>
          <w:rFonts w:ascii="Arial MT" w:eastAsia="Arial MT" w:hAnsi="Arial MT" w:cs="Arial MT"/>
          <w:spacing w:val="-14"/>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2"/>
          <w:sz w:val="22"/>
          <w:szCs w:val="22"/>
        </w:rPr>
        <w:t xml:space="preserve"> </w:t>
      </w:r>
      <w:r w:rsidRPr="00B8328F">
        <w:rPr>
          <w:rFonts w:ascii="Arial MT" w:eastAsia="Arial MT" w:hAnsi="Arial MT" w:cs="Arial MT"/>
          <w:sz w:val="22"/>
          <w:szCs w:val="22"/>
        </w:rPr>
        <w:t>finalitzar</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el</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termini</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justificació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un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escrit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renúncia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subvenció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atorgada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explicant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degudament els motius per els quals no l’ha pogut realitzar. La manca de presentació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d’aquest renúncia, així com la no justificació de la subvenció atorgada, tindran com 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conseqüència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impossibilitat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d’obtenir</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cap</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subvenció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municipal</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en</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següent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convocatòria</w:t>
      </w:r>
    </w:p>
    <w:p w14:paraId="5FE9C3F6"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jc w:val="both"/>
        <w:rPr>
          <w:rFonts w:ascii="Arial MT" w:eastAsia="Arial MT" w:hAnsi="Arial MT" w:cs="Arial MT"/>
          <w:sz w:val="22"/>
          <w:szCs w:val="22"/>
        </w:rPr>
      </w:pPr>
      <w:r w:rsidRPr="00B8328F">
        <w:rPr>
          <w:rFonts w:ascii="Arial MT" w:eastAsia="Arial MT" w:hAnsi="Arial MT" w:cs="Arial MT"/>
          <w:sz w:val="22"/>
          <w:szCs w:val="22"/>
        </w:rPr>
        <w:t>L’entitat no podrà presentar un balanç a final d’exercici amb uns beneficis iguals o superiors al 25%  de la subvenció sol·licitada</w:t>
      </w:r>
    </w:p>
    <w:p w14:paraId="260FA00B"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No</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tenir</w:t>
      </w:r>
      <w:r w:rsidRPr="00B8328F">
        <w:rPr>
          <w:rFonts w:ascii="Arial MT" w:eastAsia="Arial MT" w:hAnsi="Arial MT" w:cs="Arial MT"/>
          <w:spacing w:val="-8"/>
          <w:sz w:val="22"/>
          <w:szCs w:val="22"/>
        </w:rPr>
        <w:t xml:space="preserve"> </w:t>
      </w:r>
      <w:r w:rsidRPr="00B8328F">
        <w:rPr>
          <w:rFonts w:ascii="Arial MT" w:eastAsia="Arial MT" w:hAnsi="Arial MT" w:cs="Arial MT"/>
          <w:sz w:val="22"/>
          <w:szCs w:val="22"/>
        </w:rPr>
        <w:t>deutes</w:t>
      </w:r>
      <w:r w:rsidRPr="00B8328F">
        <w:rPr>
          <w:rFonts w:ascii="Arial MT" w:eastAsia="Arial MT" w:hAnsi="Arial MT" w:cs="Arial MT"/>
          <w:spacing w:val="-7"/>
          <w:sz w:val="22"/>
          <w:szCs w:val="22"/>
        </w:rPr>
        <w:t xml:space="preserve"> </w:t>
      </w:r>
      <w:r w:rsidRPr="00B8328F">
        <w:rPr>
          <w:rFonts w:ascii="Arial MT" w:eastAsia="Arial MT" w:hAnsi="Arial MT" w:cs="Arial MT"/>
          <w:sz w:val="22"/>
          <w:szCs w:val="22"/>
        </w:rPr>
        <w:t>amb</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l’Ajuntament</w:t>
      </w:r>
    </w:p>
    <w:p w14:paraId="407B7A26" w14:textId="77777777" w:rsidR="00B25E6B" w:rsidRPr="00B8328F" w:rsidRDefault="00B25E6B" w:rsidP="00B25E6B">
      <w:pPr>
        <w:pStyle w:val="Prrafodelista"/>
        <w:widowControl w:val="0"/>
        <w:numPr>
          <w:ilvl w:val="0"/>
          <w:numId w:val="10"/>
        </w:numPr>
        <w:tabs>
          <w:tab w:val="left" w:pos="259"/>
        </w:tabs>
        <w:autoSpaceDE w:val="0"/>
        <w:autoSpaceDN w:val="0"/>
        <w:spacing w:line="251" w:lineRule="exact"/>
        <w:rPr>
          <w:rFonts w:ascii="Arial MT" w:eastAsia="Arial MT" w:hAnsi="Arial MT" w:cs="Arial MT"/>
          <w:sz w:val="22"/>
          <w:szCs w:val="22"/>
        </w:rPr>
      </w:pPr>
      <w:r w:rsidRPr="00B8328F">
        <w:rPr>
          <w:rFonts w:ascii="Arial MT" w:eastAsia="Arial MT" w:hAnsi="Arial MT" w:cs="Arial MT"/>
          <w:sz w:val="22"/>
          <w:szCs w:val="22"/>
        </w:rPr>
        <w:t>Trobar-se al corrent del compliments de les obligacions tributàries així com de 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Seguretat</w:t>
      </w:r>
      <w:r w:rsidRPr="00B8328F">
        <w:rPr>
          <w:rFonts w:ascii="Arial MT" w:eastAsia="Arial MT" w:hAnsi="Arial MT" w:cs="Arial MT"/>
          <w:spacing w:val="-4"/>
          <w:sz w:val="22"/>
          <w:szCs w:val="22"/>
        </w:rPr>
        <w:t xml:space="preserve"> </w:t>
      </w:r>
      <w:r w:rsidRPr="00B8328F">
        <w:rPr>
          <w:rFonts w:ascii="Arial MT" w:eastAsia="Arial MT" w:hAnsi="Arial MT" w:cs="Arial MT"/>
          <w:sz w:val="22"/>
          <w:szCs w:val="22"/>
        </w:rPr>
        <w:t>Social</w:t>
      </w:r>
    </w:p>
    <w:p w14:paraId="5C09C777" w14:textId="77777777" w:rsidR="00B25E6B" w:rsidRPr="00B8328F" w:rsidRDefault="00B25E6B" w:rsidP="00B25E6B">
      <w:pPr>
        <w:widowControl w:val="0"/>
        <w:autoSpaceDE w:val="0"/>
        <w:autoSpaceDN w:val="0"/>
        <w:spacing w:before="5"/>
        <w:rPr>
          <w:rFonts w:ascii="Arial MT" w:eastAsia="Arial MT" w:hAnsi="Arial MT" w:cs="Arial MT"/>
          <w:szCs w:val="22"/>
        </w:rPr>
      </w:pPr>
    </w:p>
    <w:p w14:paraId="7E35FAE4" w14:textId="77777777" w:rsidR="00B25E6B" w:rsidRPr="00B8328F" w:rsidRDefault="00B25E6B" w:rsidP="00B25E6B">
      <w:pPr>
        <w:widowControl w:val="0"/>
        <w:autoSpaceDE w:val="0"/>
        <w:autoSpaceDN w:val="0"/>
        <w:spacing w:line="237" w:lineRule="auto"/>
        <w:ind w:left="119" w:right="124"/>
        <w:jc w:val="both"/>
        <w:rPr>
          <w:rFonts w:ascii="Arial MT" w:eastAsia="Arial MT" w:hAnsi="Arial MT" w:cs="Arial MT"/>
          <w:sz w:val="22"/>
          <w:szCs w:val="22"/>
        </w:rPr>
      </w:pPr>
      <w:r w:rsidRPr="00B8328F">
        <w:rPr>
          <w:rFonts w:ascii="Arial MT" w:eastAsia="Arial MT" w:hAnsi="Arial MT" w:cs="Arial MT"/>
          <w:sz w:val="22"/>
          <w:szCs w:val="22"/>
        </w:rPr>
        <w:t>2.- La concurrència d’aquests requisits s’acreditarà en el moment de presentar la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sol·licitud,</w:t>
      </w:r>
      <w:r w:rsidRPr="00B8328F">
        <w:rPr>
          <w:rFonts w:ascii="Arial MT" w:eastAsia="Arial MT" w:hAnsi="Arial MT" w:cs="Arial MT"/>
          <w:spacing w:val="-6"/>
          <w:sz w:val="22"/>
          <w:szCs w:val="22"/>
        </w:rPr>
        <w:t xml:space="preserve"> </w:t>
      </w:r>
      <w:r w:rsidRPr="00B8328F">
        <w:rPr>
          <w:rFonts w:ascii="Arial MT" w:eastAsia="Arial MT" w:hAnsi="Arial MT" w:cs="Arial MT"/>
          <w:sz w:val="22"/>
          <w:szCs w:val="22"/>
        </w:rPr>
        <w:t>mitjançant</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presentació</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dels</w:t>
      </w:r>
      <w:r w:rsidRPr="00B8328F">
        <w:rPr>
          <w:rFonts w:ascii="Arial MT" w:eastAsia="Arial MT" w:hAnsi="Arial MT" w:cs="Arial MT"/>
          <w:spacing w:val="-7"/>
          <w:sz w:val="22"/>
          <w:szCs w:val="22"/>
        </w:rPr>
        <w:t xml:space="preserve"> </w:t>
      </w:r>
      <w:r w:rsidRPr="00B8328F">
        <w:rPr>
          <w:rFonts w:ascii="Arial MT" w:eastAsia="Arial MT" w:hAnsi="Arial MT" w:cs="Arial MT"/>
          <w:sz w:val="22"/>
          <w:szCs w:val="22"/>
        </w:rPr>
        <w:t>documents</w:t>
      </w:r>
      <w:r w:rsidRPr="00B8328F">
        <w:rPr>
          <w:rFonts w:ascii="Arial MT" w:eastAsia="Arial MT" w:hAnsi="Arial MT" w:cs="Arial MT"/>
          <w:spacing w:val="-2"/>
          <w:sz w:val="22"/>
          <w:szCs w:val="22"/>
        </w:rPr>
        <w:t xml:space="preserve"> </w:t>
      </w:r>
      <w:r w:rsidRPr="00B8328F">
        <w:rPr>
          <w:rFonts w:ascii="Arial MT" w:eastAsia="Arial MT" w:hAnsi="Arial MT" w:cs="Arial MT"/>
          <w:sz w:val="22"/>
          <w:szCs w:val="22"/>
        </w:rPr>
        <w:t>que</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s’indiquen</w:t>
      </w:r>
      <w:r w:rsidRPr="00B8328F">
        <w:rPr>
          <w:rFonts w:ascii="Arial MT" w:eastAsia="Arial MT" w:hAnsi="Arial MT" w:cs="Arial MT"/>
          <w:spacing w:val="-5"/>
          <w:sz w:val="22"/>
          <w:szCs w:val="22"/>
        </w:rPr>
        <w:t xml:space="preserve"> </w:t>
      </w:r>
      <w:r w:rsidRPr="00B8328F">
        <w:rPr>
          <w:rFonts w:ascii="Arial MT" w:eastAsia="Arial MT" w:hAnsi="Arial MT" w:cs="Arial MT"/>
          <w:sz w:val="22"/>
          <w:szCs w:val="22"/>
        </w:rPr>
        <w:t>a</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l’article</w:t>
      </w:r>
      <w:r w:rsidRPr="00B8328F">
        <w:rPr>
          <w:rFonts w:ascii="Arial MT" w:eastAsia="Arial MT" w:hAnsi="Arial MT" w:cs="Arial MT"/>
          <w:spacing w:val="-1"/>
          <w:sz w:val="22"/>
          <w:szCs w:val="22"/>
        </w:rPr>
        <w:t xml:space="preserve"> </w:t>
      </w:r>
      <w:r w:rsidRPr="00B8328F">
        <w:rPr>
          <w:rFonts w:ascii="Arial MT" w:eastAsia="Arial MT" w:hAnsi="Arial MT" w:cs="Arial MT"/>
          <w:sz w:val="22"/>
          <w:szCs w:val="22"/>
        </w:rPr>
        <w:t>següent.</w:t>
      </w:r>
    </w:p>
    <w:p w14:paraId="77E6F4C9" w14:textId="77777777" w:rsidR="00B25E6B" w:rsidRPr="00B8328F" w:rsidRDefault="00B25E6B" w:rsidP="00B25E6B">
      <w:pPr>
        <w:widowControl w:val="0"/>
        <w:autoSpaceDE w:val="0"/>
        <w:autoSpaceDN w:val="0"/>
        <w:spacing w:line="237" w:lineRule="auto"/>
        <w:ind w:left="119" w:right="124"/>
        <w:jc w:val="both"/>
        <w:rPr>
          <w:rFonts w:ascii="Arial MT" w:eastAsia="Arial MT" w:hAnsi="Arial MT" w:cs="Arial MT"/>
          <w:sz w:val="22"/>
          <w:szCs w:val="22"/>
        </w:rPr>
      </w:pPr>
    </w:p>
    <w:p w14:paraId="7249BBE0" w14:textId="77777777" w:rsidR="00B25E6B" w:rsidRPr="00B8328F" w:rsidRDefault="00B25E6B" w:rsidP="00B25E6B">
      <w:pPr>
        <w:jc w:val="both"/>
        <w:rPr>
          <w:rFonts w:ascii="Arial" w:hAnsi="Arial" w:cs="Arial"/>
          <w:b/>
          <w:iCs/>
          <w:sz w:val="22"/>
          <w:szCs w:val="22"/>
        </w:rPr>
      </w:pPr>
      <w:r w:rsidRPr="00B8328F">
        <w:rPr>
          <w:rFonts w:ascii="Arial" w:hAnsi="Arial" w:cs="Arial"/>
          <w:b/>
          <w:iCs/>
          <w:sz w:val="22"/>
          <w:szCs w:val="22"/>
        </w:rPr>
        <w:t>6.- Documents que han d’acompanyar a la sol·licitud</w:t>
      </w:r>
    </w:p>
    <w:p w14:paraId="11B98022" w14:textId="77777777" w:rsidR="00B25E6B" w:rsidRPr="00B8328F" w:rsidRDefault="00B25E6B" w:rsidP="00B25E6B">
      <w:pPr>
        <w:jc w:val="both"/>
        <w:rPr>
          <w:rFonts w:ascii="Arial" w:hAnsi="Arial" w:cs="Arial"/>
          <w:sz w:val="22"/>
          <w:szCs w:val="22"/>
          <w:lang w:eastAsia="es-ES"/>
        </w:rPr>
      </w:pPr>
    </w:p>
    <w:p w14:paraId="1475404B"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A la sol·licitud (</w:t>
      </w:r>
      <w:r w:rsidRPr="00B8328F">
        <w:rPr>
          <w:rFonts w:ascii="Arial" w:hAnsi="Arial" w:cs="Arial"/>
          <w:i/>
          <w:iCs/>
          <w:sz w:val="22"/>
          <w:szCs w:val="22"/>
          <w:lang w:eastAsia="es-ES"/>
        </w:rPr>
        <w:t>segons model normalitzat</w:t>
      </w:r>
      <w:r w:rsidRPr="00B8328F">
        <w:rPr>
          <w:rFonts w:ascii="Arial" w:hAnsi="Arial" w:cs="Arial"/>
          <w:sz w:val="22"/>
          <w:szCs w:val="22"/>
          <w:lang w:eastAsia="es-ES"/>
        </w:rPr>
        <w:t xml:space="preserve">) de subvenció caldrà adjuntar la documentació següent: </w:t>
      </w:r>
    </w:p>
    <w:p w14:paraId="7130299A" w14:textId="77777777" w:rsidR="00B25E6B" w:rsidRPr="00B8328F" w:rsidRDefault="00B25E6B" w:rsidP="00B25E6B">
      <w:pPr>
        <w:jc w:val="both"/>
        <w:rPr>
          <w:rFonts w:ascii="Arial" w:hAnsi="Arial" w:cs="Arial"/>
          <w:sz w:val="22"/>
          <w:szCs w:val="22"/>
          <w:lang w:eastAsia="es-ES"/>
        </w:rPr>
      </w:pPr>
    </w:p>
    <w:p w14:paraId="5FB8E72A"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 Memòria del projecte/activitat a realitzar pel que es demana la subvenció.</w:t>
      </w:r>
    </w:p>
    <w:p w14:paraId="53891797"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2) Pressupost previst pel projecte/activitat.</w:t>
      </w:r>
    </w:p>
    <w:p w14:paraId="4D5AD3D2"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lastRenderedPageBreak/>
        <w:t>3) Dades bancàries on s’ha de fer l’ingrés de la subvenció.</w:t>
      </w:r>
    </w:p>
    <w:p w14:paraId="307D0292"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4) Fotocòpia del DNI del/de la representant legal signatari/ària de la sol·licitud.</w:t>
      </w:r>
    </w:p>
    <w:p w14:paraId="46D8685D"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5) Escriptura de constitució o Estatuts.</w:t>
      </w:r>
    </w:p>
    <w:p w14:paraId="7728A301"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6) Poders de representació o certificat expedit pel Secretari/ària de l’entitat que acrediti la representació legal de qui signa la sol·licitud.</w:t>
      </w:r>
    </w:p>
    <w:p w14:paraId="6D025ACA"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7) Fotocòpia del CIF de la persona jurídica.</w:t>
      </w:r>
    </w:p>
    <w:p w14:paraId="0E61FA49"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8) Declaració responsable de la concurrència dels requisits per poder obtenir la condició de beneficiari d’acord amb el model normalitzat.</w:t>
      </w:r>
    </w:p>
    <w:p w14:paraId="5FCB8295"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9) Declaració de compromís de compliment de les condicions imposades per a l’atorgament de la subvenció, d’acord amb el model normalitzat.</w:t>
      </w:r>
    </w:p>
    <w:p w14:paraId="1D5D7396"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10) Declaració d’autorització a l’Ajuntament dels Hostalets de Pierola per a obtenir de forma directa l’acreditació d’estar al corrent de les seves obligacions tributàries i amb la Seguretat Social a través de certificats, si s’escau.</w:t>
      </w:r>
    </w:p>
    <w:p w14:paraId="2527F2B9"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11) Declaració responsable que substitueix la presentació de la documentació per acreditar les condicions exigides en els punts 4, 5, 6, 7 i 8 anteriors en el cas que l’hagin aportat anteriorment o entitats que estiguin registrades a l’Ajuntament, sempre que no s’hagin modificat o que no hagin transcorregut més de 2 anys des de la seva presentació.</w:t>
      </w:r>
    </w:p>
    <w:p w14:paraId="089763A6"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12) Altres documents que el sol·licitant estimi oportú.</w:t>
      </w:r>
    </w:p>
    <w:p w14:paraId="32D692E0" w14:textId="77777777" w:rsidR="00B25E6B" w:rsidRPr="00B8328F" w:rsidRDefault="00B25E6B" w:rsidP="00B25E6B">
      <w:pPr>
        <w:autoSpaceDE w:val="0"/>
        <w:autoSpaceDN w:val="0"/>
        <w:adjustRightInd w:val="0"/>
        <w:jc w:val="both"/>
        <w:rPr>
          <w:rFonts w:ascii="Arial" w:hAnsi="Arial" w:cs="Arial"/>
          <w:sz w:val="22"/>
          <w:szCs w:val="22"/>
        </w:rPr>
      </w:pPr>
    </w:p>
    <w:p w14:paraId="6CCD5E5C" w14:textId="77777777" w:rsidR="00B25E6B" w:rsidRPr="00B8328F" w:rsidRDefault="00B25E6B" w:rsidP="00B25E6B">
      <w:pPr>
        <w:autoSpaceDE w:val="0"/>
        <w:autoSpaceDN w:val="0"/>
        <w:adjustRightInd w:val="0"/>
        <w:jc w:val="both"/>
        <w:rPr>
          <w:rFonts w:ascii="Arial" w:hAnsi="Arial" w:cs="Arial"/>
          <w:sz w:val="22"/>
          <w:szCs w:val="22"/>
        </w:rPr>
      </w:pPr>
      <w:r w:rsidRPr="00B8328F">
        <w:rPr>
          <w:rFonts w:ascii="Arial" w:hAnsi="Arial" w:cs="Arial"/>
          <w:sz w:val="22"/>
          <w:szCs w:val="22"/>
        </w:rPr>
        <w:t>2. Cada subjecte podrà presentar una única sol·licitud per convocatòria, que integrarà o bé una activitat o bé un projecte.</w:t>
      </w:r>
    </w:p>
    <w:p w14:paraId="1DA9D819" w14:textId="77777777" w:rsidR="00B25E6B" w:rsidRPr="00B8328F" w:rsidRDefault="00B25E6B" w:rsidP="00B25E6B">
      <w:pPr>
        <w:autoSpaceDE w:val="0"/>
        <w:autoSpaceDN w:val="0"/>
        <w:adjustRightInd w:val="0"/>
        <w:jc w:val="both"/>
        <w:rPr>
          <w:rFonts w:ascii="Arial" w:hAnsi="Arial" w:cs="Arial"/>
          <w:sz w:val="22"/>
          <w:szCs w:val="22"/>
        </w:rPr>
      </w:pPr>
    </w:p>
    <w:p w14:paraId="17D4077C"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L’esmentada documentació haurà de presentar-se en qualsevol de les llengües cooficials de Catalunya, anirà degudament signada pel sol·licitant i serà original o còpia degudament autenticada</w:t>
      </w:r>
    </w:p>
    <w:p w14:paraId="3C2FCFB4" w14:textId="77777777" w:rsidR="00B25E6B" w:rsidRPr="00B8328F" w:rsidRDefault="00B25E6B" w:rsidP="00B25E6B">
      <w:pPr>
        <w:autoSpaceDE w:val="0"/>
        <w:autoSpaceDN w:val="0"/>
        <w:adjustRightInd w:val="0"/>
        <w:jc w:val="both"/>
        <w:rPr>
          <w:rFonts w:ascii="Arial" w:hAnsi="Arial" w:cs="Arial"/>
          <w:sz w:val="22"/>
          <w:szCs w:val="22"/>
        </w:rPr>
      </w:pPr>
    </w:p>
    <w:p w14:paraId="113FF3F3" w14:textId="77777777" w:rsidR="00B25E6B" w:rsidRPr="00B8328F" w:rsidRDefault="00B25E6B" w:rsidP="00B25E6B">
      <w:pPr>
        <w:jc w:val="both"/>
        <w:rPr>
          <w:rFonts w:ascii="Arial" w:hAnsi="Arial" w:cs="Arial"/>
          <w:b/>
          <w:iCs/>
          <w:sz w:val="22"/>
          <w:szCs w:val="22"/>
        </w:rPr>
      </w:pPr>
      <w:r w:rsidRPr="00B8328F">
        <w:rPr>
          <w:rFonts w:ascii="Arial" w:hAnsi="Arial" w:cs="Arial"/>
          <w:b/>
          <w:iCs/>
          <w:sz w:val="22"/>
          <w:szCs w:val="22"/>
        </w:rPr>
        <w:t>7.- Termini, forma i  lloc de presentació de les sol·licituds</w:t>
      </w:r>
    </w:p>
    <w:p w14:paraId="5D7E76A9" w14:textId="77777777" w:rsidR="00B25E6B" w:rsidRPr="00B8328F" w:rsidRDefault="00B25E6B" w:rsidP="00B25E6B">
      <w:pPr>
        <w:jc w:val="both"/>
        <w:rPr>
          <w:rFonts w:ascii="Arial" w:hAnsi="Arial" w:cs="Arial"/>
          <w:bCs/>
          <w:sz w:val="22"/>
          <w:szCs w:val="22"/>
        </w:rPr>
      </w:pPr>
    </w:p>
    <w:p w14:paraId="579B12E0"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El termini de presentació de les sol·licituds és de 10 dies hàbils comptats des de l’endemà d’aquestes dues publicacions, en convocatòria única.</w:t>
      </w:r>
    </w:p>
    <w:p w14:paraId="73300146" w14:textId="77777777" w:rsidR="00B25E6B" w:rsidRPr="00B8328F" w:rsidRDefault="00B25E6B" w:rsidP="00B25E6B">
      <w:pPr>
        <w:jc w:val="both"/>
        <w:rPr>
          <w:rFonts w:ascii="Arial" w:hAnsi="Arial" w:cs="Arial"/>
          <w:bCs/>
          <w:sz w:val="22"/>
          <w:szCs w:val="22"/>
        </w:rPr>
      </w:pPr>
    </w:p>
    <w:p w14:paraId="13ADDBD5" w14:textId="77777777" w:rsidR="00B25E6B" w:rsidRPr="00B8328F" w:rsidRDefault="00B25E6B" w:rsidP="00B25E6B">
      <w:pPr>
        <w:pStyle w:val="Prrafodelista"/>
        <w:numPr>
          <w:ilvl w:val="0"/>
          <w:numId w:val="14"/>
        </w:numPr>
        <w:jc w:val="both"/>
        <w:rPr>
          <w:rFonts w:ascii="Arial" w:hAnsi="Arial" w:cs="Arial"/>
          <w:sz w:val="22"/>
          <w:szCs w:val="22"/>
        </w:rPr>
      </w:pPr>
      <w:r w:rsidRPr="00B8328F">
        <w:rPr>
          <w:rFonts w:ascii="Arial" w:hAnsi="Arial" w:cs="Arial"/>
          <w:sz w:val="22"/>
          <w:szCs w:val="22"/>
        </w:rPr>
        <w:t>De l’extracte de la convocatòria al Butlletí Oficial de la Província de Barcelona, a través de la Base de Dades Nacional de Subvencions.</w:t>
      </w:r>
    </w:p>
    <w:p w14:paraId="0FD74888" w14:textId="77777777" w:rsidR="00B25E6B" w:rsidRPr="00B8328F" w:rsidRDefault="00B25E6B" w:rsidP="00B25E6B">
      <w:pPr>
        <w:pStyle w:val="Prrafodelista"/>
        <w:numPr>
          <w:ilvl w:val="0"/>
          <w:numId w:val="14"/>
        </w:numPr>
        <w:jc w:val="both"/>
        <w:rPr>
          <w:rFonts w:ascii="Arial" w:hAnsi="Arial" w:cs="Arial"/>
          <w:sz w:val="22"/>
          <w:szCs w:val="22"/>
        </w:rPr>
      </w:pPr>
      <w:r w:rsidRPr="00B8328F">
        <w:rPr>
          <w:rFonts w:ascii="Arial" w:hAnsi="Arial" w:cs="Arial"/>
          <w:sz w:val="22"/>
          <w:szCs w:val="22"/>
        </w:rPr>
        <w:t>Del text íntegre de la convocatòria a la seu electrònica de l’Ajuntament dels Hostalets de Pierola</w:t>
      </w:r>
    </w:p>
    <w:p w14:paraId="51064E31" w14:textId="77777777" w:rsidR="00B25E6B" w:rsidRPr="00B8328F" w:rsidRDefault="00B25E6B" w:rsidP="00B25E6B">
      <w:pPr>
        <w:jc w:val="both"/>
        <w:rPr>
          <w:rFonts w:ascii="Arial" w:hAnsi="Arial" w:cs="Arial"/>
          <w:iCs/>
          <w:sz w:val="22"/>
          <w:szCs w:val="22"/>
          <w:lang w:eastAsia="es-ES"/>
        </w:rPr>
      </w:pPr>
    </w:p>
    <w:p w14:paraId="79F27DE5"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Les sol·licituds podran presentar-se per escrit d’acord amb el  model normalitzat, que serà signat per l’interessat/da o pel  legal representant de l’entitat.</w:t>
      </w:r>
    </w:p>
    <w:p w14:paraId="66D4C10F" w14:textId="77777777" w:rsidR="00B25E6B" w:rsidRPr="00B8328F" w:rsidRDefault="00B25E6B" w:rsidP="00B25E6B">
      <w:pPr>
        <w:jc w:val="both"/>
        <w:rPr>
          <w:rFonts w:ascii="Arial" w:hAnsi="Arial" w:cs="Arial"/>
          <w:sz w:val="22"/>
          <w:szCs w:val="22"/>
          <w:lang w:eastAsia="es-ES"/>
        </w:rPr>
      </w:pPr>
    </w:p>
    <w:p w14:paraId="0AFF5ADB" w14:textId="77777777" w:rsidR="00B25E6B" w:rsidRPr="00B8328F" w:rsidRDefault="00B25E6B" w:rsidP="00B25E6B">
      <w:pPr>
        <w:jc w:val="both"/>
        <w:rPr>
          <w:rFonts w:ascii="Arial" w:hAnsi="Arial" w:cs="Arial"/>
          <w:sz w:val="22"/>
          <w:szCs w:val="22"/>
        </w:rPr>
      </w:pPr>
      <w:r w:rsidRPr="00B8328F">
        <w:rPr>
          <w:rFonts w:ascii="Arial" w:hAnsi="Arial" w:cs="Arial"/>
          <w:sz w:val="22"/>
          <w:szCs w:val="22"/>
        </w:rPr>
        <w:t xml:space="preserve">El model normalitzat de sol·licitud (annex 1 de les bases), així com alguns dels documents exigits a la base 5 podrà trobar-se a la pàgina web de l’Ajuntament dels Hostalets de Pierola </w:t>
      </w:r>
      <w:hyperlink r:id="rId8" w:history="1">
        <w:r w:rsidRPr="00B8328F">
          <w:rPr>
            <w:rStyle w:val="Hipervnculo"/>
            <w:rFonts w:ascii="Arial" w:hAnsi="Arial" w:cs="Arial"/>
            <w:sz w:val="22"/>
            <w:szCs w:val="22"/>
          </w:rPr>
          <w:t>https://www.elshostaletsdepierola.cat</w:t>
        </w:r>
      </w:hyperlink>
      <w:r w:rsidRPr="00B8328F">
        <w:rPr>
          <w:rFonts w:ascii="Arial" w:hAnsi="Arial" w:cs="Arial"/>
          <w:sz w:val="22"/>
          <w:szCs w:val="22"/>
        </w:rPr>
        <w:t>.</w:t>
      </w:r>
    </w:p>
    <w:p w14:paraId="014D4773" w14:textId="77777777" w:rsidR="00B25E6B" w:rsidRPr="00B8328F" w:rsidRDefault="00B25E6B" w:rsidP="00B25E6B">
      <w:pPr>
        <w:jc w:val="both"/>
        <w:rPr>
          <w:rFonts w:ascii="Arial" w:hAnsi="Arial" w:cs="Arial"/>
          <w:sz w:val="22"/>
          <w:szCs w:val="22"/>
        </w:rPr>
      </w:pPr>
    </w:p>
    <w:p w14:paraId="0CBAA99F" w14:textId="77777777" w:rsidR="00B25E6B" w:rsidRPr="00B8328F" w:rsidRDefault="00B25E6B" w:rsidP="00B25E6B">
      <w:pPr>
        <w:jc w:val="both"/>
        <w:rPr>
          <w:rFonts w:ascii="Arial" w:hAnsi="Arial" w:cs="Arial"/>
          <w:sz w:val="22"/>
          <w:szCs w:val="22"/>
        </w:rPr>
      </w:pPr>
      <w:r w:rsidRPr="00B8328F">
        <w:rPr>
          <w:rFonts w:ascii="Arial" w:hAnsi="Arial" w:cs="Arial"/>
          <w:sz w:val="22"/>
          <w:szCs w:val="22"/>
        </w:rPr>
        <w:t>La seva tramitació es realitzarà per mitjans electrònics en aplicació del que disposa l’article 14.3 de la Llei 39/2015, d’1 d’octubre, del Procediment Administratiu Comú de les Administracions Públiques, o mitjans presencials a les oficines municipals en horari de 9h a 14h de dilluns a divendres a la Plaça Cal Figueres, número 1.</w:t>
      </w:r>
    </w:p>
    <w:p w14:paraId="7009FDFE" w14:textId="77777777" w:rsidR="00B25E6B" w:rsidRPr="00B8328F" w:rsidRDefault="00B25E6B" w:rsidP="00B25E6B">
      <w:pPr>
        <w:jc w:val="both"/>
        <w:rPr>
          <w:rFonts w:ascii="Arial" w:hAnsi="Arial" w:cs="Arial"/>
          <w:sz w:val="22"/>
          <w:szCs w:val="22"/>
          <w:lang w:eastAsia="es-ES"/>
        </w:rPr>
      </w:pPr>
    </w:p>
    <w:p w14:paraId="4A61FEAF"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 xml:space="preserve">La presentació de la sol·licitud de subvenció pressuposa el coneixement i l’acceptació de les normes que la regulen. </w:t>
      </w:r>
    </w:p>
    <w:p w14:paraId="2C74561E" w14:textId="77777777" w:rsidR="00B25E6B" w:rsidRPr="00B8328F" w:rsidRDefault="00B25E6B" w:rsidP="00B25E6B">
      <w:pPr>
        <w:autoSpaceDE w:val="0"/>
        <w:autoSpaceDN w:val="0"/>
        <w:adjustRightInd w:val="0"/>
        <w:jc w:val="both"/>
        <w:rPr>
          <w:rFonts w:ascii="Arial" w:hAnsi="Arial" w:cs="Arial"/>
          <w:sz w:val="22"/>
          <w:szCs w:val="22"/>
        </w:rPr>
      </w:pPr>
    </w:p>
    <w:p w14:paraId="06188EE0"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8.- Rectificació de defectes o omissions en la documentació</w:t>
      </w:r>
    </w:p>
    <w:p w14:paraId="772DCFE8" w14:textId="77777777" w:rsidR="00B25E6B" w:rsidRPr="00B8328F" w:rsidRDefault="00B25E6B" w:rsidP="00B25E6B">
      <w:pPr>
        <w:pStyle w:val="Textoindependiente3"/>
        <w:spacing w:after="0"/>
        <w:jc w:val="both"/>
        <w:rPr>
          <w:rFonts w:ascii="Arial" w:hAnsi="Arial" w:cs="Arial"/>
          <w:b/>
          <w:sz w:val="22"/>
          <w:szCs w:val="22"/>
        </w:rPr>
      </w:pPr>
    </w:p>
    <w:p w14:paraId="338E01C0"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69E5F000" w14:textId="77777777" w:rsidR="00B25E6B" w:rsidRPr="00B8328F" w:rsidRDefault="00B25E6B" w:rsidP="00B25E6B">
      <w:pPr>
        <w:jc w:val="both"/>
        <w:rPr>
          <w:rFonts w:ascii="Arial" w:hAnsi="Arial" w:cs="Arial"/>
          <w:sz w:val="22"/>
          <w:szCs w:val="22"/>
          <w:lang w:eastAsia="es-ES"/>
        </w:rPr>
      </w:pPr>
    </w:p>
    <w:p w14:paraId="35351441" w14:textId="77777777" w:rsidR="00B25E6B" w:rsidRPr="00B8328F" w:rsidRDefault="00B25E6B" w:rsidP="00B25E6B">
      <w:pPr>
        <w:pStyle w:val="Ttulo2"/>
        <w:jc w:val="both"/>
        <w:rPr>
          <w:rFonts w:ascii="Arial" w:hAnsi="Arial" w:cs="Arial"/>
          <w:sz w:val="22"/>
          <w:szCs w:val="22"/>
        </w:rPr>
      </w:pPr>
      <w:r w:rsidRPr="00B8328F">
        <w:rPr>
          <w:rFonts w:ascii="Arial" w:hAnsi="Arial" w:cs="Arial"/>
          <w:sz w:val="22"/>
          <w:szCs w:val="22"/>
        </w:rPr>
        <w:t>9.-  Òrgans competents per a la instrucció i la proposta de concessió</w:t>
      </w:r>
    </w:p>
    <w:p w14:paraId="5056DCCD" w14:textId="77777777" w:rsidR="00B25E6B" w:rsidRPr="00B8328F" w:rsidRDefault="00B25E6B" w:rsidP="00B25E6B">
      <w:pPr>
        <w:jc w:val="both"/>
        <w:rPr>
          <w:rFonts w:ascii="Arial" w:hAnsi="Arial" w:cs="Arial"/>
          <w:bCs/>
          <w:sz w:val="22"/>
          <w:szCs w:val="22"/>
        </w:rPr>
      </w:pPr>
    </w:p>
    <w:p w14:paraId="2F61807C" w14:textId="77777777" w:rsidR="00B25E6B" w:rsidRPr="00B8328F" w:rsidRDefault="00B25E6B" w:rsidP="00B25E6B">
      <w:pPr>
        <w:jc w:val="both"/>
        <w:rPr>
          <w:rFonts w:ascii="Arial" w:hAnsi="Arial" w:cs="Arial"/>
          <w:sz w:val="22"/>
          <w:szCs w:val="22"/>
          <w:lang w:eastAsia="es-ES"/>
        </w:rPr>
      </w:pPr>
      <w:r w:rsidRPr="00B8328F">
        <w:rPr>
          <w:rFonts w:ascii="Arial" w:hAnsi="Arial" w:cs="Arial"/>
          <w:bCs/>
          <w:sz w:val="22"/>
          <w:szCs w:val="22"/>
        </w:rPr>
        <w:t xml:space="preserve">L’òrgan responsable de la instrucció del procediment per a l’atorgament de les subvencions objecte de la present convocatòria serà </w:t>
      </w:r>
      <w:r w:rsidRPr="00B8328F">
        <w:rPr>
          <w:rFonts w:ascii="Arial" w:hAnsi="Arial" w:cs="Arial"/>
          <w:sz w:val="22"/>
          <w:szCs w:val="22"/>
          <w:lang w:eastAsia="es-ES"/>
        </w:rPr>
        <w:t xml:space="preserve">l’àrea de Cultura, l’àrea d’Esports o l’àrea de Festes </w:t>
      </w:r>
    </w:p>
    <w:p w14:paraId="4A8AF0FC" w14:textId="77777777" w:rsidR="00B25E6B" w:rsidRPr="00B8328F" w:rsidRDefault="00B25E6B" w:rsidP="00B25E6B">
      <w:pPr>
        <w:jc w:val="both"/>
        <w:rPr>
          <w:rFonts w:ascii="Arial" w:hAnsi="Arial" w:cs="Arial"/>
          <w:sz w:val="22"/>
          <w:szCs w:val="22"/>
          <w:lang w:eastAsia="es-ES"/>
        </w:rPr>
      </w:pPr>
    </w:p>
    <w:p w14:paraId="4F4BC884" w14:textId="77777777" w:rsidR="00B25E6B" w:rsidRPr="00B8328F" w:rsidRDefault="00B25E6B" w:rsidP="00B25E6B">
      <w:pPr>
        <w:pStyle w:val="Textoindependiente3"/>
        <w:jc w:val="both"/>
        <w:rPr>
          <w:rFonts w:ascii="Arial" w:hAnsi="Arial" w:cs="Arial"/>
          <w:bCs/>
          <w:sz w:val="22"/>
          <w:szCs w:val="22"/>
        </w:rPr>
      </w:pPr>
      <w:r w:rsidRPr="00B8328F">
        <w:rPr>
          <w:rFonts w:ascii="Arial" w:hAnsi="Arial" w:cs="Arial"/>
          <w:bCs/>
          <w:sz w:val="22"/>
          <w:szCs w:val="22"/>
        </w:rPr>
        <w:t>La proposta de concessió de les subvencions serà elaborada per un òrgan col·legiat constituït d’acord amb allò previst a l’article 17.5 de l’Ordenança General de Subvencions de l’Ajuntament i que estarà format per les següents persones:</w:t>
      </w:r>
    </w:p>
    <w:p w14:paraId="2958490B" w14:textId="77777777" w:rsidR="00B25E6B" w:rsidRPr="00B8328F" w:rsidRDefault="00B25E6B" w:rsidP="00B25E6B">
      <w:pPr>
        <w:numPr>
          <w:ilvl w:val="0"/>
          <w:numId w:val="1"/>
        </w:numPr>
        <w:jc w:val="both"/>
        <w:rPr>
          <w:rFonts w:ascii="Arial" w:hAnsi="Arial" w:cs="Arial"/>
          <w:sz w:val="22"/>
          <w:szCs w:val="22"/>
          <w:lang w:eastAsia="es-ES"/>
        </w:rPr>
      </w:pPr>
      <w:r w:rsidRPr="00B8328F">
        <w:rPr>
          <w:rFonts w:ascii="Arial" w:hAnsi="Arial" w:cs="Arial"/>
          <w:bCs/>
          <w:sz w:val="22"/>
          <w:szCs w:val="22"/>
        </w:rPr>
        <w:t>L’alcalde o persona en qui delegui.</w:t>
      </w:r>
    </w:p>
    <w:p w14:paraId="3AF703B6"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El/la regidor/a responsable de l’àrea de la tipologia de la subvenció (cultura, esports i festes).</w:t>
      </w:r>
    </w:p>
    <w:p w14:paraId="3156395B"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La secretària municipal o funcionari/a en qui delegui.</w:t>
      </w:r>
    </w:p>
    <w:p w14:paraId="53E32289"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El cap de comptabilitat o tècnic a qui delegui.</w:t>
      </w:r>
    </w:p>
    <w:p w14:paraId="4BB0D0BD" w14:textId="77777777" w:rsidR="00B25E6B" w:rsidRPr="00B8328F" w:rsidRDefault="00B25E6B" w:rsidP="00B25E6B">
      <w:pPr>
        <w:pStyle w:val="Prrafodelista"/>
        <w:numPr>
          <w:ilvl w:val="0"/>
          <w:numId w:val="1"/>
        </w:numPr>
        <w:contextualSpacing w:val="0"/>
        <w:jc w:val="both"/>
        <w:rPr>
          <w:rFonts w:ascii="Arial" w:hAnsi="Arial" w:cs="Arial"/>
          <w:bCs/>
          <w:sz w:val="22"/>
          <w:szCs w:val="22"/>
        </w:rPr>
      </w:pPr>
      <w:r w:rsidRPr="00B8328F">
        <w:rPr>
          <w:rFonts w:ascii="Arial" w:hAnsi="Arial" w:cs="Arial"/>
          <w:bCs/>
          <w:sz w:val="22"/>
          <w:szCs w:val="22"/>
        </w:rPr>
        <w:t>El tècnic municipal de cultura, esports o festes.</w:t>
      </w:r>
    </w:p>
    <w:p w14:paraId="5944BCDF" w14:textId="77777777" w:rsidR="00B25E6B" w:rsidRPr="00B8328F" w:rsidRDefault="00B25E6B" w:rsidP="00B25E6B">
      <w:pPr>
        <w:ind w:left="360"/>
        <w:jc w:val="both"/>
        <w:rPr>
          <w:rFonts w:ascii="Arial" w:hAnsi="Arial" w:cs="Arial"/>
          <w:sz w:val="22"/>
          <w:szCs w:val="22"/>
          <w:lang w:eastAsia="es-ES"/>
        </w:rPr>
      </w:pPr>
    </w:p>
    <w:p w14:paraId="3D0EAB87"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L’òrgan responsable de la resolució del procediment per a l’atorgament de les subvencions serà la Junta de Govern Local, d’acord  amb la base 48a.6. de les Bases d’Execució del Pressupost per a l’exercici 2025.</w:t>
      </w:r>
    </w:p>
    <w:p w14:paraId="76D71ED3" w14:textId="77777777" w:rsidR="00B25E6B" w:rsidRPr="00B8328F" w:rsidRDefault="00B25E6B" w:rsidP="00B25E6B">
      <w:pPr>
        <w:pStyle w:val="Textoindependiente3"/>
        <w:spacing w:after="0"/>
        <w:jc w:val="both"/>
        <w:rPr>
          <w:rFonts w:ascii="Arial" w:hAnsi="Arial" w:cs="Arial"/>
          <w:bCs/>
          <w:sz w:val="22"/>
          <w:szCs w:val="22"/>
        </w:rPr>
      </w:pPr>
    </w:p>
    <w:p w14:paraId="35C67B1D"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L’òrgan competent per a la concessió podrà, discrecionalment, deixar desert el concurs o no esgotar el crèdit total previst.</w:t>
      </w:r>
    </w:p>
    <w:p w14:paraId="1A6DE81F" w14:textId="77777777" w:rsidR="00B25E6B" w:rsidRPr="00B8328F" w:rsidRDefault="00B25E6B" w:rsidP="00B25E6B">
      <w:pPr>
        <w:jc w:val="both"/>
        <w:rPr>
          <w:rFonts w:ascii="Arial" w:hAnsi="Arial" w:cs="Arial"/>
          <w:sz w:val="22"/>
          <w:szCs w:val="22"/>
          <w:lang w:eastAsia="es-ES"/>
        </w:rPr>
      </w:pPr>
    </w:p>
    <w:p w14:paraId="056EA5E9"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 xml:space="preserve">10.-  Termini de resolució i de notificació </w:t>
      </w:r>
    </w:p>
    <w:p w14:paraId="00DF9B6A" w14:textId="77777777" w:rsidR="00B25E6B" w:rsidRPr="00B8328F" w:rsidRDefault="00B25E6B" w:rsidP="00B25E6B">
      <w:pPr>
        <w:pStyle w:val="Textoindependiente3"/>
        <w:spacing w:after="0"/>
        <w:jc w:val="both"/>
        <w:rPr>
          <w:rFonts w:ascii="Arial" w:hAnsi="Arial" w:cs="Arial"/>
          <w:b/>
          <w:sz w:val="22"/>
          <w:szCs w:val="22"/>
        </w:rPr>
      </w:pPr>
    </w:p>
    <w:p w14:paraId="1D59D4BA"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S’examinaran conjuntament, en un sol procediment totes les sol·licituds presentades dins del termini establert, i es resoldrà en un únic acte administratiu.</w:t>
      </w:r>
    </w:p>
    <w:p w14:paraId="1A42A549" w14:textId="77777777" w:rsidR="00B25E6B" w:rsidRPr="00B8328F" w:rsidRDefault="00B25E6B" w:rsidP="00B25E6B">
      <w:pPr>
        <w:pStyle w:val="Textoindependiente3"/>
        <w:spacing w:after="0"/>
        <w:jc w:val="both"/>
        <w:rPr>
          <w:rFonts w:ascii="Arial" w:hAnsi="Arial" w:cs="Arial"/>
          <w:bCs/>
          <w:sz w:val="22"/>
          <w:szCs w:val="22"/>
        </w:rPr>
      </w:pPr>
    </w:p>
    <w:p w14:paraId="09CBABF7"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 xml:space="preserve">El termini per a l’atorgament de les subvencions serà, com a màxim, de tres mesos a comptar des de la data de tancament del període de presentació de sol·licituds. </w:t>
      </w:r>
    </w:p>
    <w:p w14:paraId="6590D4AB" w14:textId="77777777" w:rsidR="00B25E6B" w:rsidRPr="00B8328F" w:rsidRDefault="00B25E6B" w:rsidP="00B25E6B">
      <w:pPr>
        <w:pStyle w:val="Textoindependiente3"/>
        <w:spacing w:after="0"/>
        <w:jc w:val="both"/>
        <w:rPr>
          <w:rFonts w:ascii="Arial" w:hAnsi="Arial" w:cs="Arial"/>
          <w:bCs/>
          <w:sz w:val="22"/>
          <w:szCs w:val="22"/>
        </w:rPr>
      </w:pPr>
    </w:p>
    <w:p w14:paraId="003B9395" w14:textId="77777777" w:rsidR="00B25E6B" w:rsidRPr="00B8328F" w:rsidRDefault="00B25E6B" w:rsidP="00B25E6B">
      <w:pPr>
        <w:pStyle w:val="Textoindependiente2"/>
        <w:spacing w:after="0" w:line="240" w:lineRule="auto"/>
        <w:jc w:val="both"/>
        <w:rPr>
          <w:rFonts w:ascii="Arial" w:hAnsi="Arial" w:cs="Arial"/>
          <w:sz w:val="22"/>
          <w:szCs w:val="22"/>
        </w:rPr>
      </w:pPr>
      <w:r w:rsidRPr="00B8328F">
        <w:rPr>
          <w:rFonts w:ascii="Arial" w:hAnsi="Arial"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089962B2" w14:textId="77777777" w:rsidR="00B25E6B" w:rsidRPr="00B8328F" w:rsidRDefault="00B25E6B" w:rsidP="00B25E6B">
      <w:pPr>
        <w:pStyle w:val="Textoindependiente2"/>
        <w:spacing w:after="0" w:line="240" w:lineRule="auto"/>
        <w:jc w:val="both"/>
        <w:rPr>
          <w:rFonts w:ascii="Arial" w:hAnsi="Arial" w:cs="Arial"/>
          <w:sz w:val="22"/>
          <w:szCs w:val="22"/>
        </w:rPr>
      </w:pPr>
    </w:p>
    <w:p w14:paraId="7F6BF68B"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 xml:space="preserve">La manca de resolució dins el termini indicat tindrà efectes </w:t>
      </w:r>
      <w:proofErr w:type="spellStart"/>
      <w:r w:rsidRPr="00B8328F">
        <w:rPr>
          <w:rFonts w:ascii="Arial" w:hAnsi="Arial" w:cs="Arial"/>
          <w:bCs/>
          <w:sz w:val="22"/>
          <w:szCs w:val="22"/>
        </w:rPr>
        <w:t>desestimatoris</w:t>
      </w:r>
      <w:proofErr w:type="spellEnd"/>
      <w:r w:rsidRPr="00B8328F">
        <w:rPr>
          <w:rFonts w:ascii="Arial" w:hAnsi="Arial" w:cs="Arial"/>
          <w:bCs/>
          <w:sz w:val="22"/>
          <w:szCs w:val="22"/>
        </w:rPr>
        <w:t>.</w:t>
      </w:r>
    </w:p>
    <w:p w14:paraId="6BDE1D55" w14:textId="77777777" w:rsidR="00B25E6B" w:rsidRPr="00B8328F" w:rsidRDefault="00B25E6B" w:rsidP="00B25E6B">
      <w:pPr>
        <w:pStyle w:val="Textoindependiente3"/>
        <w:spacing w:after="0"/>
        <w:jc w:val="both"/>
        <w:rPr>
          <w:rFonts w:ascii="Arial" w:hAnsi="Arial" w:cs="Arial"/>
          <w:b/>
          <w:sz w:val="22"/>
          <w:szCs w:val="22"/>
        </w:rPr>
      </w:pPr>
    </w:p>
    <w:p w14:paraId="431837B2"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11.- Règim de recursos</w:t>
      </w:r>
    </w:p>
    <w:p w14:paraId="131D7E36" w14:textId="77777777" w:rsidR="00B25E6B" w:rsidRPr="00B8328F" w:rsidRDefault="00B25E6B" w:rsidP="00B25E6B">
      <w:pPr>
        <w:pStyle w:val="Textoindependiente3"/>
        <w:spacing w:after="0"/>
        <w:jc w:val="both"/>
        <w:rPr>
          <w:rFonts w:ascii="Arial" w:hAnsi="Arial" w:cs="Arial"/>
          <w:b/>
          <w:sz w:val="22"/>
          <w:szCs w:val="22"/>
        </w:rPr>
      </w:pPr>
    </w:p>
    <w:p w14:paraId="6D7F8939"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La resolució del procediment posa fi a la via administrativa, i contra la mateixa es pot interposar recurs contenciós administratiu en el termini de dos mesos a comptar des del dia següent a la seva notificació.</w:t>
      </w:r>
    </w:p>
    <w:p w14:paraId="50C044F8" w14:textId="77777777" w:rsidR="00B25E6B" w:rsidRPr="00B8328F" w:rsidRDefault="00B25E6B" w:rsidP="00B25E6B">
      <w:pPr>
        <w:pStyle w:val="Textoindependiente3"/>
        <w:spacing w:after="0"/>
        <w:jc w:val="both"/>
        <w:rPr>
          <w:rFonts w:ascii="Arial" w:hAnsi="Arial" w:cs="Arial"/>
          <w:bCs/>
          <w:sz w:val="22"/>
          <w:szCs w:val="22"/>
        </w:rPr>
      </w:pPr>
    </w:p>
    <w:p w14:paraId="7B22C245" w14:textId="77777777" w:rsidR="00B25E6B" w:rsidRPr="00B8328F" w:rsidRDefault="00B25E6B" w:rsidP="00B25E6B">
      <w:pPr>
        <w:pStyle w:val="Textoindependiente3"/>
        <w:spacing w:after="0"/>
        <w:jc w:val="both"/>
        <w:rPr>
          <w:rFonts w:ascii="Arial" w:hAnsi="Arial" w:cs="Arial"/>
          <w:bCs/>
          <w:sz w:val="22"/>
          <w:szCs w:val="22"/>
        </w:rPr>
      </w:pPr>
      <w:r w:rsidRPr="00B8328F">
        <w:rPr>
          <w:rFonts w:ascii="Arial" w:hAnsi="Arial" w:cs="Arial"/>
          <w:bCs/>
          <w:sz w:val="22"/>
          <w:szCs w:val="22"/>
        </w:rPr>
        <w:t>Alternativament i de forma potestativa, es pot interposar recurs de reposició davant el mateix òrgan que l’ha dictat en el termini d’un mes a comptar des del dia següent a la seva notificació.</w:t>
      </w:r>
    </w:p>
    <w:p w14:paraId="7F83CBA5" w14:textId="77777777" w:rsidR="00B25E6B" w:rsidRPr="00B8328F" w:rsidRDefault="00B25E6B" w:rsidP="00B25E6B">
      <w:pPr>
        <w:pStyle w:val="Textoindependiente3"/>
        <w:spacing w:after="0"/>
        <w:jc w:val="both"/>
        <w:rPr>
          <w:rFonts w:ascii="Arial" w:hAnsi="Arial" w:cs="Arial"/>
          <w:bCs/>
          <w:sz w:val="22"/>
          <w:szCs w:val="22"/>
        </w:rPr>
      </w:pPr>
    </w:p>
    <w:p w14:paraId="7E287F6F" w14:textId="77777777" w:rsidR="00B25E6B" w:rsidRPr="00B8328F" w:rsidRDefault="00B25E6B" w:rsidP="00B25E6B">
      <w:pPr>
        <w:pStyle w:val="Textoindependiente3"/>
        <w:spacing w:after="0"/>
        <w:jc w:val="both"/>
        <w:rPr>
          <w:rFonts w:ascii="Arial" w:hAnsi="Arial" w:cs="Arial"/>
          <w:bCs/>
          <w:sz w:val="22"/>
          <w:szCs w:val="22"/>
          <w:u w:val="single"/>
        </w:rPr>
      </w:pPr>
      <w:r w:rsidRPr="00B8328F">
        <w:rPr>
          <w:rFonts w:ascii="Arial" w:hAnsi="Arial" w:cs="Arial"/>
          <w:b/>
          <w:sz w:val="22"/>
          <w:szCs w:val="22"/>
        </w:rPr>
        <w:t>12.- Criteris objectius d’atorgament de la subvenció</w:t>
      </w:r>
    </w:p>
    <w:p w14:paraId="72ADC752" w14:textId="77777777" w:rsidR="00B25E6B" w:rsidRPr="00B8328F" w:rsidRDefault="00B25E6B" w:rsidP="00B25E6B">
      <w:pPr>
        <w:jc w:val="both"/>
        <w:rPr>
          <w:rFonts w:ascii="Arial" w:hAnsi="Arial" w:cs="Arial"/>
          <w:sz w:val="22"/>
          <w:szCs w:val="22"/>
          <w:lang w:eastAsia="es-ES"/>
        </w:rPr>
      </w:pPr>
    </w:p>
    <w:p w14:paraId="0FC49AB0"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Les subvencions s’atorgaran a aquells sol·licitants que obtinguin millor valoració un cop aplicats els criteris objectius determinats a la present base.</w:t>
      </w:r>
    </w:p>
    <w:p w14:paraId="046F1C32" w14:textId="77777777" w:rsidR="00B25E6B" w:rsidRPr="00B8328F" w:rsidRDefault="00B25E6B" w:rsidP="00B25E6B">
      <w:pPr>
        <w:jc w:val="both"/>
        <w:rPr>
          <w:rFonts w:ascii="Arial" w:hAnsi="Arial" w:cs="Arial"/>
          <w:sz w:val="22"/>
          <w:szCs w:val="22"/>
          <w:lang w:eastAsia="es-ES"/>
        </w:rPr>
      </w:pPr>
    </w:p>
    <w:p w14:paraId="35995DDE" w14:textId="77777777" w:rsidR="00B25E6B" w:rsidRPr="00B8328F" w:rsidRDefault="00B25E6B" w:rsidP="00B25E6B">
      <w:pPr>
        <w:jc w:val="both"/>
        <w:rPr>
          <w:rFonts w:ascii="Arial" w:hAnsi="Arial" w:cs="Arial"/>
          <w:sz w:val="22"/>
          <w:szCs w:val="22"/>
          <w:lang w:eastAsia="es-ES"/>
        </w:rPr>
      </w:pPr>
      <w:r w:rsidRPr="00B8328F">
        <w:rPr>
          <w:rFonts w:ascii="Arial" w:hAnsi="Arial" w:cs="Arial"/>
          <w:sz w:val="22"/>
          <w:szCs w:val="22"/>
          <w:lang w:eastAsia="es-ES"/>
        </w:rPr>
        <w:t>Per a la valoració de les sol·licituds presentades, es tindran en compte els següents criteris objectius, uns de tipus general i uns altres específics per cada tipus de projecte:</w:t>
      </w:r>
    </w:p>
    <w:p w14:paraId="57B2CDDC" w14:textId="77777777" w:rsidR="00B25E6B" w:rsidRPr="00B8328F" w:rsidRDefault="00B25E6B" w:rsidP="00B25E6B">
      <w:pPr>
        <w:jc w:val="both"/>
        <w:rPr>
          <w:rFonts w:ascii="Arial" w:hAnsi="Arial" w:cs="Arial"/>
          <w:sz w:val="22"/>
          <w:szCs w:val="22"/>
          <w:lang w:eastAsia="es-ES"/>
        </w:rPr>
      </w:pPr>
    </w:p>
    <w:p w14:paraId="01906451" w14:textId="77777777" w:rsidR="00B25E6B" w:rsidRPr="00B8328F" w:rsidRDefault="00B25E6B" w:rsidP="00B25E6B">
      <w:pPr>
        <w:jc w:val="both"/>
        <w:rPr>
          <w:rFonts w:ascii="Arial" w:hAnsi="Arial" w:cs="Arial"/>
          <w:b/>
          <w:sz w:val="22"/>
          <w:szCs w:val="22"/>
        </w:rPr>
      </w:pPr>
      <w:r w:rsidRPr="00B8328F">
        <w:rPr>
          <w:rFonts w:ascii="Arial" w:hAnsi="Arial" w:cs="Arial"/>
          <w:b/>
          <w:sz w:val="22"/>
          <w:szCs w:val="22"/>
        </w:rPr>
        <w:t>A.- CRITERIS GENERALS</w:t>
      </w:r>
    </w:p>
    <w:p w14:paraId="1B65206A" w14:textId="77777777" w:rsidR="00B25E6B" w:rsidRPr="00B8328F" w:rsidRDefault="00B25E6B" w:rsidP="00B25E6B">
      <w:pPr>
        <w:jc w:val="both"/>
        <w:rPr>
          <w:rFonts w:ascii="Arial" w:hAnsi="Arial" w:cs="Arial"/>
          <w:sz w:val="22"/>
          <w:szCs w:val="22"/>
          <w:lang w:eastAsia="es-ES"/>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29D1FCCF" w14:textId="77777777" w:rsidTr="00A92A26">
        <w:trPr>
          <w:trHeight w:val="489"/>
        </w:trPr>
        <w:tc>
          <w:tcPr>
            <w:tcW w:w="945" w:type="dxa"/>
          </w:tcPr>
          <w:p w14:paraId="119943B3"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bookmarkStart w:id="5" w:name="_Hlk63537102"/>
            <w:bookmarkStart w:id="6" w:name="_Hlk63538727"/>
            <w:r w:rsidRPr="00B8328F">
              <w:rPr>
                <w:rFonts w:ascii="Arial" w:eastAsia="Arial" w:hAnsi="Arial" w:cs="Arial"/>
                <w:b/>
                <w:bCs/>
                <w:sz w:val="22"/>
                <w:szCs w:val="22"/>
                <w:lang w:eastAsia="ca-ES" w:bidi="ca-ES"/>
              </w:rPr>
              <w:t>A</w:t>
            </w:r>
          </w:p>
        </w:tc>
        <w:tc>
          <w:tcPr>
            <w:tcW w:w="6036" w:type="dxa"/>
          </w:tcPr>
          <w:p w14:paraId="3FC6EA0E"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CRITERIS GENERALS</w:t>
            </w:r>
          </w:p>
        </w:tc>
        <w:tc>
          <w:tcPr>
            <w:tcW w:w="1524" w:type="dxa"/>
            <w:vAlign w:val="center"/>
          </w:tcPr>
          <w:p w14:paraId="4D0DE9DF"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2FB08605" w14:textId="77777777" w:rsidTr="00A92A26">
        <w:trPr>
          <w:trHeight w:val="489"/>
        </w:trPr>
        <w:tc>
          <w:tcPr>
            <w:tcW w:w="945" w:type="dxa"/>
          </w:tcPr>
          <w:p w14:paraId="77DC612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w:t>
            </w:r>
          </w:p>
        </w:tc>
        <w:tc>
          <w:tcPr>
            <w:tcW w:w="6036" w:type="dxa"/>
          </w:tcPr>
          <w:p w14:paraId="5C87C160" w14:textId="77777777" w:rsidR="00B25E6B" w:rsidRPr="00B8328F" w:rsidRDefault="00B25E6B" w:rsidP="00A92A26">
            <w:pPr>
              <w:widowControl w:val="0"/>
              <w:tabs>
                <w:tab w:val="left" w:pos="826"/>
              </w:tabs>
              <w:autoSpaceDE w:val="0"/>
              <w:autoSpaceDN w:val="0"/>
              <w:jc w:val="both"/>
              <w:outlineLvl w:val="0"/>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Antiguitat de l’entitat </w:t>
            </w:r>
            <w:r w:rsidRPr="00B8328F">
              <w:rPr>
                <w:rFonts w:ascii="Arial" w:eastAsia="Arial" w:hAnsi="Arial" w:cs="Arial"/>
                <w:bCs/>
                <w:sz w:val="22"/>
                <w:szCs w:val="22"/>
                <w:lang w:eastAsia="ca-ES" w:bidi="ca-ES"/>
              </w:rPr>
              <w:t>a raó</w:t>
            </w:r>
            <w:r w:rsidRPr="00B8328F">
              <w:rPr>
                <w:rFonts w:ascii="Arial" w:eastAsia="Arial" w:hAnsi="Arial" w:cs="Arial"/>
                <w:bCs/>
                <w:spacing w:val="-9"/>
                <w:sz w:val="22"/>
                <w:szCs w:val="22"/>
                <w:lang w:eastAsia="ca-ES" w:bidi="ca-ES"/>
              </w:rPr>
              <w:t xml:space="preserve"> </w:t>
            </w:r>
            <w:r w:rsidRPr="00B8328F">
              <w:rPr>
                <w:rFonts w:ascii="Arial" w:eastAsia="Arial" w:hAnsi="Arial" w:cs="Arial"/>
                <w:bCs/>
                <w:sz w:val="22"/>
                <w:szCs w:val="22"/>
                <w:lang w:eastAsia="ca-ES" w:bidi="ca-ES"/>
              </w:rPr>
              <w:t>de:</w:t>
            </w:r>
          </w:p>
          <w:p w14:paraId="5F12604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 punts per cada any d’antiguitat (fins a un màxim de 10 punts).</w:t>
            </w:r>
          </w:p>
          <w:p w14:paraId="5F0587C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12 punts per les entitats que tinguin més de 10 anys d’antiguitat</w:t>
            </w:r>
          </w:p>
        </w:tc>
        <w:tc>
          <w:tcPr>
            <w:tcW w:w="1524" w:type="dxa"/>
            <w:vAlign w:val="center"/>
          </w:tcPr>
          <w:p w14:paraId="72367EEF"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12 punts</w:t>
            </w:r>
          </w:p>
        </w:tc>
      </w:tr>
      <w:tr w:rsidR="00B25E6B" w:rsidRPr="00B8328F" w14:paraId="360414DE" w14:textId="77777777" w:rsidTr="00A92A26">
        <w:trPr>
          <w:trHeight w:val="513"/>
        </w:trPr>
        <w:tc>
          <w:tcPr>
            <w:tcW w:w="945" w:type="dxa"/>
          </w:tcPr>
          <w:p w14:paraId="22123693"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w:t>
            </w:r>
          </w:p>
        </w:tc>
        <w:tc>
          <w:tcPr>
            <w:tcW w:w="6036" w:type="dxa"/>
          </w:tcPr>
          <w:p w14:paraId="2FC46731" w14:textId="77777777" w:rsidR="00B25E6B" w:rsidRPr="00B8328F" w:rsidRDefault="00B25E6B" w:rsidP="00A92A26">
            <w:pPr>
              <w:widowControl w:val="0"/>
              <w:tabs>
                <w:tab w:val="left" w:pos="826"/>
              </w:tabs>
              <w:autoSpaceDE w:val="0"/>
              <w:autoSpaceDN w:val="0"/>
              <w:jc w:val="both"/>
              <w:outlineLvl w:val="0"/>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Assistència a reunions informatives municipals (socials, festives, culturals i/o esportives) i/o cursos de formació, excloent-hi les comissions </w:t>
            </w:r>
            <w:r w:rsidRPr="00B8328F">
              <w:rPr>
                <w:rFonts w:ascii="Arial" w:eastAsia="Arial" w:hAnsi="Arial" w:cs="Arial"/>
                <w:sz w:val="22"/>
                <w:szCs w:val="22"/>
                <w:lang w:eastAsia="ca-ES" w:bidi="ca-ES"/>
              </w:rPr>
              <w:t>a raó de</w:t>
            </w:r>
            <w:r w:rsidRPr="00B8328F">
              <w:rPr>
                <w:rFonts w:ascii="Arial" w:eastAsia="Arial" w:hAnsi="Arial" w:cs="Arial"/>
                <w:b/>
                <w:bCs/>
                <w:sz w:val="22"/>
                <w:szCs w:val="22"/>
                <w:lang w:eastAsia="ca-ES" w:bidi="ca-ES"/>
              </w:rPr>
              <w:t>:</w:t>
            </w:r>
          </w:p>
          <w:p w14:paraId="1CB788B6"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2 punts per reunions informatives </w:t>
            </w:r>
          </w:p>
          <w:p w14:paraId="480473A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 punt per assistència a cursos</w:t>
            </w:r>
          </w:p>
        </w:tc>
        <w:tc>
          <w:tcPr>
            <w:tcW w:w="1524" w:type="dxa"/>
            <w:vAlign w:val="center"/>
          </w:tcPr>
          <w:p w14:paraId="6DD596B8"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6 punts</w:t>
            </w:r>
          </w:p>
        </w:tc>
      </w:tr>
      <w:tr w:rsidR="00B25E6B" w:rsidRPr="00B8328F" w14:paraId="776D9014" w14:textId="77777777" w:rsidTr="00A92A26">
        <w:trPr>
          <w:trHeight w:val="513"/>
        </w:trPr>
        <w:tc>
          <w:tcPr>
            <w:tcW w:w="945" w:type="dxa"/>
          </w:tcPr>
          <w:p w14:paraId="55A16496"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3</w:t>
            </w:r>
          </w:p>
        </w:tc>
        <w:tc>
          <w:tcPr>
            <w:tcW w:w="6036" w:type="dxa"/>
          </w:tcPr>
          <w:p w14:paraId="2B9CA376" w14:textId="77777777" w:rsidR="00B25E6B" w:rsidRPr="00B8328F" w:rsidRDefault="00B25E6B" w:rsidP="00A92A26">
            <w:pPr>
              <w:widowControl w:val="0"/>
              <w:tabs>
                <w:tab w:val="left" w:pos="826"/>
              </w:tabs>
              <w:autoSpaceDE w:val="0"/>
              <w:autoSpaceDN w:val="0"/>
              <w:jc w:val="both"/>
              <w:outlineLvl w:val="0"/>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Col·laboració amb altres entitats del municipi en la realització d’activitats socials, festives, culturals i esportives </w:t>
            </w:r>
            <w:r w:rsidRPr="00B8328F">
              <w:rPr>
                <w:rFonts w:ascii="Arial" w:eastAsia="Arial" w:hAnsi="Arial" w:cs="Arial"/>
                <w:bCs/>
                <w:sz w:val="22"/>
                <w:szCs w:val="22"/>
                <w:lang w:eastAsia="ca-ES" w:bidi="ca-ES"/>
              </w:rPr>
              <w:t>a raó</w:t>
            </w:r>
            <w:r w:rsidRPr="00B8328F">
              <w:rPr>
                <w:rFonts w:ascii="Arial" w:eastAsia="Arial" w:hAnsi="Arial" w:cs="Arial"/>
                <w:bCs/>
                <w:spacing w:val="-6"/>
                <w:sz w:val="22"/>
                <w:szCs w:val="22"/>
                <w:lang w:eastAsia="ca-ES" w:bidi="ca-ES"/>
              </w:rPr>
              <w:t xml:space="preserve"> </w:t>
            </w:r>
            <w:r w:rsidRPr="00B8328F">
              <w:rPr>
                <w:rFonts w:ascii="Arial" w:eastAsia="Arial" w:hAnsi="Arial" w:cs="Arial"/>
                <w:bCs/>
                <w:sz w:val="22"/>
                <w:szCs w:val="22"/>
                <w:lang w:eastAsia="ca-ES" w:bidi="ca-ES"/>
              </w:rPr>
              <w:t>de:</w:t>
            </w:r>
          </w:p>
          <w:p w14:paraId="3337BEF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1 punts per cada activitat en què s’ha col·laborat </w:t>
            </w:r>
          </w:p>
        </w:tc>
        <w:tc>
          <w:tcPr>
            <w:tcW w:w="1524" w:type="dxa"/>
            <w:vAlign w:val="center"/>
          </w:tcPr>
          <w:p w14:paraId="7CA595B7"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tr w:rsidR="00B25E6B" w:rsidRPr="00B8328F" w14:paraId="78966E5C" w14:textId="77777777" w:rsidTr="00A92A26">
        <w:trPr>
          <w:trHeight w:val="513"/>
        </w:trPr>
        <w:tc>
          <w:tcPr>
            <w:tcW w:w="945" w:type="dxa"/>
          </w:tcPr>
          <w:p w14:paraId="413D402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4</w:t>
            </w:r>
          </w:p>
        </w:tc>
        <w:tc>
          <w:tcPr>
            <w:tcW w:w="6036" w:type="dxa"/>
          </w:tcPr>
          <w:p w14:paraId="65D41AB9"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 xml:space="preserve">Foment de la igualtat de gènere, </w:t>
            </w:r>
            <w:r w:rsidRPr="00B8328F">
              <w:rPr>
                <w:rFonts w:ascii="Arial" w:eastAsia="Arial" w:hAnsi="Arial" w:cs="Arial"/>
                <w:sz w:val="22"/>
                <w:szCs w:val="22"/>
                <w:lang w:eastAsia="ca-ES" w:bidi="ca-ES"/>
              </w:rPr>
              <w:t>es valorarà</w:t>
            </w:r>
            <w:r w:rsidRPr="00B8328F">
              <w:rPr>
                <w:rFonts w:ascii="Arial" w:eastAsia="Arial" w:hAnsi="Arial" w:cs="Arial"/>
                <w:b/>
                <w:bCs/>
                <w:sz w:val="22"/>
                <w:szCs w:val="22"/>
                <w:lang w:eastAsia="ca-ES" w:bidi="ca-ES"/>
              </w:rPr>
              <w:t>:</w:t>
            </w:r>
          </w:p>
          <w:p w14:paraId="1512084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w:t>
            </w:r>
            <w:r w:rsidRPr="00B8328F">
              <w:rPr>
                <w:rFonts w:ascii="Arial" w:eastAsia="Arial" w:hAnsi="Arial" w:cs="Arial"/>
                <w:sz w:val="22"/>
                <w:szCs w:val="22"/>
                <w:lang w:eastAsia="ca-ES" w:bidi="ca-ES"/>
              </w:rPr>
              <w:t xml:space="preserve"> Paritat a la composició de la  Junta de l’entitat (fins a un màxim de 2 punts).</w:t>
            </w:r>
          </w:p>
          <w:p w14:paraId="6FD40978"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Promoció de la igualtat de gènere en la programació dels actes  i la inclusió de persones amb diversitat funcional: posar pictogrames en els programes, habilitar l’espai, si s’escau, mantenir reunions amb les entitats afectades, etc.(fins a un màxim de 4 punts).</w:t>
            </w:r>
          </w:p>
          <w:p w14:paraId="347C2898"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1524" w:type="dxa"/>
            <w:vAlign w:val="center"/>
          </w:tcPr>
          <w:p w14:paraId="1A2E2D8E"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6 punts</w:t>
            </w:r>
          </w:p>
        </w:tc>
      </w:tr>
      <w:tr w:rsidR="00B25E6B" w:rsidRPr="00B8328F" w14:paraId="6D1A5DA2" w14:textId="77777777" w:rsidTr="00A92A26">
        <w:trPr>
          <w:trHeight w:val="513"/>
        </w:trPr>
        <w:tc>
          <w:tcPr>
            <w:tcW w:w="945" w:type="dxa"/>
          </w:tcPr>
          <w:p w14:paraId="3E14AE1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5</w:t>
            </w:r>
          </w:p>
        </w:tc>
        <w:tc>
          <w:tcPr>
            <w:tcW w:w="6036" w:type="dxa"/>
          </w:tcPr>
          <w:p w14:paraId="3A678D22"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
                <w:bCs/>
                <w:sz w:val="22"/>
                <w:szCs w:val="22"/>
                <w:lang w:eastAsia="ca-ES" w:bidi="ca-ES"/>
              </w:rPr>
              <w:t xml:space="preserve">Finançament extern i/o autofinançament </w:t>
            </w:r>
            <w:r w:rsidRPr="00B8328F">
              <w:rPr>
                <w:rFonts w:ascii="Arial" w:eastAsia="Arial" w:hAnsi="Arial" w:cs="Arial"/>
                <w:bCs/>
                <w:sz w:val="22"/>
                <w:szCs w:val="22"/>
                <w:lang w:eastAsia="ca-ES" w:bidi="ca-ES"/>
              </w:rPr>
              <w:t>a raó de:</w:t>
            </w:r>
          </w:p>
          <w:p w14:paraId="319E36F5"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Cs/>
                <w:sz w:val="22"/>
                <w:szCs w:val="22"/>
                <w:lang w:eastAsia="ca-ES" w:bidi="ca-ES"/>
              </w:rPr>
              <w:t xml:space="preserve">5 punts entre el  30%-45% </w:t>
            </w:r>
          </w:p>
          <w:p w14:paraId="1DAF142C"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Cs/>
                <w:sz w:val="22"/>
                <w:szCs w:val="22"/>
                <w:lang w:eastAsia="ca-ES" w:bidi="ca-ES"/>
              </w:rPr>
              <w:t>15 punts entre el 46%-60%</w:t>
            </w:r>
          </w:p>
          <w:p w14:paraId="60A5942E"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eastAsia="Arial" w:hAnsi="Arial" w:cs="Arial"/>
                <w:bCs/>
                <w:sz w:val="22"/>
                <w:szCs w:val="22"/>
                <w:lang w:eastAsia="ca-ES" w:bidi="ca-ES"/>
              </w:rPr>
              <w:t xml:space="preserve">20 punts més del 60% </w:t>
            </w:r>
          </w:p>
        </w:tc>
        <w:tc>
          <w:tcPr>
            <w:tcW w:w="1524" w:type="dxa"/>
            <w:vAlign w:val="center"/>
          </w:tcPr>
          <w:p w14:paraId="4B328B64"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20 punts</w:t>
            </w:r>
          </w:p>
        </w:tc>
      </w:tr>
      <w:tr w:rsidR="00B25E6B" w:rsidRPr="00B8328F" w14:paraId="56CBA6A1" w14:textId="77777777" w:rsidTr="00A92A26">
        <w:trPr>
          <w:trHeight w:val="513"/>
        </w:trPr>
        <w:tc>
          <w:tcPr>
            <w:tcW w:w="945" w:type="dxa"/>
          </w:tcPr>
          <w:p w14:paraId="2786F5A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6</w:t>
            </w:r>
          </w:p>
        </w:tc>
        <w:tc>
          <w:tcPr>
            <w:tcW w:w="6036" w:type="dxa"/>
          </w:tcPr>
          <w:p w14:paraId="7F8BE85A"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Presentació correcta de la justificació de l’any anterior, </w:t>
            </w:r>
            <w:r w:rsidRPr="00B8328F">
              <w:rPr>
                <w:rFonts w:ascii="Arial" w:eastAsia="Arial" w:hAnsi="Arial" w:cs="Arial"/>
                <w:sz w:val="22"/>
                <w:szCs w:val="22"/>
                <w:lang w:eastAsia="ca-ES" w:bidi="ca-ES"/>
              </w:rPr>
              <w:t>a raó de:</w:t>
            </w:r>
          </w:p>
          <w:p w14:paraId="355DC439"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5 punts si la justificació és correcta </w:t>
            </w:r>
          </w:p>
          <w:p w14:paraId="693D9E8A"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0 punts si la justificació ha tingut un requeriment </w:t>
            </w:r>
          </w:p>
          <w:p w14:paraId="7BF7FA2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10 punts si hi ha adequació de la sol·licitud al que s’ha demanat</w:t>
            </w:r>
          </w:p>
        </w:tc>
        <w:tc>
          <w:tcPr>
            <w:tcW w:w="1524" w:type="dxa"/>
            <w:vAlign w:val="center"/>
          </w:tcPr>
          <w:p w14:paraId="7345C60C"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15 punts</w:t>
            </w:r>
          </w:p>
        </w:tc>
      </w:tr>
      <w:tr w:rsidR="00B25E6B" w:rsidRPr="00B8328F" w14:paraId="2EE41650" w14:textId="77777777" w:rsidTr="00A92A26">
        <w:trPr>
          <w:trHeight w:val="513"/>
        </w:trPr>
        <w:tc>
          <w:tcPr>
            <w:tcW w:w="945" w:type="dxa"/>
          </w:tcPr>
          <w:p w14:paraId="5DC45A7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lastRenderedPageBreak/>
              <w:t>7</w:t>
            </w:r>
          </w:p>
        </w:tc>
        <w:tc>
          <w:tcPr>
            <w:tcW w:w="6036" w:type="dxa"/>
          </w:tcPr>
          <w:p w14:paraId="50CF30E4"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Foment del consum i/o demanda de serveis locals (comerç, restauració, autònoms i pimes) sempre que sigui realitzable.</w:t>
            </w:r>
          </w:p>
        </w:tc>
        <w:tc>
          <w:tcPr>
            <w:tcW w:w="1524" w:type="dxa"/>
            <w:vAlign w:val="center"/>
          </w:tcPr>
          <w:p w14:paraId="3793745E"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6 punts</w:t>
            </w:r>
          </w:p>
        </w:tc>
      </w:tr>
      <w:tr w:rsidR="00B25E6B" w:rsidRPr="00B8328F" w14:paraId="302D7FB0" w14:textId="77777777" w:rsidTr="00A92A26">
        <w:trPr>
          <w:trHeight w:val="513"/>
        </w:trPr>
        <w:tc>
          <w:tcPr>
            <w:tcW w:w="945" w:type="dxa"/>
          </w:tcPr>
          <w:p w14:paraId="7F38BE92"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3EF3DA21"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2C03FDD4"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70 punts</w:t>
            </w:r>
          </w:p>
        </w:tc>
      </w:tr>
      <w:bookmarkEnd w:id="5"/>
    </w:tbl>
    <w:p w14:paraId="5C885C53" w14:textId="77777777" w:rsidR="00B25E6B" w:rsidRPr="00B8328F" w:rsidRDefault="00B25E6B" w:rsidP="00B25E6B">
      <w:pPr>
        <w:jc w:val="both"/>
        <w:rPr>
          <w:rFonts w:ascii="Arial" w:hAnsi="Arial" w:cs="Arial"/>
          <w:sz w:val="22"/>
          <w:szCs w:val="22"/>
          <w:lang w:eastAsia="es-ES"/>
        </w:rPr>
      </w:pPr>
    </w:p>
    <w:bookmarkEnd w:id="6"/>
    <w:p w14:paraId="764AD0BD" w14:textId="77777777" w:rsidR="00B25E6B" w:rsidRPr="00B8328F" w:rsidRDefault="00B25E6B" w:rsidP="00B25E6B">
      <w:pPr>
        <w:jc w:val="both"/>
        <w:rPr>
          <w:rFonts w:ascii="Arial" w:hAnsi="Arial" w:cs="Arial"/>
          <w:b/>
          <w:sz w:val="22"/>
          <w:szCs w:val="22"/>
        </w:rPr>
      </w:pPr>
      <w:r w:rsidRPr="00B8328F">
        <w:rPr>
          <w:rFonts w:ascii="Arial" w:hAnsi="Arial" w:cs="Arial"/>
          <w:b/>
          <w:sz w:val="22"/>
          <w:szCs w:val="22"/>
        </w:rPr>
        <w:t>B.- CRITERIS PER TIPOLOGIA DEL PROJECTE</w:t>
      </w:r>
    </w:p>
    <w:p w14:paraId="2F36D4C7" w14:textId="77777777" w:rsidR="00B25E6B" w:rsidRPr="00B8328F" w:rsidRDefault="00B25E6B" w:rsidP="00B25E6B">
      <w:pPr>
        <w:jc w:val="both"/>
        <w:rPr>
          <w:rFonts w:ascii="Arial" w:hAnsi="Arial" w:cs="Arial"/>
          <w:bCs/>
          <w:sz w:val="22"/>
          <w:szCs w:val="22"/>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68B896F4" w14:textId="77777777" w:rsidTr="00A92A26">
        <w:trPr>
          <w:trHeight w:val="489"/>
        </w:trPr>
        <w:tc>
          <w:tcPr>
            <w:tcW w:w="945" w:type="dxa"/>
          </w:tcPr>
          <w:p w14:paraId="658DA258"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hAnsi="Arial" w:cs="Arial"/>
                <w:b/>
                <w:bCs/>
                <w:sz w:val="22"/>
                <w:szCs w:val="22"/>
              </w:rPr>
              <w:t>B1</w:t>
            </w:r>
          </w:p>
        </w:tc>
        <w:tc>
          <w:tcPr>
            <w:tcW w:w="6036" w:type="dxa"/>
          </w:tcPr>
          <w:p w14:paraId="0599F1D3"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ENTITATS CULTURALS</w:t>
            </w:r>
          </w:p>
        </w:tc>
        <w:tc>
          <w:tcPr>
            <w:tcW w:w="1524" w:type="dxa"/>
            <w:vAlign w:val="center"/>
          </w:tcPr>
          <w:p w14:paraId="7DDED5AF"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373BB586" w14:textId="77777777" w:rsidTr="00A92A26">
        <w:trPr>
          <w:trHeight w:val="489"/>
        </w:trPr>
        <w:tc>
          <w:tcPr>
            <w:tcW w:w="945" w:type="dxa"/>
          </w:tcPr>
          <w:p w14:paraId="0C83FC90"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1</w:t>
            </w:r>
          </w:p>
        </w:tc>
        <w:tc>
          <w:tcPr>
            <w:tcW w:w="6036" w:type="dxa"/>
            <w:vAlign w:val="center"/>
          </w:tcPr>
          <w:p w14:paraId="3E7CE5B2" w14:textId="77777777" w:rsidR="00B25E6B" w:rsidRPr="00B8328F" w:rsidRDefault="00B25E6B" w:rsidP="00A92A26">
            <w:pPr>
              <w:widowControl w:val="0"/>
              <w:autoSpaceDE w:val="0"/>
              <w:autoSpaceDN w:val="0"/>
              <w:jc w:val="both"/>
              <w:rPr>
                <w:rFonts w:ascii="Arial" w:hAnsi="Arial" w:cs="Arial"/>
                <w:b/>
                <w:bCs/>
                <w:sz w:val="22"/>
                <w:szCs w:val="22"/>
              </w:rPr>
            </w:pPr>
            <w:r w:rsidRPr="00B8328F">
              <w:rPr>
                <w:rFonts w:ascii="Arial" w:hAnsi="Arial" w:cs="Arial"/>
                <w:b/>
                <w:bCs/>
                <w:sz w:val="22"/>
                <w:szCs w:val="22"/>
              </w:rPr>
              <w:t xml:space="preserve">Valor cultural i/o educatiu de les activitats proposades </w:t>
            </w:r>
          </w:p>
          <w:p w14:paraId="5884BF25"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5 punts adreçades al públic adult exclusivament </w:t>
            </w:r>
          </w:p>
          <w:p w14:paraId="77A5D457"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7,5 punts adreçades a públic adult, juvenil i infantil </w:t>
            </w:r>
          </w:p>
          <w:p w14:paraId="2FD00F02"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10 punts adreçades a públic adult, juvenil i infantil, i treball       real de la inclusió de persones amb diversitat funcional: posar pictogrames als programes, habilitar l’espai si és el cas, mantenir reunions amb les entitats afectades, etc... </w:t>
            </w:r>
          </w:p>
        </w:tc>
        <w:tc>
          <w:tcPr>
            <w:tcW w:w="1524" w:type="dxa"/>
            <w:vAlign w:val="center"/>
          </w:tcPr>
          <w:p w14:paraId="5BDC8DE0"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hAnsi="Arial" w:cs="Arial"/>
                <w:sz w:val="22"/>
                <w:szCs w:val="22"/>
              </w:rPr>
              <w:t>10 punts</w:t>
            </w:r>
          </w:p>
        </w:tc>
      </w:tr>
      <w:tr w:rsidR="00B25E6B" w:rsidRPr="00B8328F" w14:paraId="34D3BF50" w14:textId="77777777" w:rsidTr="00A92A26">
        <w:trPr>
          <w:trHeight w:val="513"/>
        </w:trPr>
        <w:tc>
          <w:tcPr>
            <w:tcW w:w="945" w:type="dxa"/>
          </w:tcPr>
          <w:p w14:paraId="08AFA5C8"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2</w:t>
            </w:r>
          </w:p>
        </w:tc>
        <w:tc>
          <w:tcPr>
            <w:tcW w:w="6036" w:type="dxa"/>
            <w:vAlign w:val="center"/>
          </w:tcPr>
          <w:p w14:paraId="5577A3CD" w14:textId="77777777" w:rsidR="00B25E6B" w:rsidRPr="00B8328F" w:rsidRDefault="00B25E6B" w:rsidP="00A92A26">
            <w:pPr>
              <w:widowControl w:val="0"/>
              <w:autoSpaceDE w:val="0"/>
              <w:autoSpaceDN w:val="0"/>
              <w:ind w:right="36"/>
              <w:jc w:val="both"/>
              <w:rPr>
                <w:rFonts w:ascii="Arial" w:eastAsia="Arial MT" w:hAnsi="Arial" w:cs="Arial MT"/>
                <w:b/>
                <w:spacing w:val="1"/>
                <w:sz w:val="22"/>
                <w:szCs w:val="22"/>
              </w:rPr>
            </w:pPr>
            <w:r w:rsidRPr="00B8328F">
              <w:rPr>
                <w:rFonts w:ascii="Arial" w:eastAsia="Arial MT" w:hAnsi="Arial" w:cs="Arial MT"/>
                <w:b/>
                <w:spacing w:val="1"/>
                <w:sz w:val="22"/>
                <w:szCs w:val="22"/>
              </w:rPr>
              <w:t>Entitats que no utilitzen  locals/instal·lacions municipals i/o que no suposen per l’Ajuntament cap despesa regular en aquest concepte</w:t>
            </w:r>
          </w:p>
          <w:p w14:paraId="69D3C783" w14:textId="77777777" w:rsidR="00B25E6B" w:rsidRPr="00B8328F" w:rsidRDefault="00B25E6B" w:rsidP="00A92A26">
            <w:pPr>
              <w:jc w:val="both"/>
              <w:rPr>
                <w:rFonts w:ascii="Arial" w:eastAsia="Arial" w:hAnsi="Arial" w:cs="Arial"/>
                <w:sz w:val="22"/>
                <w:szCs w:val="22"/>
                <w:lang w:eastAsia="ca-ES" w:bidi="ca-ES"/>
              </w:rPr>
            </w:pPr>
            <w:r w:rsidRPr="00B8328F">
              <w:rPr>
                <w:rFonts w:ascii="Arial" w:eastAsia="Arial MT" w:hAnsi="Arial" w:cs="Arial MT"/>
                <w:bCs/>
                <w:spacing w:val="1"/>
                <w:sz w:val="22"/>
                <w:szCs w:val="22"/>
              </w:rPr>
              <w:t xml:space="preserve">5 punts </w:t>
            </w:r>
          </w:p>
        </w:tc>
        <w:tc>
          <w:tcPr>
            <w:tcW w:w="1524" w:type="dxa"/>
            <w:vAlign w:val="center"/>
          </w:tcPr>
          <w:p w14:paraId="7C99D6D6"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hAnsi="Arial" w:cs="Arial"/>
                <w:sz w:val="22"/>
                <w:szCs w:val="22"/>
              </w:rPr>
              <w:t>5 punts</w:t>
            </w:r>
          </w:p>
        </w:tc>
      </w:tr>
      <w:tr w:rsidR="00B25E6B" w:rsidRPr="00B8328F" w14:paraId="2E4505B0" w14:textId="77777777" w:rsidTr="00A92A26">
        <w:trPr>
          <w:trHeight w:val="513"/>
        </w:trPr>
        <w:tc>
          <w:tcPr>
            <w:tcW w:w="945" w:type="dxa"/>
          </w:tcPr>
          <w:p w14:paraId="3A5F255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3</w:t>
            </w:r>
          </w:p>
        </w:tc>
        <w:tc>
          <w:tcPr>
            <w:tcW w:w="6036" w:type="dxa"/>
            <w:vAlign w:val="center"/>
          </w:tcPr>
          <w:p w14:paraId="6F298806" w14:textId="77777777" w:rsidR="00B25E6B" w:rsidRPr="00B8328F" w:rsidRDefault="00B25E6B" w:rsidP="00A92A26">
            <w:pPr>
              <w:widowControl w:val="0"/>
              <w:autoSpaceDE w:val="0"/>
              <w:autoSpaceDN w:val="0"/>
              <w:jc w:val="both"/>
              <w:rPr>
                <w:rFonts w:ascii="Arial" w:hAnsi="Arial" w:cs="Arial"/>
                <w:b/>
                <w:sz w:val="22"/>
                <w:szCs w:val="22"/>
              </w:rPr>
            </w:pPr>
            <w:r w:rsidRPr="00B8328F">
              <w:rPr>
                <w:rFonts w:ascii="Arial" w:hAnsi="Arial" w:cs="Arial"/>
                <w:b/>
                <w:sz w:val="22"/>
                <w:szCs w:val="22"/>
              </w:rPr>
              <w:t>Obertura al públic i gratuïtat</w:t>
            </w:r>
          </w:p>
          <w:p w14:paraId="27543834" w14:textId="77777777" w:rsidR="00B25E6B" w:rsidRPr="00B8328F" w:rsidRDefault="00B25E6B" w:rsidP="00A92A26">
            <w:pPr>
              <w:widowControl w:val="0"/>
              <w:autoSpaceDE w:val="0"/>
              <w:autoSpaceDN w:val="0"/>
              <w:jc w:val="both"/>
              <w:rPr>
                <w:rFonts w:ascii="Arial" w:hAnsi="Arial" w:cs="Arial"/>
                <w:bCs/>
                <w:sz w:val="22"/>
                <w:szCs w:val="22"/>
              </w:rPr>
            </w:pPr>
            <w:r w:rsidRPr="00B8328F">
              <w:rPr>
                <w:rFonts w:ascii="Arial" w:hAnsi="Arial" w:cs="Arial"/>
                <w:bCs/>
                <w:sz w:val="22"/>
                <w:szCs w:val="22"/>
              </w:rPr>
              <w:t>10 punts totes les activitats de pagament</w:t>
            </w:r>
          </w:p>
          <w:p w14:paraId="64FCFDA0" w14:textId="77777777" w:rsidR="00B25E6B" w:rsidRPr="00B8328F" w:rsidRDefault="00B25E6B" w:rsidP="00A92A26">
            <w:pPr>
              <w:widowControl w:val="0"/>
              <w:autoSpaceDE w:val="0"/>
              <w:autoSpaceDN w:val="0"/>
              <w:jc w:val="both"/>
              <w:rPr>
                <w:rFonts w:ascii="Arial" w:hAnsi="Arial" w:cs="Arial"/>
                <w:bCs/>
                <w:sz w:val="22"/>
                <w:szCs w:val="22"/>
              </w:rPr>
            </w:pPr>
            <w:r w:rsidRPr="00B8328F">
              <w:rPr>
                <w:rFonts w:ascii="Arial" w:hAnsi="Arial" w:cs="Arial"/>
                <w:bCs/>
                <w:sz w:val="22"/>
                <w:szCs w:val="22"/>
              </w:rPr>
              <w:t>5 punts  mínim dues activitats de pagament</w:t>
            </w:r>
          </w:p>
          <w:p w14:paraId="589AE20D" w14:textId="77777777" w:rsidR="00B25E6B" w:rsidRPr="00B8328F" w:rsidRDefault="00B25E6B" w:rsidP="00A92A26">
            <w:pPr>
              <w:widowControl w:val="0"/>
              <w:autoSpaceDE w:val="0"/>
              <w:autoSpaceDN w:val="0"/>
              <w:jc w:val="both"/>
              <w:rPr>
                <w:rFonts w:ascii="Arial" w:eastAsia="Arial" w:hAnsi="Arial" w:cs="Arial"/>
                <w:bCs/>
                <w:sz w:val="22"/>
                <w:szCs w:val="22"/>
                <w:lang w:eastAsia="ca-ES" w:bidi="ca-ES"/>
              </w:rPr>
            </w:pPr>
            <w:r w:rsidRPr="00B8328F">
              <w:rPr>
                <w:rFonts w:ascii="Arial" w:hAnsi="Arial" w:cs="Arial"/>
                <w:bCs/>
                <w:sz w:val="22"/>
                <w:szCs w:val="22"/>
              </w:rPr>
              <w:t>0 punts cap activitat de pagament</w:t>
            </w:r>
          </w:p>
        </w:tc>
        <w:tc>
          <w:tcPr>
            <w:tcW w:w="1524" w:type="dxa"/>
            <w:vAlign w:val="center"/>
          </w:tcPr>
          <w:p w14:paraId="48DF0163"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hAnsi="Arial" w:cs="Arial"/>
                <w:sz w:val="22"/>
                <w:szCs w:val="22"/>
              </w:rPr>
              <w:t>10 punts</w:t>
            </w:r>
          </w:p>
        </w:tc>
      </w:tr>
      <w:tr w:rsidR="00B25E6B" w:rsidRPr="00B8328F" w14:paraId="0CC1439B" w14:textId="77777777" w:rsidTr="00A92A26">
        <w:trPr>
          <w:trHeight w:val="513"/>
        </w:trPr>
        <w:tc>
          <w:tcPr>
            <w:tcW w:w="945" w:type="dxa"/>
          </w:tcPr>
          <w:p w14:paraId="28F7F8CC"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4</w:t>
            </w:r>
          </w:p>
        </w:tc>
        <w:tc>
          <w:tcPr>
            <w:tcW w:w="6036" w:type="dxa"/>
          </w:tcPr>
          <w:p w14:paraId="4C106501"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Participació en activitats organitzades per l’Ajuntament en l’àmbit competencial de la regidoria com a col·laboradors o </w:t>
            </w:r>
            <w:proofErr w:type="spellStart"/>
            <w:r w:rsidRPr="00B8328F">
              <w:rPr>
                <w:rFonts w:ascii="Arial" w:eastAsia="Arial" w:hAnsi="Arial" w:cs="Arial"/>
                <w:b/>
                <w:bCs/>
                <w:sz w:val="22"/>
                <w:szCs w:val="22"/>
                <w:lang w:eastAsia="ca-ES" w:bidi="ca-ES"/>
              </w:rPr>
              <w:t>coorganitzadors</w:t>
            </w:r>
            <w:proofErr w:type="spellEnd"/>
            <w:r w:rsidRPr="00B8328F">
              <w:rPr>
                <w:rFonts w:ascii="Arial" w:eastAsia="Arial" w:hAnsi="Arial" w:cs="Arial"/>
                <w:b/>
                <w:bCs/>
                <w:sz w:val="22"/>
                <w:szCs w:val="22"/>
                <w:lang w:eastAsia="ca-ES" w:bidi="ca-ES"/>
              </w:rPr>
              <w:t xml:space="preserve">, </w:t>
            </w:r>
            <w:r w:rsidRPr="00B8328F">
              <w:rPr>
                <w:rFonts w:ascii="Arial" w:eastAsia="Arial" w:hAnsi="Arial" w:cs="Arial"/>
                <w:sz w:val="22"/>
                <w:szCs w:val="22"/>
                <w:lang w:eastAsia="ca-ES" w:bidi="ca-ES"/>
              </w:rPr>
              <w:t>a raó de:</w:t>
            </w:r>
          </w:p>
          <w:p w14:paraId="2BFFA85D"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2,5 punts  per cada activitat fins a un màxim de 5 punts</w:t>
            </w:r>
          </w:p>
        </w:tc>
        <w:tc>
          <w:tcPr>
            <w:tcW w:w="1524" w:type="dxa"/>
            <w:vAlign w:val="center"/>
          </w:tcPr>
          <w:p w14:paraId="09EAB8D4"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tr w:rsidR="00B25E6B" w:rsidRPr="00B8328F" w14:paraId="7C3BE40A" w14:textId="77777777" w:rsidTr="00A92A26">
        <w:trPr>
          <w:trHeight w:val="513"/>
        </w:trPr>
        <w:tc>
          <w:tcPr>
            <w:tcW w:w="945" w:type="dxa"/>
          </w:tcPr>
          <w:p w14:paraId="6D4B59B0"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7EBCA09B"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256A5B43"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30 punts</w:t>
            </w:r>
          </w:p>
        </w:tc>
      </w:tr>
    </w:tbl>
    <w:p w14:paraId="20A85782" w14:textId="77777777" w:rsidR="00B25E6B" w:rsidRPr="00B8328F" w:rsidRDefault="00B25E6B" w:rsidP="00B25E6B">
      <w:pPr>
        <w:jc w:val="both"/>
        <w:rPr>
          <w:rFonts w:ascii="Arial" w:hAnsi="Arial" w:cs="Arial"/>
          <w:bCs/>
          <w:sz w:val="22"/>
          <w:szCs w:val="22"/>
        </w:rPr>
      </w:pPr>
    </w:p>
    <w:p w14:paraId="7531E413" w14:textId="77777777" w:rsidR="00B25E6B" w:rsidRPr="00B8328F" w:rsidRDefault="00B25E6B" w:rsidP="00B25E6B">
      <w:pPr>
        <w:jc w:val="both"/>
        <w:rPr>
          <w:rFonts w:ascii="Arial" w:hAnsi="Arial" w:cs="Arial"/>
          <w:bCs/>
          <w:sz w:val="22"/>
          <w:szCs w:val="22"/>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40565C52" w14:textId="77777777" w:rsidTr="00A92A26">
        <w:trPr>
          <w:trHeight w:val="489"/>
        </w:trPr>
        <w:tc>
          <w:tcPr>
            <w:tcW w:w="945" w:type="dxa"/>
          </w:tcPr>
          <w:p w14:paraId="1607A28B"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bookmarkStart w:id="7" w:name="_Hlk63668664"/>
            <w:bookmarkStart w:id="8" w:name="_Hlk63539572"/>
            <w:r w:rsidRPr="00B8328F">
              <w:rPr>
                <w:rFonts w:ascii="Arial" w:eastAsia="Arial" w:hAnsi="Arial" w:cs="Arial"/>
                <w:b/>
                <w:bCs/>
                <w:sz w:val="22"/>
                <w:szCs w:val="22"/>
                <w:lang w:eastAsia="ca-ES" w:bidi="ca-ES"/>
              </w:rPr>
              <w:t>B2</w:t>
            </w:r>
          </w:p>
        </w:tc>
        <w:tc>
          <w:tcPr>
            <w:tcW w:w="6036" w:type="dxa"/>
          </w:tcPr>
          <w:p w14:paraId="3DF368DE"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ENTITATS ESPORTIVES</w:t>
            </w:r>
          </w:p>
        </w:tc>
        <w:tc>
          <w:tcPr>
            <w:tcW w:w="1524" w:type="dxa"/>
            <w:vAlign w:val="center"/>
          </w:tcPr>
          <w:p w14:paraId="3E0AD33B"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0CC1D189" w14:textId="77777777" w:rsidTr="00A92A26">
        <w:trPr>
          <w:trHeight w:val="489"/>
        </w:trPr>
        <w:tc>
          <w:tcPr>
            <w:tcW w:w="945" w:type="dxa"/>
          </w:tcPr>
          <w:p w14:paraId="4C20801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w:t>
            </w:r>
          </w:p>
        </w:tc>
        <w:tc>
          <w:tcPr>
            <w:tcW w:w="6036" w:type="dxa"/>
          </w:tcPr>
          <w:p w14:paraId="15DFDFE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b/>
                <w:sz w:val="22"/>
                <w:szCs w:val="22"/>
              </w:rPr>
              <w:t xml:space="preserve">Nombre de participants i/o usuaris  </w:t>
            </w:r>
            <w:r w:rsidRPr="00B8328F">
              <w:rPr>
                <w:rFonts w:ascii="Arial" w:hAnsi="Arial" w:cs="Arial"/>
                <w:sz w:val="22"/>
                <w:szCs w:val="22"/>
              </w:rPr>
              <w:t>a raó</w:t>
            </w:r>
            <w:r w:rsidRPr="00B8328F">
              <w:rPr>
                <w:rFonts w:ascii="Arial" w:hAnsi="Arial" w:cs="Arial"/>
                <w:spacing w:val="-7"/>
                <w:sz w:val="22"/>
                <w:szCs w:val="22"/>
              </w:rPr>
              <w:t xml:space="preserve"> </w:t>
            </w:r>
            <w:r w:rsidRPr="00B8328F">
              <w:rPr>
                <w:rFonts w:ascii="Arial" w:hAnsi="Arial" w:cs="Arial"/>
                <w:sz w:val="22"/>
                <w:szCs w:val="22"/>
              </w:rPr>
              <w:t>de:</w:t>
            </w:r>
          </w:p>
          <w:p w14:paraId="489E8FEB" w14:textId="77777777" w:rsidR="00B25E6B" w:rsidRPr="00B8328F" w:rsidRDefault="00B25E6B" w:rsidP="00A92A26">
            <w:pPr>
              <w:tabs>
                <w:tab w:val="left" w:pos="1249"/>
                <w:tab w:val="left" w:pos="1250"/>
              </w:tabs>
              <w:jc w:val="both"/>
              <w:rPr>
                <w:rFonts w:ascii="Arial" w:hAnsi="Arial" w:cs="Arial"/>
                <w:sz w:val="22"/>
                <w:szCs w:val="22"/>
              </w:rPr>
            </w:pPr>
            <w:r w:rsidRPr="00B8328F">
              <w:rPr>
                <w:rFonts w:ascii="Arial" w:hAnsi="Arial" w:cs="Arial"/>
                <w:sz w:val="22"/>
                <w:szCs w:val="22"/>
              </w:rPr>
              <w:t>1 punt entre 1-24 participants/usuaris</w:t>
            </w:r>
          </w:p>
          <w:p w14:paraId="0603F7C7" w14:textId="77777777" w:rsidR="00B25E6B" w:rsidRPr="00B8328F" w:rsidRDefault="00B25E6B" w:rsidP="00A92A26">
            <w:pPr>
              <w:tabs>
                <w:tab w:val="left" w:pos="1249"/>
                <w:tab w:val="left" w:pos="1250"/>
              </w:tabs>
              <w:jc w:val="both"/>
              <w:rPr>
                <w:rFonts w:ascii="Arial" w:hAnsi="Arial" w:cs="Arial"/>
                <w:sz w:val="22"/>
                <w:szCs w:val="22"/>
              </w:rPr>
            </w:pPr>
            <w:r w:rsidRPr="00B8328F">
              <w:rPr>
                <w:rFonts w:ascii="Arial" w:hAnsi="Arial" w:cs="Arial"/>
                <w:sz w:val="22"/>
                <w:szCs w:val="22"/>
              </w:rPr>
              <w:t>3 punts entre 25-49 participants/usuaris</w:t>
            </w:r>
          </w:p>
          <w:p w14:paraId="614532C1" w14:textId="77777777" w:rsidR="00B25E6B" w:rsidRPr="00B8328F" w:rsidRDefault="00B25E6B" w:rsidP="00A92A26">
            <w:pPr>
              <w:tabs>
                <w:tab w:val="left" w:pos="1249"/>
                <w:tab w:val="left" w:pos="1250"/>
              </w:tabs>
              <w:jc w:val="both"/>
              <w:rPr>
                <w:rFonts w:ascii="Arial" w:hAnsi="Arial" w:cs="Arial"/>
                <w:sz w:val="22"/>
                <w:szCs w:val="22"/>
              </w:rPr>
            </w:pPr>
            <w:r w:rsidRPr="00B8328F">
              <w:rPr>
                <w:rFonts w:ascii="Arial" w:hAnsi="Arial" w:cs="Arial"/>
                <w:sz w:val="22"/>
                <w:szCs w:val="22"/>
              </w:rPr>
              <w:t>5 punts entre 50-99 participants/usuaris</w:t>
            </w:r>
          </w:p>
          <w:p w14:paraId="36B90F6C"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11 punts més de 100 participants</w:t>
            </w:r>
          </w:p>
        </w:tc>
        <w:tc>
          <w:tcPr>
            <w:tcW w:w="1524" w:type="dxa"/>
            <w:vAlign w:val="center"/>
          </w:tcPr>
          <w:p w14:paraId="74917EFE"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11 punts</w:t>
            </w:r>
          </w:p>
        </w:tc>
      </w:tr>
      <w:tr w:rsidR="00B25E6B" w:rsidRPr="00B8328F" w14:paraId="4D524BB3" w14:textId="77777777" w:rsidTr="00A92A26">
        <w:trPr>
          <w:trHeight w:val="513"/>
        </w:trPr>
        <w:tc>
          <w:tcPr>
            <w:tcW w:w="945" w:type="dxa"/>
          </w:tcPr>
          <w:p w14:paraId="0290209B"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w:t>
            </w:r>
          </w:p>
        </w:tc>
        <w:tc>
          <w:tcPr>
            <w:tcW w:w="6036" w:type="dxa"/>
          </w:tcPr>
          <w:p w14:paraId="6E3F97B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b/>
                <w:bCs/>
                <w:sz w:val="22"/>
                <w:szCs w:val="22"/>
              </w:rPr>
              <w:t xml:space="preserve">Nombre de participants federats </w:t>
            </w:r>
            <w:r w:rsidRPr="00B8328F">
              <w:rPr>
                <w:rFonts w:ascii="Arial" w:hAnsi="Arial" w:cs="Arial"/>
                <w:sz w:val="22"/>
                <w:szCs w:val="22"/>
              </w:rPr>
              <w:t>a raó</w:t>
            </w:r>
            <w:r w:rsidRPr="00B8328F">
              <w:rPr>
                <w:rFonts w:ascii="Arial" w:hAnsi="Arial" w:cs="Arial"/>
                <w:spacing w:val="-7"/>
                <w:sz w:val="22"/>
                <w:szCs w:val="22"/>
              </w:rPr>
              <w:t xml:space="preserve"> </w:t>
            </w:r>
            <w:r w:rsidRPr="00B8328F">
              <w:rPr>
                <w:rFonts w:ascii="Arial" w:hAnsi="Arial" w:cs="Arial"/>
                <w:sz w:val="22"/>
                <w:szCs w:val="22"/>
              </w:rPr>
              <w:t>de:</w:t>
            </w:r>
          </w:p>
          <w:p w14:paraId="18AD787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sz w:val="22"/>
                <w:szCs w:val="22"/>
              </w:rPr>
              <w:t>1 punt entre 1-24 participants/usuaris</w:t>
            </w:r>
          </w:p>
          <w:p w14:paraId="51F45F27"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sz w:val="22"/>
                <w:szCs w:val="22"/>
              </w:rPr>
              <w:t>3 punts entre 25-49</w:t>
            </w:r>
            <w:r w:rsidRPr="00B8328F">
              <w:rPr>
                <w:rFonts w:ascii="Arial" w:hAnsi="Arial" w:cs="Arial"/>
                <w:b/>
                <w:sz w:val="22"/>
                <w:szCs w:val="22"/>
              </w:rPr>
              <w:t xml:space="preserve"> </w:t>
            </w:r>
            <w:r w:rsidRPr="00B8328F">
              <w:rPr>
                <w:rFonts w:ascii="Arial" w:hAnsi="Arial" w:cs="Arial"/>
                <w:sz w:val="22"/>
                <w:szCs w:val="22"/>
              </w:rPr>
              <w:t>participants/usuaris</w:t>
            </w:r>
          </w:p>
          <w:p w14:paraId="26F32BCB"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sz w:val="22"/>
                <w:szCs w:val="22"/>
              </w:rPr>
              <w:t>5 punts entre 50-99 participants/usuaris</w:t>
            </w:r>
          </w:p>
          <w:p w14:paraId="59E3CF4E"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sz w:val="22"/>
                <w:szCs w:val="22"/>
              </w:rPr>
              <w:t>11 punts més de 100 participants/usuaris</w:t>
            </w:r>
          </w:p>
        </w:tc>
        <w:tc>
          <w:tcPr>
            <w:tcW w:w="1524" w:type="dxa"/>
            <w:vAlign w:val="center"/>
          </w:tcPr>
          <w:p w14:paraId="1394C4E5"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11 punts</w:t>
            </w:r>
          </w:p>
        </w:tc>
      </w:tr>
      <w:tr w:rsidR="00B25E6B" w:rsidRPr="00B8328F" w14:paraId="18C8618D" w14:textId="77777777" w:rsidTr="00A92A26">
        <w:trPr>
          <w:trHeight w:val="513"/>
        </w:trPr>
        <w:tc>
          <w:tcPr>
            <w:tcW w:w="945" w:type="dxa"/>
          </w:tcPr>
          <w:p w14:paraId="692EE8F1"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bookmarkStart w:id="9" w:name="_Hlk63540523"/>
            <w:r w:rsidRPr="00B8328F">
              <w:rPr>
                <w:rFonts w:ascii="Arial" w:eastAsia="Arial" w:hAnsi="Arial" w:cs="Arial"/>
                <w:sz w:val="22"/>
                <w:szCs w:val="22"/>
                <w:lang w:eastAsia="ca-ES" w:bidi="ca-ES"/>
              </w:rPr>
              <w:t>3</w:t>
            </w:r>
          </w:p>
        </w:tc>
        <w:tc>
          <w:tcPr>
            <w:tcW w:w="6036" w:type="dxa"/>
          </w:tcPr>
          <w:p w14:paraId="47AB5A5D"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Nombre d’activitats fora del seu àmbit esportiu (carnestoltes, marató, actes dia de la dona, </w:t>
            </w:r>
            <w:proofErr w:type="spellStart"/>
            <w:r w:rsidRPr="00B8328F">
              <w:rPr>
                <w:rFonts w:ascii="Arial" w:eastAsia="Arial" w:hAnsi="Arial" w:cs="Arial"/>
                <w:b/>
                <w:bCs/>
                <w:sz w:val="22"/>
                <w:szCs w:val="22"/>
                <w:lang w:eastAsia="ca-ES" w:bidi="ca-ES"/>
              </w:rPr>
              <w:t>etc</w:t>
            </w:r>
            <w:proofErr w:type="spellEnd"/>
            <w:r w:rsidRPr="00B8328F">
              <w:rPr>
                <w:rFonts w:ascii="Arial" w:eastAsia="Arial" w:hAnsi="Arial" w:cs="Arial"/>
                <w:b/>
                <w:bCs/>
                <w:sz w:val="22"/>
                <w:szCs w:val="22"/>
                <w:lang w:eastAsia="ca-ES" w:bidi="ca-ES"/>
              </w:rPr>
              <w:t xml:space="preserve">), </w:t>
            </w:r>
            <w:r w:rsidRPr="00B8328F">
              <w:rPr>
                <w:rFonts w:ascii="Arial" w:eastAsia="Arial" w:hAnsi="Arial" w:cs="Arial"/>
                <w:sz w:val="22"/>
                <w:szCs w:val="22"/>
                <w:lang w:eastAsia="ca-ES" w:bidi="ca-ES"/>
              </w:rPr>
              <w:t>a raó de:</w:t>
            </w:r>
          </w:p>
          <w:p w14:paraId="13B68272"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 punt per cada activitat esporàdica fins a un màxim de 5 punts</w:t>
            </w:r>
          </w:p>
        </w:tc>
        <w:tc>
          <w:tcPr>
            <w:tcW w:w="1524" w:type="dxa"/>
            <w:vAlign w:val="center"/>
          </w:tcPr>
          <w:p w14:paraId="5BB70F07"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bookmarkEnd w:id="9"/>
      <w:tr w:rsidR="00B25E6B" w:rsidRPr="00B8328F" w14:paraId="66A12989" w14:textId="77777777" w:rsidTr="00A92A26">
        <w:trPr>
          <w:trHeight w:val="513"/>
        </w:trPr>
        <w:tc>
          <w:tcPr>
            <w:tcW w:w="945" w:type="dxa"/>
          </w:tcPr>
          <w:p w14:paraId="5A53282D"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lastRenderedPageBreak/>
              <w:t>4</w:t>
            </w:r>
          </w:p>
        </w:tc>
        <w:tc>
          <w:tcPr>
            <w:tcW w:w="6036" w:type="dxa"/>
          </w:tcPr>
          <w:p w14:paraId="43392AE7" w14:textId="77777777" w:rsidR="00B25E6B" w:rsidRPr="00B8328F" w:rsidRDefault="00B25E6B" w:rsidP="00A92A26">
            <w:pPr>
              <w:tabs>
                <w:tab w:val="left" w:pos="348"/>
              </w:tabs>
              <w:jc w:val="both"/>
              <w:rPr>
                <w:rFonts w:ascii="Arial" w:hAnsi="Arial" w:cs="Arial"/>
                <w:sz w:val="22"/>
                <w:szCs w:val="22"/>
              </w:rPr>
            </w:pPr>
            <w:r w:rsidRPr="00B8328F">
              <w:rPr>
                <w:rFonts w:ascii="Arial" w:hAnsi="Arial" w:cs="Arial"/>
                <w:b/>
                <w:sz w:val="22"/>
                <w:szCs w:val="22"/>
              </w:rPr>
              <w:t xml:space="preserve">Participació en l’agenda esportiva municipal </w:t>
            </w:r>
            <w:r w:rsidRPr="00B8328F">
              <w:rPr>
                <w:rFonts w:ascii="Arial" w:hAnsi="Arial" w:cs="Arial"/>
                <w:sz w:val="22"/>
                <w:szCs w:val="22"/>
              </w:rPr>
              <w:t>a raó de:</w:t>
            </w:r>
          </w:p>
          <w:p w14:paraId="032FB09F" w14:textId="77777777" w:rsidR="00B25E6B" w:rsidRPr="00B8328F" w:rsidRDefault="00B25E6B" w:rsidP="00A92A26">
            <w:pPr>
              <w:tabs>
                <w:tab w:val="left" w:pos="348"/>
              </w:tabs>
              <w:jc w:val="both"/>
              <w:rPr>
                <w:rFonts w:ascii="Arial" w:eastAsia="Arial" w:hAnsi="Arial" w:cs="Arial"/>
                <w:bCs/>
                <w:sz w:val="22"/>
                <w:szCs w:val="22"/>
                <w:lang w:eastAsia="ca-ES" w:bidi="ca-ES"/>
              </w:rPr>
            </w:pPr>
            <w:r w:rsidRPr="00B8328F">
              <w:rPr>
                <w:rFonts w:ascii="Arial" w:hAnsi="Arial" w:cs="Arial"/>
                <w:sz w:val="22"/>
                <w:szCs w:val="22"/>
              </w:rPr>
              <w:t xml:space="preserve">1 punt  per la col·laboració  en les activitats </w:t>
            </w:r>
            <w:r w:rsidRPr="00B8328F">
              <w:rPr>
                <w:rFonts w:ascii="Arial" w:hAnsi="Arial" w:cs="Arial"/>
                <w:bCs/>
                <w:sz w:val="22"/>
                <w:szCs w:val="22"/>
              </w:rPr>
              <w:t xml:space="preserve">dutes a terme </w:t>
            </w:r>
            <w:r w:rsidRPr="00B8328F">
              <w:rPr>
                <w:rFonts w:ascii="Arial" w:hAnsi="Arial" w:cs="Arial"/>
                <w:sz w:val="22"/>
                <w:szCs w:val="22"/>
              </w:rPr>
              <w:t>per la comissió d’esports, fins a un màxim de 3 punts</w:t>
            </w:r>
          </w:p>
        </w:tc>
        <w:tc>
          <w:tcPr>
            <w:tcW w:w="1524" w:type="dxa"/>
            <w:vAlign w:val="center"/>
          </w:tcPr>
          <w:p w14:paraId="579768ED"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3 punts</w:t>
            </w:r>
          </w:p>
        </w:tc>
      </w:tr>
      <w:bookmarkEnd w:id="7"/>
      <w:tr w:rsidR="00B25E6B" w:rsidRPr="00B8328F" w14:paraId="28D46799" w14:textId="77777777" w:rsidTr="00A92A26">
        <w:trPr>
          <w:trHeight w:val="513"/>
        </w:trPr>
        <w:tc>
          <w:tcPr>
            <w:tcW w:w="945" w:type="dxa"/>
          </w:tcPr>
          <w:p w14:paraId="4FC34AA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1213D95D"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1E867F75"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30 punts</w:t>
            </w:r>
          </w:p>
        </w:tc>
      </w:tr>
      <w:bookmarkEnd w:id="8"/>
    </w:tbl>
    <w:p w14:paraId="779725FB" w14:textId="77777777" w:rsidR="00B25E6B" w:rsidRPr="00B8328F" w:rsidRDefault="00B25E6B" w:rsidP="00B25E6B">
      <w:pPr>
        <w:jc w:val="both"/>
        <w:rPr>
          <w:rFonts w:ascii="Arial" w:hAnsi="Arial" w:cs="Arial"/>
          <w:bCs/>
          <w:sz w:val="22"/>
          <w:szCs w:val="22"/>
        </w:rPr>
      </w:pPr>
    </w:p>
    <w:p w14:paraId="7C99005F" w14:textId="77777777" w:rsidR="00B25E6B" w:rsidRPr="00B8328F" w:rsidRDefault="00B25E6B" w:rsidP="00B25E6B">
      <w:pPr>
        <w:jc w:val="both"/>
        <w:rPr>
          <w:rFonts w:ascii="Arial" w:hAnsi="Arial" w:cs="Arial"/>
          <w:bCs/>
          <w:sz w:val="22"/>
          <w:szCs w:val="22"/>
        </w:rPr>
      </w:pPr>
    </w:p>
    <w:tbl>
      <w:tblPr>
        <w:tblStyle w:val="Tablaconcuadrcula"/>
        <w:tblW w:w="8505" w:type="dxa"/>
        <w:tblInd w:w="-5" w:type="dxa"/>
        <w:tblLook w:val="04A0" w:firstRow="1" w:lastRow="0" w:firstColumn="1" w:lastColumn="0" w:noHBand="0" w:noVBand="1"/>
      </w:tblPr>
      <w:tblGrid>
        <w:gridCol w:w="945"/>
        <w:gridCol w:w="6036"/>
        <w:gridCol w:w="1524"/>
      </w:tblGrid>
      <w:tr w:rsidR="00B25E6B" w:rsidRPr="00B8328F" w14:paraId="4ABBFA69" w14:textId="77777777" w:rsidTr="00A92A26">
        <w:trPr>
          <w:trHeight w:val="489"/>
        </w:trPr>
        <w:tc>
          <w:tcPr>
            <w:tcW w:w="945" w:type="dxa"/>
          </w:tcPr>
          <w:p w14:paraId="14B035D3"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B3</w:t>
            </w:r>
          </w:p>
        </w:tc>
        <w:tc>
          <w:tcPr>
            <w:tcW w:w="6036" w:type="dxa"/>
          </w:tcPr>
          <w:p w14:paraId="470D9620" w14:textId="77777777" w:rsidR="00B25E6B" w:rsidRPr="00B8328F" w:rsidRDefault="00B25E6B" w:rsidP="00A92A26">
            <w:pPr>
              <w:widowControl w:val="0"/>
              <w:tabs>
                <w:tab w:val="left" w:pos="826"/>
              </w:tabs>
              <w:autoSpaceDE w:val="0"/>
              <w:autoSpaceDN w:val="0"/>
              <w:jc w:val="both"/>
              <w:outlineLvl w:val="0"/>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ENTITATS FESTIVES</w:t>
            </w:r>
          </w:p>
        </w:tc>
        <w:tc>
          <w:tcPr>
            <w:tcW w:w="1524" w:type="dxa"/>
            <w:vAlign w:val="center"/>
          </w:tcPr>
          <w:p w14:paraId="6F45257C"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PUNTUACIO MÀXIMA</w:t>
            </w:r>
          </w:p>
        </w:tc>
      </w:tr>
      <w:tr w:rsidR="00B25E6B" w:rsidRPr="00B8328F" w14:paraId="7B18149B" w14:textId="77777777" w:rsidTr="00A92A26">
        <w:trPr>
          <w:trHeight w:val="489"/>
        </w:trPr>
        <w:tc>
          <w:tcPr>
            <w:tcW w:w="945" w:type="dxa"/>
          </w:tcPr>
          <w:p w14:paraId="28826B6F"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1</w:t>
            </w:r>
          </w:p>
        </w:tc>
        <w:tc>
          <w:tcPr>
            <w:tcW w:w="6036" w:type="dxa"/>
          </w:tcPr>
          <w:p w14:paraId="2E603A45" w14:textId="77777777" w:rsidR="00B25E6B" w:rsidRPr="00B8328F" w:rsidRDefault="00B25E6B" w:rsidP="00A92A26">
            <w:pPr>
              <w:jc w:val="both"/>
              <w:rPr>
                <w:rFonts w:ascii="Arial" w:hAnsi="Arial" w:cs="Arial"/>
                <w:b/>
                <w:bCs/>
                <w:sz w:val="22"/>
                <w:szCs w:val="22"/>
              </w:rPr>
            </w:pPr>
            <w:r w:rsidRPr="00B8328F">
              <w:rPr>
                <w:rFonts w:ascii="Arial" w:hAnsi="Arial" w:cs="Arial"/>
                <w:b/>
                <w:bCs/>
                <w:sz w:val="22"/>
                <w:szCs w:val="22"/>
              </w:rPr>
              <w:t xml:space="preserve">Repercussió social </w:t>
            </w:r>
          </w:p>
          <w:p w14:paraId="3CA844B4" w14:textId="77777777" w:rsidR="00B25E6B" w:rsidRPr="00B8328F" w:rsidRDefault="00B25E6B" w:rsidP="00A92A26">
            <w:pPr>
              <w:jc w:val="both"/>
              <w:rPr>
                <w:rFonts w:ascii="Arial" w:hAnsi="Arial" w:cs="Arial"/>
                <w:bCs/>
                <w:sz w:val="22"/>
                <w:szCs w:val="22"/>
              </w:rPr>
            </w:pPr>
            <w:r w:rsidRPr="00B8328F">
              <w:rPr>
                <w:rFonts w:ascii="Arial" w:hAnsi="Arial" w:cs="Arial"/>
                <w:b/>
                <w:sz w:val="22"/>
                <w:szCs w:val="22"/>
              </w:rPr>
              <w:t>Veïns directament beneficiats en funció del nucli de població</w:t>
            </w:r>
            <w:r w:rsidRPr="00B8328F">
              <w:rPr>
                <w:rFonts w:ascii="Arial" w:hAnsi="Arial" w:cs="Arial"/>
                <w:bCs/>
                <w:sz w:val="22"/>
                <w:szCs w:val="22"/>
              </w:rPr>
              <w:t xml:space="preserve"> a raó de :</w:t>
            </w:r>
          </w:p>
          <w:p w14:paraId="1E608CDA" w14:textId="77777777" w:rsidR="00B25E6B" w:rsidRPr="00B8328F" w:rsidRDefault="00B25E6B" w:rsidP="00A92A26">
            <w:pPr>
              <w:jc w:val="both"/>
              <w:rPr>
                <w:rFonts w:ascii="Arial" w:hAnsi="Arial" w:cs="Arial"/>
                <w:bCs/>
                <w:sz w:val="22"/>
                <w:szCs w:val="22"/>
              </w:rPr>
            </w:pPr>
            <w:r w:rsidRPr="00B8328F">
              <w:rPr>
                <w:rFonts w:ascii="Arial" w:hAnsi="Arial" w:cs="Arial"/>
                <w:bCs/>
                <w:sz w:val="22"/>
                <w:szCs w:val="22"/>
              </w:rPr>
              <w:t xml:space="preserve">2 punts fins a 200 veïns </w:t>
            </w:r>
          </w:p>
          <w:p w14:paraId="79084A67" w14:textId="77777777" w:rsidR="00B25E6B" w:rsidRPr="00B8328F" w:rsidRDefault="00B25E6B" w:rsidP="00A92A26">
            <w:pPr>
              <w:jc w:val="both"/>
              <w:rPr>
                <w:rFonts w:ascii="Arial" w:hAnsi="Arial" w:cs="Arial"/>
                <w:bCs/>
                <w:sz w:val="22"/>
                <w:szCs w:val="22"/>
              </w:rPr>
            </w:pPr>
            <w:r w:rsidRPr="00B8328F">
              <w:rPr>
                <w:rFonts w:ascii="Arial" w:hAnsi="Arial" w:cs="Arial"/>
                <w:bCs/>
                <w:sz w:val="22"/>
                <w:szCs w:val="22"/>
              </w:rPr>
              <w:t xml:space="preserve">3 punts de 201 a 500 veïns </w:t>
            </w:r>
          </w:p>
          <w:p w14:paraId="4E1B4EFF" w14:textId="77777777" w:rsidR="00B25E6B" w:rsidRPr="00B8328F" w:rsidRDefault="00B25E6B" w:rsidP="00A92A26">
            <w:pPr>
              <w:jc w:val="both"/>
              <w:rPr>
                <w:rFonts w:ascii="Arial" w:hAnsi="Arial" w:cs="Arial"/>
                <w:bCs/>
                <w:sz w:val="22"/>
                <w:szCs w:val="22"/>
              </w:rPr>
            </w:pPr>
            <w:r w:rsidRPr="00B8328F">
              <w:rPr>
                <w:rFonts w:ascii="Arial" w:hAnsi="Arial" w:cs="Arial"/>
                <w:bCs/>
                <w:sz w:val="22"/>
                <w:szCs w:val="22"/>
              </w:rPr>
              <w:t xml:space="preserve">7 punts de 501 a 1000 veïns </w:t>
            </w:r>
          </w:p>
          <w:p w14:paraId="08B276F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hAnsi="Arial" w:cs="Arial"/>
                <w:bCs/>
                <w:sz w:val="22"/>
                <w:szCs w:val="22"/>
              </w:rPr>
              <w:t xml:space="preserve">10 punts de 1001 en endavant </w:t>
            </w:r>
          </w:p>
        </w:tc>
        <w:tc>
          <w:tcPr>
            <w:tcW w:w="1524" w:type="dxa"/>
            <w:vAlign w:val="center"/>
          </w:tcPr>
          <w:p w14:paraId="418A8B8A"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10 punts</w:t>
            </w:r>
          </w:p>
        </w:tc>
      </w:tr>
      <w:tr w:rsidR="00B25E6B" w:rsidRPr="00B8328F" w14:paraId="42F3A2AC" w14:textId="77777777" w:rsidTr="00A92A26">
        <w:trPr>
          <w:trHeight w:val="513"/>
        </w:trPr>
        <w:tc>
          <w:tcPr>
            <w:tcW w:w="945" w:type="dxa"/>
          </w:tcPr>
          <w:p w14:paraId="65DB789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2</w:t>
            </w:r>
          </w:p>
        </w:tc>
        <w:tc>
          <w:tcPr>
            <w:tcW w:w="6036" w:type="dxa"/>
          </w:tcPr>
          <w:p w14:paraId="2FAE237B" w14:textId="77777777" w:rsidR="00B25E6B" w:rsidRPr="00B8328F" w:rsidRDefault="00B25E6B" w:rsidP="00A92A26">
            <w:pPr>
              <w:widowControl w:val="0"/>
              <w:autoSpaceDE w:val="0"/>
              <w:autoSpaceDN w:val="0"/>
              <w:spacing w:line="232" w:lineRule="exact"/>
              <w:rPr>
                <w:rFonts w:ascii="Arial" w:eastAsia="Arial MT" w:hAnsi="Arial" w:cs="Arial MT"/>
                <w:bCs/>
                <w:sz w:val="22"/>
                <w:szCs w:val="22"/>
              </w:rPr>
            </w:pPr>
            <w:r w:rsidRPr="00B8328F">
              <w:rPr>
                <w:rFonts w:ascii="Arial" w:eastAsia="Arial MT" w:hAnsi="Arial" w:cs="Arial MT"/>
                <w:b/>
                <w:sz w:val="22"/>
                <w:szCs w:val="22"/>
              </w:rPr>
              <w:t xml:space="preserve">Necessitat  de contractar servei de seguretat i lloguer lavabos portàtils </w:t>
            </w:r>
            <w:r w:rsidRPr="00B8328F">
              <w:rPr>
                <w:rFonts w:ascii="Arial" w:eastAsia="Arial MT" w:hAnsi="Arial" w:cs="Arial MT"/>
                <w:bCs/>
                <w:sz w:val="22"/>
                <w:szCs w:val="22"/>
              </w:rPr>
              <w:t>a raó de:</w:t>
            </w:r>
          </w:p>
          <w:p w14:paraId="4693EB5E" w14:textId="77777777" w:rsidR="00B25E6B" w:rsidRPr="00B8328F" w:rsidRDefault="00B25E6B" w:rsidP="00A92A26">
            <w:pPr>
              <w:widowControl w:val="0"/>
              <w:autoSpaceDE w:val="0"/>
              <w:autoSpaceDN w:val="0"/>
              <w:spacing w:line="232" w:lineRule="exact"/>
              <w:jc w:val="both"/>
              <w:rPr>
                <w:rFonts w:ascii="Arial" w:eastAsia="Arial MT" w:hAnsi="Arial" w:cs="Arial MT"/>
                <w:bCs/>
                <w:sz w:val="22"/>
                <w:szCs w:val="22"/>
              </w:rPr>
            </w:pPr>
            <w:r w:rsidRPr="00B8328F">
              <w:rPr>
                <w:rFonts w:ascii="Arial" w:eastAsia="Arial MT" w:hAnsi="Arial" w:cs="Arial MT"/>
                <w:bCs/>
                <w:sz w:val="22"/>
                <w:szCs w:val="22"/>
              </w:rPr>
              <w:t xml:space="preserve">1 punt  per lloguer de cada cabina fins a un màxim de 3 punts </w:t>
            </w:r>
          </w:p>
          <w:p w14:paraId="33B94C24" w14:textId="77777777" w:rsidR="00B25E6B" w:rsidRPr="00B8328F" w:rsidRDefault="00B25E6B" w:rsidP="00A92A26">
            <w:pPr>
              <w:widowControl w:val="0"/>
              <w:autoSpaceDE w:val="0"/>
              <w:autoSpaceDN w:val="0"/>
              <w:spacing w:line="232" w:lineRule="exact"/>
              <w:jc w:val="both"/>
              <w:rPr>
                <w:rFonts w:ascii="Arial" w:eastAsia="Arial" w:hAnsi="Arial" w:cs="Arial"/>
                <w:sz w:val="22"/>
                <w:szCs w:val="22"/>
                <w:lang w:eastAsia="ca-ES" w:bidi="ca-ES"/>
              </w:rPr>
            </w:pPr>
            <w:r w:rsidRPr="00B8328F">
              <w:rPr>
                <w:rFonts w:ascii="Arial" w:eastAsia="Arial MT" w:hAnsi="Arial" w:cs="Arial MT"/>
                <w:bCs/>
                <w:sz w:val="22"/>
                <w:szCs w:val="22"/>
              </w:rPr>
              <w:t>1 punt per contractació nit/seguretat fins a un màxim de 4 punts</w:t>
            </w:r>
          </w:p>
        </w:tc>
        <w:tc>
          <w:tcPr>
            <w:tcW w:w="1524" w:type="dxa"/>
            <w:vAlign w:val="center"/>
          </w:tcPr>
          <w:p w14:paraId="66AAD67F"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7 punts</w:t>
            </w:r>
          </w:p>
        </w:tc>
      </w:tr>
      <w:tr w:rsidR="00B25E6B" w:rsidRPr="00B8328F" w14:paraId="4B65CD38" w14:textId="77777777" w:rsidTr="00A92A26">
        <w:trPr>
          <w:trHeight w:val="513"/>
        </w:trPr>
        <w:tc>
          <w:tcPr>
            <w:tcW w:w="945" w:type="dxa"/>
          </w:tcPr>
          <w:p w14:paraId="17B486D7"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3</w:t>
            </w:r>
          </w:p>
        </w:tc>
        <w:tc>
          <w:tcPr>
            <w:tcW w:w="6036" w:type="dxa"/>
          </w:tcPr>
          <w:p w14:paraId="03A59E3B"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b/>
                <w:bCs/>
                <w:sz w:val="22"/>
                <w:szCs w:val="22"/>
                <w:lang w:eastAsia="ca-ES" w:bidi="ca-ES"/>
              </w:rPr>
              <w:t xml:space="preserve">Nombre d’activitats esporàdiques </w:t>
            </w:r>
            <w:r w:rsidRPr="00B8328F">
              <w:rPr>
                <w:rFonts w:ascii="Arial" w:eastAsia="Arial" w:hAnsi="Arial" w:cs="Arial"/>
                <w:sz w:val="22"/>
                <w:szCs w:val="22"/>
                <w:lang w:eastAsia="ca-ES" w:bidi="ca-ES"/>
              </w:rPr>
              <w:t>a raó de:</w:t>
            </w:r>
          </w:p>
          <w:p w14:paraId="03B3F2C9"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 xml:space="preserve">1 punt per cada activitat esporàdica </w:t>
            </w:r>
            <w:r w:rsidRPr="00B8328F">
              <w:rPr>
                <w:rFonts w:ascii="Arial MT" w:eastAsia="Arial MT" w:hAnsi="Arial MT" w:cs="Arial MT"/>
                <w:sz w:val="22"/>
                <w:szCs w:val="22"/>
              </w:rPr>
              <w:t>(1 punt per cada dia si hi ha més d’una activitat al dia)</w:t>
            </w:r>
          </w:p>
        </w:tc>
        <w:tc>
          <w:tcPr>
            <w:tcW w:w="1524" w:type="dxa"/>
          </w:tcPr>
          <w:p w14:paraId="2975C916"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p>
          <w:p w14:paraId="26B01015"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5 punts</w:t>
            </w:r>
          </w:p>
        </w:tc>
      </w:tr>
      <w:tr w:rsidR="00B25E6B" w:rsidRPr="00B8328F" w14:paraId="6E8D4FE7" w14:textId="77777777" w:rsidTr="00A92A26">
        <w:trPr>
          <w:trHeight w:val="513"/>
        </w:trPr>
        <w:tc>
          <w:tcPr>
            <w:tcW w:w="945" w:type="dxa"/>
          </w:tcPr>
          <w:p w14:paraId="1B7EC426"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r w:rsidRPr="00B8328F">
              <w:rPr>
                <w:rFonts w:ascii="Arial" w:eastAsia="Arial" w:hAnsi="Arial" w:cs="Arial"/>
                <w:sz w:val="22"/>
                <w:szCs w:val="22"/>
                <w:lang w:eastAsia="ca-ES" w:bidi="ca-ES"/>
              </w:rPr>
              <w:t>4</w:t>
            </w:r>
          </w:p>
        </w:tc>
        <w:tc>
          <w:tcPr>
            <w:tcW w:w="6036" w:type="dxa"/>
          </w:tcPr>
          <w:p w14:paraId="6937A15F" w14:textId="77777777" w:rsidR="00B25E6B" w:rsidRPr="00B8328F" w:rsidRDefault="00B25E6B" w:rsidP="00A92A26">
            <w:pPr>
              <w:tabs>
                <w:tab w:val="left" w:pos="826"/>
                <w:tab w:val="left" w:pos="827"/>
              </w:tabs>
              <w:jc w:val="both"/>
              <w:rPr>
                <w:rFonts w:ascii="Arial" w:hAnsi="Arial" w:cs="Arial"/>
                <w:sz w:val="22"/>
                <w:szCs w:val="22"/>
              </w:rPr>
            </w:pPr>
            <w:r w:rsidRPr="00B8328F">
              <w:rPr>
                <w:rFonts w:ascii="Arial" w:hAnsi="Arial" w:cs="Arial"/>
                <w:b/>
                <w:sz w:val="22"/>
                <w:szCs w:val="22"/>
              </w:rPr>
              <w:t>Col·laborar amb l’agenda festiva i tradicional del municipi</w:t>
            </w:r>
            <w:r w:rsidRPr="00B8328F">
              <w:rPr>
                <w:rFonts w:ascii="Arial" w:hAnsi="Arial" w:cs="Arial"/>
                <w:sz w:val="22"/>
                <w:szCs w:val="22"/>
              </w:rPr>
              <w:t xml:space="preserve"> a raó de:</w:t>
            </w:r>
          </w:p>
          <w:p w14:paraId="1636A2DD" w14:textId="77777777" w:rsidR="00B25E6B" w:rsidRPr="00B8328F" w:rsidRDefault="00B25E6B" w:rsidP="00A92A26">
            <w:pPr>
              <w:tabs>
                <w:tab w:val="left" w:pos="826"/>
                <w:tab w:val="left" w:pos="827"/>
              </w:tabs>
              <w:jc w:val="both"/>
              <w:rPr>
                <w:rFonts w:ascii="Arial" w:eastAsia="Arial" w:hAnsi="Arial" w:cs="Arial"/>
                <w:sz w:val="22"/>
                <w:szCs w:val="22"/>
                <w:lang w:eastAsia="ca-ES" w:bidi="ca-ES"/>
              </w:rPr>
            </w:pPr>
            <w:r w:rsidRPr="00B8328F">
              <w:rPr>
                <w:rFonts w:ascii="Arial" w:hAnsi="Arial" w:cs="Arial"/>
                <w:sz w:val="22"/>
                <w:szCs w:val="22"/>
              </w:rPr>
              <w:t xml:space="preserve">2 punts per col·laborar amb les activitats dins del cicle festiu del municipi (Festa Major, Nadal, Setmana Santa, Onze de Setembre) </w:t>
            </w:r>
          </w:p>
        </w:tc>
        <w:tc>
          <w:tcPr>
            <w:tcW w:w="1524" w:type="dxa"/>
            <w:vAlign w:val="center"/>
          </w:tcPr>
          <w:p w14:paraId="4912BA99" w14:textId="77777777" w:rsidR="00B25E6B" w:rsidRPr="00B8328F" w:rsidRDefault="00B25E6B" w:rsidP="00A92A26">
            <w:pPr>
              <w:widowControl w:val="0"/>
              <w:autoSpaceDE w:val="0"/>
              <w:autoSpaceDN w:val="0"/>
              <w:jc w:val="center"/>
              <w:rPr>
                <w:rFonts w:ascii="Arial" w:eastAsia="Arial" w:hAnsi="Arial" w:cs="Arial"/>
                <w:sz w:val="22"/>
                <w:szCs w:val="22"/>
                <w:lang w:eastAsia="ca-ES" w:bidi="ca-ES"/>
              </w:rPr>
            </w:pPr>
            <w:r w:rsidRPr="00B8328F">
              <w:rPr>
                <w:rFonts w:ascii="Arial" w:eastAsia="Arial" w:hAnsi="Arial" w:cs="Arial"/>
                <w:sz w:val="22"/>
                <w:szCs w:val="22"/>
                <w:lang w:eastAsia="ca-ES" w:bidi="ca-ES"/>
              </w:rPr>
              <w:t>8 punts</w:t>
            </w:r>
          </w:p>
        </w:tc>
      </w:tr>
      <w:tr w:rsidR="00B25E6B" w:rsidRPr="00B8328F" w14:paraId="68B055E5" w14:textId="77777777" w:rsidTr="00A92A26">
        <w:trPr>
          <w:trHeight w:val="513"/>
        </w:trPr>
        <w:tc>
          <w:tcPr>
            <w:tcW w:w="945" w:type="dxa"/>
          </w:tcPr>
          <w:p w14:paraId="3E3F4655" w14:textId="77777777" w:rsidR="00B25E6B" w:rsidRPr="00B8328F" w:rsidRDefault="00B25E6B" w:rsidP="00A92A26">
            <w:pPr>
              <w:widowControl w:val="0"/>
              <w:autoSpaceDE w:val="0"/>
              <w:autoSpaceDN w:val="0"/>
              <w:jc w:val="both"/>
              <w:rPr>
                <w:rFonts w:ascii="Arial" w:eastAsia="Arial" w:hAnsi="Arial" w:cs="Arial"/>
                <w:sz w:val="22"/>
                <w:szCs w:val="22"/>
                <w:lang w:eastAsia="ca-ES" w:bidi="ca-ES"/>
              </w:rPr>
            </w:pPr>
          </w:p>
        </w:tc>
        <w:tc>
          <w:tcPr>
            <w:tcW w:w="6036" w:type="dxa"/>
          </w:tcPr>
          <w:p w14:paraId="1C79F6A2" w14:textId="77777777" w:rsidR="00B25E6B" w:rsidRPr="00B8328F" w:rsidRDefault="00B25E6B" w:rsidP="00A92A26">
            <w:pPr>
              <w:widowControl w:val="0"/>
              <w:autoSpaceDE w:val="0"/>
              <w:autoSpaceDN w:val="0"/>
              <w:jc w:val="both"/>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TOTAL</w:t>
            </w:r>
          </w:p>
        </w:tc>
        <w:tc>
          <w:tcPr>
            <w:tcW w:w="1524" w:type="dxa"/>
            <w:vAlign w:val="center"/>
          </w:tcPr>
          <w:p w14:paraId="0DF770D5" w14:textId="77777777" w:rsidR="00B25E6B" w:rsidRPr="00B8328F" w:rsidRDefault="00B25E6B" w:rsidP="00A92A26">
            <w:pPr>
              <w:widowControl w:val="0"/>
              <w:autoSpaceDE w:val="0"/>
              <w:autoSpaceDN w:val="0"/>
              <w:jc w:val="center"/>
              <w:rPr>
                <w:rFonts w:ascii="Arial" w:eastAsia="Arial" w:hAnsi="Arial" w:cs="Arial"/>
                <w:b/>
                <w:bCs/>
                <w:sz w:val="22"/>
                <w:szCs w:val="22"/>
                <w:lang w:eastAsia="ca-ES" w:bidi="ca-ES"/>
              </w:rPr>
            </w:pPr>
            <w:r w:rsidRPr="00B8328F">
              <w:rPr>
                <w:rFonts w:ascii="Arial" w:eastAsia="Arial" w:hAnsi="Arial" w:cs="Arial"/>
                <w:b/>
                <w:bCs/>
                <w:sz w:val="22"/>
                <w:szCs w:val="22"/>
                <w:lang w:eastAsia="ca-ES" w:bidi="ca-ES"/>
              </w:rPr>
              <w:t>30 punts</w:t>
            </w:r>
          </w:p>
        </w:tc>
      </w:tr>
    </w:tbl>
    <w:p w14:paraId="4FDC2D13" w14:textId="77777777" w:rsidR="00B25E6B" w:rsidRPr="00B8328F" w:rsidRDefault="00B25E6B" w:rsidP="00B25E6B">
      <w:pPr>
        <w:jc w:val="both"/>
        <w:rPr>
          <w:rFonts w:ascii="Arial" w:hAnsi="Arial" w:cs="Arial"/>
          <w:sz w:val="22"/>
          <w:szCs w:val="22"/>
          <w:lang w:eastAsia="es-ES"/>
        </w:rPr>
      </w:pPr>
    </w:p>
    <w:p w14:paraId="4CBA078C" w14:textId="77777777" w:rsidR="00B25E6B" w:rsidRPr="00B8328F" w:rsidRDefault="00B25E6B" w:rsidP="00B25E6B">
      <w:pPr>
        <w:jc w:val="both"/>
        <w:rPr>
          <w:rFonts w:ascii="Arial" w:hAnsi="Arial" w:cs="Arial"/>
          <w:bCs/>
          <w:sz w:val="22"/>
          <w:szCs w:val="22"/>
        </w:rPr>
      </w:pPr>
      <w:r w:rsidRPr="00B8328F">
        <w:rPr>
          <w:rFonts w:ascii="Arial" w:hAnsi="Arial" w:cs="Arial"/>
          <w:bCs/>
          <w:sz w:val="22"/>
          <w:szCs w:val="22"/>
        </w:rPr>
        <w:t>Amb la suma obtinguda de cadascun dels apartats anteriors s’obtindran els punts per valorar la subvenció.</w:t>
      </w:r>
    </w:p>
    <w:p w14:paraId="17C050F1" w14:textId="77777777" w:rsidR="00B25E6B" w:rsidRPr="00B8328F" w:rsidRDefault="00B25E6B" w:rsidP="00B25E6B">
      <w:pPr>
        <w:jc w:val="both"/>
        <w:rPr>
          <w:rFonts w:ascii="Arial" w:hAnsi="Arial" w:cs="Arial"/>
          <w:bCs/>
          <w:sz w:val="22"/>
          <w:szCs w:val="22"/>
        </w:rPr>
      </w:pPr>
    </w:p>
    <w:p w14:paraId="47EDE12D" w14:textId="77777777" w:rsidR="00B25E6B" w:rsidRPr="00B8328F" w:rsidRDefault="00B25E6B" w:rsidP="00B25E6B">
      <w:pPr>
        <w:pStyle w:val="Textoindependiente3"/>
        <w:spacing w:after="0"/>
        <w:jc w:val="both"/>
        <w:rPr>
          <w:rFonts w:ascii="Arial" w:hAnsi="Arial" w:cs="Arial"/>
          <w:b/>
          <w:sz w:val="22"/>
          <w:szCs w:val="22"/>
        </w:rPr>
      </w:pPr>
      <w:r w:rsidRPr="00B8328F">
        <w:rPr>
          <w:rFonts w:ascii="Arial" w:hAnsi="Arial" w:cs="Arial"/>
          <w:b/>
          <w:sz w:val="22"/>
          <w:szCs w:val="22"/>
        </w:rPr>
        <w:t>13.- Mitjans de publicació</w:t>
      </w:r>
    </w:p>
    <w:p w14:paraId="0BE45AF6" w14:textId="77777777" w:rsidR="00B25E6B" w:rsidRPr="00B8328F" w:rsidRDefault="00B25E6B" w:rsidP="00B25E6B">
      <w:pPr>
        <w:pStyle w:val="Textoindependiente3"/>
        <w:spacing w:after="0"/>
        <w:jc w:val="both"/>
        <w:rPr>
          <w:rFonts w:ascii="Arial" w:hAnsi="Arial" w:cs="Arial"/>
          <w:b/>
          <w:sz w:val="22"/>
          <w:szCs w:val="22"/>
        </w:rPr>
      </w:pPr>
    </w:p>
    <w:p w14:paraId="52823A27" w14:textId="77777777" w:rsidR="00B25E6B" w:rsidRPr="00B8328F" w:rsidRDefault="00B25E6B" w:rsidP="00B25E6B">
      <w:pPr>
        <w:jc w:val="both"/>
        <w:rPr>
          <w:rFonts w:ascii="Arial" w:hAnsi="Arial" w:cs="Arial"/>
          <w:sz w:val="22"/>
          <w:szCs w:val="22"/>
        </w:rPr>
      </w:pPr>
      <w:r w:rsidRPr="00B8328F">
        <w:rPr>
          <w:rFonts w:ascii="Arial" w:hAnsi="Arial" w:cs="Arial"/>
          <w:sz w:val="22"/>
          <w:szCs w:val="22"/>
        </w:rPr>
        <w:t>Les subvencions atorgades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i Ajuts Públics, a través de la seva tramesa a la Base de Dades Nacional de Subvencions.</w:t>
      </w:r>
    </w:p>
    <w:p w14:paraId="68FDB924" w14:textId="77777777" w:rsidR="00B25E6B" w:rsidRPr="00B8328F" w:rsidRDefault="00B25E6B" w:rsidP="00B25E6B">
      <w:pPr>
        <w:jc w:val="both"/>
        <w:rPr>
          <w:rFonts w:ascii="Arial" w:hAnsi="Arial" w:cs="Arial"/>
          <w:sz w:val="22"/>
          <w:szCs w:val="22"/>
        </w:rPr>
      </w:pPr>
    </w:p>
    <w:p w14:paraId="60620A26" w14:textId="68B48526" w:rsidR="00BD1339" w:rsidRDefault="00B25E6B" w:rsidP="00B25E6B">
      <w:pPr>
        <w:pStyle w:val="Textoindependiente3"/>
        <w:spacing w:after="0"/>
        <w:jc w:val="both"/>
        <w:rPr>
          <w:rFonts w:ascii="Arial" w:hAnsi="Arial" w:cs="Arial"/>
          <w:sz w:val="22"/>
          <w:szCs w:val="22"/>
        </w:rPr>
      </w:pPr>
      <w:r w:rsidRPr="00B8328F">
        <w:rPr>
          <w:rFonts w:ascii="Arial" w:hAnsi="Arial" w:cs="Arial"/>
          <w:sz w:val="22"/>
          <w:szCs w:val="22"/>
        </w:rPr>
        <w:t>S’hauran de publicar a la web municipal les subvencions i ajuts públics atorgats amb indicació del seu import, objecte i beneficiaris.</w:t>
      </w:r>
    </w:p>
    <w:p w14:paraId="5B70691C" w14:textId="77777777" w:rsidR="00B25E6B" w:rsidRPr="00224F57" w:rsidRDefault="00B25E6B" w:rsidP="00B25E6B">
      <w:pPr>
        <w:pStyle w:val="Textoindependiente3"/>
        <w:spacing w:after="0"/>
        <w:jc w:val="both"/>
        <w:rPr>
          <w:rFonts w:ascii="Arial" w:hAnsi="Arial" w:cs="Arial"/>
          <w:bCs/>
          <w:sz w:val="22"/>
          <w:szCs w:val="22"/>
          <w:u w:val="single"/>
        </w:rPr>
      </w:pPr>
    </w:p>
    <w:p w14:paraId="2C2C3643" w14:textId="77777777" w:rsidR="00BD1339" w:rsidRPr="00224F57" w:rsidRDefault="00BD1339" w:rsidP="00BD1339">
      <w:pPr>
        <w:spacing w:line="300" w:lineRule="auto"/>
        <w:jc w:val="both"/>
        <w:rPr>
          <w:rFonts w:ascii="Arial" w:hAnsi="Arial" w:cs="Arial"/>
          <w:sz w:val="22"/>
          <w:szCs w:val="22"/>
        </w:rPr>
      </w:pPr>
      <w:r w:rsidRPr="00224F57">
        <w:rPr>
          <w:rFonts w:ascii="Arial" w:hAnsi="Arial" w:cs="Arial"/>
          <w:sz w:val="22"/>
          <w:szCs w:val="22"/>
        </w:rPr>
        <w:t>Els Hostalets de Pierola a data de la signatura electrònica</w:t>
      </w:r>
    </w:p>
    <w:p w14:paraId="24BB6477" w14:textId="77777777" w:rsidR="00BD1339" w:rsidRPr="00224F57" w:rsidRDefault="00BD1339" w:rsidP="005F6949">
      <w:pPr>
        <w:jc w:val="both"/>
        <w:rPr>
          <w:rFonts w:ascii="Arial" w:hAnsi="Arial" w:cs="Arial"/>
          <w:bCs/>
          <w:sz w:val="22"/>
          <w:szCs w:val="22"/>
        </w:rPr>
      </w:pPr>
    </w:p>
    <w:sectPr w:rsidR="00BD1339" w:rsidRPr="00224F57" w:rsidSect="00203FA7">
      <w:headerReference w:type="default" r:id="rId9"/>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1CBB2" w14:textId="77777777" w:rsidR="0037289C" w:rsidRDefault="0037289C" w:rsidP="00631305">
      <w:r>
        <w:separator/>
      </w:r>
    </w:p>
  </w:endnote>
  <w:endnote w:type="continuationSeparator" w:id="0">
    <w:p w14:paraId="6E4D8888" w14:textId="77777777" w:rsidR="0037289C" w:rsidRDefault="0037289C" w:rsidP="00631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428B6" w14:textId="77777777" w:rsidR="0037289C" w:rsidRDefault="0037289C" w:rsidP="00631305">
      <w:r>
        <w:separator/>
      </w:r>
    </w:p>
  </w:footnote>
  <w:footnote w:type="continuationSeparator" w:id="0">
    <w:p w14:paraId="73A0867F" w14:textId="77777777" w:rsidR="0037289C" w:rsidRDefault="0037289C" w:rsidP="00631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5D56F" w14:textId="77777777" w:rsidR="00CA3790" w:rsidRDefault="00CA3790">
    <w:pPr>
      <w:pStyle w:val="Encabezado"/>
    </w:pPr>
    <w:r>
      <w:rPr>
        <w:noProof/>
        <w:lang w:val="es-ES" w:eastAsia="es-ES"/>
      </w:rPr>
      <w:drawing>
        <wp:inline distT="0" distB="0" distL="0" distR="0" wp14:anchorId="6E9A09B1" wp14:editId="2672C151">
          <wp:extent cx="2826327" cy="131600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çaleralogo.png"/>
                  <pic:cNvPicPr/>
                </pic:nvPicPr>
                <pic:blipFill>
                  <a:blip r:embed="rId1">
                    <a:extLst>
                      <a:ext uri="{28A0092B-C50C-407E-A947-70E740481C1C}">
                        <a14:useLocalDpi xmlns:a14="http://schemas.microsoft.com/office/drawing/2010/main" val="0"/>
                      </a:ext>
                    </a:extLst>
                  </a:blip>
                  <a:stretch>
                    <a:fillRect/>
                  </a:stretch>
                </pic:blipFill>
                <pic:spPr>
                  <a:xfrm>
                    <a:off x="0" y="0"/>
                    <a:ext cx="2834529" cy="13198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419E"/>
    <w:multiLevelType w:val="hybridMultilevel"/>
    <w:tmpl w:val="072ED8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0967C92"/>
    <w:multiLevelType w:val="hybridMultilevel"/>
    <w:tmpl w:val="97C275B4"/>
    <w:lvl w:ilvl="0" w:tplc="E78A528C">
      <w:numFmt w:val="bullet"/>
      <w:lvlText w:val="•"/>
      <w:lvlJc w:val="left"/>
      <w:pPr>
        <w:ind w:left="119" w:hanging="139"/>
      </w:pPr>
      <w:rPr>
        <w:rFonts w:ascii="Arial MT" w:eastAsia="Arial MT" w:hAnsi="Arial MT" w:cs="Arial MT" w:hint="default"/>
        <w:w w:val="100"/>
        <w:sz w:val="22"/>
        <w:szCs w:val="22"/>
        <w:lang w:val="ca-ES" w:eastAsia="en-US" w:bidi="ar-SA"/>
      </w:rPr>
    </w:lvl>
    <w:lvl w:ilvl="1" w:tplc="419A4688">
      <w:numFmt w:val="bullet"/>
      <w:lvlText w:val="•"/>
      <w:lvlJc w:val="left"/>
      <w:pPr>
        <w:ind w:left="982" w:hanging="139"/>
      </w:pPr>
      <w:rPr>
        <w:rFonts w:hint="default"/>
        <w:lang w:val="ca-ES" w:eastAsia="en-US" w:bidi="ar-SA"/>
      </w:rPr>
    </w:lvl>
    <w:lvl w:ilvl="2" w:tplc="669033B0">
      <w:numFmt w:val="bullet"/>
      <w:lvlText w:val="•"/>
      <w:lvlJc w:val="left"/>
      <w:pPr>
        <w:ind w:left="1844" w:hanging="139"/>
      </w:pPr>
      <w:rPr>
        <w:rFonts w:hint="default"/>
        <w:lang w:val="ca-ES" w:eastAsia="en-US" w:bidi="ar-SA"/>
      </w:rPr>
    </w:lvl>
    <w:lvl w:ilvl="3" w:tplc="44EA2458">
      <w:numFmt w:val="bullet"/>
      <w:lvlText w:val="•"/>
      <w:lvlJc w:val="left"/>
      <w:pPr>
        <w:ind w:left="2707" w:hanging="139"/>
      </w:pPr>
      <w:rPr>
        <w:rFonts w:hint="default"/>
        <w:lang w:val="ca-ES" w:eastAsia="en-US" w:bidi="ar-SA"/>
      </w:rPr>
    </w:lvl>
    <w:lvl w:ilvl="4" w:tplc="C3566634">
      <w:numFmt w:val="bullet"/>
      <w:lvlText w:val="•"/>
      <w:lvlJc w:val="left"/>
      <w:pPr>
        <w:ind w:left="3569" w:hanging="139"/>
      </w:pPr>
      <w:rPr>
        <w:rFonts w:hint="default"/>
        <w:lang w:val="ca-ES" w:eastAsia="en-US" w:bidi="ar-SA"/>
      </w:rPr>
    </w:lvl>
    <w:lvl w:ilvl="5" w:tplc="61A67AC4">
      <w:numFmt w:val="bullet"/>
      <w:lvlText w:val="•"/>
      <w:lvlJc w:val="left"/>
      <w:pPr>
        <w:ind w:left="4432" w:hanging="139"/>
      </w:pPr>
      <w:rPr>
        <w:rFonts w:hint="default"/>
        <w:lang w:val="ca-ES" w:eastAsia="en-US" w:bidi="ar-SA"/>
      </w:rPr>
    </w:lvl>
    <w:lvl w:ilvl="6" w:tplc="2FF4EFEC">
      <w:numFmt w:val="bullet"/>
      <w:lvlText w:val="•"/>
      <w:lvlJc w:val="left"/>
      <w:pPr>
        <w:ind w:left="5294" w:hanging="139"/>
      </w:pPr>
      <w:rPr>
        <w:rFonts w:hint="default"/>
        <w:lang w:val="ca-ES" w:eastAsia="en-US" w:bidi="ar-SA"/>
      </w:rPr>
    </w:lvl>
    <w:lvl w:ilvl="7" w:tplc="B9F21040">
      <w:numFmt w:val="bullet"/>
      <w:lvlText w:val="•"/>
      <w:lvlJc w:val="left"/>
      <w:pPr>
        <w:ind w:left="6156" w:hanging="139"/>
      </w:pPr>
      <w:rPr>
        <w:rFonts w:hint="default"/>
        <w:lang w:val="ca-ES" w:eastAsia="en-US" w:bidi="ar-SA"/>
      </w:rPr>
    </w:lvl>
    <w:lvl w:ilvl="8" w:tplc="ECF29C66">
      <w:numFmt w:val="bullet"/>
      <w:lvlText w:val="•"/>
      <w:lvlJc w:val="left"/>
      <w:pPr>
        <w:ind w:left="7019" w:hanging="139"/>
      </w:pPr>
      <w:rPr>
        <w:rFonts w:hint="default"/>
        <w:lang w:val="ca-ES" w:eastAsia="en-US" w:bidi="ar-SA"/>
      </w:rPr>
    </w:lvl>
  </w:abstractNum>
  <w:abstractNum w:abstractNumId="2"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6C4FD2"/>
    <w:multiLevelType w:val="hybridMultilevel"/>
    <w:tmpl w:val="333E5F9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117C70"/>
    <w:multiLevelType w:val="hybridMultilevel"/>
    <w:tmpl w:val="2AB6EBD0"/>
    <w:lvl w:ilvl="0" w:tplc="B20612D0">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0442C57"/>
    <w:multiLevelType w:val="hybridMultilevel"/>
    <w:tmpl w:val="252445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B41AB9"/>
    <w:multiLevelType w:val="hybridMultilevel"/>
    <w:tmpl w:val="9BC2CB12"/>
    <w:lvl w:ilvl="0" w:tplc="1A769AE4">
      <w:start w:val="1"/>
      <w:numFmt w:val="decimal"/>
      <w:lvlText w:val="%1-"/>
      <w:lvlJc w:val="left"/>
      <w:pPr>
        <w:ind w:left="470" w:hanging="360"/>
      </w:pPr>
      <w:rPr>
        <w:rFonts w:hint="default"/>
      </w:rPr>
    </w:lvl>
    <w:lvl w:ilvl="1" w:tplc="0C0A0019" w:tentative="1">
      <w:start w:val="1"/>
      <w:numFmt w:val="lowerLetter"/>
      <w:lvlText w:val="%2."/>
      <w:lvlJc w:val="left"/>
      <w:pPr>
        <w:ind w:left="1190" w:hanging="360"/>
      </w:pPr>
    </w:lvl>
    <w:lvl w:ilvl="2" w:tplc="0C0A001B" w:tentative="1">
      <w:start w:val="1"/>
      <w:numFmt w:val="lowerRoman"/>
      <w:lvlText w:val="%3."/>
      <w:lvlJc w:val="right"/>
      <w:pPr>
        <w:ind w:left="1910" w:hanging="180"/>
      </w:pPr>
    </w:lvl>
    <w:lvl w:ilvl="3" w:tplc="0C0A000F" w:tentative="1">
      <w:start w:val="1"/>
      <w:numFmt w:val="decimal"/>
      <w:lvlText w:val="%4."/>
      <w:lvlJc w:val="left"/>
      <w:pPr>
        <w:ind w:left="2630" w:hanging="360"/>
      </w:pPr>
    </w:lvl>
    <w:lvl w:ilvl="4" w:tplc="0C0A0019" w:tentative="1">
      <w:start w:val="1"/>
      <w:numFmt w:val="lowerLetter"/>
      <w:lvlText w:val="%5."/>
      <w:lvlJc w:val="left"/>
      <w:pPr>
        <w:ind w:left="3350" w:hanging="360"/>
      </w:pPr>
    </w:lvl>
    <w:lvl w:ilvl="5" w:tplc="0C0A001B" w:tentative="1">
      <w:start w:val="1"/>
      <w:numFmt w:val="lowerRoman"/>
      <w:lvlText w:val="%6."/>
      <w:lvlJc w:val="right"/>
      <w:pPr>
        <w:ind w:left="4070" w:hanging="180"/>
      </w:pPr>
    </w:lvl>
    <w:lvl w:ilvl="6" w:tplc="0C0A000F" w:tentative="1">
      <w:start w:val="1"/>
      <w:numFmt w:val="decimal"/>
      <w:lvlText w:val="%7."/>
      <w:lvlJc w:val="left"/>
      <w:pPr>
        <w:ind w:left="4790" w:hanging="360"/>
      </w:pPr>
    </w:lvl>
    <w:lvl w:ilvl="7" w:tplc="0C0A0019" w:tentative="1">
      <w:start w:val="1"/>
      <w:numFmt w:val="lowerLetter"/>
      <w:lvlText w:val="%8."/>
      <w:lvlJc w:val="left"/>
      <w:pPr>
        <w:ind w:left="5510" w:hanging="360"/>
      </w:pPr>
    </w:lvl>
    <w:lvl w:ilvl="8" w:tplc="0C0A001B" w:tentative="1">
      <w:start w:val="1"/>
      <w:numFmt w:val="lowerRoman"/>
      <w:lvlText w:val="%9."/>
      <w:lvlJc w:val="right"/>
      <w:pPr>
        <w:ind w:left="6230" w:hanging="180"/>
      </w:pPr>
    </w:lvl>
  </w:abstractNum>
  <w:abstractNum w:abstractNumId="9"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15:restartNumberingAfterBreak="0">
    <w:nsid w:val="64D0445D"/>
    <w:multiLevelType w:val="singleLevel"/>
    <w:tmpl w:val="5FE8B4A2"/>
    <w:lvl w:ilvl="0">
      <w:start w:val="1"/>
      <w:numFmt w:val="decimal"/>
      <w:lvlText w:val="%1."/>
      <w:lvlJc w:val="left"/>
      <w:pPr>
        <w:tabs>
          <w:tab w:val="num" w:pos="1353"/>
        </w:tabs>
        <w:ind w:left="1353" w:hanging="360"/>
      </w:pPr>
      <w:rPr>
        <w:b w:val="0"/>
        <w:i w:val="0"/>
        <w:strike w:val="0"/>
        <w:color w:val="auto"/>
        <w:sz w:val="22"/>
        <w:szCs w:val="22"/>
      </w:rPr>
    </w:lvl>
  </w:abstractNum>
  <w:abstractNum w:abstractNumId="12" w15:restartNumberingAfterBreak="0">
    <w:nsid w:val="722B2DA7"/>
    <w:multiLevelType w:val="hybridMultilevel"/>
    <w:tmpl w:val="CDB8CC44"/>
    <w:lvl w:ilvl="0" w:tplc="CAC8F062">
      <w:start w:val="1"/>
      <w:numFmt w:val="decimal"/>
      <w:lvlText w:val="%1)"/>
      <w:lvlJc w:val="left"/>
      <w:pPr>
        <w:tabs>
          <w:tab w:val="num" w:pos="3758"/>
        </w:tabs>
        <w:ind w:left="3758" w:hanging="360"/>
      </w:pPr>
      <w:rPr>
        <w:rFonts w:hint="default"/>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7E50227B"/>
    <w:multiLevelType w:val="hybridMultilevel"/>
    <w:tmpl w:val="AA0C3DA6"/>
    <w:lvl w:ilvl="0" w:tplc="0C0A0017">
      <w:start w:val="1"/>
      <w:numFmt w:val="lowerLetter"/>
      <w:lvlText w:val="%1)"/>
      <w:lvlJc w:val="left"/>
      <w:pPr>
        <w:tabs>
          <w:tab w:val="num" w:pos="2138"/>
        </w:tabs>
        <w:ind w:left="2138" w:hanging="360"/>
      </w:pPr>
    </w:lvl>
    <w:lvl w:ilvl="1" w:tplc="0C0A0019">
      <w:start w:val="1"/>
      <w:numFmt w:val="lowerLetter"/>
      <w:lvlText w:val="%2."/>
      <w:lvlJc w:val="left"/>
      <w:pPr>
        <w:tabs>
          <w:tab w:val="num" w:pos="2858"/>
        </w:tabs>
        <w:ind w:left="2858" w:hanging="360"/>
      </w:pPr>
    </w:lvl>
    <w:lvl w:ilvl="2" w:tplc="700ACF8E">
      <w:start w:val="1"/>
      <w:numFmt w:val="decimal"/>
      <w:lvlText w:val="%3)"/>
      <w:lvlJc w:val="left"/>
      <w:pPr>
        <w:tabs>
          <w:tab w:val="num" w:pos="3758"/>
        </w:tabs>
        <w:ind w:left="3758" w:hanging="360"/>
      </w:pPr>
      <w:rPr>
        <w:rFonts w:hint="default"/>
      </w:r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num w:numId="1" w16cid:durableId="2041278908">
    <w:abstractNumId w:val="2"/>
  </w:num>
  <w:num w:numId="2" w16cid:durableId="1202400622">
    <w:abstractNumId w:val="9"/>
  </w:num>
  <w:num w:numId="3" w16cid:durableId="1256746182">
    <w:abstractNumId w:val="13"/>
  </w:num>
  <w:num w:numId="4" w16cid:durableId="499855517">
    <w:abstractNumId w:val="12"/>
  </w:num>
  <w:num w:numId="5" w16cid:durableId="1988435940">
    <w:abstractNumId w:val="11"/>
  </w:num>
  <w:num w:numId="6" w16cid:durableId="1519850712">
    <w:abstractNumId w:val="5"/>
  </w:num>
  <w:num w:numId="7" w16cid:durableId="1478063125">
    <w:abstractNumId w:val="6"/>
  </w:num>
  <w:num w:numId="8" w16cid:durableId="325405490">
    <w:abstractNumId w:val="1"/>
  </w:num>
  <w:num w:numId="9" w16cid:durableId="1190484373">
    <w:abstractNumId w:val="8"/>
  </w:num>
  <w:num w:numId="10" w16cid:durableId="839078009">
    <w:abstractNumId w:val="0"/>
  </w:num>
  <w:num w:numId="11" w16cid:durableId="1913200649">
    <w:abstractNumId w:val="7"/>
  </w:num>
  <w:num w:numId="12" w16cid:durableId="1081374319">
    <w:abstractNumId w:val="4"/>
  </w:num>
  <w:num w:numId="13" w16cid:durableId="1348755401">
    <w:abstractNumId w:val="10"/>
  </w:num>
  <w:num w:numId="14" w16cid:durableId="103180504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305"/>
    <w:rsid w:val="00000AD6"/>
    <w:rsid w:val="00006163"/>
    <w:rsid w:val="00006F2C"/>
    <w:rsid w:val="00007360"/>
    <w:rsid w:val="00033D54"/>
    <w:rsid w:val="00036B0B"/>
    <w:rsid w:val="000370D2"/>
    <w:rsid w:val="00043DF7"/>
    <w:rsid w:val="00050F9E"/>
    <w:rsid w:val="00051BD3"/>
    <w:rsid w:val="00063EBF"/>
    <w:rsid w:val="00075A6B"/>
    <w:rsid w:val="00083AEB"/>
    <w:rsid w:val="000935CD"/>
    <w:rsid w:val="000C626E"/>
    <w:rsid w:val="000D0862"/>
    <w:rsid w:val="000D22C5"/>
    <w:rsid w:val="000D37B7"/>
    <w:rsid w:val="000D6E32"/>
    <w:rsid w:val="000F5F7D"/>
    <w:rsid w:val="00100758"/>
    <w:rsid w:val="00127630"/>
    <w:rsid w:val="0014521E"/>
    <w:rsid w:val="00173F00"/>
    <w:rsid w:val="00180325"/>
    <w:rsid w:val="001811C9"/>
    <w:rsid w:val="001947CF"/>
    <w:rsid w:val="00194B16"/>
    <w:rsid w:val="00194BE1"/>
    <w:rsid w:val="001A4864"/>
    <w:rsid w:val="001C2AE4"/>
    <w:rsid w:val="001C4312"/>
    <w:rsid w:val="001C67FF"/>
    <w:rsid w:val="001D05A9"/>
    <w:rsid w:val="001D5327"/>
    <w:rsid w:val="001E0D73"/>
    <w:rsid w:val="001F5029"/>
    <w:rsid w:val="001F6A48"/>
    <w:rsid w:val="00203FA7"/>
    <w:rsid w:val="00206D96"/>
    <w:rsid w:val="00224F57"/>
    <w:rsid w:val="00241063"/>
    <w:rsid w:val="00241CCD"/>
    <w:rsid w:val="0024489F"/>
    <w:rsid w:val="002608F5"/>
    <w:rsid w:val="002610AB"/>
    <w:rsid w:val="00265BEE"/>
    <w:rsid w:val="002667EB"/>
    <w:rsid w:val="00267226"/>
    <w:rsid w:val="002A725D"/>
    <w:rsid w:val="002B35E3"/>
    <w:rsid w:val="002C0845"/>
    <w:rsid w:val="002C3C6A"/>
    <w:rsid w:val="002D50BF"/>
    <w:rsid w:val="002E6716"/>
    <w:rsid w:val="002F1FCE"/>
    <w:rsid w:val="00302F22"/>
    <w:rsid w:val="0030449D"/>
    <w:rsid w:val="00305073"/>
    <w:rsid w:val="00340195"/>
    <w:rsid w:val="00345FD2"/>
    <w:rsid w:val="00361A49"/>
    <w:rsid w:val="0036425B"/>
    <w:rsid w:val="003709E1"/>
    <w:rsid w:val="0037289C"/>
    <w:rsid w:val="0037367A"/>
    <w:rsid w:val="003931CE"/>
    <w:rsid w:val="003979E8"/>
    <w:rsid w:val="003C24FD"/>
    <w:rsid w:val="003C3094"/>
    <w:rsid w:val="003C75A2"/>
    <w:rsid w:val="003D0FFD"/>
    <w:rsid w:val="003D55DD"/>
    <w:rsid w:val="003F2027"/>
    <w:rsid w:val="0041170B"/>
    <w:rsid w:val="0041546A"/>
    <w:rsid w:val="004315A4"/>
    <w:rsid w:val="0044068F"/>
    <w:rsid w:val="00441352"/>
    <w:rsid w:val="004418BD"/>
    <w:rsid w:val="004474C2"/>
    <w:rsid w:val="0049645A"/>
    <w:rsid w:val="004B18B5"/>
    <w:rsid w:val="004C30D8"/>
    <w:rsid w:val="004D439D"/>
    <w:rsid w:val="004E2A69"/>
    <w:rsid w:val="004E54CC"/>
    <w:rsid w:val="00535A95"/>
    <w:rsid w:val="00541BDE"/>
    <w:rsid w:val="00545035"/>
    <w:rsid w:val="0056494C"/>
    <w:rsid w:val="0057466C"/>
    <w:rsid w:val="0057764E"/>
    <w:rsid w:val="00581501"/>
    <w:rsid w:val="00594C67"/>
    <w:rsid w:val="005976B7"/>
    <w:rsid w:val="005A5DE0"/>
    <w:rsid w:val="005B2791"/>
    <w:rsid w:val="005B77B8"/>
    <w:rsid w:val="005D5F94"/>
    <w:rsid w:val="005F5601"/>
    <w:rsid w:val="005F6949"/>
    <w:rsid w:val="00607D50"/>
    <w:rsid w:val="00610204"/>
    <w:rsid w:val="00631305"/>
    <w:rsid w:val="006417AE"/>
    <w:rsid w:val="0066309A"/>
    <w:rsid w:val="0067016B"/>
    <w:rsid w:val="006875CA"/>
    <w:rsid w:val="00692F80"/>
    <w:rsid w:val="006945DE"/>
    <w:rsid w:val="0069566A"/>
    <w:rsid w:val="00697A06"/>
    <w:rsid w:val="006A579A"/>
    <w:rsid w:val="006B70EF"/>
    <w:rsid w:val="006C600E"/>
    <w:rsid w:val="006D0B00"/>
    <w:rsid w:val="006D2617"/>
    <w:rsid w:val="006D5C4F"/>
    <w:rsid w:val="006E4E8A"/>
    <w:rsid w:val="0070083A"/>
    <w:rsid w:val="00716132"/>
    <w:rsid w:val="00746639"/>
    <w:rsid w:val="00761D5C"/>
    <w:rsid w:val="0079652E"/>
    <w:rsid w:val="007A1EF5"/>
    <w:rsid w:val="007B131B"/>
    <w:rsid w:val="007B205A"/>
    <w:rsid w:val="007C4A01"/>
    <w:rsid w:val="007C7005"/>
    <w:rsid w:val="007E1959"/>
    <w:rsid w:val="007E3C34"/>
    <w:rsid w:val="007E7CC8"/>
    <w:rsid w:val="007F2293"/>
    <w:rsid w:val="007F26C7"/>
    <w:rsid w:val="007F464A"/>
    <w:rsid w:val="00805008"/>
    <w:rsid w:val="008064E8"/>
    <w:rsid w:val="008143AB"/>
    <w:rsid w:val="0081530D"/>
    <w:rsid w:val="00830C0F"/>
    <w:rsid w:val="00832889"/>
    <w:rsid w:val="00846C2C"/>
    <w:rsid w:val="00850AB6"/>
    <w:rsid w:val="00851452"/>
    <w:rsid w:val="008853AB"/>
    <w:rsid w:val="008A528A"/>
    <w:rsid w:val="008A5B66"/>
    <w:rsid w:val="008D0283"/>
    <w:rsid w:val="008E3C10"/>
    <w:rsid w:val="00901FF1"/>
    <w:rsid w:val="0090376F"/>
    <w:rsid w:val="009242F9"/>
    <w:rsid w:val="00932BAC"/>
    <w:rsid w:val="00946A07"/>
    <w:rsid w:val="00951942"/>
    <w:rsid w:val="00954976"/>
    <w:rsid w:val="00955922"/>
    <w:rsid w:val="00956C3A"/>
    <w:rsid w:val="00963EBB"/>
    <w:rsid w:val="00974B3B"/>
    <w:rsid w:val="009A02BB"/>
    <w:rsid w:val="009A4766"/>
    <w:rsid w:val="009C65D8"/>
    <w:rsid w:val="009F59B6"/>
    <w:rsid w:val="00A0393D"/>
    <w:rsid w:val="00A11E51"/>
    <w:rsid w:val="00A13A59"/>
    <w:rsid w:val="00A5400E"/>
    <w:rsid w:val="00A82303"/>
    <w:rsid w:val="00A86164"/>
    <w:rsid w:val="00AB1578"/>
    <w:rsid w:val="00AB6655"/>
    <w:rsid w:val="00AC509B"/>
    <w:rsid w:val="00B04E8B"/>
    <w:rsid w:val="00B125CF"/>
    <w:rsid w:val="00B15F9F"/>
    <w:rsid w:val="00B24131"/>
    <w:rsid w:val="00B244F8"/>
    <w:rsid w:val="00B253B9"/>
    <w:rsid w:val="00B25E6B"/>
    <w:rsid w:val="00B30F4F"/>
    <w:rsid w:val="00B3650F"/>
    <w:rsid w:val="00B37666"/>
    <w:rsid w:val="00B50618"/>
    <w:rsid w:val="00B51DBD"/>
    <w:rsid w:val="00B537CA"/>
    <w:rsid w:val="00B541B0"/>
    <w:rsid w:val="00B77095"/>
    <w:rsid w:val="00B770E0"/>
    <w:rsid w:val="00B841F5"/>
    <w:rsid w:val="00B91BF7"/>
    <w:rsid w:val="00B96D1F"/>
    <w:rsid w:val="00B97C79"/>
    <w:rsid w:val="00BA7ABB"/>
    <w:rsid w:val="00BB4900"/>
    <w:rsid w:val="00BD1339"/>
    <w:rsid w:val="00BE4E0D"/>
    <w:rsid w:val="00BF3EC8"/>
    <w:rsid w:val="00BF6371"/>
    <w:rsid w:val="00BF7801"/>
    <w:rsid w:val="00C02217"/>
    <w:rsid w:val="00C040E9"/>
    <w:rsid w:val="00C04F47"/>
    <w:rsid w:val="00C05103"/>
    <w:rsid w:val="00C27255"/>
    <w:rsid w:val="00C27F5B"/>
    <w:rsid w:val="00C321DA"/>
    <w:rsid w:val="00C4346B"/>
    <w:rsid w:val="00C51461"/>
    <w:rsid w:val="00C73A13"/>
    <w:rsid w:val="00C73AA1"/>
    <w:rsid w:val="00C80878"/>
    <w:rsid w:val="00C80D42"/>
    <w:rsid w:val="00C92732"/>
    <w:rsid w:val="00CA3790"/>
    <w:rsid w:val="00CB1FC3"/>
    <w:rsid w:val="00CB3323"/>
    <w:rsid w:val="00CB5E68"/>
    <w:rsid w:val="00CC0726"/>
    <w:rsid w:val="00CC0D69"/>
    <w:rsid w:val="00CC10FF"/>
    <w:rsid w:val="00CC2A9D"/>
    <w:rsid w:val="00CC71BD"/>
    <w:rsid w:val="00CD028D"/>
    <w:rsid w:val="00CD5D34"/>
    <w:rsid w:val="00CE533A"/>
    <w:rsid w:val="00D169A6"/>
    <w:rsid w:val="00D22CEC"/>
    <w:rsid w:val="00D273D9"/>
    <w:rsid w:val="00D502DE"/>
    <w:rsid w:val="00D65A60"/>
    <w:rsid w:val="00D74C6F"/>
    <w:rsid w:val="00D76861"/>
    <w:rsid w:val="00DA06D2"/>
    <w:rsid w:val="00DA2717"/>
    <w:rsid w:val="00DC10DF"/>
    <w:rsid w:val="00DC15D4"/>
    <w:rsid w:val="00DC3037"/>
    <w:rsid w:val="00DC3130"/>
    <w:rsid w:val="00DD4E7E"/>
    <w:rsid w:val="00DD7C30"/>
    <w:rsid w:val="00DE4E9C"/>
    <w:rsid w:val="00E0675C"/>
    <w:rsid w:val="00E31461"/>
    <w:rsid w:val="00E4518C"/>
    <w:rsid w:val="00E55903"/>
    <w:rsid w:val="00E55CEE"/>
    <w:rsid w:val="00E60DFB"/>
    <w:rsid w:val="00E70757"/>
    <w:rsid w:val="00E72D63"/>
    <w:rsid w:val="00E87E06"/>
    <w:rsid w:val="00E9083C"/>
    <w:rsid w:val="00EA5BC2"/>
    <w:rsid w:val="00EE158E"/>
    <w:rsid w:val="00EF36DD"/>
    <w:rsid w:val="00EF6CE4"/>
    <w:rsid w:val="00F1185C"/>
    <w:rsid w:val="00F242FA"/>
    <w:rsid w:val="00F259C1"/>
    <w:rsid w:val="00F339D3"/>
    <w:rsid w:val="00F43C77"/>
    <w:rsid w:val="00F4465F"/>
    <w:rsid w:val="00F56FCC"/>
    <w:rsid w:val="00F74B21"/>
    <w:rsid w:val="00FA2473"/>
    <w:rsid w:val="00FA5F36"/>
    <w:rsid w:val="00FC4B1D"/>
    <w:rsid w:val="00FC5D84"/>
    <w:rsid w:val="00FD3852"/>
    <w:rsid w:val="00FE5B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E30E7"/>
  <w15:docId w15:val="{B84285BF-F43B-4340-934B-62A4907F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85C"/>
    <w:pPr>
      <w:spacing w:after="0" w:line="240" w:lineRule="auto"/>
    </w:pPr>
    <w:rPr>
      <w:rFonts w:ascii="Times New Roman" w:eastAsia="Times New Roman" w:hAnsi="Times New Roman" w:cs="Times New Roman"/>
      <w:sz w:val="24"/>
      <w:szCs w:val="24"/>
      <w:lang w:val="ca-ES"/>
    </w:rPr>
  </w:style>
  <w:style w:type="paragraph" w:styleId="Ttulo1">
    <w:name w:val="heading 1"/>
    <w:basedOn w:val="Normal"/>
    <w:next w:val="Normal"/>
    <w:link w:val="Ttulo1Car"/>
    <w:uiPriority w:val="9"/>
    <w:qFormat/>
    <w:rsid w:val="00F1185C"/>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F1185C"/>
    <w:pPr>
      <w:keepNext/>
      <w:widowControl w:val="0"/>
      <w:outlineLvl w:val="1"/>
    </w:pPr>
    <w:rPr>
      <w:rFonts w:ascii="Courier New" w:hAnsi="Courier New"/>
      <w:b/>
      <w:snapToGrid w:val="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31305"/>
    <w:pPr>
      <w:tabs>
        <w:tab w:val="center" w:pos="4252"/>
        <w:tab w:val="right" w:pos="8504"/>
      </w:tabs>
    </w:pPr>
  </w:style>
  <w:style w:type="character" w:customStyle="1" w:styleId="EncabezadoCar">
    <w:name w:val="Encabezado Car"/>
    <w:basedOn w:val="Fuentedeprrafopredeter"/>
    <w:link w:val="Encabezado"/>
    <w:uiPriority w:val="99"/>
    <w:rsid w:val="00631305"/>
    <w:rPr>
      <w:lang w:val="ca-ES"/>
    </w:rPr>
  </w:style>
  <w:style w:type="paragraph" w:styleId="Piedepgina">
    <w:name w:val="footer"/>
    <w:basedOn w:val="Normal"/>
    <w:link w:val="PiedepginaCar"/>
    <w:uiPriority w:val="99"/>
    <w:unhideWhenUsed/>
    <w:rsid w:val="00631305"/>
    <w:pPr>
      <w:tabs>
        <w:tab w:val="center" w:pos="4252"/>
        <w:tab w:val="right" w:pos="8504"/>
      </w:tabs>
    </w:pPr>
  </w:style>
  <w:style w:type="character" w:customStyle="1" w:styleId="PiedepginaCar">
    <w:name w:val="Pie de página Car"/>
    <w:basedOn w:val="Fuentedeprrafopredeter"/>
    <w:link w:val="Piedepgina"/>
    <w:uiPriority w:val="99"/>
    <w:rsid w:val="00631305"/>
    <w:rPr>
      <w:lang w:val="ca-ES"/>
    </w:rPr>
  </w:style>
  <w:style w:type="table" w:styleId="Tablaconcuadrcula">
    <w:name w:val="Table Grid"/>
    <w:basedOn w:val="Tablanormal"/>
    <w:uiPriority w:val="39"/>
    <w:rsid w:val="00541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41BDE"/>
    <w:pPr>
      <w:ind w:left="720"/>
      <w:contextualSpacing/>
    </w:pPr>
  </w:style>
  <w:style w:type="paragraph" w:styleId="Textodeglobo">
    <w:name w:val="Balloon Text"/>
    <w:basedOn w:val="Normal"/>
    <w:link w:val="TextodegloboCar"/>
    <w:uiPriority w:val="99"/>
    <w:semiHidden/>
    <w:unhideWhenUsed/>
    <w:rsid w:val="008A5B6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5B66"/>
    <w:rPr>
      <w:rFonts w:ascii="Segoe UI" w:hAnsi="Segoe UI" w:cs="Segoe UI"/>
      <w:sz w:val="18"/>
      <w:szCs w:val="18"/>
      <w:lang w:val="ca-ES"/>
    </w:rPr>
  </w:style>
  <w:style w:type="character" w:customStyle="1" w:styleId="Ttulo1Car">
    <w:name w:val="Título 1 Car"/>
    <w:basedOn w:val="Fuentedeprrafopredeter"/>
    <w:link w:val="Ttulo1"/>
    <w:uiPriority w:val="9"/>
    <w:rsid w:val="00F1185C"/>
    <w:rPr>
      <w:rFonts w:ascii="Cambria" w:eastAsia="Times New Roman" w:hAnsi="Cambria" w:cs="Times New Roman"/>
      <w:b/>
      <w:bCs/>
      <w:kern w:val="32"/>
      <w:sz w:val="32"/>
      <w:szCs w:val="32"/>
      <w:lang w:val="ca-ES"/>
    </w:rPr>
  </w:style>
  <w:style w:type="character" w:customStyle="1" w:styleId="Ttulo2Car">
    <w:name w:val="Título 2 Car"/>
    <w:basedOn w:val="Fuentedeprrafopredeter"/>
    <w:link w:val="Ttulo2"/>
    <w:rsid w:val="00F1185C"/>
    <w:rPr>
      <w:rFonts w:ascii="Courier New" w:eastAsia="Times New Roman" w:hAnsi="Courier New" w:cs="Times New Roman"/>
      <w:b/>
      <w:snapToGrid w:val="0"/>
      <w:sz w:val="24"/>
      <w:szCs w:val="20"/>
      <w:lang w:val="ca-ES" w:eastAsia="es-ES"/>
    </w:rPr>
  </w:style>
  <w:style w:type="paragraph" w:styleId="Textodebloque">
    <w:name w:val="Block Text"/>
    <w:basedOn w:val="Normal"/>
    <w:rsid w:val="00F1185C"/>
    <w:pPr>
      <w:widowControl w:val="0"/>
      <w:ind w:left="426" w:right="254"/>
    </w:pPr>
    <w:rPr>
      <w:rFonts w:ascii="Arial" w:hAnsi="Arial"/>
      <w:i/>
      <w:snapToGrid w:val="0"/>
      <w:sz w:val="22"/>
      <w:szCs w:val="20"/>
      <w:u w:val="single"/>
      <w:lang w:eastAsia="es-ES"/>
    </w:rPr>
  </w:style>
  <w:style w:type="paragraph" w:styleId="Textosinformato">
    <w:name w:val="Plain Text"/>
    <w:basedOn w:val="Normal"/>
    <w:link w:val="TextosinformatoCar"/>
    <w:rsid w:val="00F1185C"/>
    <w:rPr>
      <w:rFonts w:ascii="Courier New" w:hAnsi="Courier New" w:cs="Mangal"/>
      <w:sz w:val="20"/>
      <w:szCs w:val="20"/>
      <w:lang w:eastAsia="es-ES" w:bidi="ks-Deva"/>
    </w:rPr>
  </w:style>
  <w:style w:type="character" w:customStyle="1" w:styleId="TextosinformatoCar">
    <w:name w:val="Texto sin formato Car"/>
    <w:basedOn w:val="Fuentedeprrafopredeter"/>
    <w:link w:val="Textosinformato"/>
    <w:rsid w:val="00F1185C"/>
    <w:rPr>
      <w:rFonts w:ascii="Courier New" w:eastAsia="Times New Roman" w:hAnsi="Courier New" w:cs="Mangal"/>
      <w:sz w:val="20"/>
      <w:szCs w:val="20"/>
      <w:lang w:val="ca-ES" w:eastAsia="es-ES" w:bidi="ks-Deva"/>
    </w:rPr>
  </w:style>
  <w:style w:type="paragraph" w:styleId="Textoindependiente">
    <w:name w:val="Body Text"/>
    <w:basedOn w:val="Normal"/>
    <w:link w:val="TextoindependienteCar"/>
    <w:rsid w:val="00F1185C"/>
    <w:pPr>
      <w:widowControl w:val="0"/>
      <w:spacing w:after="120"/>
    </w:pPr>
    <w:rPr>
      <w:rFonts w:ascii="Courier New" w:hAnsi="Courier New"/>
      <w:snapToGrid w:val="0"/>
      <w:szCs w:val="20"/>
      <w:lang w:eastAsia="es-ES"/>
    </w:rPr>
  </w:style>
  <w:style w:type="character" w:customStyle="1" w:styleId="TextoindependienteCar">
    <w:name w:val="Texto independiente Car"/>
    <w:basedOn w:val="Fuentedeprrafopredeter"/>
    <w:link w:val="Textoindependiente"/>
    <w:rsid w:val="00F1185C"/>
    <w:rPr>
      <w:rFonts w:ascii="Courier New" w:eastAsia="Times New Roman" w:hAnsi="Courier New" w:cs="Times New Roman"/>
      <w:snapToGrid w:val="0"/>
      <w:sz w:val="24"/>
      <w:szCs w:val="20"/>
      <w:lang w:val="ca-ES" w:eastAsia="es-ES"/>
    </w:rPr>
  </w:style>
  <w:style w:type="paragraph" w:styleId="Textoindependiente3">
    <w:name w:val="Body Text 3"/>
    <w:basedOn w:val="Normal"/>
    <w:link w:val="Textoindependiente3Car"/>
    <w:uiPriority w:val="99"/>
    <w:unhideWhenUsed/>
    <w:rsid w:val="00CB1FC3"/>
    <w:pPr>
      <w:spacing w:after="120"/>
    </w:pPr>
    <w:rPr>
      <w:sz w:val="16"/>
      <w:szCs w:val="16"/>
    </w:rPr>
  </w:style>
  <w:style w:type="character" w:customStyle="1" w:styleId="Textoindependiente3Car">
    <w:name w:val="Texto independiente 3 Car"/>
    <w:basedOn w:val="Fuentedeprrafopredeter"/>
    <w:link w:val="Textoindependiente3"/>
    <w:uiPriority w:val="99"/>
    <w:rsid w:val="00CB1FC3"/>
    <w:rPr>
      <w:rFonts w:ascii="Times New Roman" w:eastAsia="Times New Roman" w:hAnsi="Times New Roman" w:cs="Times New Roman"/>
      <w:sz w:val="16"/>
      <w:szCs w:val="16"/>
      <w:lang w:val="ca-ES"/>
    </w:rPr>
  </w:style>
  <w:style w:type="paragraph" w:styleId="Ttulo">
    <w:name w:val="Title"/>
    <w:basedOn w:val="Normal"/>
    <w:link w:val="TtuloCar"/>
    <w:qFormat/>
    <w:rsid w:val="00CB1FC3"/>
    <w:pPr>
      <w:jc w:val="center"/>
    </w:pPr>
    <w:rPr>
      <w:szCs w:val="20"/>
      <w:u w:val="single"/>
      <w:lang w:eastAsia="es-ES"/>
    </w:rPr>
  </w:style>
  <w:style w:type="character" w:customStyle="1" w:styleId="TtuloCar">
    <w:name w:val="Título Car"/>
    <w:basedOn w:val="Fuentedeprrafopredeter"/>
    <w:link w:val="Ttulo"/>
    <w:rsid w:val="00CB1FC3"/>
    <w:rPr>
      <w:rFonts w:ascii="Times New Roman" w:eastAsia="Times New Roman" w:hAnsi="Times New Roman" w:cs="Times New Roman"/>
      <w:sz w:val="24"/>
      <w:szCs w:val="20"/>
      <w:u w:val="single"/>
      <w:lang w:val="ca-ES" w:eastAsia="es-ES"/>
    </w:rPr>
  </w:style>
  <w:style w:type="paragraph" w:styleId="Textoindependiente2">
    <w:name w:val="Body Text 2"/>
    <w:basedOn w:val="Normal"/>
    <w:link w:val="Textoindependiente2Car"/>
    <w:uiPriority w:val="99"/>
    <w:unhideWhenUsed/>
    <w:rsid w:val="00850AB6"/>
    <w:pPr>
      <w:spacing w:after="120" w:line="480" w:lineRule="auto"/>
    </w:pPr>
  </w:style>
  <w:style w:type="character" w:customStyle="1" w:styleId="Textoindependiente2Car">
    <w:name w:val="Texto independiente 2 Car"/>
    <w:basedOn w:val="Fuentedeprrafopredeter"/>
    <w:link w:val="Textoindependiente2"/>
    <w:uiPriority w:val="99"/>
    <w:rsid w:val="00850AB6"/>
    <w:rPr>
      <w:rFonts w:ascii="Times New Roman" w:eastAsia="Times New Roman" w:hAnsi="Times New Roman" w:cs="Times New Roman"/>
      <w:sz w:val="24"/>
      <w:szCs w:val="24"/>
      <w:lang w:val="ca-ES"/>
    </w:rPr>
  </w:style>
  <w:style w:type="paragraph" w:customStyle="1" w:styleId="Default">
    <w:name w:val="Default"/>
    <w:rsid w:val="00850AB6"/>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unhideWhenUsed/>
    <w:rsid w:val="00850AB6"/>
    <w:rPr>
      <w:color w:val="0563C1" w:themeColor="hyperlink"/>
      <w:u w:val="single"/>
    </w:rPr>
  </w:style>
  <w:style w:type="paragraph" w:customStyle="1" w:styleId="TableParagraph">
    <w:name w:val="Table Paragraph"/>
    <w:basedOn w:val="Normal"/>
    <w:uiPriority w:val="1"/>
    <w:qFormat/>
    <w:rsid w:val="003C3094"/>
    <w:pPr>
      <w:widowControl w:val="0"/>
      <w:autoSpaceDE w:val="0"/>
      <w:autoSpaceDN w:val="0"/>
      <w:ind w:left="110"/>
    </w:pPr>
    <w:rPr>
      <w:rFonts w:ascii="Arial MT" w:eastAsia="Arial MT" w:hAnsi="Arial MT" w:cs="Arial M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059186">
      <w:bodyDiv w:val="1"/>
      <w:marLeft w:val="0"/>
      <w:marRight w:val="0"/>
      <w:marTop w:val="0"/>
      <w:marBottom w:val="0"/>
      <w:divBdr>
        <w:top w:val="none" w:sz="0" w:space="0" w:color="auto"/>
        <w:left w:val="none" w:sz="0" w:space="0" w:color="auto"/>
        <w:bottom w:val="none" w:sz="0" w:space="0" w:color="auto"/>
        <w:right w:val="none" w:sz="0" w:space="0" w:color="auto"/>
      </w:divBdr>
    </w:div>
    <w:div w:id="173801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4FD4F-2D3F-4D07-8D3C-7E63B91F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7</Pages>
  <Words>2564</Words>
  <Characters>14104</Characters>
  <Application>Microsoft Office Word</Application>
  <DocSecurity>0</DocSecurity>
  <Lines>117</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intervencio</cp:lastModifiedBy>
  <cp:revision>65</cp:revision>
  <cp:lastPrinted>2020-05-15T20:31:00Z</cp:lastPrinted>
  <dcterms:created xsi:type="dcterms:W3CDTF">2021-02-10T12:47:00Z</dcterms:created>
  <dcterms:modified xsi:type="dcterms:W3CDTF">2025-04-09T21:03:00Z</dcterms:modified>
</cp:coreProperties>
</file>