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860" w:rsidRPr="00A90626" w:rsidRDefault="00461860" w:rsidP="00461860">
      <w:pPr>
        <w:pStyle w:val="Encabezado"/>
        <w:ind w:left="-180"/>
        <w:jc w:val="center"/>
        <w:rPr>
          <w:sz w:val="4"/>
          <w:szCs w:val="6"/>
        </w:rPr>
      </w:pPr>
    </w:p>
    <w:p w:rsidR="008B112F" w:rsidRDefault="008B112F" w:rsidP="00F96765">
      <w:pPr>
        <w:pStyle w:val="Encabezado"/>
        <w:tabs>
          <w:tab w:val="clear" w:pos="4252"/>
          <w:tab w:val="clear" w:pos="8504"/>
          <w:tab w:val="center" w:pos="5040"/>
        </w:tabs>
        <w:rPr>
          <w:rFonts w:ascii="Myriad Pro Light" w:hAnsi="Myriad Pro Light"/>
          <w:b/>
          <w:color w:val="000000"/>
          <w:sz w:val="20"/>
          <w:szCs w:val="22"/>
        </w:rPr>
      </w:pPr>
    </w:p>
    <w:p w:rsidR="00A62AA7" w:rsidRPr="00EA024C" w:rsidRDefault="004A47C5" w:rsidP="008B1903">
      <w:pPr>
        <w:jc w:val="both"/>
        <w:rPr>
          <w:b/>
          <w:sz w:val="24"/>
          <w:szCs w:val="24"/>
          <w:lang w:val="es-ES_tradnl"/>
        </w:rPr>
      </w:pPr>
      <w:r w:rsidRPr="00EA024C">
        <w:rPr>
          <w:b/>
          <w:sz w:val="24"/>
          <w:szCs w:val="24"/>
          <w:lang w:val="es-ES_tradnl"/>
        </w:rPr>
        <w:t>CONVOCATORIA PÚBLICA DE SUBVENCIONES RELATIVAS A ACTIVIDADES EDUCATIVAS DE LA CONCEJALÍA DE EDUCACIÓN CURSO</w:t>
      </w:r>
      <w:r w:rsidR="00010204" w:rsidRPr="00EA024C">
        <w:rPr>
          <w:b/>
          <w:sz w:val="24"/>
          <w:szCs w:val="24"/>
          <w:lang w:val="es-ES_tradnl"/>
        </w:rPr>
        <w:t xml:space="preserve"> 20</w:t>
      </w:r>
      <w:r w:rsidR="008B355B" w:rsidRPr="00EA024C">
        <w:rPr>
          <w:b/>
          <w:sz w:val="24"/>
          <w:szCs w:val="24"/>
          <w:lang w:val="es-ES_tradnl"/>
        </w:rPr>
        <w:t>2</w:t>
      </w:r>
      <w:r w:rsidR="00A61198" w:rsidRPr="00EA024C">
        <w:rPr>
          <w:b/>
          <w:sz w:val="24"/>
          <w:szCs w:val="24"/>
          <w:lang w:val="es-ES_tradnl"/>
        </w:rPr>
        <w:t>3</w:t>
      </w:r>
      <w:r w:rsidR="004955F3" w:rsidRPr="00EA024C">
        <w:rPr>
          <w:b/>
          <w:sz w:val="24"/>
          <w:szCs w:val="24"/>
          <w:lang w:val="es-ES_tradnl"/>
        </w:rPr>
        <w:t>-20</w:t>
      </w:r>
      <w:r w:rsidR="00B72508" w:rsidRPr="00EA024C">
        <w:rPr>
          <w:b/>
          <w:sz w:val="24"/>
          <w:szCs w:val="24"/>
          <w:lang w:val="es-ES_tradnl"/>
        </w:rPr>
        <w:t>2</w:t>
      </w:r>
      <w:r w:rsidR="00A61198" w:rsidRPr="00EA024C">
        <w:rPr>
          <w:b/>
          <w:sz w:val="24"/>
          <w:szCs w:val="24"/>
          <w:lang w:val="es-ES_tradnl"/>
        </w:rPr>
        <w:t>4</w:t>
      </w:r>
    </w:p>
    <w:p w:rsidR="00C57B8F" w:rsidRPr="00EA024C" w:rsidRDefault="00C57B8F">
      <w:pPr>
        <w:jc w:val="both"/>
        <w:rPr>
          <w:sz w:val="24"/>
          <w:szCs w:val="24"/>
          <w:lang w:val="es-ES_tradnl"/>
        </w:rPr>
      </w:pPr>
    </w:p>
    <w:p w:rsidR="004A47C5" w:rsidRPr="00EA024C" w:rsidRDefault="004A47C5" w:rsidP="004A47C5">
      <w:pPr>
        <w:jc w:val="both"/>
        <w:rPr>
          <w:sz w:val="24"/>
          <w:szCs w:val="24"/>
          <w:lang w:val="es-ES_tradnl"/>
        </w:rPr>
      </w:pPr>
      <w:r w:rsidRPr="00EA024C">
        <w:rPr>
          <w:sz w:val="24"/>
          <w:szCs w:val="24"/>
          <w:lang w:val="es-ES_tradnl"/>
        </w:rPr>
        <w:t>La Ordenanza general reguladora de la concesión de subvenciones del Ayuntamiento de Palma, aprobada por el Pleno del Ayuntamiento en sesión de día 26 de febrero de 2015 y publicada en el BOIB nº 35 de día 12 de marzo de 2015, estableció las bases reguladoras de la concesión de subvenciones por parte del Ayuntamiento de Palma, de acuerdo con el establecido al art. 17.2 de la Ley 38/2003, de 17 de noviembre, general de subvenciones.</w:t>
      </w:r>
    </w:p>
    <w:p w:rsidR="004A47C5" w:rsidRPr="00EA024C" w:rsidRDefault="004A47C5" w:rsidP="004A47C5">
      <w:pPr>
        <w:jc w:val="both"/>
        <w:rPr>
          <w:sz w:val="24"/>
          <w:szCs w:val="24"/>
          <w:lang w:val="es-ES_tradnl"/>
        </w:rPr>
      </w:pPr>
      <w:r w:rsidRPr="00EA024C">
        <w:rPr>
          <w:sz w:val="24"/>
          <w:szCs w:val="24"/>
          <w:lang w:val="es-ES_tradnl"/>
        </w:rPr>
        <w:t>El plan estratégico de subvenciones 2023-2025 establece una línea de subvención para educación infantil, primaria, secundaria, ciclos formativos, educación especial y bachillerato por actividades escolares y extraescolares.</w:t>
      </w:r>
    </w:p>
    <w:p w:rsidR="004A47C5" w:rsidRPr="00EA024C" w:rsidRDefault="004A47C5" w:rsidP="004A47C5">
      <w:pPr>
        <w:jc w:val="both"/>
        <w:rPr>
          <w:sz w:val="24"/>
          <w:szCs w:val="24"/>
          <w:lang w:val="es-ES_tradnl"/>
        </w:rPr>
      </w:pPr>
      <w:r w:rsidRPr="00EA024C">
        <w:rPr>
          <w:sz w:val="24"/>
          <w:szCs w:val="24"/>
          <w:lang w:val="es-ES_tradnl"/>
        </w:rPr>
        <w:t>Con el fin de proporcionar una educación de calidad igual para todos y teniendo en cuenta que los y las alumnas, gracias a los programas educativos que desarrollan los centros escolares pueden disfrutar de un amplio abanico de posibilidades que mejorarán sus competencias y su formación académica, es por lo cual que el Ayuntamiento de Palma, quiere fomentar la realización de estas actividades, tanto en el ámbito escolar como extraescolar, atendido la utilidad pública y el interés social que estas actuaciones implican tanto en el ámbito educativo como en el ámbito social y cultural.</w:t>
      </w:r>
    </w:p>
    <w:p w:rsidR="004A47C5" w:rsidRPr="00EA024C" w:rsidRDefault="004A47C5" w:rsidP="004A47C5">
      <w:pPr>
        <w:jc w:val="both"/>
        <w:rPr>
          <w:sz w:val="24"/>
          <w:szCs w:val="24"/>
          <w:lang w:val="es-ES_tradnl"/>
        </w:rPr>
      </w:pPr>
      <w:r w:rsidRPr="00EA024C">
        <w:rPr>
          <w:sz w:val="24"/>
          <w:szCs w:val="24"/>
          <w:lang w:val="es-ES_tradnl"/>
        </w:rPr>
        <w:t>Es por lo cual que el Ayuntamiento de Palma convoca una subvención relativa a proyectos actividades educativas, mediante un régimen de concurrencia competitiva.</w:t>
      </w:r>
    </w:p>
    <w:p w:rsidR="004A47C5" w:rsidRPr="00EA024C" w:rsidRDefault="004A47C5" w:rsidP="004A47C5">
      <w:pPr>
        <w:jc w:val="both"/>
        <w:rPr>
          <w:sz w:val="24"/>
          <w:szCs w:val="24"/>
          <w:lang w:val="es-ES_tradnl"/>
        </w:rPr>
      </w:pPr>
      <w:r w:rsidRPr="00EA024C">
        <w:rPr>
          <w:sz w:val="24"/>
          <w:szCs w:val="24"/>
          <w:lang w:val="es-ES_tradnl"/>
        </w:rPr>
        <w:t>Esta convocatoria se rige por los principios de publicidad, concurrencia y objetividad, y también por los de eficacia en el cumplimiento de los objetivos fijados y eficiencia en la asignación y la utilización de los recursos públicos.</w:t>
      </w:r>
    </w:p>
    <w:p w:rsidR="004A47C5" w:rsidRPr="00EA024C" w:rsidRDefault="004A47C5" w:rsidP="004A47C5">
      <w:pPr>
        <w:jc w:val="both"/>
        <w:rPr>
          <w:sz w:val="24"/>
          <w:szCs w:val="24"/>
          <w:lang w:val="es-ES_tradnl"/>
        </w:rPr>
      </w:pPr>
      <w:r w:rsidRPr="00EA024C">
        <w:rPr>
          <w:sz w:val="24"/>
          <w:szCs w:val="24"/>
          <w:lang w:val="es-ES_tradnl"/>
        </w:rPr>
        <w:t>De acuerdo con el artículo 27.1 de la Ordenanza general municipal de subvenciones, se ha redactado la siguiente convoca</w:t>
      </w:r>
    </w:p>
    <w:p w:rsidR="00A62AA7" w:rsidRPr="00EA024C" w:rsidRDefault="00A62AA7" w:rsidP="008B1903">
      <w:pPr>
        <w:rPr>
          <w:lang w:val="es-ES_tradnl"/>
        </w:rPr>
      </w:pPr>
    </w:p>
    <w:p w:rsidR="004A47C5" w:rsidRPr="00EA024C" w:rsidRDefault="004A47C5" w:rsidP="004A47C5">
      <w:pPr>
        <w:jc w:val="both"/>
        <w:rPr>
          <w:b/>
          <w:sz w:val="24"/>
          <w:szCs w:val="24"/>
          <w:lang w:val="es-ES_tradnl"/>
        </w:rPr>
      </w:pPr>
      <w:r w:rsidRPr="00EA024C">
        <w:rPr>
          <w:b/>
          <w:sz w:val="24"/>
          <w:szCs w:val="24"/>
          <w:lang w:val="es-ES_tradnl"/>
        </w:rPr>
        <w:t>1.- OBJETO</w:t>
      </w:r>
    </w:p>
    <w:p w:rsidR="003154DE" w:rsidRPr="00EA024C" w:rsidRDefault="003154DE" w:rsidP="004A47C5">
      <w:pPr>
        <w:jc w:val="both"/>
        <w:rPr>
          <w:sz w:val="24"/>
          <w:szCs w:val="24"/>
          <w:lang w:val="es-ES_tradnl"/>
        </w:rPr>
      </w:pPr>
    </w:p>
    <w:p w:rsidR="003154DE" w:rsidRPr="00EA024C" w:rsidRDefault="003154DE" w:rsidP="003154DE">
      <w:pPr>
        <w:jc w:val="both"/>
        <w:rPr>
          <w:sz w:val="24"/>
          <w:szCs w:val="24"/>
          <w:lang w:val="es-ES_tradnl"/>
        </w:rPr>
      </w:pPr>
      <w:r w:rsidRPr="00EA024C">
        <w:rPr>
          <w:sz w:val="24"/>
          <w:szCs w:val="24"/>
          <w:lang w:val="es-ES_tradnl"/>
        </w:rPr>
        <w:t xml:space="preserve">El objeto de esta convocatoria es regular las subvenciones para llevar a cabo proyectos de actividades educativas, durante el curso escolar </w:t>
      </w:r>
      <w:r w:rsidRPr="00EA024C">
        <w:rPr>
          <w:b/>
          <w:sz w:val="24"/>
          <w:szCs w:val="24"/>
          <w:lang w:val="es-ES_tradnl"/>
        </w:rPr>
        <w:t>2023-2024</w:t>
      </w:r>
      <w:r w:rsidRPr="00EA024C">
        <w:rPr>
          <w:sz w:val="24"/>
          <w:szCs w:val="24"/>
          <w:lang w:val="es-ES_tradnl"/>
        </w:rPr>
        <w:t>, a iniciativa de los centros educativos, las asociaciones de familias (AFA-AMIPA), las asociaciones de alumnas y las federaciones y/o confederaciones de asociaciones y otras entidades que tengan en sus actividades los siguientes objetivos:</w:t>
      </w:r>
    </w:p>
    <w:p w:rsidR="003154DE" w:rsidRPr="00EA024C" w:rsidRDefault="003154DE" w:rsidP="003154DE">
      <w:pPr>
        <w:jc w:val="both"/>
        <w:rPr>
          <w:sz w:val="24"/>
          <w:szCs w:val="24"/>
          <w:lang w:val="es-ES_tradnl"/>
        </w:rPr>
      </w:pPr>
      <w:r w:rsidRPr="00EA024C">
        <w:rPr>
          <w:sz w:val="24"/>
          <w:szCs w:val="24"/>
          <w:lang w:val="es-ES_tradnl"/>
        </w:rPr>
        <w:t>1. Fomentar la relación con el barrio y ciudad, y el conocimiento de nuestra cultura.</w:t>
      </w:r>
    </w:p>
    <w:p w:rsidR="003154DE" w:rsidRPr="00EA024C" w:rsidRDefault="003154DE" w:rsidP="003154DE">
      <w:pPr>
        <w:jc w:val="both"/>
        <w:rPr>
          <w:sz w:val="24"/>
          <w:szCs w:val="24"/>
          <w:lang w:val="es-ES_tradnl"/>
        </w:rPr>
      </w:pPr>
      <w:r w:rsidRPr="00EA024C">
        <w:rPr>
          <w:sz w:val="24"/>
          <w:szCs w:val="24"/>
          <w:lang w:val="es-ES_tradnl"/>
        </w:rPr>
        <w:t>2. Fomentar la formación de las asociaciones de familias AFA- AMIPA.</w:t>
      </w:r>
    </w:p>
    <w:p w:rsidR="003154DE" w:rsidRPr="00EA024C" w:rsidRDefault="003154DE" w:rsidP="003154DE">
      <w:pPr>
        <w:jc w:val="both"/>
        <w:rPr>
          <w:sz w:val="24"/>
          <w:szCs w:val="24"/>
          <w:lang w:val="es-ES_tradnl"/>
        </w:rPr>
      </w:pPr>
      <w:r w:rsidRPr="00EA024C">
        <w:rPr>
          <w:sz w:val="24"/>
          <w:szCs w:val="24"/>
          <w:lang w:val="es-ES_tradnl"/>
        </w:rPr>
        <w:t>3. Favorecer la educación en valores, la convivencia escolar, la tolerancia y el respecto a la diversidad.</w:t>
      </w:r>
    </w:p>
    <w:p w:rsidR="003154DE" w:rsidRPr="00EA024C" w:rsidRDefault="003154DE" w:rsidP="003154DE">
      <w:pPr>
        <w:jc w:val="both"/>
        <w:rPr>
          <w:sz w:val="24"/>
          <w:szCs w:val="24"/>
          <w:lang w:val="es-ES_tradnl"/>
        </w:rPr>
      </w:pPr>
      <w:r w:rsidRPr="00EA024C">
        <w:rPr>
          <w:sz w:val="24"/>
          <w:szCs w:val="24"/>
          <w:lang w:val="es-ES_tradnl"/>
        </w:rPr>
        <w:t>4. Fomentar los hábitos de vida saludable, consumo responsable y prevención de riesgos en materia de consumo de sustancias que generen adicción.</w:t>
      </w:r>
    </w:p>
    <w:p w:rsidR="003154DE" w:rsidRPr="00EA024C" w:rsidRDefault="003154DE" w:rsidP="003154DE">
      <w:pPr>
        <w:jc w:val="both"/>
        <w:rPr>
          <w:sz w:val="24"/>
          <w:szCs w:val="24"/>
          <w:lang w:val="es-ES_tradnl"/>
        </w:rPr>
      </w:pPr>
      <w:r w:rsidRPr="00EA024C">
        <w:rPr>
          <w:sz w:val="24"/>
          <w:szCs w:val="24"/>
          <w:lang w:val="es-ES_tradnl"/>
        </w:rPr>
        <w:t>5. Fomentar la implicación y participación de todos los agentes educativos (familias, alumnado, profesorado, entidades, instituciones...).</w:t>
      </w:r>
    </w:p>
    <w:p w:rsidR="003154DE" w:rsidRPr="00EA024C" w:rsidRDefault="003154DE" w:rsidP="003154DE">
      <w:pPr>
        <w:jc w:val="both"/>
        <w:rPr>
          <w:sz w:val="24"/>
          <w:szCs w:val="24"/>
          <w:lang w:val="es-ES_tradnl"/>
        </w:rPr>
      </w:pPr>
      <w:r w:rsidRPr="00EA024C">
        <w:rPr>
          <w:sz w:val="24"/>
          <w:szCs w:val="24"/>
          <w:lang w:val="es-ES_tradnl"/>
        </w:rPr>
        <w:t>6. Compensar las desigualdades socioeconómicas de la población escolar.</w:t>
      </w:r>
    </w:p>
    <w:p w:rsidR="003154DE" w:rsidRPr="00EA024C" w:rsidRDefault="003154DE" w:rsidP="003154DE">
      <w:pPr>
        <w:jc w:val="both"/>
        <w:rPr>
          <w:sz w:val="24"/>
          <w:szCs w:val="24"/>
          <w:lang w:val="es-ES_tradnl"/>
        </w:rPr>
      </w:pPr>
      <w:r w:rsidRPr="00EA024C">
        <w:rPr>
          <w:sz w:val="24"/>
          <w:szCs w:val="24"/>
          <w:lang w:val="es-ES_tradnl"/>
        </w:rPr>
        <w:t>7. Conciliar la vida laboral, familiar y personal.</w:t>
      </w:r>
    </w:p>
    <w:p w:rsidR="003154DE" w:rsidRPr="00EA024C" w:rsidRDefault="003154DE" w:rsidP="003154DE">
      <w:pPr>
        <w:jc w:val="both"/>
        <w:rPr>
          <w:sz w:val="24"/>
          <w:szCs w:val="24"/>
          <w:lang w:val="es-ES_tradnl"/>
        </w:rPr>
      </w:pPr>
      <w:r w:rsidRPr="00EA024C">
        <w:rPr>
          <w:sz w:val="24"/>
          <w:szCs w:val="24"/>
          <w:lang w:val="es-ES_tradnl"/>
        </w:rPr>
        <w:t>8. Realizar actividades conjuntamente con otros centros educativos.</w:t>
      </w:r>
    </w:p>
    <w:p w:rsidR="003154DE" w:rsidRPr="00EA024C" w:rsidRDefault="003154DE" w:rsidP="003154DE">
      <w:pPr>
        <w:jc w:val="both"/>
        <w:rPr>
          <w:sz w:val="24"/>
          <w:szCs w:val="24"/>
          <w:lang w:val="es-ES_tradnl"/>
        </w:rPr>
      </w:pPr>
      <w:r w:rsidRPr="00EA024C">
        <w:rPr>
          <w:sz w:val="24"/>
          <w:szCs w:val="24"/>
          <w:lang w:val="es-ES_tradnl"/>
        </w:rPr>
        <w:t>9. Organizar actividades conjuntamente entre la AFA-APIMA, federaciones de familias, el claustro de profesores y/o con otras entidades del barrio.</w:t>
      </w:r>
    </w:p>
    <w:p w:rsidR="003154DE" w:rsidRPr="00EA024C" w:rsidRDefault="003154DE" w:rsidP="003154DE">
      <w:pPr>
        <w:jc w:val="both"/>
        <w:rPr>
          <w:sz w:val="24"/>
          <w:szCs w:val="24"/>
          <w:lang w:val="es-ES_tradnl"/>
        </w:rPr>
      </w:pPr>
      <w:r w:rsidRPr="00EA024C">
        <w:rPr>
          <w:sz w:val="24"/>
          <w:szCs w:val="24"/>
          <w:lang w:val="es-ES_tradnl"/>
        </w:rPr>
        <w:t>10. Combatir los estereotipos sexistas y los roles tradicionales de género.</w:t>
      </w:r>
    </w:p>
    <w:p w:rsidR="003154DE" w:rsidRPr="00EA024C" w:rsidRDefault="003154DE" w:rsidP="003154DE">
      <w:pPr>
        <w:jc w:val="both"/>
        <w:rPr>
          <w:sz w:val="24"/>
          <w:szCs w:val="24"/>
          <w:lang w:val="es-ES_tradnl"/>
        </w:rPr>
      </w:pPr>
      <w:r w:rsidRPr="00EA024C">
        <w:rPr>
          <w:sz w:val="24"/>
          <w:szCs w:val="24"/>
          <w:lang w:val="es-ES_tradnl"/>
        </w:rPr>
        <w:t>Las subvenciones de esta convocatoria se regirán por la Ley General de subvenciones 38/2003, de 17 de diciembre, por el Decreto Legislativo 2/2005, de 28 de noviembre por el cual se aprueba el texto refundido de la Ley de subvenciones y por el reglamento de desarrollo de la Ley 38/2003 aprobado por RD 887/2006, de 21 de julio, y por la ordenanza general reguladora de la concesión de subvenciones del Ayuntamiento de Palma, aprobada por el Pleno del Ayuntamiento en sesión de día 26 de febrero de 2015 y publicada en el BOIB n.º 35 de día 12 de marzo de 2015.</w:t>
      </w:r>
    </w:p>
    <w:p w:rsidR="003154DE" w:rsidRPr="00EA024C" w:rsidRDefault="003154DE" w:rsidP="003154DE">
      <w:pPr>
        <w:jc w:val="both"/>
        <w:rPr>
          <w:b/>
          <w:sz w:val="24"/>
          <w:szCs w:val="24"/>
          <w:lang w:val="es-ES_tradnl"/>
        </w:rPr>
      </w:pPr>
      <w:r w:rsidRPr="00EA024C">
        <w:rPr>
          <w:b/>
          <w:sz w:val="24"/>
          <w:szCs w:val="24"/>
          <w:lang w:val="es-ES_tradnl"/>
        </w:rPr>
        <w:lastRenderedPageBreak/>
        <w:t>2.- CONSIGNACIÓN PRESUPUESTARIA</w:t>
      </w:r>
    </w:p>
    <w:p w:rsidR="003154DE" w:rsidRPr="00EA024C" w:rsidRDefault="003154DE" w:rsidP="003154DE">
      <w:pPr>
        <w:jc w:val="both"/>
        <w:rPr>
          <w:sz w:val="24"/>
          <w:szCs w:val="24"/>
          <w:lang w:val="es-ES_tradnl"/>
        </w:rPr>
      </w:pPr>
      <w:r w:rsidRPr="00EA024C">
        <w:rPr>
          <w:sz w:val="24"/>
          <w:szCs w:val="24"/>
          <w:lang w:val="es-ES_tradnl"/>
        </w:rPr>
        <w:t xml:space="preserve">Las obligaciones de contenido económico que se derivan de la concesión de las subvenciones objeto de esta convocatoria, quedarán siempre supeditadas a la existencia de crédito adecuado y suficiente a la partida </w:t>
      </w:r>
      <w:r w:rsidRPr="00EA024C">
        <w:rPr>
          <w:b/>
          <w:sz w:val="24"/>
          <w:szCs w:val="24"/>
          <w:lang w:val="es-ES_tradnl"/>
        </w:rPr>
        <w:t>10 32633.481.00 del ejercicio de 2023</w:t>
      </w:r>
      <w:r w:rsidRPr="00EA024C">
        <w:rPr>
          <w:sz w:val="24"/>
          <w:szCs w:val="24"/>
          <w:lang w:val="es-ES_tradnl"/>
        </w:rPr>
        <w:t xml:space="preserve"> en el momento de la resolución de la concesión. Al tratarse de una tramitación anticipada de acuerdo con el establecido al arte. 28.3 de la Ordenanza general de subvenciones, la cuantía total máxima estimada de la subvención convocada (T) es de 66.000 € con cargo a la mencionada partida del Presupuesto de gastos del ejercicio 2024.</w:t>
      </w:r>
    </w:p>
    <w:p w:rsidR="00337446" w:rsidRPr="00EA024C" w:rsidRDefault="00337446" w:rsidP="00C35351">
      <w:pPr>
        <w:jc w:val="both"/>
        <w:rPr>
          <w:sz w:val="24"/>
          <w:szCs w:val="24"/>
          <w:lang w:val="es-ES_tradnl"/>
        </w:rPr>
      </w:pPr>
    </w:p>
    <w:p w:rsidR="003154DE" w:rsidRPr="00EA024C" w:rsidRDefault="003154DE" w:rsidP="003154DE">
      <w:pPr>
        <w:jc w:val="both"/>
        <w:rPr>
          <w:b/>
          <w:sz w:val="24"/>
          <w:szCs w:val="24"/>
          <w:lang w:val="es-ES_tradnl"/>
        </w:rPr>
      </w:pPr>
      <w:r w:rsidRPr="00EA024C">
        <w:rPr>
          <w:b/>
          <w:sz w:val="24"/>
          <w:szCs w:val="24"/>
          <w:lang w:val="es-ES_tradnl"/>
        </w:rPr>
        <w:t xml:space="preserve">3.- BENEFICIARIOS </w:t>
      </w:r>
    </w:p>
    <w:p w:rsidR="003154DE" w:rsidRPr="00EA024C" w:rsidRDefault="003154DE" w:rsidP="003154DE">
      <w:pPr>
        <w:jc w:val="both"/>
        <w:rPr>
          <w:sz w:val="24"/>
          <w:szCs w:val="24"/>
          <w:lang w:val="es-ES_tradnl"/>
        </w:rPr>
      </w:pPr>
      <w:r w:rsidRPr="00EA024C">
        <w:rPr>
          <w:sz w:val="24"/>
          <w:szCs w:val="24"/>
          <w:lang w:val="es-ES_tradnl"/>
        </w:rPr>
        <w:t>Pueden ser beneficiarias de las subvenciones los centros educativos, las asociaciones de alumnas y las asociaciones de familias (AFA-AMIPA) de Palma, las federaciones-confederaciones de asociaciones de familias AFA AMIPA, otras entidades y asociaciones de Palma que cumplan los requisitos y las obligaciones previstas a la Ley 38/2003 y el art. 8 y siguientes de la Ordenanza General de Subvenciones y que realicen la actividad o el objeto de carácter educativo que fundamente el otorgamiento de la subvención de acuerdo con lo previsto esta convocatoria. En concreto tienen que cumplir los siguientes requisitos:</w:t>
      </w:r>
    </w:p>
    <w:p w:rsidR="003154DE" w:rsidRPr="00EA024C" w:rsidRDefault="003154DE" w:rsidP="003154DE">
      <w:pPr>
        <w:jc w:val="both"/>
        <w:rPr>
          <w:sz w:val="24"/>
          <w:szCs w:val="24"/>
          <w:lang w:val="es-ES_tradnl"/>
        </w:rPr>
      </w:pPr>
      <w:r w:rsidRPr="00EA024C">
        <w:rPr>
          <w:sz w:val="24"/>
          <w:szCs w:val="24"/>
          <w:lang w:val="es-ES_tradnl"/>
        </w:rPr>
        <w:t xml:space="preserve">- Estar legalmente constituidas </w:t>
      </w:r>
    </w:p>
    <w:p w:rsidR="003154DE" w:rsidRPr="00EA024C" w:rsidRDefault="003154DE" w:rsidP="003154DE">
      <w:pPr>
        <w:jc w:val="both"/>
        <w:rPr>
          <w:sz w:val="24"/>
          <w:szCs w:val="24"/>
          <w:lang w:val="es-ES_tradnl"/>
        </w:rPr>
      </w:pPr>
      <w:r w:rsidRPr="00EA024C">
        <w:rPr>
          <w:sz w:val="24"/>
          <w:szCs w:val="24"/>
          <w:lang w:val="es-ES_tradnl"/>
        </w:rPr>
        <w:t>- Disfrutar de capacidad jurídica y de obrar</w:t>
      </w:r>
    </w:p>
    <w:p w:rsidR="003154DE" w:rsidRPr="00EA024C" w:rsidRDefault="003154DE" w:rsidP="003154DE">
      <w:pPr>
        <w:jc w:val="both"/>
        <w:rPr>
          <w:sz w:val="24"/>
          <w:szCs w:val="24"/>
          <w:lang w:val="es-ES_tradnl"/>
        </w:rPr>
      </w:pPr>
      <w:r w:rsidRPr="00EA024C">
        <w:rPr>
          <w:sz w:val="24"/>
          <w:szCs w:val="24"/>
          <w:lang w:val="es-ES_tradnl"/>
        </w:rPr>
        <w:t>- No tener finalidad de lucro</w:t>
      </w:r>
    </w:p>
    <w:p w:rsidR="003154DE" w:rsidRPr="00EA024C" w:rsidRDefault="003154DE" w:rsidP="003154DE">
      <w:pPr>
        <w:jc w:val="both"/>
        <w:rPr>
          <w:sz w:val="24"/>
          <w:szCs w:val="24"/>
          <w:lang w:val="es-ES_tradnl"/>
        </w:rPr>
      </w:pPr>
      <w:r w:rsidRPr="00EA024C">
        <w:rPr>
          <w:sz w:val="24"/>
          <w:szCs w:val="24"/>
          <w:lang w:val="es-ES_tradnl"/>
        </w:rPr>
        <w:t>- Estar inscritas en el Registro de Centros, Servicios y Entidades de la Comunidad Autónoma de las Islas Baleares, y los centros educativos autorizados por la Consejería de Educación del Gobierno Balear.</w:t>
      </w:r>
    </w:p>
    <w:p w:rsidR="003154DE" w:rsidRPr="00EA024C" w:rsidRDefault="003154DE" w:rsidP="003154DE">
      <w:pPr>
        <w:jc w:val="both"/>
        <w:rPr>
          <w:sz w:val="24"/>
          <w:szCs w:val="24"/>
          <w:lang w:val="es-ES_tradnl"/>
        </w:rPr>
      </w:pPr>
    </w:p>
    <w:p w:rsidR="003154DE" w:rsidRPr="00EA024C" w:rsidRDefault="003154DE" w:rsidP="003154DE">
      <w:pPr>
        <w:jc w:val="both"/>
        <w:rPr>
          <w:b/>
          <w:sz w:val="24"/>
          <w:szCs w:val="24"/>
          <w:lang w:val="es-ES_tradnl"/>
        </w:rPr>
      </w:pPr>
      <w:r w:rsidRPr="00EA024C">
        <w:rPr>
          <w:b/>
          <w:sz w:val="24"/>
          <w:szCs w:val="24"/>
          <w:lang w:val="es-ES_tradnl"/>
        </w:rPr>
        <w:t>4.- MODALIDADES SUBVENCIONABLES A LOS PROYECTOS</w:t>
      </w:r>
    </w:p>
    <w:p w:rsidR="003154DE" w:rsidRPr="00EA024C" w:rsidRDefault="003154DE" w:rsidP="00643DE0">
      <w:pPr>
        <w:jc w:val="both"/>
        <w:rPr>
          <w:color w:val="000000"/>
          <w:sz w:val="24"/>
          <w:szCs w:val="24"/>
          <w:lang w:val="es-ES_tradnl"/>
        </w:rPr>
      </w:pPr>
    </w:p>
    <w:p w:rsidR="000816F8" w:rsidRPr="00EA024C" w:rsidRDefault="000816F8" w:rsidP="000816F8">
      <w:pPr>
        <w:jc w:val="both"/>
        <w:rPr>
          <w:sz w:val="24"/>
          <w:szCs w:val="24"/>
          <w:lang w:val="es-ES_tradnl"/>
        </w:rPr>
      </w:pPr>
      <w:r w:rsidRPr="00EA024C">
        <w:rPr>
          <w:sz w:val="24"/>
          <w:szCs w:val="24"/>
          <w:lang w:val="es-ES_tradnl"/>
        </w:rPr>
        <w:t>Serán objeto de subvención los proyectos que desarrollen las siguientes actividades educativas:</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1</w:t>
      </w:r>
      <w:r w:rsidR="00E76681" w:rsidRPr="00EA024C">
        <w:rPr>
          <w:b/>
          <w:sz w:val="24"/>
          <w:szCs w:val="24"/>
          <w:lang w:val="es-ES_tradnl"/>
        </w:rPr>
        <w:t>)</w:t>
      </w:r>
      <w:r w:rsidRPr="00EA024C">
        <w:rPr>
          <w:sz w:val="24"/>
          <w:szCs w:val="24"/>
          <w:lang w:val="es-ES_tradnl"/>
        </w:rPr>
        <w:t xml:space="preserve"> </w:t>
      </w:r>
      <w:r w:rsidRPr="00EA024C">
        <w:rPr>
          <w:b/>
          <w:sz w:val="24"/>
          <w:szCs w:val="24"/>
          <w:lang w:val="es-ES_tradnl"/>
        </w:rPr>
        <w:t>Refuerzo educativo</w:t>
      </w:r>
      <w:r w:rsidRPr="00EA024C">
        <w:rPr>
          <w:sz w:val="24"/>
          <w:szCs w:val="24"/>
          <w:lang w:val="es-ES_tradnl"/>
        </w:rPr>
        <w:t>. Sesiones semanales extraescolares de refuerzo educativo, con un profesional, dirigidas al alumnado que lo necesita.</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2</w:t>
      </w:r>
      <w:r w:rsidR="00E76681" w:rsidRPr="00EA024C">
        <w:rPr>
          <w:b/>
          <w:sz w:val="24"/>
          <w:szCs w:val="24"/>
          <w:lang w:val="es-ES_tradnl"/>
        </w:rPr>
        <w:t>)</w:t>
      </w:r>
      <w:r w:rsidRPr="00EA024C">
        <w:rPr>
          <w:sz w:val="24"/>
          <w:szCs w:val="24"/>
          <w:lang w:val="es-ES_tradnl"/>
        </w:rPr>
        <w:t xml:space="preserve"> </w:t>
      </w:r>
      <w:r w:rsidRPr="00EA024C">
        <w:rPr>
          <w:b/>
          <w:sz w:val="24"/>
          <w:szCs w:val="24"/>
          <w:lang w:val="es-ES_tradnl"/>
        </w:rPr>
        <w:t>Aulas de Estudio</w:t>
      </w:r>
      <w:r w:rsidRPr="00EA024C">
        <w:rPr>
          <w:sz w:val="24"/>
          <w:szCs w:val="24"/>
          <w:lang w:val="es-ES_tradnl"/>
        </w:rPr>
        <w:t>. Espacios de estudio supervisados por un profesional y adecuados para que los alumnos puedan realizar sus tareas educativas.</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3.</w:t>
      </w:r>
      <w:r w:rsidRPr="00EA024C">
        <w:rPr>
          <w:sz w:val="24"/>
          <w:szCs w:val="24"/>
          <w:lang w:val="es-ES_tradnl"/>
        </w:rPr>
        <w:t xml:space="preserve"> </w:t>
      </w:r>
      <w:r w:rsidRPr="00EA024C">
        <w:rPr>
          <w:b/>
          <w:sz w:val="24"/>
          <w:szCs w:val="24"/>
          <w:lang w:val="es-ES_tradnl"/>
        </w:rPr>
        <w:t>Participación en la Muestra de Teatro Escolar de Palma</w:t>
      </w:r>
      <w:r w:rsidRPr="00EA024C">
        <w:rPr>
          <w:sz w:val="24"/>
          <w:szCs w:val="24"/>
          <w:lang w:val="es-ES_tradnl"/>
        </w:rPr>
        <w:t xml:space="preserve"> (Centros inscritos a la MTE 202</w:t>
      </w:r>
      <w:r w:rsidR="00E76681" w:rsidRPr="00EA024C">
        <w:rPr>
          <w:sz w:val="24"/>
          <w:szCs w:val="24"/>
          <w:lang w:val="es-ES_tradnl"/>
        </w:rPr>
        <w:t>4</w:t>
      </w:r>
      <w:r w:rsidRPr="00EA024C">
        <w:rPr>
          <w:sz w:val="24"/>
          <w:szCs w:val="24"/>
          <w:lang w:val="es-ES_tradnl"/>
        </w:rPr>
        <w:t>).</w:t>
      </w:r>
    </w:p>
    <w:p w:rsidR="00E76681" w:rsidRPr="00EA024C" w:rsidRDefault="00E76681" w:rsidP="000816F8">
      <w:pPr>
        <w:jc w:val="both"/>
        <w:rPr>
          <w:sz w:val="24"/>
          <w:szCs w:val="24"/>
          <w:lang w:val="es-ES_tradnl"/>
        </w:rPr>
      </w:pPr>
    </w:p>
    <w:p w:rsidR="000816F8" w:rsidRPr="00EA024C" w:rsidRDefault="000816F8" w:rsidP="000816F8">
      <w:pPr>
        <w:jc w:val="both"/>
        <w:rPr>
          <w:b/>
          <w:sz w:val="24"/>
          <w:szCs w:val="24"/>
          <w:lang w:val="es-ES_tradnl"/>
        </w:rPr>
      </w:pPr>
      <w:r w:rsidRPr="00EA024C">
        <w:rPr>
          <w:b/>
          <w:sz w:val="24"/>
          <w:szCs w:val="24"/>
          <w:lang w:val="es-ES_tradnl"/>
        </w:rPr>
        <w:t>4</w:t>
      </w:r>
      <w:r w:rsidR="00E76681" w:rsidRPr="00EA024C">
        <w:rPr>
          <w:b/>
          <w:sz w:val="24"/>
          <w:szCs w:val="24"/>
          <w:lang w:val="es-ES_tradnl"/>
        </w:rPr>
        <w:t>)</w:t>
      </w:r>
      <w:r w:rsidRPr="00EA024C">
        <w:rPr>
          <w:sz w:val="24"/>
          <w:szCs w:val="24"/>
          <w:lang w:val="es-ES_tradnl"/>
        </w:rPr>
        <w:t xml:space="preserve"> </w:t>
      </w:r>
      <w:r w:rsidRPr="00EA024C">
        <w:rPr>
          <w:b/>
          <w:sz w:val="24"/>
          <w:szCs w:val="24"/>
          <w:lang w:val="es-ES_tradnl"/>
        </w:rPr>
        <w:t>Actividades ESCOLARES- EXTRAESCOLARES:</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4.1. Actividades ESCOLARES</w:t>
      </w:r>
      <w:r w:rsidRPr="00EA024C">
        <w:rPr>
          <w:sz w:val="24"/>
          <w:szCs w:val="24"/>
          <w:lang w:val="es-ES_tradnl"/>
        </w:rPr>
        <w:t xml:space="preserve"> realizadas en el horario escolar: celebraciones puntuales, proyectos, talleres, cursos, huerto escolar, teatro (siempre que no esté incluido dentro de la muestra de teatro escolar), revista, radio escolar, jornadas o semanas culturales, etc.</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4.2. Actividades EXTRAESCOLARES</w:t>
      </w:r>
      <w:r w:rsidRPr="00EA024C">
        <w:rPr>
          <w:sz w:val="24"/>
          <w:szCs w:val="24"/>
          <w:lang w:val="es-ES_tradnl"/>
        </w:rPr>
        <w:t xml:space="preserve"> realizadas fuera del horario escolar: celebraciones puntuales, talleres, cursos, teatro (siempre que no esté incluido dentro de la muestra de teatro escolar ni dentro de las actividades de escuelas abiertas del punto 9).</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5</w:t>
      </w:r>
      <w:r w:rsidR="00E76681" w:rsidRPr="00EA024C">
        <w:rPr>
          <w:b/>
          <w:sz w:val="24"/>
          <w:szCs w:val="24"/>
          <w:lang w:val="es-ES_tradnl"/>
        </w:rPr>
        <w:t>)</w:t>
      </w:r>
      <w:r w:rsidRPr="00EA024C">
        <w:rPr>
          <w:b/>
          <w:sz w:val="24"/>
          <w:szCs w:val="24"/>
          <w:lang w:val="es-ES_tradnl"/>
        </w:rPr>
        <w:t xml:space="preserve"> Escuela tempranera y comedor.</w:t>
      </w:r>
      <w:r w:rsidRPr="00EA024C">
        <w:rPr>
          <w:sz w:val="24"/>
          <w:szCs w:val="24"/>
          <w:lang w:val="es-ES_tradnl"/>
        </w:rPr>
        <w:t xml:space="preserve"> Centro abierto aproximadamente de las 7’30h a las 9h y comedor, ambas organizadas para facilitar la conciliación familiar y laboral, supervisadas por monitores/as - educadores/as.</w:t>
      </w:r>
    </w:p>
    <w:p w:rsidR="00E76681" w:rsidRPr="00EA024C" w:rsidRDefault="00E76681"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6</w:t>
      </w:r>
      <w:r w:rsidR="00E76681" w:rsidRPr="00EA024C">
        <w:rPr>
          <w:b/>
          <w:sz w:val="24"/>
          <w:szCs w:val="24"/>
          <w:lang w:val="es-ES_tradnl"/>
        </w:rPr>
        <w:t>)</w:t>
      </w:r>
      <w:r w:rsidRPr="00EA024C">
        <w:rPr>
          <w:b/>
          <w:sz w:val="24"/>
          <w:szCs w:val="24"/>
          <w:lang w:val="es-ES_tradnl"/>
        </w:rPr>
        <w:t xml:space="preserve"> Escuelas de verano 202</w:t>
      </w:r>
      <w:r w:rsidR="000A15A9" w:rsidRPr="00EA024C">
        <w:rPr>
          <w:b/>
          <w:sz w:val="24"/>
          <w:szCs w:val="24"/>
          <w:lang w:val="es-ES_tradnl"/>
        </w:rPr>
        <w:t>3</w:t>
      </w:r>
      <w:r w:rsidRPr="00EA024C">
        <w:rPr>
          <w:b/>
          <w:sz w:val="24"/>
          <w:szCs w:val="24"/>
          <w:lang w:val="es-ES_tradnl"/>
        </w:rPr>
        <w:t>, de Navidad 202</w:t>
      </w:r>
      <w:r w:rsidR="000A15A9" w:rsidRPr="00EA024C">
        <w:rPr>
          <w:b/>
          <w:sz w:val="24"/>
          <w:szCs w:val="24"/>
          <w:lang w:val="es-ES_tradnl"/>
        </w:rPr>
        <w:t>3</w:t>
      </w:r>
      <w:r w:rsidRPr="00EA024C">
        <w:rPr>
          <w:b/>
          <w:sz w:val="24"/>
          <w:szCs w:val="24"/>
          <w:lang w:val="es-ES_tradnl"/>
        </w:rPr>
        <w:t xml:space="preserve"> y de Pascua 202</w:t>
      </w:r>
      <w:r w:rsidR="000A15A9" w:rsidRPr="00EA024C">
        <w:rPr>
          <w:b/>
          <w:sz w:val="24"/>
          <w:szCs w:val="24"/>
          <w:lang w:val="es-ES_tradnl"/>
        </w:rPr>
        <w:t>4</w:t>
      </w:r>
      <w:r w:rsidRPr="00EA024C">
        <w:rPr>
          <w:b/>
          <w:sz w:val="24"/>
          <w:szCs w:val="24"/>
          <w:lang w:val="es-ES_tradnl"/>
        </w:rPr>
        <w:t>.</w:t>
      </w:r>
      <w:r w:rsidRPr="00EA024C">
        <w:rPr>
          <w:sz w:val="24"/>
          <w:szCs w:val="24"/>
          <w:lang w:val="es-ES_tradnl"/>
        </w:rPr>
        <w:t xml:space="preserve"> Actividades de ocio, supervisadas por monitores/as - educadores/as en periodo de vacaciones escolares, para facilitar la conciliación familiar y laboral.</w:t>
      </w:r>
    </w:p>
    <w:p w:rsidR="000A15A9" w:rsidRPr="00EA024C" w:rsidRDefault="000A15A9"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lastRenderedPageBreak/>
        <w:t>7</w:t>
      </w:r>
      <w:r w:rsidR="00E76681" w:rsidRPr="00EA024C">
        <w:rPr>
          <w:b/>
          <w:sz w:val="24"/>
          <w:szCs w:val="24"/>
          <w:lang w:val="es-ES_tradnl"/>
        </w:rPr>
        <w:t>)</w:t>
      </w:r>
      <w:r w:rsidRPr="00EA024C">
        <w:rPr>
          <w:b/>
          <w:sz w:val="24"/>
          <w:szCs w:val="24"/>
          <w:lang w:val="es-ES_tradnl"/>
        </w:rPr>
        <w:t xml:space="preserve"> Actividades de formación</w:t>
      </w:r>
      <w:r w:rsidRPr="00EA024C">
        <w:rPr>
          <w:sz w:val="24"/>
          <w:szCs w:val="24"/>
          <w:lang w:val="es-ES_tradnl"/>
        </w:rPr>
        <w:t xml:space="preserve"> de la asociación de familia –AFA-AMIPA de un centro educativo. Escuela de familias, cursos de formación o gestión de las AMIPA.</w:t>
      </w:r>
    </w:p>
    <w:p w:rsidR="000A15A9" w:rsidRPr="00EA024C" w:rsidRDefault="000A15A9"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8</w:t>
      </w:r>
      <w:r w:rsidR="00E76681" w:rsidRPr="00EA024C">
        <w:rPr>
          <w:b/>
          <w:sz w:val="24"/>
          <w:szCs w:val="24"/>
          <w:lang w:val="es-ES_tradnl"/>
        </w:rPr>
        <w:t>)</w:t>
      </w:r>
      <w:r w:rsidRPr="00EA024C">
        <w:rPr>
          <w:sz w:val="24"/>
          <w:szCs w:val="24"/>
          <w:lang w:val="es-ES_tradnl"/>
        </w:rPr>
        <w:t xml:space="preserve"> Los proyectos de </w:t>
      </w:r>
      <w:r w:rsidRPr="00EA024C">
        <w:rPr>
          <w:b/>
          <w:sz w:val="24"/>
          <w:szCs w:val="24"/>
          <w:lang w:val="es-ES_tradnl"/>
        </w:rPr>
        <w:t>actividades de formación</w:t>
      </w:r>
      <w:r w:rsidRPr="00EA024C">
        <w:rPr>
          <w:sz w:val="24"/>
          <w:szCs w:val="24"/>
          <w:lang w:val="es-ES_tradnl"/>
        </w:rPr>
        <w:t xml:space="preserve"> y divulgación desarrolladas por las federaciones y/o confederaciones de asociaciones de familias dirigidas </w:t>
      </w:r>
      <w:r w:rsidRPr="00EA024C">
        <w:rPr>
          <w:b/>
          <w:sz w:val="24"/>
          <w:szCs w:val="24"/>
          <w:lang w:val="es-ES_tradnl"/>
        </w:rPr>
        <w:t>además de una AFA-AMIPA.</w:t>
      </w:r>
      <w:r w:rsidRPr="00EA024C">
        <w:rPr>
          <w:sz w:val="24"/>
          <w:szCs w:val="24"/>
          <w:lang w:val="es-ES_tradnl"/>
        </w:rPr>
        <w:t xml:space="preserve"> Escuela de familias o cursos de formación o gestión de/para las AFA-AMIPA de Palma.</w:t>
      </w:r>
    </w:p>
    <w:p w:rsidR="000A15A9" w:rsidRPr="00EA024C" w:rsidRDefault="000A15A9" w:rsidP="000816F8">
      <w:pPr>
        <w:jc w:val="both"/>
        <w:rPr>
          <w:sz w:val="24"/>
          <w:szCs w:val="24"/>
          <w:lang w:val="es-ES_tradnl"/>
        </w:rPr>
      </w:pPr>
    </w:p>
    <w:p w:rsidR="000816F8" w:rsidRPr="00EA024C" w:rsidRDefault="000816F8" w:rsidP="000816F8">
      <w:pPr>
        <w:jc w:val="both"/>
        <w:rPr>
          <w:sz w:val="24"/>
          <w:szCs w:val="24"/>
          <w:lang w:val="es-ES_tradnl"/>
        </w:rPr>
      </w:pPr>
      <w:r w:rsidRPr="00EA024C">
        <w:rPr>
          <w:b/>
          <w:sz w:val="24"/>
          <w:szCs w:val="24"/>
          <w:lang w:val="es-ES_tradnl"/>
        </w:rPr>
        <w:t>9</w:t>
      </w:r>
      <w:r w:rsidR="00E76681" w:rsidRPr="00EA024C">
        <w:rPr>
          <w:b/>
          <w:sz w:val="24"/>
          <w:szCs w:val="24"/>
          <w:lang w:val="es-ES_tradnl"/>
        </w:rPr>
        <w:t>).</w:t>
      </w:r>
      <w:r w:rsidRPr="00EA024C">
        <w:rPr>
          <w:b/>
          <w:sz w:val="24"/>
          <w:szCs w:val="24"/>
          <w:lang w:val="es-ES_tradnl"/>
        </w:rPr>
        <w:t xml:space="preserve"> Escuelas Abiertas, los proyectos de actividades realizadas fuera de la jornada escolar</w:t>
      </w:r>
      <w:r w:rsidRPr="00EA024C">
        <w:rPr>
          <w:sz w:val="24"/>
          <w:szCs w:val="24"/>
          <w:lang w:val="es-ES_tradnl"/>
        </w:rPr>
        <w:t xml:space="preserve"> que permitan la apertura de los centros educativos dirigidas a los niños, jóvenes y familias tanto del centro como del barrio: se trata de actividades que pueden estar integrados en proyectos socioeducativos, socio deportivos, socioculturales, tecnológico o de aprendizaje promovidos por entidades, asociaciones, AFA-AMIPA, centros que den respuesta a necesidades o intereses educativos identificadas desde redes socioeducativas, comisiones educativas o tablas de entidades y/o servicios donde se trabaje con las áreas municipales, y que se pueda interrelacionar con las líneas del Programa de Escuelas Abiertas de este Ayuntamiento.</w:t>
      </w:r>
    </w:p>
    <w:p w:rsidR="00593E1F" w:rsidRPr="00EA024C" w:rsidRDefault="00593E1F" w:rsidP="000816F8">
      <w:pPr>
        <w:jc w:val="both"/>
        <w:rPr>
          <w:sz w:val="24"/>
          <w:szCs w:val="24"/>
          <w:lang w:val="es-ES_tradnl"/>
        </w:rPr>
      </w:pPr>
    </w:p>
    <w:p w:rsidR="00593E1F" w:rsidRPr="00EA024C" w:rsidRDefault="00593E1F" w:rsidP="000816F8">
      <w:pPr>
        <w:jc w:val="both"/>
        <w:rPr>
          <w:sz w:val="24"/>
          <w:szCs w:val="24"/>
          <w:lang w:val="es-ES_tradnl"/>
        </w:rPr>
      </w:pPr>
      <w:r w:rsidRPr="00EA024C">
        <w:rPr>
          <w:b/>
          <w:sz w:val="24"/>
          <w:szCs w:val="24"/>
          <w:lang w:val="es-ES_tradnl"/>
        </w:rPr>
        <w:t>10) Optimización de patios escolares.</w:t>
      </w:r>
      <w:r w:rsidRPr="00EA024C">
        <w:rPr>
          <w:sz w:val="24"/>
          <w:szCs w:val="24"/>
          <w:lang w:val="es-ES_tradnl"/>
        </w:rPr>
        <w:t xml:space="preserve"> El objeto de subvención se dirigen a realizar mejoras y adaptación a los patios, para hacerlos más participativos, inclusivos y dinámicos, que impliquen la realización de nuevas actividades así como la aproximación a la natura y potencien la relación con todos los alumnos del centro y comunidad educativa y el barrio, a la vegada se valorará que se pueda interrelacionar con las líneas del Programa de Escuelas Abiertas. Proyectos de mejora de diferentes áreas de los patios, por educación vial, tablas de juegos (tenis de mesa, ajedrez, tres en raya,…), natura, redes de juego, juegos tradicionales, bancos, mesas, dotación por espacios de psicomotricidad y educación vial, de áreas de sombra, proyectos de señalización y rotulación.</w:t>
      </w:r>
    </w:p>
    <w:p w:rsidR="00B0597A" w:rsidRPr="00EA024C" w:rsidRDefault="00B0597A" w:rsidP="00A53776">
      <w:pPr>
        <w:shd w:val="clear" w:color="auto" w:fill="FFFFFF"/>
        <w:spacing w:before="60"/>
        <w:jc w:val="both"/>
        <w:rPr>
          <w:sz w:val="24"/>
          <w:szCs w:val="24"/>
          <w:lang w:val="es-ES_tradnl"/>
        </w:rPr>
      </w:pPr>
    </w:p>
    <w:p w:rsidR="009F706D" w:rsidRPr="00EA024C" w:rsidRDefault="00604854" w:rsidP="00A53776">
      <w:pPr>
        <w:rPr>
          <w:b/>
          <w:sz w:val="24"/>
          <w:szCs w:val="24"/>
          <w:lang w:val="es-ES_tradnl"/>
        </w:rPr>
      </w:pPr>
      <w:r w:rsidRPr="00EA024C">
        <w:rPr>
          <w:b/>
          <w:sz w:val="24"/>
          <w:szCs w:val="24"/>
          <w:lang w:val="es-ES_tradnl"/>
        </w:rPr>
        <w:t>5</w:t>
      </w:r>
      <w:r w:rsidR="009F706D" w:rsidRPr="00EA024C">
        <w:rPr>
          <w:b/>
          <w:sz w:val="24"/>
          <w:szCs w:val="24"/>
          <w:lang w:val="es-ES_tradnl"/>
        </w:rPr>
        <w:t>.- CRITERIS DE VALORACIÓ</w:t>
      </w:r>
      <w:r w:rsidR="00BA5595" w:rsidRPr="00EA024C">
        <w:rPr>
          <w:b/>
          <w:sz w:val="24"/>
          <w:szCs w:val="24"/>
          <w:lang w:val="es-ES_tradnl"/>
        </w:rPr>
        <w:t xml:space="preserve"> </w:t>
      </w:r>
      <w:r w:rsidR="00EA4161" w:rsidRPr="00EA024C">
        <w:rPr>
          <w:b/>
          <w:sz w:val="24"/>
          <w:szCs w:val="24"/>
          <w:lang w:val="es-ES_tradnl"/>
        </w:rPr>
        <w:t>PER MODALITAT</w:t>
      </w:r>
    </w:p>
    <w:p w:rsidR="008B112F" w:rsidRPr="00EA024C" w:rsidRDefault="008B112F" w:rsidP="00A53776">
      <w:pPr>
        <w:shd w:val="clear" w:color="auto" w:fill="FFFFFF"/>
        <w:jc w:val="both"/>
        <w:rPr>
          <w:color w:val="000000"/>
          <w:sz w:val="24"/>
          <w:szCs w:val="24"/>
          <w:lang w:val="es-ES_tradnl"/>
        </w:rPr>
      </w:pPr>
    </w:p>
    <w:p w:rsidR="00D02F71" w:rsidRPr="00EA024C" w:rsidRDefault="00A53776" w:rsidP="00A53776">
      <w:pPr>
        <w:rPr>
          <w:b/>
          <w:sz w:val="24"/>
          <w:szCs w:val="24"/>
          <w:lang w:val="es-ES_tradnl"/>
        </w:rPr>
      </w:pPr>
      <w:r w:rsidRPr="00EA024C">
        <w:rPr>
          <w:b/>
          <w:sz w:val="24"/>
          <w:szCs w:val="24"/>
          <w:lang w:val="es-ES_tradnl"/>
        </w:rPr>
        <w:t xml:space="preserve">1. </w:t>
      </w:r>
      <w:r w:rsidR="00D02F71" w:rsidRPr="00EA024C">
        <w:rPr>
          <w:b/>
          <w:sz w:val="24"/>
          <w:szCs w:val="24"/>
          <w:lang w:val="es-ES_tradnl"/>
        </w:rPr>
        <w:t>REFORÇ EDUCATIU</w:t>
      </w:r>
    </w:p>
    <w:p w:rsidR="006D5B83" w:rsidRPr="00EA024C" w:rsidRDefault="006D5B83" w:rsidP="006D5B83">
      <w:pPr>
        <w:jc w:val="both"/>
        <w:rPr>
          <w:sz w:val="24"/>
          <w:szCs w:val="24"/>
          <w:lang w:val="es-ES_tradnl"/>
        </w:rPr>
      </w:pPr>
      <w:r w:rsidRPr="00EA024C">
        <w:rPr>
          <w:sz w:val="24"/>
          <w:szCs w:val="24"/>
          <w:lang w:val="es-ES_tradnl"/>
        </w:rPr>
        <w:t>Se valorará como máximo 400 puntos por grupo, y en ningún caso se valoró más de tres grupos. Por lo tanto, la puntuación máxima p</w:t>
      </w:r>
      <w:r w:rsidR="008C7E64" w:rsidRPr="00EA024C">
        <w:rPr>
          <w:sz w:val="24"/>
          <w:szCs w:val="24"/>
          <w:lang w:val="es-ES_tradnl"/>
        </w:rPr>
        <w:t>ara</w:t>
      </w:r>
      <w:r w:rsidRPr="00EA024C">
        <w:rPr>
          <w:sz w:val="24"/>
          <w:szCs w:val="24"/>
          <w:lang w:val="es-ES_tradnl"/>
        </w:rPr>
        <w:t xml:space="preserve"> esta modalidad será de 1.200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a)</w:t>
      </w:r>
      <w:r w:rsidRPr="00EA024C">
        <w:rPr>
          <w:sz w:val="24"/>
          <w:szCs w:val="24"/>
          <w:lang w:val="es-ES_tradnl"/>
        </w:rPr>
        <w:t xml:space="preserve"> </w:t>
      </w:r>
      <w:r w:rsidRPr="00EA024C">
        <w:rPr>
          <w:sz w:val="24"/>
          <w:szCs w:val="24"/>
          <w:u w:val="single"/>
          <w:lang w:val="es-ES_tradnl"/>
        </w:rPr>
        <w:t>Coeficiente por grupo</w:t>
      </w:r>
      <w:r w:rsidRPr="00EA024C">
        <w:rPr>
          <w:sz w:val="24"/>
          <w:szCs w:val="24"/>
          <w:lang w:val="es-ES_tradnl"/>
        </w:rPr>
        <w:t>: Por cada grupo de alumnado que se forme, con un mínimo de 6 integrantes, se darán 170 puntos (máximo 3 grupos).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b)</w:t>
      </w:r>
      <w:r w:rsidRPr="00EA024C">
        <w:rPr>
          <w:sz w:val="24"/>
          <w:szCs w:val="24"/>
          <w:lang w:val="es-ES_tradnl"/>
        </w:rPr>
        <w:t xml:space="preserve"> </w:t>
      </w:r>
      <w:r w:rsidRPr="00EA024C">
        <w:rPr>
          <w:sz w:val="24"/>
          <w:szCs w:val="24"/>
          <w:u w:val="single"/>
          <w:lang w:val="es-ES_tradnl"/>
        </w:rPr>
        <w:t>Duración</w:t>
      </w:r>
      <w:r w:rsidRPr="00EA024C">
        <w:rPr>
          <w:sz w:val="24"/>
          <w:szCs w:val="24"/>
          <w:lang w:val="es-ES_tradnl"/>
        </w:rPr>
        <w:t xml:space="preserve">: se valorara según sea una actividad puntual o permanente durante el curso escolar: </w:t>
      </w:r>
    </w:p>
    <w:p w:rsidR="006D5B83" w:rsidRPr="00EA024C" w:rsidRDefault="006D5B83" w:rsidP="006D5B83">
      <w:pPr>
        <w:jc w:val="both"/>
        <w:rPr>
          <w:sz w:val="24"/>
          <w:szCs w:val="24"/>
          <w:lang w:val="es-ES_tradnl"/>
        </w:rPr>
      </w:pPr>
      <w:r w:rsidRPr="00EA024C">
        <w:rPr>
          <w:sz w:val="24"/>
          <w:szCs w:val="24"/>
          <w:lang w:val="es-ES_tradnl"/>
        </w:rPr>
        <w:t>- 1 mes: 15 puntos</w:t>
      </w:r>
    </w:p>
    <w:p w:rsidR="006D5B83" w:rsidRPr="00EA024C" w:rsidRDefault="006D5B83" w:rsidP="006D5B83">
      <w:pPr>
        <w:jc w:val="both"/>
        <w:rPr>
          <w:sz w:val="24"/>
          <w:szCs w:val="24"/>
          <w:lang w:val="es-ES_tradnl"/>
        </w:rPr>
      </w:pPr>
      <w:r w:rsidRPr="00EA024C">
        <w:rPr>
          <w:sz w:val="24"/>
          <w:szCs w:val="24"/>
          <w:lang w:val="es-ES_tradnl"/>
        </w:rPr>
        <w:t>- 1 trimestre: 40 puntos</w:t>
      </w:r>
    </w:p>
    <w:p w:rsidR="006D5B83" w:rsidRPr="00EA024C" w:rsidRDefault="006D5B83" w:rsidP="006D5B83">
      <w:pPr>
        <w:jc w:val="both"/>
        <w:rPr>
          <w:sz w:val="24"/>
          <w:szCs w:val="24"/>
          <w:lang w:val="es-ES_tradnl"/>
        </w:rPr>
      </w:pPr>
      <w:r w:rsidRPr="00EA024C">
        <w:rPr>
          <w:sz w:val="24"/>
          <w:szCs w:val="24"/>
          <w:lang w:val="es-ES_tradnl"/>
        </w:rPr>
        <w:t>- Todo el curso: 120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c)</w:t>
      </w:r>
      <w:r w:rsidRPr="00EA024C">
        <w:rPr>
          <w:sz w:val="24"/>
          <w:szCs w:val="24"/>
          <w:lang w:val="es-ES_tradnl"/>
        </w:rPr>
        <w:t xml:space="preserve"> </w:t>
      </w:r>
      <w:r w:rsidRPr="00EA024C">
        <w:rPr>
          <w:sz w:val="24"/>
          <w:szCs w:val="24"/>
          <w:u w:val="single"/>
          <w:lang w:val="es-ES_tradnl"/>
        </w:rPr>
        <w:t>Frecuencia semanal</w:t>
      </w:r>
      <w:r w:rsidRPr="00EA024C">
        <w:rPr>
          <w:sz w:val="24"/>
          <w:szCs w:val="24"/>
          <w:lang w:val="es-ES_tradnl"/>
        </w:rPr>
        <w:t xml:space="preserve">: número de horas semanales. </w:t>
      </w:r>
    </w:p>
    <w:p w:rsidR="006D5B83" w:rsidRPr="00EA024C" w:rsidRDefault="006D5B83" w:rsidP="006D5B83">
      <w:pPr>
        <w:jc w:val="both"/>
        <w:rPr>
          <w:sz w:val="24"/>
          <w:szCs w:val="24"/>
          <w:lang w:val="es-ES_tradnl"/>
        </w:rPr>
      </w:pPr>
      <w:r w:rsidRPr="00EA024C">
        <w:rPr>
          <w:sz w:val="24"/>
          <w:szCs w:val="24"/>
          <w:lang w:val="es-ES_tradnl"/>
        </w:rPr>
        <w:t xml:space="preserve">- 1 hora semanal: 20 puntos, </w:t>
      </w:r>
    </w:p>
    <w:p w:rsidR="006D5B83" w:rsidRPr="00EA024C" w:rsidRDefault="006D5B83" w:rsidP="006D5B83">
      <w:pPr>
        <w:jc w:val="both"/>
        <w:rPr>
          <w:sz w:val="24"/>
          <w:szCs w:val="24"/>
          <w:lang w:val="es-ES_tradnl"/>
        </w:rPr>
      </w:pPr>
      <w:r w:rsidRPr="00EA024C">
        <w:rPr>
          <w:sz w:val="24"/>
          <w:szCs w:val="24"/>
          <w:lang w:val="es-ES_tradnl"/>
        </w:rPr>
        <w:t>- 2 horas semanales: 40 puntos</w:t>
      </w:r>
    </w:p>
    <w:p w:rsidR="006D5B83" w:rsidRPr="00EA024C" w:rsidRDefault="006D5B83" w:rsidP="006D5B83">
      <w:pPr>
        <w:jc w:val="both"/>
        <w:rPr>
          <w:sz w:val="24"/>
          <w:szCs w:val="24"/>
          <w:lang w:val="es-ES_tradnl"/>
        </w:rPr>
      </w:pPr>
      <w:r w:rsidRPr="00EA024C">
        <w:rPr>
          <w:sz w:val="24"/>
          <w:szCs w:val="24"/>
          <w:lang w:val="es-ES_tradnl"/>
        </w:rPr>
        <w:t>- Más de dos horas semanales: 60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d)</w:t>
      </w:r>
      <w:r w:rsidRPr="00EA024C">
        <w:rPr>
          <w:sz w:val="24"/>
          <w:szCs w:val="24"/>
          <w:lang w:val="es-ES_tradnl"/>
        </w:rPr>
        <w:t xml:space="preserve"> </w:t>
      </w:r>
      <w:r w:rsidRPr="00EA024C">
        <w:rPr>
          <w:sz w:val="24"/>
          <w:szCs w:val="24"/>
          <w:u w:val="single"/>
          <w:lang w:val="es-ES_tradnl"/>
        </w:rPr>
        <w:t>Valoración del proyecto</w:t>
      </w:r>
      <w:r w:rsidRPr="00EA024C">
        <w:rPr>
          <w:sz w:val="24"/>
          <w:szCs w:val="24"/>
          <w:lang w:val="es-ES_tradnl"/>
        </w:rPr>
        <w:t xml:space="preserve"> hasta 50 puntos: </w:t>
      </w:r>
    </w:p>
    <w:p w:rsidR="006D5B83" w:rsidRPr="00EA024C" w:rsidRDefault="006D5B83" w:rsidP="006D5B83">
      <w:pPr>
        <w:jc w:val="both"/>
        <w:rPr>
          <w:sz w:val="24"/>
          <w:szCs w:val="24"/>
          <w:lang w:val="es-ES_tradnl"/>
        </w:rPr>
      </w:pPr>
      <w:r w:rsidRPr="00EA024C">
        <w:rPr>
          <w:sz w:val="24"/>
          <w:szCs w:val="24"/>
          <w:lang w:val="es-ES_tradnl"/>
        </w:rPr>
        <w:t>- Concreción de los objetivos: hasta 10 puntos</w:t>
      </w:r>
    </w:p>
    <w:p w:rsidR="006D5B83" w:rsidRPr="00EA024C" w:rsidRDefault="006D5B83" w:rsidP="006D5B83">
      <w:pPr>
        <w:jc w:val="both"/>
        <w:rPr>
          <w:sz w:val="24"/>
          <w:szCs w:val="24"/>
          <w:lang w:val="es-ES_tradnl"/>
        </w:rPr>
      </w:pPr>
      <w:r w:rsidRPr="00EA024C">
        <w:rPr>
          <w:sz w:val="24"/>
          <w:szCs w:val="24"/>
          <w:lang w:val="es-ES_tradnl"/>
        </w:rPr>
        <w:t>- Adecuación de las actividades a los objetivos: hasta 10 puntos</w:t>
      </w:r>
    </w:p>
    <w:p w:rsidR="006D5B83" w:rsidRPr="00EA024C" w:rsidRDefault="006D5B83" w:rsidP="006D5B83">
      <w:pPr>
        <w:jc w:val="both"/>
        <w:rPr>
          <w:sz w:val="24"/>
          <w:szCs w:val="24"/>
          <w:lang w:val="es-ES_tradnl"/>
        </w:rPr>
      </w:pPr>
      <w:r w:rsidRPr="00EA024C">
        <w:rPr>
          <w:sz w:val="24"/>
          <w:szCs w:val="24"/>
          <w:lang w:val="es-ES_tradnl"/>
        </w:rPr>
        <w:t>- Definición específica de la metodología: hasta 15 puntos</w:t>
      </w:r>
    </w:p>
    <w:p w:rsidR="006D5B83" w:rsidRPr="00EA024C" w:rsidRDefault="006D5B83" w:rsidP="006D5B83">
      <w:pPr>
        <w:jc w:val="both"/>
        <w:rPr>
          <w:sz w:val="24"/>
          <w:szCs w:val="24"/>
          <w:lang w:val="es-ES_tradnl"/>
        </w:rPr>
      </w:pPr>
      <w:r w:rsidRPr="00EA024C">
        <w:rPr>
          <w:sz w:val="24"/>
          <w:szCs w:val="24"/>
          <w:lang w:val="es-ES_tradnl"/>
        </w:rPr>
        <w:t>- Recursos materiales y humanos (profesionales NNEE) que aportará: hasta 15 puntos</w:t>
      </w:r>
    </w:p>
    <w:p w:rsidR="003350B3" w:rsidRPr="00EA024C" w:rsidRDefault="003350B3" w:rsidP="003350B3">
      <w:pPr>
        <w:shd w:val="clear" w:color="auto" w:fill="FFFFFF"/>
        <w:jc w:val="both"/>
        <w:rPr>
          <w:bCs/>
          <w:color w:val="000000"/>
          <w:sz w:val="24"/>
          <w:szCs w:val="24"/>
          <w:lang w:val="es-ES_tradnl"/>
        </w:rPr>
      </w:pPr>
    </w:p>
    <w:p w:rsidR="00D02F71" w:rsidRPr="00EA024C" w:rsidRDefault="00A53776" w:rsidP="00A53776">
      <w:pPr>
        <w:rPr>
          <w:b/>
          <w:sz w:val="24"/>
          <w:szCs w:val="24"/>
          <w:lang w:val="es-ES_tradnl"/>
        </w:rPr>
      </w:pPr>
      <w:r w:rsidRPr="00EA024C">
        <w:rPr>
          <w:b/>
          <w:sz w:val="24"/>
          <w:szCs w:val="24"/>
          <w:lang w:val="es-ES_tradnl"/>
        </w:rPr>
        <w:t xml:space="preserve">2. </w:t>
      </w:r>
      <w:r w:rsidR="00D02F71" w:rsidRPr="00EA024C">
        <w:rPr>
          <w:b/>
          <w:sz w:val="24"/>
          <w:szCs w:val="24"/>
          <w:lang w:val="es-ES_tradnl"/>
        </w:rPr>
        <w:t>AUL</w:t>
      </w:r>
      <w:r w:rsidR="006D5B83" w:rsidRPr="00EA024C">
        <w:rPr>
          <w:b/>
          <w:sz w:val="24"/>
          <w:szCs w:val="24"/>
          <w:lang w:val="es-ES_tradnl"/>
        </w:rPr>
        <w:t>A</w:t>
      </w:r>
      <w:r w:rsidR="00D02F71" w:rsidRPr="00EA024C">
        <w:rPr>
          <w:b/>
          <w:sz w:val="24"/>
          <w:szCs w:val="24"/>
          <w:lang w:val="es-ES_tradnl"/>
        </w:rPr>
        <w:t>S D</w:t>
      </w:r>
      <w:r w:rsidR="006D5B83" w:rsidRPr="00EA024C">
        <w:rPr>
          <w:b/>
          <w:sz w:val="24"/>
          <w:szCs w:val="24"/>
          <w:lang w:val="es-ES_tradnl"/>
        </w:rPr>
        <w:t xml:space="preserve">E </w:t>
      </w:r>
      <w:r w:rsidR="00D02F71" w:rsidRPr="00EA024C">
        <w:rPr>
          <w:b/>
          <w:sz w:val="24"/>
          <w:szCs w:val="24"/>
          <w:lang w:val="es-ES_tradnl"/>
        </w:rPr>
        <w:t>ESTUDI</w:t>
      </w:r>
      <w:r w:rsidR="006D5B83" w:rsidRPr="00EA024C">
        <w:rPr>
          <w:b/>
          <w:sz w:val="24"/>
          <w:szCs w:val="24"/>
          <w:lang w:val="es-ES_tradnl"/>
        </w:rPr>
        <w:t>O</w:t>
      </w:r>
    </w:p>
    <w:p w:rsidR="006D5B83" w:rsidRPr="00EA024C" w:rsidRDefault="006D5B83" w:rsidP="00A53776">
      <w:pPr>
        <w:rPr>
          <w:b/>
          <w:sz w:val="24"/>
          <w:szCs w:val="24"/>
          <w:lang w:val="es-ES_tradnl"/>
        </w:rPr>
      </w:pPr>
    </w:p>
    <w:p w:rsidR="006D5B83" w:rsidRPr="00EA024C" w:rsidRDefault="006D5B83" w:rsidP="006D5B83">
      <w:pPr>
        <w:jc w:val="both"/>
        <w:rPr>
          <w:sz w:val="24"/>
          <w:szCs w:val="24"/>
          <w:lang w:val="es-ES_tradnl"/>
        </w:rPr>
      </w:pPr>
      <w:r w:rsidRPr="00EA024C">
        <w:rPr>
          <w:sz w:val="24"/>
          <w:szCs w:val="24"/>
          <w:lang w:val="es-ES_tradnl"/>
        </w:rPr>
        <w:t>Se valorará como máximo 300 puntos por aula, y en ningún caso se valorarán más de dos aulas. Por lo tanto, la puntuación máxima p</w:t>
      </w:r>
      <w:r w:rsidR="008C7E64" w:rsidRPr="00EA024C">
        <w:rPr>
          <w:sz w:val="24"/>
          <w:szCs w:val="24"/>
          <w:lang w:val="es-ES_tradnl"/>
        </w:rPr>
        <w:t>ara</w:t>
      </w:r>
      <w:r w:rsidRPr="00EA024C">
        <w:rPr>
          <w:sz w:val="24"/>
          <w:szCs w:val="24"/>
          <w:lang w:val="es-ES_tradnl"/>
        </w:rPr>
        <w:t xml:space="preserve"> esta actividad será de 600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a)</w:t>
      </w:r>
      <w:r w:rsidRPr="00EA024C">
        <w:rPr>
          <w:sz w:val="24"/>
          <w:szCs w:val="24"/>
          <w:lang w:val="es-ES_tradnl"/>
        </w:rPr>
        <w:t xml:space="preserve"> </w:t>
      </w:r>
      <w:r w:rsidRPr="00EA024C">
        <w:rPr>
          <w:sz w:val="24"/>
          <w:szCs w:val="24"/>
          <w:u w:val="single"/>
          <w:lang w:val="es-ES_tradnl"/>
        </w:rPr>
        <w:t>Coeficiente por grupo</w:t>
      </w:r>
      <w:r w:rsidRPr="00EA024C">
        <w:rPr>
          <w:sz w:val="24"/>
          <w:szCs w:val="24"/>
          <w:lang w:val="es-ES_tradnl"/>
        </w:rPr>
        <w:t>: Por cada aula que se forme se darán 90 puntos (máximo 2 aulas)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b)</w:t>
      </w:r>
      <w:r w:rsidRPr="00EA024C">
        <w:rPr>
          <w:sz w:val="24"/>
          <w:szCs w:val="24"/>
          <w:lang w:val="es-ES_tradnl"/>
        </w:rPr>
        <w:t xml:space="preserve"> </w:t>
      </w:r>
      <w:r w:rsidRPr="00EA024C">
        <w:rPr>
          <w:sz w:val="24"/>
          <w:szCs w:val="24"/>
          <w:u w:val="single"/>
          <w:lang w:val="es-ES_tradnl"/>
        </w:rPr>
        <w:t>Duración</w:t>
      </w:r>
      <w:r w:rsidRPr="00EA024C">
        <w:rPr>
          <w:sz w:val="24"/>
          <w:szCs w:val="24"/>
          <w:lang w:val="es-ES_tradnl"/>
        </w:rPr>
        <w:t>:</w:t>
      </w:r>
    </w:p>
    <w:p w:rsidR="006D5B83" w:rsidRPr="00EA024C" w:rsidRDefault="006D5B83" w:rsidP="006D5B83">
      <w:pPr>
        <w:jc w:val="both"/>
        <w:rPr>
          <w:sz w:val="24"/>
          <w:szCs w:val="24"/>
          <w:lang w:val="es-ES_tradnl"/>
        </w:rPr>
      </w:pPr>
      <w:r w:rsidRPr="00EA024C">
        <w:rPr>
          <w:sz w:val="24"/>
          <w:szCs w:val="24"/>
          <w:lang w:val="es-ES_tradnl"/>
        </w:rPr>
        <w:t>- 1 mes: 15 puntos</w:t>
      </w:r>
    </w:p>
    <w:p w:rsidR="006D5B83" w:rsidRPr="00EA024C" w:rsidRDefault="006D5B83" w:rsidP="006D5B83">
      <w:pPr>
        <w:jc w:val="both"/>
        <w:rPr>
          <w:sz w:val="24"/>
          <w:szCs w:val="24"/>
          <w:lang w:val="es-ES_tradnl"/>
        </w:rPr>
      </w:pPr>
      <w:r w:rsidRPr="00EA024C">
        <w:rPr>
          <w:sz w:val="24"/>
          <w:szCs w:val="24"/>
          <w:lang w:val="es-ES_tradnl"/>
        </w:rPr>
        <w:t>- 1 trimestre: 40 puntos</w:t>
      </w:r>
    </w:p>
    <w:p w:rsidR="006D5B83" w:rsidRPr="00EA024C" w:rsidRDefault="006D5B83" w:rsidP="006D5B83">
      <w:pPr>
        <w:jc w:val="both"/>
        <w:rPr>
          <w:sz w:val="24"/>
          <w:szCs w:val="24"/>
          <w:lang w:val="es-ES_tradnl"/>
        </w:rPr>
      </w:pPr>
      <w:r w:rsidRPr="00EA024C">
        <w:rPr>
          <w:sz w:val="24"/>
          <w:szCs w:val="24"/>
          <w:lang w:val="es-ES_tradnl"/>
        </w:rPr>
        <w:t>- Todo el curso: 120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c)</w:t>
      </w:r>
      <w:r w:rsidRPr="00EA024C">
        <w:rPr>
          <w:sz w:val="24"/>
          <w:szCs w:val="24"/>
          <w:lang w:val="es-ES_tradnl"/>
        </w:rPr>
        <w:t xml:space="preserve"> </w:t>
      </w:r>
      <w:r w:rsidRPr="00EA024C">
        <w:rPr>
          <w:sz w:val="24"/>
          <w:szCs w:val="24"/>
          <w:u w:val="single"/>
          <w:lang w:val="es-ES_tradnl"/>
        </w:rPr>
        <w:t>Frecuencia semanal</w:t>
      </w:r>
      <w:r w:rsidRPr="00EA024C">
        <w:rPr>
          <w:sz w:val="24"/>
          <w:szCs w:val="24"/>
          <w:lang w:val="es-ES_tradnl"/>
        </w:rPr>
        <w:t>: número de horas semanales</w:t>
      </w:r>
    </w:p>
    <w:p w:rsidR="006D5B83" w:rsidRPr="00EA024C" w:rsidRDefault="006D5B83" w:rsidP="006D5B83">
      <w:pPr>
        <w:jc w:val="both"/>
        <w:rPr>
          <w:sz w:val="24"/>
          <w:szCs w:val="24"/>
          <w:lang w:val="es-ES_tradnl"/>
        </w:rPr>
      </w:pPr>
      <w:r w:rsidRPr="00EA024C">
        <w:rPr>
          <w:sz w:val="24"/>
          <w:szCs w:val="24"/>
          <w:lang w:val="es-ES_tradnl"/>
        </w:rPr>
        <w:t>- 1 hora: 20 puntos</w:t>
      </w:r>
    </w:p>
    <w:p w:rsidR="006D5B83" w:rsidRPr="00EA024C" w:rsidRDefault="006D5B83" w:rsidP="006D5B83">
      <w:pPr>
        <w:jc w:val="both"/>
        <w:rPr>
          <w:sz w:val="24"/>
          <w:szCs w:val="24"/>
          <w:lang w:val="es-ES_tradnl"/>
        </w:rPr>
      </w:pPr>
      <w:r w:rsidRPr="00EA024C">
        <w:rPr>
          <w:sz w:val="24"/>
          <w:szCs w:val="24"/>
          <w:lang w:val="es-ES_tradnl"/>
        </w:rPr>
        <w:t xml:space="preserve">- 2 horas: 40 puntos </w:t>
      </w:r>
    </w:p>
    <w:p w:rsidR="006D5B83" w:rsidRPr="00EA024C" w:rsidRDefault="006D5B83" w:rsidP="006D5B83">
      <w:pPr>
        <w:jc w:val="both"/>
        <w:rPr>
          <w:sz w:val="24"/>
          <w:szCs w:val="24"/>
          <w:lang w:val="es-ES_tradnl"/>
        </w:rPr>
      </w:pPr>
      <w:r w:rsidRPr="00EA024C">
        <w:rPr>
          <w:sz w:val="24"/>
          <w:szCs w:val="24"/>
          <w:lang w:val="es-ES_tradnl"/>
        </w:rPr>
        <w:t>- Más de 2 horas: 60 puntos</w:t>
      </w:r>
    </w:p>
    <w:p w:rsidR="006D5B83" w:rsidRPr="00EA024C" w:rsidRDefault="006D5B83" w:rsidP="006D5B83">
      <w:pPr>
        <w:jc w:val="both"/>
        <w:rPr>
          <w:sz w:val="24"/>
          <w:szCs w:val="24"/>
          <w:lang w:val="es-ES_tradnl"/>
        </w:rPr>
      </w:pPr>
    </w:p>
    <w:p w:rsidR="006D5B83" w:rsidRPr="00EA024C" w:rsidRDefault="006D5B83" w:rsidP="006D5B83">
      <w:pPr>
        <w:jc w:val="both"/>
        <w:rPr>
          <w:sz w:val="24"/>
          <w:szCs w:val="24"/>
          <w:lang w:val="es-ES_tradnl"/>
        </w:rPr>
      </w:pPr>
      <w:r w:rsidRPr="00EA024C">
        <w:rPr>
          <w:b/>
          <w:sz w:val="24"/>
          <w:szCs w:val="24"/>
          <w:lang w:val="es-ES_tradnl"/>
        </w:rPr>
        <w:t>d)</w:t>
      </w:r>
      <w:r w:rsidRPr="00EA024C">
        <w:rPr>
          <w:sz w:val="24"/>
          <w:szCs w:val="24"/>
          <w:lang w:val="es-ES_tradnl"/>
        </w:rPr>
        <w:t xml:space="preserve"> </w:t>
      </w:r>
      <w:r w:rsidRPr="00EA024C">
        <w:rPr>
          <w:sz w:val="24"/>
          <w:szCs w:val="24"/>
          <w:u w:val="single"/>
          <w:lang w:val="es-ES_tradnl"/>
        </w:rPr>
        <w:t>Núm. de participantes</w:t>
      </w:r>
      <w:r w:rsidRPr="00EA024C">
        <w:rPr>
          <w:sz w:val="24"/>
          <w:szCs w:val="24"/>
          <w:lang w:val="es-ES_tradnl"/>
        </w:rPr>
        <w:t xml:space="preserve">: </w:t>
      </w:r>
    </w:p>
    <w:p w:rsidR="006D5B83" w:rsidRPr="00EA024C" w:rsidRDefault="006D5B83" w:rsidP="006D5B83">
      <w:pPr>
        <w:jc w:val="both"/>
        <w:rPr>
          <w:sz w:val="24"/>
          <w:szCs w:val="24"/>
          <w:lang w:val="es-ES_tradnl"/>
        </w:rPr>
      </w:pPr>
      <w:r w:rsidRPr="00EA024C">
        <w:rPr>
          <w:sz w:val="24"/>
          <w:szCs w:val="24"/>
          <w:lang w:val="es-ES_tradnl"/>
        </w:rPr>
        <w:t xml:space="preserve">- Menor o igual a 30 participantes: 15 puntos </w:t>
      </w:r>
    </w:p>
    <w:p w:rsidR="006D5B83" w:rsidRPr="00EA024C" w:rsidRDefault="006D5B83" w:rsidP="006D5B83">
      <w:pPr>
        <w:jc w:val="both"/>
        <w:rPr>
          <w:sz w:val="24"/>
          <w:szCs w:val="24"/>
          <w:lang w:val="es-ES_tradnl"/>
        </w:rPr>
      </w:pPr>
      <w:r w:rsidRPr="00EA024C">
        <w:rPr>
          <w:sz w:val="24"/>
          <w:szCs w:val="24"/>
          <w:lang w:val="es-ES_tradnl"/>
        </w:rPr>
        <w:t xml:space="preserve">- Más de 30 participantes: 30 puntos </w:t>
      </w:r>
    </w:p>
    <w:p w:rsidR="00B46754" w:rsidRPr="00EA024C" w:rsidRDefault="00B46754" w:rsidP="002E0DDE">
      <w:pPr>
        <w:jc w:val="both"/>
        <w:rPr>
          <w:b/>
          <w:sz w:val="24"/>
          <w:szCs w:val="24"/>
          <w:lang w:val="es-ES_tradnl"/>
        </w:rPr>
      </w:pPr>
    </w:p>
    <w:p w:rsidR="002E0DDE" w:rsidRPr="00EA024C" w:rsidRDefault="002E0DDE" w:rsidP="00C531A4">
      <w:pPr>
        <w:rPr>
          <w:b/>
          <w:sz w:val="24"/>
          <w:szCs w:val="24"/>
          <w:lang w:val="es-ES_tradnl"/>
        </w:rPr>
      </w:pPr>
      <w:r w:rsidRPr="00EA024C">
        <w:rPr>
          <w:b/>
          <w:sz w:val="24"/>
          <w:szCs w:val="24"/>
          <w:lang w:val="es-ES_tradnl"/>
        </w:rPr>
        <w:t xml:space="preserve">3. </w:t>
      </w:r>
      <w:r w:rsidR="002F037A" w:rsidRPr="00EA024C">
        <w:rPr>
          <w:b/>
          <w:sz w:val="24"/>
          <w:szCs w:val="24"/>
          <w:lang w:val="es-ES_tradnl"/>
        </w:rPr>
        <w:t>TEATR</w:t>
      </w:r>
      <w:r w:rsidR="00800A0E" w:rsidRPr="00EA024C">
        <w:rPr>
          <w:b/>
          <w:sz w:val="24"/>
          <w:szCs w:val="24"/>
          <w:lang w:val="es-ES_tradnl"/>
        </w:rPr>
        <w:t>O</w:t>
      </w:r>
      <w:r w:rsidR="002F037A" w:rsidRPr="00EA024C">
        <w:rPr>
          <w:b/>
          <w:sz w:val="24"/>
          <w:szCs w:val="24"/>
          <w:lang w:val="es-ES_tradnl"/>
        </w:rPr>
        <w:t xml:space="preserve"> ESCOLAR</w:t>
      </w:r>
      <w:r w:rsidR="00D57892" w:rsidRPr="00EA024C">
        <w:rPr>
          <w:b/>
          <w:sz w:val="24"/>
          <w:szCs w:val="24"/>
          <w:lang w:val="es-ES_tradnl"/>
        </w:rPr>
        <w:t xml:space="preserve"> </w:t>
      </w:r>
      <w:r w:rsidR="00800A0E" w:rsidRPr="00EA024C">
        <w:rPr>
          <w:b/>
          <w:sz w:val="24"/>
          <w:szCs w:val="24"/>
          <w:lang w:val="es-ES_tradnl"/>
        </w:rPr>
        <w:t>Y/O</w:t>
      </w:r>
      <w:r w:rsidR="002F037A" w:rsidRPr="00EA024C">
        <w:rPr>
          <w:b/>
          <w:sz w:val="24"/>
          <w:szCs w:val="24"/>
          <w:lang w:val="es-ES_tradnl"/>
        </w:rPr>
        <w:t xml:space="preserve"> </w:t>
      </w:r>
      <w:r w:rsidR="00D02F71" w:rsidRPr="00EA024C">
        <w:rPr>
          <w:b/>
          <w:sz w:val="24"/>
          <w:szCs w:val="24"/>
          <w:lang w:val="es-ES_tradnl"/>
        </w:rPr>
        <w:t>PARTICIPACIÓ</w:t>
      </w:r>
      <w:r w:rsidR="00800A0E" w:rsidRPr="00EA024C">
        <w:rPr>
          <w:b/>
          <w:sz w:val="24"/>
          <w:szCs w:val="24"/>
          <w:lang w:val="es-ES_tradnl"/>
        </w:rPr>
        <w:t>N</w:t>
      </w:r>
      <w:r w:rsidR="00D02F71" w:rsidRPr="00EA024C">
        <w:rPr>
          <w:b/>
          <w:sz w:val="24"/>
          <w:szCs w:val="24"/>
          <w:lang w:val="es-ES_tradnl"/>
        </w:rPr>
        <w:t xml:space="preserve"> </w:t>
      </w:r>
      <w:r w:rsidR="00800A0E" w:rsidRPr="00EA024C">
        <w:rPr>
          <w:b/>
          <w:sz w:val="24"/>
          <w:szCs w:val="24"/>
          <w:lang w:val="es-ES_tradnl"/>
        </w:rPr>
        <w:t xml:space="preserve">EN </w:t>
      </w:r>
      <w:r w:rsidR="00D02F71" w:rsidRPr="00EA024C">
        <w:rPr>
          <w:b/>
          <w:sz w:val="24"/>
          <w:szCs w:val="24"/>
          <w:lang w:val="es-ES_tradnl"/>
        </w:rPr>
        <w:t>LA M</w:t>
      </w:r>
      <w:r w:rsidR="00800A0E" w:rsidRPr="00EA024C">
        <w:rPr>
          <w:b/>
          <w:sz w:val="24"/>
          <w:szCs w:val="24"/>
          <w:lang w:val="es-ES_tradnl"/>
        </w:rPr>
        <w:t>UESTRA</w:t>
      </w:r>
      <w:r w:rsidR="00D02F71" w:rsidRPr="00EA024C">
        <w:rPr>
          <w:b/>
          <w:sz w:val="24"/>
          <w:szCs w:val="24"/>
          <w:lang w:val="es-ES_tradnl"/>
        </w:rPr>
        <w:t xml:space="preserve"> DE TEATR</w:t>
      </w:r>
      <w:r w:rsidR="00800A0E" w:rsidRPr="00EA024C">
        <w:rPr>
          <w:b/>
          <w:sz w:val="24"/>
          <w:szCs w:val="24"/>
          <w:lang w:val="es-ES_tradnl"/>
        </w:rPr>
        <w:t>O</w:t>
      </w:r>
      <w:r w:rsidR="00D02F71" w:rsidRPr="00EA024C">
        <w:rPr>
          <w:b/>
          <w:sz w:val="24"/>
          <w:szCs w:val="24"/>
          <w:lang w:val="es-ES_tradnl"/>
        </w:rPr>
        <w:t xml:space="preserve"> ESCOLAR DE PALMA MTE 202</w:t>
      </w:r>
      <w:r w:rsidR="00AB07A8" w:rsidRPr="00EA024C">
        <w:rPr>
          <w:b/>
          <w:sz w:val="24"/>
          <w:szCs w:val="24"/>
          <w:lang w:val="es-ES_tradnl"/>
        </w:rPr>
        <w:t>4</w:t>
      </w:r>
    </w:p>
    <w:p w:rsidR="00C531A4" w:rsidRPr="00EA024C" w:rsidRDefault="00C531A4" w:rsidP="00C531A4">
      <w:pPr>
        <w:rPr>
          <w:b/>
          <w:sz w:val="24"/>
          <w:szCs w:val="24"/>
          <w:lang w:val="es-ES_tradnl"/>
        </w:rPr>
      </w:pPr>
    </w:p>
    <w:p w:rsidR="006F380A" w:rsidRPr="00EA024C" w:rsidRDefault="006F380A" w:rsidP="006F380A">
      <w:pPr>
        <w:jc w:val="both"/>
        <w:rPr>
          <w:sz w:val="24"/>
          <w:szCs w:val="24"/>
          <w:lang w:val="es-ES_tradnl"/>
        </w:rPr>
      </w:pPr>
      <w:r w:rsidRPr="00EA024C">
        <w:rPr>
          <w:sz w:val="24"/>
          <w:szCs w:val="24"/>
          <w:lang w:val="es-ES_tradnl"/>
        </w:rPr>
        <w:t>Se valorará como máximo 420 puntos por grupo, y en ningún caso se valoran más de tres grupos por centro. Por lo tanto, la puntuación máxima para esta actividad será de 1.260 puntos</w:t>
      </w:r>
    </w:p>
    <w:p w:rsidR="006F380A" w:rsidRPr="00EA024C" w:rsidRDefault="006F380A" w:rsidP="006F380A">
      <w:pPr>
        <w:jc w:val="both"/>
        <w:rPr>
          <w:sz w:val="24"/>
          <w:szCs w:val="24"/>
          <w:lang w:val="es-ES_tradnl"/>
        </w:rPr>
      </w:pPr>
    </w:p>
    <w:p w:rsidR="006F380A" w:rsidRPr="00EA024C" w:rsidRDefault="006F380A" w:rsidP="006F380A">
      <w:pPr>
        <w:jc w:val="both"/>
        <w:rPr>
          <w:sz w:val="24"/>
          <w:szCs w:val="24"/>
          <w:lang w:val="es-ES_tradnl"/>
        </w:rPr>
      </w:pPr>
      <w:r w:rsidRPr="00EA024C">
        <w:rPr>
          <w:sz w:val="24"/>
          <w:szCs w:val="24"/>
          <w:lang w:val="es-ES_tradnl"/>
        </w:rPr>
        <w:t>a) Coeficiente por grupo, hasta 180 puntos:</w:t>
      </w:r>
    </w:p>
    <w:p w:rsidR="00800A0E" w:rsidRPr="00EA024C" w:rsidRDefault="00800A0E" w:rsidP="006F380A">
      <w:pPr>
        <w:jc w:val="both"/>
        <w:rPr>
          <w:sz w:val="24"/>
          <w:szCs w:val="24"/>
          <w:lang w:val="es-ES_tradnl"/>
        </w:rPr>
      </w:pPr>
      <w:r w:rsidRPr="00EA024C">
        <w:rPr>
          <w:sz w:val="24"/>
          <w:szCs w:val="24"/>
          <w:lang w:val="es-ES_tradnl"/>
        </w:rPr>
        <w:t xml:space="preserve">- Por cada grupo de alumnado que se forme se darán 40 puntos </w:t>
      </w:r>
    </w:p>
    <w:p w:rsidR="00800A0E" w:rsidRPr="00EA024C" w:rsidRDefault="00800A0E" w:rsidP="00800A0E">
      <w:pPr>
        <w:jc w:val="both"/>
        <w:rPr>
          <w:sz w:val="24"/>
          <w:szCs w:val="24"/>
          <w:lang w:val="es-ES_tradnl"/>
        </w:rPr>
      </w:pPr>
      <w:r w:rsidRPr="00EA024C">
        <w:rPr>
          <w:sz w:val="24"/>
          <w:szCs w:val="24"/>
          <w:lang w:val="es-ES_tradnl"/>
        </w:rPr>
        <w:t>- Participa a la MUESTRA DE TEATRO ESCOLAR DE PALMA: 180 puntos</w:t>
      </w:r>
    </w:p>
    <w:p w:rsidR="00800A0E" w:rsidRPr="00EA024C" w:rsidRDefault="00800A0E" w:rsidP="00800A0E">
      <w:pPr>
        <w:jc w:val="both"/>
        <w:rPr>
          <w:sz w:val="24"/>
          <w:szCs w:val="24"/>
          <w:lang w:val="es-ES_tradnl"/>
        </w:rPr>
      </w:pPr>
      <w:r w:rsidRPr="00EA024C">
        <w:rPr>
          <w:sz w:val="24"/>
          <w:szCs w:val="24"/>
          <w:lang w:val="es-ES_tradnl"/>
        </w:rPr>
        <w:t xml:space="preserve"> </w:t>
      </w:r>
    </w:p>
    <w:p w:rsidR="00800A0E" w:rsidRPr="00EA024C" w:rsidRDefault="00800A0E" w:rsidP="00800A0E">
      <w:pPr>
        <w:jc w:val="both"/>
        <w:rPr>
          <w:sz w:val="24"/>
          <w:szCs w:val="24"/>
          <w:lang w:val="es-ES_tradnl"/>
        </w:rPr>
      </w:pPr>
      <w:r w:rsidRPr="00EA024C">
        <w:rPr>
          <w:sz w:val="24"/>
          <w:szCs w:val="24"/>
          <w:lang w:val="es-ES_tradnl"/>
        </w:rPr>
        <w:t xml:space="preserve">b) </w:t>
      </w:r>
      <w:r w:rsidRPr="00EA024C">
        <w:rPr>
          <w:sz w:val="24"/>
          <w:szCs w:val="24"/>
          <w:u w:val="single"/>
          <w:lang w:val="es-ES_tradnl"/>
        </w:rPr>
        <w:t>Duración del taller</w:t>
      </w:r>
      <w:r w:rsidRPr="00EA024C">
        <w:rPr>
          <w:sz w:val="24"/>
          <w:szCs w:val="24"/>
          <w:lang w:val="es-ES_tradnl"/>
        </w:rPr>
        <w:t xml:space="preserve">: </w:t>
      </w:r>
    </w:p>
    <w:p w:rsidR="00800A0E" w:rsidRPr="00EA024C" w:rsidRDefault="00800A0E" w:rsidP="00800A0E">
      <w:pPr>
        <w:jc w:val="both"/>
        <w:rPr>
          <w:sz w:val="24"/>
          <w:szCs w:val="24"/>
          <w:lang w:val="es-ES_tradnl"/>
        </w:rPr>
      </w:pPr>
      <w:r w:rsidRPr="00EA024C">
        <w:rPr>
          <w:sz w:val="24"/>
          <w:szCs w:val="24"/>
          <w:lang w:val="es-ES_tradnl"/>
        </w:rPr>
        <w:t>1 mes: 15 puntos</w:t>
      </w:r>
    </w:p>
    <w:p w:rsidR="00800A0E" w:rsidRPr="00EA024C" w:rsidRDefault="00800A0E" w:rsidP="00800A0E">
      <w:pPr>
        <w:jc w:val="both"/>
        <w:rPr>
          <w:sz w:val="24"/>
          <w:szCs w:val="24"/>
          <w:lang w:val="es-ES_tradnl"/>
        </w:rPr>
      </w:pPr>
      <w:r w:rsidRPr="00EA024C">
        <w:rPr>
          <w:sz w:val="24"/>
          <w:szCs w:val="24"/>
          <w:lang w:val="es-ES_tradnl"/>
        </w:rPr>
        <w:t>1 trimestre: 40 puntos</w:t>
      </w:r>
    </w:p>
    <w:p w:rsidR="00800A0E" w:rsidRPr="00EA024C" w:rsidRDefault="00800A0E" w:rsidP="00800A0E">
      <w:pPr>
        <w:jc w:val="both"/>
        <w:rPr>
          <w:sz w:val="24"/>
          <w:szCs w:val="24"/>
          <w:lang w:val="es-ES_tradnl"/>
        </w:rPr>
      </w:pPr>
      <w:r w:rsidRPr="00EA024C">
        <w:rPr>
          <w:sz w:val="24"/>
          <w:szCs w:val="24"/>
          <w:lang w:val="es-ES_tradnl"/>
        </w:rPr>
        <w:t>Todo el curso: 120 puntos</w:t>
      </w:r>
    </w:p>
    <w:p w:rsidR="00800A0E" w:rsidRPr="00EA024C" w:rsidRDefault="00800A0E" w:rsidP="00800A0E">
      <w:pPr>
        <w:jc w:val="both"/>
        <w:rPr>
          <w:sz w:val="24"/>
          <w:szCs w:val="24"/>
          <w:lang w:val="es-ES_tradnl"/>
        </w:rPr>
      </w:pPr>
    </w:p>
    <w:p w:rsidR="00800A0E" w:rsidRPr="00EA024C" w:rsidRDefault="00800A0E" w:rsidP="00800A0E">
      <w:pPr>
        <w:jc w:val="both"/>
        <w:rPr>
          <w:sz w:val="24"/>
          <w:szCs w:val="24"/>
          <w:lang w:val="es-ES_tradnl"/>
        </w:rPr>
      </w:pPr>
      <w:r w:rsidRPr="00EA024C">
        <w:rPr>
          <w:sz w:val="24"/>
          <w:szCs w:val="24"/>
          <w:lang w:val="es-ES_tradnl"/>
        </w:rPr>
        <w:t xml:space="preserve">c) </w:t>
      </w:r>
      <w:r w:rsidRPr="00EA024C">
        <w:rPr>
          <w:sz w:val="24"/>
          <w:szCs w:val="24"/>
          <w:u w:val="single"/>
          <w:lang w:val="es-ES_tradnl"/>
        </w:rPr>
        <w:t>Frecuencia semanal</w:t>
      </w:r>
      <w:r w:rsidRPr="00EA024C">
        <w:rPr>
          <w:sz w:val="24"/>
          <w:szCs w:val="24"/>
          <w:lang w:val="es-ES_tradnl"/>
        </w:rPr>
        <w:t>: número de sesiones semanales</w:t>
      </w:r>
    </w:p>
    <w:p w:rsidR="00800A0E" w:rsidRPr="00EA024C" w:rsidRDefault="00800A0E" w:rsidP="00800A0E">
      <w:pPr>
        <w:jc w:val="both"/>
        <w:rPr>
          <w:sz w:val="24"/>
          <w:szCs w:val="24"/>
          <w:lang w:val="es-ES_tradnl"/>
        </w:rPr>
      </w:pPr>
      <w:r w:rsidRPr="00EA024C">
        <w:rPr>
          <w:sz w:val="24"/>
          <w:szCs w:val="24"/>
          <w:lang w:val="es-ES_tradnl"/>
        </w:rPr>
        <w:t>1 sesión: 50 puntos</w:t>
      </w:r>
    </w:p>
    <w:p w:rsidR="00800A0E" w:rsidRPr="00EA024C" w:rsidRDefault="00800A0E" w:rsidP="00800A0E">
      <w:pPr>
        <w:jc w:val="both"/>
        <w:rPr>
          <w:sz w:val="24"/>
          <w:szCs w:val="24"/>
          <w:lang w:val="es-ES_tradnl"/>
        </w:rPr>
      </w:pPr>
      <w:r w:rsidRPr="00EA024C">
        <w:rPr>
          <w:sz w:val="24"/>
          <w:szCs w:val="24"/>
          <w:lang w:val="es-ES_tradnl"/>
        </w:rPr>
        <w:t>Más o igual a 2 sesiones 60 puntos</w:t>
      </w:r>
    </w:p>
    <w:p w:rsidR="00800A0E" w:rsidRPr="00EA024C" w:rsidRDefault="00800A0E" w:rsidP="00800A0E">
      <w:pPr>
        <w:jc w:val="both"/>
        <w:rPr>
          <w:sz w:val="24"/>
          <w:szCs w:val="24"/>
          <w:lang w:val="es-ES_tradnl"/>
        </w:rPr>
      </w:pPr>
    </w:p>
    <w:p w:rsidR="00800A0E" w:rsidRPr="00EA024C" w:rsidRDefault="00800A0E" w:rsidP="00800A0E">
      <w:pPr>
        <w:jc w:val="both"/>
        <w:rPr>
          <w:sz w:val="24"/>
          <w:szCs w:val="24"/>
          <w:lang w:val="es-ES_tradnl"/>
        </w:rPr>
      </w:pPr>
      <w:r w:rsidRPr="00EA024C">
        <w:rPr>
          <w:sz w:val="24"/>
          <w:szCs w:val="24"/>
          <w:lang w:val="es-ES_tradnl"/>
        </w:rPr>
        <w:t xml:space="preserve">d) </w:t>
      </w:r>
      <w:r w:rsidRPr="00EA024C">
        <w:rPr>
          <w:sz w:val="24"/>
          <w:szCs w:val="24"/>
          <w:u w:val="single"/>
          <w:lang w:val="es-ES_tradnl"/>
        </w:rPr>
        <w:t>Valoración del proyecto</w:t>
      </w:r>
      <w:r w:rsidRPr="00EA024C">
        <w:rPr>
          <w:sz w:val="24"/>
          <w:szCs w:val="24"/>
          <w:lang w:val="es-ES_tradnl"/>
        </w:rPr>
        <w:t xml:space="preserve"> hasta 40 puntos</w:t>
      </w:r>
    </w:p>
    <w:p w:rsidR="00800A0E" w:rsidRPr="00EA024C" w:rsidRDefault="00800A0E" w:rsidP="00800A0E">
      <w:pPr>
        <w:jc w:val="both"/>
        <w:rPr>
          <w:sz w:val="24"/>
          <w:szCs w:val="24"/>
          <w:lang w:val="es-ES_tradnl"/>
        </w:rPr>
      </w:pPr>
      <w:r w:rsidRPr="00EA024C">
        <w:rPr>
          <w:sz w:val="24"/>
          <w:szCs w:val="24"/>
          <w:lang w:val="es-ES_tradnl"/>
        </w:rPr>
        <w:t>Concreción de los objetivos: hasta 5 puntos</w:t>
      </w:r>
    </w:p>
    <w:p w:rsidR="00800A0E" w:rsidRPr="00EA024C" w:rsidRDefault="00800A0E" w:rsidP="00800A0E">
      <w:pPr>
        <w:jc w:val="both"/>
        <w:rPr>
          <w:sz w:val="24"/>
          <w:szCs w:val="24"/>
          <w:lang w:val="es-ES_tradnl"/>
        </w:rPr>
      </w:pPr>
      <w:r w:rsidRPr="00EA024C">
        <w:rPr>
          <w:sz w:val="24"/>
          <w:szCs w:val="24"/>
          <w:lang w:val="es-ES_tradnl"/>
        </w:rPr>
        <w:t>Adecuación de las actividades a los objetivos: hasta 10 puntos</w:t>
      </w:r>
    </w:p>
    <w:p w:rsidR="00800A0E" w:rsidRPr="00EA024C" w:rsidRDefault="00800A0E" w:rsidP="00800A0E">
      <w:pPr>
        <w:jc w:val="both"/>
        <w:rPr>
          <w:sz w:val="24"/>
          <w:szCs w:val="24"/>
          <w:lang w:val="es-ES_tradnl"/>
        </w:rPr>
      </w:pPr>
      <w:r w:rsidRPr="00EA024C">
        <w:rPr>
          <w:sz w:val="24"/>
          <w:szCs w:val="24"/>
          <w:lang w:val="es-ES_tradnl"/>
        </w:rPr>
        <w:t>Definición específica de la metodología: hasta 10 puntos</w:t>
      </w:r>
    </w:p>
    <w:p w:rsidR="00800A0E" w:rsidRPr="00EA024C" w:rsidRDefault="00800A0E" w:rsidP="00800A0E">
      <w:pPr>
        <w:jc w:val="both"/>
        <w:rPr>
          <w:sz w:val="24"/>
          <w:szCs w:val="24"/>
          <w:lang w:val="es-ES_tradnl"/>
        </w:rPr>
      </w:pPr>
      <w:r w:rsidRPr="00EA024C">
        <w:rPr>
          <w:sz w:val="24"/>
          <w:szCs w:val="24"/>
          <w:lang w:val="es-ES_tradnl"/>
        </w:rPr>
        <w:t>Recursos materiales y humanos que se aportará: hasta 15 puntos</w:t>
      </w:r>
    </w:p>
    <w:p w:rsidR="00267DFA" w:rsidRPr="00EA024C" w:rsidRDefault="00267DFA" w:rsidP="002E0DDE">
      <w:pPr>
        <w:jc w:val="both"/>
        <w:rPr>
          <w:sz w:val="24"/>
          <w:szCs w:val="24"/>
          <w:lang w:val="es-ES_tradnl"/>
        </w:rPr>
      </w:pPr>
    </w:p>
    <w:p w:rsidR="00800A0E" w:rsidRPr="00EA024C" w:rsidRDefault="00800A0E" w:rsidP="00800A0E">
      <w:pPr>
        <w:jc w:val="both"/>
        <w:rPr>
          <w:sz w:val="24"/>
          <w:szCs w:val="24"/>
          <w:lang w:val="es-ES_tradnl"/>
        </w:rPr>
      </w:pPr>
      <w:r w:rsidRPr="00EA024C">
        <w:rPr>
          <w:sz w:val="24"/>
          <w:szCs w:val="24"/>
          <w:lang w:val="es-ES_tradnl"/>
        </w:rPr>
        <w:t>e) Profesionales para atender alum</w:t>
      </w:r>
      <w:r w:rsidR="00F248D0" w:rsidRPr="00EA024C">
        <w:rPr>
          <w:sz w:val="24"/>
          <w:szCs w:val="24"/>
          <w:lang w:val="es-ES_tradnl"/>
        </w:rPr>
        <w:t>nado</w:t>
      </w:r>
      <w:r w:rsidRPr="00EA024C">
        <w:rPr>
          <w:sz w:val="24"/>
          <w:szCs w:val="24"/>
          <w:lang w:val="es-ES_tradnl"/>
        </w:rPr>
        <w:t xml:space="preserve"> con necesidades educativas especiales:</w:t>
      </w:r>
    </w:p>
    <w:p w:rsidR="00800A0E" w:rsidRPr="00EA024C" w:rsidRDefault="00800A0E" w:rsidP="00800A0E">
      <w:pPr>
        <w:jc w:val="both"/>
        <w:rPr>
          <w:sz w:val="24"/>
          <w:szCs w:val="24"/>
          <w:lang w:val="es-ES_tradnl"/>
        </w:rPr>
      </w:pPr>
      <w:r w:rsidRPr="00EA024C">
        <w:rPr>
          <w:sz w:val="24"/>
          <w:szCs w:val="24"/>
          <w:lang w:val="es-ES_tradnl"/>
        </w:rPr>
        <w:t xml:space="preserve">- 1 profesional para un máximo de 5 alumnos con NEE: 10 puntos </w:t>
      </w:r>
    </w:p>
    <w:p w:rsidR="00800A0E" w:rsidRPr="00EA024C" w:rsidRDefault="00800A0E" w:rsidP="00800A0E">
      <w:pPr>
        <w:jc w:val="both"/>
        <w:rPr>
          <w:sz w:val="24"/>
          <w:szCs w:val="24"/>
          <w:lang w:val="es-ES_tradnl"/>
        </w:rPr>
      </w:pPr>
      <w:r w:rsidRPr="00EA024C">
        <w:rPr>
          <w:sz w:val="24"/>
          <w:szCs w:val="24"/>
          <w:lang w:val="es-ES_tradnl"/>
        </w:rPr>
        <w:t>- Más de 1 profesional para más de 5 alumnos con NEE (en la proporción que estipula la ley de referencia): 20 puntos</w:t>
      </w:r>
    </w:p>
    <w:p w:rsidR="00800A0E" w:rsidRPr="00EA024C" w:rsidRDefault="00800A0E" w:rsidP="00800A0E">
      <w:pPr>
        <w:jc w:val="both"/>
        <w:rPr>
          <w:sz w:val="24"/>
          <w:szCs w:val="24"/>
          <w:lang w:val="es-ES_tradnl"/>
        </w:rPr>
      </w:pPr>
    </w:p>
    <w:p w:rsidR="00D02F71" w:rsidRPr="00EA024C" w:rsidRDefault="00AF0851" w:rsidP="00AF0851">
      <w:pPr>
        <w:rPr>
          <w:b/>
          <w:sz w:val="24"/>
          <w:szCs w:val="24"/>
          <w:lang w:val="es-ES_tradnl"/>
        </w:rPr>
      </w:pPr>
      <w:r w:rsidRPr="00EA024C">
        <w:rPr>
          <w:b/>
          <w:sz w:val="24"/>
          <w:szCs w:val="24"/>
          <w:lang w:val="es-ES_tradnl"/>
        </w:rPr>
        <w:t xml:space="preserve">4. </w:t>
      </w:r>
      <w:r w:rsidR="008810E4" w:rsidRPr="00EA024C">
        <w:rPr>
          <w:b/>
          <w:sz w:val="24"/>
          <w:szCs w:val="24"/>
          <w:lang w:val="es-ES_tradnl"/>
        </w:rPr>
        <w:t>Activi</w:t>
      </w:r>
      <w:r w:rsidR="00E248AD" w:rsidRPr="00EA024C">
        <w:rPr>
          <w:b/>
          <w:sz w:val="24"/>
          <w:szCs w:val="24"/>
          <w:lang w:val="es-ES_tradnl"/>
        </w:rPr>
        <w:t>dades</w:t>
      </w:r>
      <w:r w:rsidR="008810E4" w:rsidRPr="00EA024C">
        <w:rPr>
          <w:b/>
          <w:sz w:val="24"/>
          <w:szCs w:val="24"/>
          <w:lang w:val="es-ES_tradnl"/>
        </w:rPr>
        <w:t xml:space="preserve"> ESCOLAR</w:t>
      </w:r>
      <w:r w:rsidR="00E248AD" w:rsidRPr="00EA024C">
        <w:rPr>
          <w:b/>
          <w:sz w:val="24"/>
          <w:szCs w:val="24"/>
          <w:lang w:val="es-ES_tradnl"/>
        </w:rPr>
        <w:t>E</w:t>
      </w:r>
      <w:r w:rsidR="008810E4" w:rsidRPr="00EA024C">
        <w:rPr>
          <w:b/>
          <w:sz w:val="24"/>
          <w:szCs w:val="24"/>
          <w:lang w:val="es-ES_tradnl"/>
        </w:rPr>
        <w:t>S</w:t>
      </w:r>
      <w:r w:rsidR="00106863" w:rsidRPr="00EA024C">
        <w:rPr>
          <w:b/>
          <w:sz w:val="24"/>
          <w:szCs w:val="24"/>
          <w:lang w:val="es-ES_tradnl"/>
        </w:rPr>
        <w:t xml:space="preserve"> </w:t>
      </w:r>
      <w:r w:rsidRPr="00EA024C">
        <w:rPr>
          <w:b/>
          <w:sz w:val="24"/>
          <w:szCs w:val="24"/>
          <w:lang w:val="es-ES_tradnl"/>
        </w:rPr>
        <w:t>–</w:t>
      </w:r>
      <w:r w:rsidR="00106863" w:rsidRPr="00EA024C">
        <w:rPr>
          <w:b/>
          <w:sz w:val="24"/>
          <w:szCs w:val="24"/>
          <w:lang w:val="es-ES_tradnl"/>
        </w:rPr>
        <w:t xml:space="preserve"> EXTRAESCOLAR</w:t>
      </w:r>
      <w:r w:rsidR="00E248AD" w:rsidRPr="00EA024C">
        <w:rPr>
          <w:b/>
          <w:sz w:val="24"/>
          <w:szCs w:val="24"/>
          <w:lang w:val="es-ES_tradnl"/>
        </w:rPr>
        <w:t>E</w:t>
      </w:r>
      <w:r w:rsidR="00106863" w:rsidRPr="00EA024C">
        <w:rPr>
          <w:b/>
          <w:sz w:val="24"/>
          <w:szCs w:val="24"/>
          <w:lang w:val="es-ES_tradnl"/>
        </w:rPr>
        <w:t>S</w:t>
      </w:r>
    </w:p>
    <w:p w:rsidR="00AF0851" w:rsidRPr="00EA024C" w:rsidRDefault="00AF0851" w:rsidP="00AF0851">
      <w:pPr>
        <w:rPr>
          <w:b/>
          <w:sz w:val="24"/>
          <w:szCs w:val="24"/>
          <w:lang w:val="es-ES_tradnl"/>
        </w:rPr>
      </w:pP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t>4.1 Actividades Escolares</w:t>
      </w:r>
      <w:r w:rsidRPr="00EA024C">
        <w:rPr>
          <w:bCs/>
          <w:sz w:val="24"/>
          <w:szCs w:val="24"/>
          <w:lang w:val="es-ES_tradnl"/>
        </w:rPr>
        <w:t>: realizadas en el horario escolar: (celebraciones puntuales, proyectos, talleres, cursos, huerto escolar, revista, radio escolar, jornadas o semanas culturales, etc.) una ficha por actividad o taller</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xml:space="preserve">Se valorará como máximo 130 puntos por actividad, y en ningún caso </w:t>
      </w:r>
      <w:r w:rsidRPr="00EA024C">
        <w:rPr>
          <w:bCs/>
          <w:sz w:val="24"/>
          <w:szCs w:val="24"/>
          <w:u w:val="single"/>
          <w:lang w:val="es-ES_tradnl"/>
        </w:rPr>
        <w:t>se valoran más de cuatro</w:t>
      </w:r>
      <w:r w:rsidRPr="00EA024C">
        <w:rPr>
          <w:bCs/>
          <w:sz w:val="24"/>
          <w:szCs w:val="24"/>
          <w:lang w:val="es-ES_tradnl"/>
        </w:rPr>
        <w:t xml:space="preserve"> actividades. </w:t>
      </w:r>
      <w:r w:rsidRPr="00EA024C">
        <w:rPr>
          <w:b/>
          <w:bCs/>
          <w:sz w:val="24"/>
          <w:szCs w:val="24"/>
          <w:lang w:val="es-ES_tradnl"/>
        </w:rPr>
        <w:t>Por lo tanto, la puntuación máxima p</w:t>
      </w:r>
      <w:r w:rsidR="006F380A" w:rsidRPr="00EA024C">
        <w:rPr>
          <w:b/>
          <w:bCs/>
          <w:sz w:val="24"/>
          <w:szCs w:val="24"/>
          <w:lang w:val="es-ES_tradnl"/>
        </w:rPr>
        <w:t>ara</w:t>
      </w:r>
      <w:r w:rsidRPr="00EA024C">
        <w:rPr>
          <w:b/>
          <w:bCs/>
          <w:sz w:val="24"/>
          <w:szCs w:val="24"/>
          <w:lang w:val="es-ES_tradnl"/>
        </w:rPr>
        <w:t xml:space="preserve"> esta actividad será de 520 puntos</w:t>
      </w: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lastRenderedPageBreak/>
        <w:t>4.2 Actividades Extraescolares</w:t>
      </w:r>
      <w:r w:rsidRPr="00EA024C">
        <w:rPr>
          <w:bCs/>
          <w:sz w:val="24"/>
          <w:szCs w:val="24"/>
          <w:lang w:val="es-ES_tradnl"/>
        </w:rPr>
        <w:t xml:space="preserve">: realizadas </w:t>
      </w:r>
      <w:r w:rsidRPr="00EA024C">
        <w:rPr>
          <w:bCs/>
          <w:sz w:val="24"/>
          <w:szCs w:val="24"/>
          <w:u w:val="single"/>
          <w:lang w:val="es-ES_tradnl"/>
        </w:rPr>
        <w:t>fuera del horario escolar</w:t>
      </w:r>
      <w:r w:rsidRPr="00EA024C">
        <w:rPr>
          <w:bCs/>
          <w:sz w:val="24"/>
          <w:szCs w:val="24"/>
          <w:lang w:val="es-ES_tradnl"/>
        </w:rPr>
        <w:t>: (celebraciones puntuales, talleres, cursos,...) una ficha por actividad o taller.</w:t>
      </w:r>
    </w:p>
    <w:p w:rsidR="00E248AD" w:rsidRPr="00EA024C" w:rsidRDefault="00E248AD" w:rsidP="00E248AD">
      <w:pPr>
        <w:shd w:val="clear" w:color="auto" w:fill="FFFFFF"/>
        <w:jc w:val="both"/>
        <w:rPr>
          <w:b/>
          <w:bCs/>
          <w:sz w:val="24"/>
          <w:szCs w:val="24"/>
          <w:lang w:val="es-ES_tradnl"/>
        </w:rPr>
      </w:pPr>
      <w:r w:rsidRPr="00EA024C">
        <w:rPr>
          <w:bCs/>
          <w:sz w:val="24"/>
          <w:szCs w:val="24"/>
          <w:lang w:val="es-ES_tradnl"/>
        </w:rPr>
        <w:t xml:space="preserve">Se valorará como máximo 140 puntos por actividad, y en ningún caso se valoran más de cuatro actividades. </w:t>
      </w:r>
      <w:r w:rsidRPr="00EA024C">
        <w:rPr>
          <w:b/>
          <w:bCs/>
          <w:sz w:val="24"/>
          <w:szCs w:val="24"/>
          <w:lang w:val="es-ES_tradnl"/>
        </w:rPr>
        <w:t>Por lo tanto, la puntuación máxima por esta actividad será de 560 puntos</w:t>
      </w:r>
    </w:p>
    <w:p w:rsidR="009F2101" w:rsidRPr="00EA024C" w:rsidRDefault="009F2101" w:rsidP="00E248AD">
      <w:pPr>
        <w:shd w:val="clear" w:color="auto" w:fill="FFFFFF"/>
        <w:jc w:val="both"/>
        <w:rPr>
          <w:bCs/>
          <w:sz w:val="24"/>
          <w:szCs w:val="24"/>
          <w:lang w:val="es-ES_tradnl"/>
        </w:rPr>
      </w:pP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t>a)</w:t>
      </w:r>
      <w:r w:rsidRPr="00EA024C">
        <w:rPr>
          <w:bCs/>
          <w:sz w:val="24"/>
          <w:szCs w:val="24"/>
          <w:lang w:val="es-ES_tradnl"/>
        </w:rPr>
        <w:t xml:space="preserve"> </w:t>
      </w:r>
      <w:r w:rsidRPr="00EA024C">
        <w:rPr>
          <w:bCs/>
          <w:sz w:val="24"/>
          <w:szCs w:val="24"/>
          <w:u w:val="single"/>
          <w:lang w:val="es-ES_tradnl"/>
        </w:rPr>
        <w:t>Duración</w:t>
      </w:r>
      <w:r w:rsidRPr="00EA024C">
        <w:rPr>
          <w:bCs/>
          <w:sz w:val="24"/>
          <w:szCs w:val="24"/>
          <w:lang w:val="es-ES_tradnl"/>
        </w:rPr>
        <w:t xml:space="preserve">: </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Puntual: 5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- 1 semana: 15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- 1 mes: 25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Trimestre: 40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Todo el curso: 60 puntos</w:t>
      </w:r>
    </w:p>
    <w:p w:rsidR="009F2101" w:rsidRPr="00EA024C" w:rsidRDefault="009F2101" w:rsidP="00E248AD">
      <w:pPr>
        <w:shd w:val="clear" w:color="auto" w:fill="FFFFFF"/>
        <w:jc w:val="both"/>
        <w:rPr>
          <w:bCs/>
          <w:sz w:val="24"/>
          <w:szCs w:val="24"/>
          <w:lang w:val="es-ES_tradnl"/>
        </w:rPr>
      </w:pP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t>b)</w:t>
      </w:r>
      <w:r w:rsidRPr="00EA024C">
        <w:rPr>
          <w:bCs/>
          <w:sz w:val="24"/>
          <w:szCs w:val="24"/>
          <w:lang w:val="es-ES_tradnl"/>
        </w:rPr>
        <w:t xml:space="preserve"> </w:t>
      </w:r>
      <w:r w:rsidRPr="00EA024C">
        <w:rPr>
          <w:bCs/>
          <w:sz w:val="24"/>
          <w:szCs w:val="24"/>
          <w:u w:val="single"/>
          <w:lang w:val="es-ES_tradnl"/>
        </w:rPr>
        <w:t>Valoración del proyecto</w:t>
      </w:r>
      <w:r w:rsidRPr="00EA024C">
        <w:rPr>
          <w:bCs/>
          <w:sz w:val="24"/>
          <w:szCs w:val="24"/>
          <w:lang w:val="es-ES_tradnl"/>
        </w:rPr>
        <w:t>: hasta 50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Concreción de los objetivos: hasta 10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Adecuación de las actividades a los objetivos: hasta 15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Definición específica de la metodología: hasta 10 puntos</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Recursos materiales y humanos que aportará y estructura organizativa: hasta 15 puntos</w:t>
      </w:r>
    </w:p>
    <w:p w:rsidR="009F2101" w:rsidRPr="00EA024C" w:rsidRDefault="009F2101" w:rsidP="00E248AD">
      <w:pPr>
        <w:shd w:val="clear" w:color="auto" w:fill="FFFFFF"/>
        <w:jc w:val="both"/>
        <w:rPr>
          <w:bCs/>
          <w:sz w:val="24"/>
          <w:szCs w:val="24"/>
          <w:lang w:val="es-ES_tradnl"/>
        </w:rPr>
      </w:pP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t>c)</w:t>
      </w:r>
      <w:r w:rsidRPr="00EA024C">
        <w:rPr>
          <w:bCs/>
          <w:sz w:val="24"/>
          <w:szCs w:val="24"/>
          <w:lang w:val="es-ES_tradnl"/>
        </w:rPr>
        <w:t xml:space="preserve"> </w:t>
      </w:r>
      <w:r w:rsidRPr="00EA024C">
        <w:rPr>
          <w:bCs/>
          <w:sz w:val="24"/>
          <w:szCs w:val="24"/>
          <w:u w:val="single"/>
          <w:lang w:val="es-ES_tradnl"/>
        </w:rPr>
        <w:t>Núm. de participantes</w:t>
      </w:r>
      <w:r w:rsidRPr="00EA024C">
        <w:rPr>
          <w:bCs/>
          <w:sz w:val="24"/>
          <w:szCs w:val="24"/>
          <w:lang w:val="es-ES_tradnl"/>
        </w:rPr>
        <w:t>:</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xml:space="preserve">- Grupo clase: hasta 10 puntos </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M</w:t>
      </w:r>
      <w:r w:rsidR="009F2101" w:rsidRPr="00EA024C">
        <w:rPr>
          <w:bCs/>
          <w:sz w:val="24"/>
          <w:szCs w:val="24"/>
          <w:lang w:val="es-ES_tradnl"/>
        </w:rPr>
        <w:t>ás de un grupo clase: 20 puntos</w:t>
      </w:r>
    </w:p>
    <w:p w:rsidR="009F2101" w:rsidRPr="00EA024C" w:rsidRDefault="009F2101" w:rsidP="00E248AD">
      <w:pPr>
        <w:shd w:val="clear" w:color="auto" w:fill="FFFFFF"/>
        <w:jc w:val="both"/>
        <w:rPr>
          <w:bCs/>
          <w:sz w:val="24"/>
          <w:szCs w:val="24"/>
          <w:lang w:val="es-ES_tradnl"/>
        </w:rPr>
      </w:pPr>
    </w:p>
    <w:p w:rsidR="00E248AD" w:rsidRPr="00EA024C" w:rsidRDefault="00E248AD" w:rsidP="00E248AD">
      <w:pPr>
        <w:shd w:val="clear" w:color="auto" w:fill="FFFFFF"/>
        <w:jc w:val="both"/>
        <w:rPr>
          <w:bCs/>
          <w:sz w:val="24"/>
          <w:szCs w:val="24"/>
          <w:lang w:val="es-ES_tradnl"/>
        </w:rPr>
      </w:pPr>
      <w:r w:rsidRPr="00EA024C">
        <w:rPr>
          <w:b/>
          <w:bCs/>
          <w:sz w:val="24"/>
          <w:szCs w:val="24"/>
          <w:lang w:val="es-ES_tradnl"/>
        </w:rPr>
        <w:t>d)</w:t>
      </w:r>
      <w:r w:rsidRPr="00EA024C">
        <w:rPr>
          <w:bCs/>
          <w:sz w:val="24"/>
          <w:szCs w:val="24"/>
          <w:lang w:val="es-ES_tradnl"/>
        </w:rPr>
        <w:t xml:space="preserve"> </w:t>
      </w:r>
      <w:r w:rsidRPr="00EA024C">
        <w:rPr>
          <w:bCs/>
          <w:sz w:val="24"/>
          <w:szCs w:val="24"/>
          <w:u w:val="single"/>
          <w:lang w:val="es-ES_tradnl"/>
        </w:rPr>
        <w:t>Profesionales para atender el alumnado con necesidades educativas especiales en las actividades extraescolares</w:t>
      </w:r>
      <w:r w:rsidRPr="00EA024C">
        <w:rPr>
          <w:bCs/>
          <w:sz w:val="24"/>
          <w:szCs w:val="24"/>
          <w:lang w:val="es-ES_tradnl"/>
        </w:rPr>
        <w:t>:</w:t>
      </w:r>
    </w:p>
    <w:p w:rsidR="00E248AD" w:rsidRPr="00EA024C" w:rsidRDefault="00E248AD" w:rsidP="00E248AD">
      <w:pPr>
        <w:shd w:val="clear" w:color="auto" w:fill="FFFFFF"/>
        <w:jc w:val="both"/>
        <w:rPr>
          <w:bCs/>
          <w:sz w:val="24"/>
          <w:szCs w:val="24"/>
          <w:lang w:val="es-ES_tradnl"/>
        </w:rPr>
      </w:pPr>
      <w:r w:rsidRPr="00EA024C">
        <w:rPr>
          <w:bCs/>
          <w:sz w:val="24"/>
          <w:szCs w:val="24"/>
          <w:lang w:val="es-ES_tradnl"/>
        </w:rPr>
        <w:t xml:space="preserve">- 1 profesional para un máximo de 5 alumnos con NEE: 5 puntos </w:t>
      </w:r>
    </w:p>
    <w:p w:rsidR="00595189" w:rsidRPr="00EA024C" w:rsidRDefault="00E248AD" w:rsidP="00E248AD">
      <w:pPr>
        <w:shd w:val="clear" w:color="auto" w:fill="FFFFFF"/>
        <w:jc w:val="both"/>
        <w:rPr>
          <w:bCs/>
          <w:sz w:val="24"/>
          <w:szCs w:val="24"/>
          <w:lang w:val="es-ES_tradnl"/>
        </w:rPr>
      </w:pPr>
      <w:r w:rsidRPr="00EA024C">
        <w:rPr>
          <w:bCs/>
          <w:sz w:val="24"/>
          <w:szCs w:val="24"/>
          <w:lang w:val="es-ES_tradnl"/>
        </w:rPr>
        <w:t>- Más de 1 profesional para más de 5 alumnos con NEE (en la proporción que estipula la ley de referencia): 10 puntos</w:t>
      </w:r>
    </w:p>
    <w:p w:rsidR="00E248AD" w:rsidRPr="00EA024C" w:rsidRDefault="00E248AD" w:rsidP="00E248AD">
      <w:pPr>
        <w:shd w:val="clear" w:color="auto" w:fill="FFFFFF"/>
        <w:ind w:left="2160"/>
        <w:jc w:val="both"/>
        <w:rPr>
          <w:color w:val="000000"/>
          <w:sz w:val="24"/>
          <w:szCs w:val="24"/>
          <w:lang w:val="es-ES_tradnl"/>
        </w:rPr>
      </w:pPr>
    </w:p>
    <w:p w:rsidR="009F706D" w:rsidRPr="00EA024C" w:rsidRDefault="00AF0851" w:rsidP="00446A81">
      <w:pPr>
        <w:rPr>
          <w:b/>
          <w:sz w:val="24"/>
          <w:szCs w:val="24"/>
          <w:lang w:val="es-ES_tradnl"/>
        </w:rPr>
      </w:pPr>
      <w:r w:rsidRPr="00EA024C">
        <w:rPr>
          <w:b/>
          <w:sz w:val="24"/>
          <w:szCs w:val="24"/>
          <w:lang w:val="es-ES_tradnl"/>
        </w:rPr>
        <w:t xml:space="preserve">5. </w:t>
      </w:r>
      <w:r w:rsidR="00D02F71" w:rsidRPr="00EA024C">
        <w:rPr>
          <w:b/>
          <w:sz w:val="24"/>
          <w:szCs w:val="24"/>
          <w:lang w:val="es-ES_tradnl"/>
        </w:rPr>
        <w:t>ESC</w:t>
      </w:r>
      <w:r w:rsidR="00F3276A" w:rsidRPr="00EA024C">
        <w:rPr>
          <w:b/>
          <w:sz w:val="24"/>
          <w:szCs w:val="24"/>
          <w:lang w:val="es-ES_tradnl"/>
        </w:rPr>
        <w:t>UELA</w:t>
      </w:r>
      <w:r w:rsidR="00D02F71" w:rsidRPr="00EA024C">
        <w:rPr>
          <w:b/>
          <w:sz w:val="24"/>
          <w:szCs w:val="24"/>
          <w:lang w:val="es-ES_tradnl"/>
        </w:rPr>
        <w:t xml:space="preserve"> </w:t>
      </w:r>
      <w:r w:rsidR="00F3276A" w:rsidRPr="00EA024C">
        <w:rPr>
          <w:b/>
          <w:sz w:val="24"/>
          <w:szCs w:val="24"/>
          <w:lang w:val="es-ES_tradnl"/>
        </w:rPr>
        <w:t>TEMPRANERA</w:t>
      </w:r>
      <w:r w:rsidR="00D02F71" w:rsidRPr="00EA024C">
        <w:rPr>
          <w:b/>
          <w:sz w:val="24"/>
          <w:szCs w:val="24"/>
          <w:lang w:val="es-ES_tradnl"/>
        </w:rPr>
        <w:t xml:space="preserve"> </w:t>
      </w:r>
      <w:r w:rsidR="00F3276A" w:rsidRPr="00EA024C">
        <w:rPr>
          <w:b/>
          <w:sz w:val="24"/>
          <w:szCs w:val="24"/>
          <w:lang w:val="es-ES_tradnl"/>
        </w:rPr>
        <w:t>Y COMEDOR</w:t>
      </w:r>
    </w:p>
    <w:p w:rsidR="009F2101" w:rsidRPr="00EA024C" w:rsidRDefault="009F2101" w:rsidP="00446A81">
      <w:pPr>
        <w:rPr>
          <w:b/>
          <w:sz w:val="24"/>
          <w:szCs w:val="24"/>
          <w:lang w:val="es-ES_tradnl"/>
        </w:rPr>
      </w:pPr>
    </w:p>
    <w:p w:rsidR="009F2101" w:rsidRPr="00EA024C" w:rsidRDefault="009F2101" w:rsidP="009F2101">
      <w:pPr>
        <w:jc w:val="both"/>
        <w:rPr>
          <w:color w:val="000000"/>
          <w:sz w:val="24"/>
          <w:szCs w:val="24"/>
          <w:lang w:val="es-ES_tradnl"/>
        </w:rPr>
      </w:pPr>
      <w:r w:rsidRPr="00EA024C">
        <w:rPr>
          <w:color w:val="000000"/>
          <w:sz w:val="24"/>
          <w:szCs w:val="24"/>
          <w:lang w:val="es-ES_tradnl"/>
        </w:rPr>
        <w:t>Se valorará como máximo 100 puntos por actividad, y en ningún caso se valorarán más de dos actividades. Por lo tanto, la puntuación máxima p</w:t>
      </w:r>
      <w:r w:rsidR="006F380A" w:rsidRPr="00EA024C">
        <w:rPr>
          <w:color w:val="000000"/>
          <w:sz w:val="24"/>
          <w:szCs w:val="24"/>
          <w:lang w:val="es-ES_tradnl"/>
        </w:rPr>
        <w:t>ara</w:t>
      </w:r>
      <w:r w:rsidRPr="00EA024C">
        <w:rPr>
          <w:color w:val="000000"/>
          <w:sz w:val="24"/>
          <w:szCs w:val="24"/>
          <w:lang w:val="es-ES_tradnl"/>
        </w:rPr>
        <w:t xml:space="preserve"> esta actividad será de 180 puntos</w:t>
      </w:r>
    </w:p>
    <w:p w:rsidR="009F2101" w:rsidRPr="00EA024C" w:rsidRDefault="009F2101" w:rsidP="009F2101">
      <w:pPr>
        <w:jc w:val="both"/>
        <w:rPr>
          <w:color w:val="000000"/>
          <w:sz w:val="24"/>
          <w:szCs w:val="24"/>
          <w:lang w:val="es-ES_tradnl"/>
        </w:rPr>
      </w:pPr>
    </w:p>
    <w:p w:rsidR="009F2101" w:rsidRPr="00EA024C" w:rsidRDefault="009F2101" w:rsidP="009F2101">
      <w:pPr>
        <w:jc w:val="both"/>
        <w:rPr>
          <w:color w:val="000000"/>
          <w:sz w:val="24"/>
          <w:szCs w:val="24"/>
          <w:lang w:val="es-ES_tradnl"/>
        </w:rPr>
      </w:pPr>
      <w:r w:rsidRPr="00EA024C">
        <w:rPr>
          <w:b/>
          <w:color w:val="000000"/>
          <w:sz w:val="24"/>
          <w:szCs w:val="24"/>
          <w:lang w:val="es-ES_tradnl"/>
        </w:rPr>
        <w:t>a)</w:t>
      </w:r>
      <w:r w:rsidRPr="00EA024C">
        <w:rPr>
          <w:color w:val="000000"/>
          <w:sz w:val="24"/>
          <w:szCs w:val="24"/>
          <w:lang w:val="es-ES_tradnl"/>
        </w:rPr>
        <w:t xml:space="preserve"> </w:t>
      </w:r>
      <w:r w:rsidRPr="00EA024C">
        <w:rPr>
          <w:color w:val="000000"/>
          <w:sz w:val="24"/>
          <w:szCs w:val="24"/>
          <w:u w:val="single"/>
          <w:lang w:val="es-ES_tradnl"/>
        </w:rPr>
        <w:t>Coeficiente por actividad</w:t>
      </w:r>
      <w:r w:rsidRPr="00EA024C">
        <w:rPr>
          <w:color w:val="000000"/>
          <w:sz w:val="24"/>
          <w:szCs w:val="24"/>
          <w:lang w:val="es-ES_tradnl"/>
        </w:rPr>
        <w:t>: 60 puntos</w:t>
      </w:r>
    </w:p>
    <w:p w:rsidR="009F2101" w:rsidRPr="00EA024C" w:rsidRDefault="009F2101" w:rsidP="009F2101">
      <w:pPr>
        <w:jc w:val="both"/>
        <w:rPr>
          <w:color w:val="000000"/>
          <w:sz w:val="24"/>
          <w:szCs w:val="24"/>
          <w:lang w:val="es-ES_tradnl"/>
        </w:rPr>
      </w:pPr>
    </w:p>
    <w:p w:rsidR="009F2101" w:rsidRPr="00EA024C" w:rsidRDefault="009F2101" w:rsidP="009F2101">
      <w:pPr>
        <w:jc w:val="both"/>
        <w:rPr>
          <w:color w:val="000000"/>
          <w:sz w:val="24"/>
          <w:szCs w:val="24"/>
          <w:lang w:val="es-ES_tradnl"/>
        </w:rPr>
      </w:pPr>
      <w:r w:rsidRPr="00EA024C">
        <w:rPr>
          <w:b/>
          <w:color w:val="000000"/>
          <w:sz w:val="24"/>
          <w:szCs w:val="24"/>
          <w:lang w:val="es-ES_tradnl"/>
        </w:rPr>
        <w:t>b)</w:t>
      </w:r>
      <w:r w:rsidRPr="00EA024C">
        <w:rPr>
          <w:color w:val="000000"/>
          <w:sz w:val="24"/>
          <w:szCs w:val="24"/>
          <w:lang w:val="es-ES_tradnl"/>
        </w:rPr>
        <w:t xml:space="preserve"> </w:t>
      </w:r>
      <w:r w:rsidRPr="00EA024C">
        <w:rPr>
          <w:color w:val="000000"/>
          <w:sz w:val="24"/>
          <w:szCs w:val="24"/>
          <w:u w:val="single"/>
          <w:lang w:val="es-ES_tradnl"/>
        </w:rPr>
        <w:t>Valoración del proyecto</w:t>
      </w:r>
      <w:r w:rsidRPr="00EA024C">
        <w:rPr>
          <w:color w:val="000000"/>
          <w:sz w:val="24"/>
          <w:szCs w:val="24"/>
          <w:lang w:val="es-ES_tradnl"/>
        </w:rPr>
        <w:t xml:space="preserve"> hasta 10 puntos: </w:t>
      </w:r>
    </w:p>
    <w:p w:rsidR="009F2101" w:rsidRPr="00EA024C" w:rsidRDefault="009F2101" w:rsidP="009F2101">
      <w:pPr>
        <w:jc w:val="both"/>
        <w:rPr>
          <w:color w:val="000000"/>
          <w:sz w:val="24"/>
          <w:szCs w:val="24"/>
          <w:lang w:val="es-ES_tradnl"/>
        </w:rPr>
      </w:pPr>
      <w:r w:rsidRPr="00EA024C">
        <w:rPr>
          <w:color w:val="000000"/>
          <w:sz w:val="24"/>
          <w:szCs w:val="24"/>
          <w:lang w:val="es-ES_tradnl"/>
        </w:rPr>
        <w:t xml:space="preserve">- Actividades organizadas conjuntamente con otras asociaciones o entidades: 5 puntos </w:t>
      </w:r>
    </w:p>
    <w:p w:rsidR="009F2101" w:rsidRPr="00EA024C" w:rsidRDefault="009F2101" w:rsidP="009F2101">
      <w:pPr>
        <w:jc w:val="both"/>
        <w:rPr>
          <w:color w:val="000000"/>
          <w:sz w:val="24"/>
          <w:szCs w:val="24"/>
          <w:lang w:val="es-ES_tradnl"/>
        </w:rPr>
      </w:pPr>
      <w:r w:rsidRPr="00EA024C">
        <w:rPr>
          <w:color w:val="000000"/>
          <w:sz w:val="24"/>
          <w:szCs w:val="24"/>
          <w:lang w:val="es-ES_tradnl"/>
        </w:rPr>
        <w:t>- Abiertas a alumnado otros centros: 5 puntos</w:t>
      </w:r>
    </w:p>
    <w:p w:rsidR="009F2101" w:rsidRPr="00EA024C" w:rsidRDefault="009F2101" w:rsidP="009F2101">
      <w:pPr>
        <w:jc w:val="both"/>
        <w:rPr>
          <w:color w:val="000000"/>
          <w:sz w:val="24"/>
          <w:szCs w:val="24"/>
          <w:lang w:val="es-ES_tradnl"/>
        </w:rPr>
      </w:pPr>
    </w:p>
    <w:p w:rsidR="009F2101" w:rsidRPr="00EA024C" w:rsidRDefault="009F2101" w:rsidP="009F2101">
      <w:pPr>
        <w:jc w:val="both"/>
        <w:rPr>
          <w:color w:val="000000"/>
          <w:sz w:val="24"/>
          <w:szCs w:val="24"/>
          <w:lang w:val="es-ES_tradnl"/>
        </w:rPr>
      </w:pPr>
      <w:r w:rsidRPr="00EA024C">
        <w:rPr>
          <w:b/>
          <w:color w:val="000000"/>
          <w:sz w:val="24"/>
          <w:szCs w:val="24"/>
          <w:lang w:val="es-ES_tradnl"/>
        </w:rPr>
        <w:t>c)</w:t>
      </w:r>
      <w:r w:rsidRPr="00EA024C">
        <w:rPr>
          <w:color w:val="000000"/>
          <w:sz w:val="24"/>
          <w:szCs w:val="24"/>
          <w:lang w:val="es-ES_tradnl"/>
        </w:rPr>
        <w:t xml:space="preserve"> </w:t>
      </w:r>
      <w:r w:rsidRPr="00EA024C">
        <w:rPr>
          <w:color w:val="000000"/>
          <w:sz w:val="24"/>
          <w:szCs w:val="24"/>
          <w:u w:val="single"/>
          <w:lang w:val="es-ES_tradnl"/>
        </w:rPr>
        <w:t>Núm. de participantes</w:t>
      </w:r>
      <w:r w:rsidRPr="00EA024C">
        <w:rPr>
          <w:color w:val="000000"/>
          <w:sz w:val="24"/>
          <w:szCs w:val="24"/>
          <w:lang w:val="es-ES_tradnl"/>
        </w:rPr>
        <w:t xml:space="preserve">: </w:t>
      </w:r>
    </w:p>
    <w:p w:rsidR="009F2101" w:rsidRPr="00EA024C" w:rsidRDefault="009F2101" w:rsidP="009F2101">
      <w:pPr>
        <w:jc w:val="both"/>
        <w:rPr>
          <w:color w:val="000000"/>
          <w:sz w:val="24"/>
          <w:szCs w:val="24"/>
          <w:lang w:val="es-ES_tradnl"/>
        </w:rPr>
      </w:pPr>
      <w:r w:rsidRPr="00EA024C">
        <w:rPr>
          <w:color w:val="000000"/>
          <w:sz w:val="24"/>
          <w:szCs w:val="24"/>
          <w:lang w:val="es-ES_tradnl"/>
        </w:rPr>
        <w:t xml:space="preserve">- Menos de 30 participantes: 10 puntos </w:t>
      </w:r>
    </w:p>
    <w:p w:rsidR="009F2101" w:rsidRPr="00EA024C" w:rsidRDefault="009F2101" w:rsidP="009F2101">
      <w:pPr>
        <w:jc w:val="both"/>
        <w:rPr>
          <w:color w:val="000000"/>
          <w:sz w:val="24"/>
          <w:szCs w:val="24"/>
          <w:lang w:val="es-ES_tradnl"/>
        </w:rPr>
      </w:pPr>
      <w:r w:rsidRPr="00EA024C">
        <w:rPr>
          <w:color w:val="000000"/>
          <w:sz w:val="24"/>
          <w:szCs w:val="24"/>
          <w:lang w:val="es-ES_tradnl"/>
        </w:rPr>
        <w:t>- Igual o más de 30 participantes: 20 puntos</w:t>
      </w:r>
    </w:p>
    <w:p w:rsidR="009F2101" w:rsidRPr="00EA024C" w:rsidRDefault="009F2101" w:rsidP="009F2101">
      <w:pPr>
        <w:jc w:val="both"/>
        <w:rPr>
          <w:color w:val="000000"/>
          <w:sz w:val="24"/>
          <w:szCs w:val="24"/>
          <w:lang w:val="es-ES_tradnl"/>
        </w:rPr>
      </w:pPr>
    </w:p>
    <w:p w:rsidR="009F2101" w:rsidRPr="00EA024C" w:rsidRDefault="009F2101" w:rsidP="009F2101">
      <w:pPr>
        <w:jc w:val="both"/>
        <w:rPr>
          <w:color w:val="000000"/>
          <w:sz w:val="24"/>
          <w:szCs w:val="24"/>
          <w:lang w:val="es-ES_tradnl"/>
        </w:rPr>
      </w:pPr>
      <w:r w:rsidRPr="00EA024C">
        <w:rPr>
          <w:b/>
          <w:color w:val="000000"/>
          <w:sz w:val="24"/>
          <w:szCs w:val="24"/>
          <w:lang w:val="es-ES_tradnl"/>
        </w:rPr>
        <w:t>d)</w:t>
      </w:r>
      <w:r w:rsidRPr="00EA024C">
        <w:rPr>
          <w:color w:val="000000"/>
          <w:sz w:val="24"/>
          <w:szCs w:val="24"/>
          <w:lang w:val="es-ES_tradnl"/>
        </w:rPr>
        <w:t xml:space="preserve"> </w:t>
      </w:r>
      <w:r w:rsidRPr="00EA024C">
        <w:rPr>
          <w:color w:val="000000"/>
          <w:sz w:val="24"/>
          <w:szCs w:val="24"/>
          <w:u w:val="single"/>
          <w:lang w:val="es-ES_tradnl"/>
        </w:rPr>
        <w:t>Profesionales para atender alumnado con necesidades educativas especiales</w:t>
      </w:r>
      <w:r w:rsidRPr="00EA024C">
        <w:rPr>
          <w:color w:val="000000"/>
          <w:sz w:val="24"/>
          <w:szCs w:val="24"/>
          <w:lang w:val="es-ES_tradnl"/>
        </w:rPr>
        <w:t>:</w:t>
      </w:r>
    </w:p>
    <w:p w:rsidR="009F2101" w:rsidRPr="00EA024C" w:rsidRDefault="009F2101" w:rsidP="009F2101">
      <w:pPr>
        <w:jc w:val="both"/>
        <w:rPr>
          <w:color w:val="000000"/>
          <w:sz w:val="24"/>
          <w:szCs w:val="24"/>
          <w:lang w:val="es-ES_tradnl"/>
        </w:rPr>
      </w:pPr>
      <w:r w:rsidRPr="00EA024C">
        <w:rPr>
          <w:color w:val="000000"/>
          <w:sz w:val="24"/>
          <w:szCs w:val="24"/>
          <w:lang w:val="es-ES_tradnl"/>
        </w:rPr>
        <w:t xml:space="preserve">- 1 profesional para un máximo de 5 alumnos con NEE: 5 puntos </w:t>
      </w:r>
    </w:p>
    <w:p w:rsidR="009114A6" w:rsidRPr="00EA024C" w:rsidRDefault="009F2101" w:rsidP="009F2101">
      <w:pPr>
        <w:jc w:val="both"/>
        <w:rPr>
          <w:color w:val="000000"/>
          <w:sz w:val="24"/>
          <w:szCs w:val="24"/>
          <w:lang w:val="es-ES_tradnl"/>
        </w:rPr>
      </w:pPr>
      <w:r w:rsidRPr="00EA024C">
        <w:rPr>
          <w:color w:val="000000"/>
          <w:sz w:val="24"/>
          <w:szCs w:val="24"/>
          <w:lang w:val="es-ES_tradnl"/>
        </w:rPr>
        <w:t>- Más de 1 profesional para más de 5 alumnos con NEE (en la proporción que estipula la ley de referencia): 10 puntos</w:t>
      </w:r>
    </w:p>
    <w:p w:rsidR="009F2101" w:rsidRPr="00EA024C" w:rsidRDefault="009F2101" w:rsidP="009F2101">
      <w:pPr>
        <w:jc w:val="both"/>
        <w:rPr>
          <w:b/>
          <w:bCs/>
          <w:color w:val="000000"/>
          <w:sz w:val="24"/>
          <w:szCs w:val="24"/>
          <w:lang w:val="es-ES_tradnl"/>
        </w:rPr>
      </w:pPr>
    </w:p>
    <w:p w:rsidR="00B37E8B" w:rsidRPr="00EA024C" w:rsidRDefault="00AF0851" w:rsidP="00446A81">
      <w:pPr>
        <w:rPr>
          <w:b/>
          <w:sz w:val="24"/>
          <w:szCs w:val="24"/>
          <w:lang w:val="es-ES_tradnl"/>
        </w:rPr>
      </w:pPr>
      <w:r w:rsidRPr="00EA024C">
        <w:rPr>
          <w:b/>
          <w:sz w:val="24"/>
          <w:szCs w:val="24"/>
          <w:lang w:val="es-ES_tradnl"/>
        </w:rPr>
        <w:t xml:space="preserve">6. </w:t>
      </w:r>
      <w:r w:rsidR="00D02F71" w:rsidRPr="00EA024C">
        <w:rPr>
          <w:b/>
          <w:sz w:val="24"/>
          <w:szCs w:val="24"/>
          <w:lang w:val="es-ES_tradnl"/>
        </w:rPr>
        <w:t>ESC</w:t>
      </w:r>
      <w:r w:rsidR="00915F12" w:rsidRPr="00EA024C">
        <w:rPr>
          <w:b/>
          <w:sz w:val="24"/>
          <w:szCs w:val="24"/>
          <w:lang w:val="es-ES_tradnl"/>
        </w:rPr>
        <w:t>UELAS</w:t>
      </w:r>
      <w:r w:rsidR="00D02F71" w:rsidRPr="00EA024C">
        <w:rPr>
          <w:b/>
          <w:sz w:val="24"/>
          <w:szCs w:val="24"/>
          <w:lang w:val="es-ES_tradnl"/>
        </w:rPr>
        <w:t xml:space="preserve"> D</w:t>
      </w:r>
      <w:r w:rsidR="00915F12" w:rsidRPr="00EA024C">
        <w:rPr>
          <w:b/>
          <w:sz w:val="24"/>
          <w:szCs w:val="24"/>
          <w:lang w:val="es-ES_tradnl"/>
        </w:rPr>
        <w:t>E VERANO</w:t>
      </w:r>
      <w:r w:rsidR="00D02F71" w:rsidRPr="00EA024C">
        <w:rPr>
          <w:b/>
          <w:sz w:val="24"/>
          <w:szCs w:val="24"/>
          <w:lang w:val="es-ES_tradnl"/>
        </w:rPr>
        <w:t xml:space="preserve"> 202</w:t>
      </w:r>
      <w:r w:rsidR="00980B13" w:rsidRPr="00EA024C">
        <w:rPr>
          <w:b/>
          <w:sz w:val="24"/>
          <w:szCs w:val="24"/>
          <w:lang w:val="es-ES_tradnl"/>
        </w:rPr>
        <w:t>3</w:t>
      </w:r>
      <w:r w:rsidR="00D02F71" w:rsidRPr="00EA024C">
        <w:rPr>
          <w:b/>
          <w:sz w:val="24"/>
          <w:szCs w:val="24"/>
          <w:lang w:val="es-ES_tradnl"/>
        </w:rPr>
        <w:t>, DE NA</w:t>
      </w:r>
      <w:r w:rsidR="00915F12" w:rsidRPr="00EA024C">
        <w:rPr>
          <w:b/>
          <w:sz w:val="24"/>
          <w:szCs w:val="24"/>
          <w:lang w:val="es-ES_tradnl"/>
        </w:rPr>
        <w:t>VIDAD</w:t>
      </w:r>
      <w:r w:rsidR="00D02F71" w:rsidRPr="00EA024C">
        <w:rPr>
          <w:b/>
          <w:sz w:val="24"/>
          <w:szCs w:val="24"/>
          <w:lang w:val="es-ES_tradnl"/>
        </w:rPr>
        <w:t xml:space="preserve"> 202</w:t>
      </w:r>
      <w:r w:rsidR="00980B13" w:rsidRPr="00EA024C">
        <w:rPr>
          <w:b/>
          <w:sz w:val="24"/>
          <w:szCs w:val="24"/>
          <w:lang w:val="es-ES_tradnl"/>
        </w:rPr>
        <w:t>3</w:t>
      </w:r>
      <w:r w:rsidR="00D02F71" w:rsidRPr="00EA024C">
        <w:rPr>
          <w:b/>
          <w:sz w:val="24"/>
          <w:szCs w:val="24"/>
          <w:lang w:val="es-ES_tradnl"/>
        </w:rPr>
        <w:t xml:space="preserve"> </w:t>
      </w:r>
      <w:r w:rsidR="00915F12" w:rsidRPr="00EA024C">
        <w:rPr>
          <w:b/>
          <w:sz w:val="24"/>
          <w:szCs w:val="24"/>
          <w:lang w:val="es-ES_tradnl"/>
        </w:rPr>
        <w:t>Y</w:t>
      </w:r>
      <w:r w:rsidR="00D02F71" w:rsidRPr="00EA024C">
        <w:rPr>
          <w:b/>
          <w:sz w:val="24"/>
          <w:szCs w:val="24"/>
          <w:lang w:val="es-ES_tradnl"/>
        </w:rPr>
        <w:t xml:space="preserve"> DE PAS</w:t>
      </w:r>
      <w:r w:rsidR="00915F12" w:rsidRPr="00EA024C">
        <w:rPr>
          <w:b/>
          <w:sz w:val="24"/>
          <w:szCs w:val="24"/>
          <w:lang w:val="es-ES_tradnl"/>
        </w:rPr>
        <w:t>C</w:t>
      </w:r>
      <w:r w:rsidR="00D02F71" w:rsidRPr="00EA024C">
        <w:rPr>
          <w:b/>
          <w:sz w:val="24"/>
          <w:szCs w:val="24"/>
          <w:lang w:val="es-ES_tradnl"/>
        </w:rPr>
        <w:t>UA 202</w:t>
      </w:r>
      <w:r w:rsidR="00980B13" w:rsidRPr="00EA024C">
        <w:rPr>
          <w:b/>
          <w:sz w:val="24"/>
          <w:szCs w:val="24"/>
          <w:lang w:val="es-ES_tradnl"/>
        </w:rPr>
        <w:t>4</w:t>
      </w:r>
    </w:p>
    <w:p w:rsidR="00915F12" w:rsidRPr="00EA024C" w:rsidRDefault="00915F12" w:rsidP="00446A81">
      <w:pPr>
        <w:rPr>
          <w:b/>
          <w:sz w:val="24"/>
          <w:szCs w:val="24"/>
          <w:lang w:val="es-ES_tradnl"/>
        </w:rPr>
      </w:pPr>
    </w:p>
    <w:p w:rsidR="00915F12" w:rsidRPr="00EA024C" w:rsidRDefault="00915F12" w:rsidP="00915F12">
      <w:pPr>
        <w:jc w:val="both"/>
        <w:rPr>
          <w:color w:val="000000"/>
          <w:sz w:val="24"/>
          <w:szCs w:val="24"/>
          <w:lang w:val="es-ES_tradnl"/>
        </w:rPr>
      </w:pPr>
      <w:r w:rsidRPr="00EA024C">
        <w:rPr>
          <w:color w:val="000000"/>
          <w:sz w:val="24"/>
          <w:szCs w:val="24"/>
          <w:lang w:val="es-ES_tradnl"/>
        </w:rPr>
        <w:t>Se valorará como máximo 240 puntos por actividad, y en ningún caso se valoran más de tres actividades. Por lo tanto, la puntuación máxima p</w:t>
      </w:r>
      <w:r w:rsidR="008C7E64" w:rsidRPr="00EA024C">
        <w:rPr>
          <w:color w:val="000000"/>
          <w:sz w:val="24"/>
          <w:szCs w:val="24"/>
          <w:lang w:val="es-ES_tradnl"/>
        </w:rPr>
        <w:t>ara</w:t>
      </w:r>
      <w:r w:rsidRPr="00EA024C">
        <w:rPr>
          <w:color w:val="000000"/>
          <w:sz w:val="24"/>
          <w:szCs w:val="24"/>
          <w:lang w:val="es-ES_tradnl"/>
        </w:rPr>
        <w:t xml:space="preserve"> esta modalidad será de 720 puntos</w:t>
      </w:r>
    </w:p>
    <w:p w:rsidR="00915F12" w:rsidRPr="00EA024C" w:rsidRDefault="00915F12" w:rsidP="00915F12">
      <w:pPr>
        <w:jc w:val="both"/>
        <w:rPr>
          <w:color w:val="000000"/>
          <w:sz w:val="24"/>
          <w:szCs w:val="24"/>
          <w:lang w:val="es-ES_tradnl"/>
        </w:rPr>
      </w:pPr>
    </w:p>
    <w:p w:rsidR="00915F12" w:rsidRPr="00EA024C" w:rsidRDefault="00915F12" w:rsidP="00915F12">
      <w:pPr>
        <w:jc w:val="both"/>
        <w:rPr>
          <w:color w:val="000000"/>
          <w:sz w:val="24"/>
          <w:szCs w:val="24"/>
          <w:lang w:val="es-ES_tradnl"/>
        </w:rPr>
      </w:pPr>
      <w:r w:rsidRPr="00EA024C">
        <w:rPr>
          <w:b/>
          <w:color w:val="000000"/>
          <w:sz w:val="24"/>
          <w:szCs w:val="24"/>
          <w:lang w:val="es-ES_tradnl"/>
        </w:rPr>
        <w:t>a)</w:t>
      </w:r>
      <w:r w:rsidRPr="00EA024C">
        <w:rPr>
          <w:color w:val="000000"/>
          <w:sz w:val="24"/>
          <w:szCs w:val="24"/>
          <w:lang w:val="es-ES_tradnl"/>
        </w:rPr>
        <w:t xml:space="preserve"> </w:t>
      </w:r>
      <w:r w:rsidRPr="00EA024C">
        <w:rPr>
          <w:color w:val="000000"/>
          <w:sz w:val="24"/>
          <w:szCs w:val="24"/>
          <w:u w:val="single"/>
          <w:lang w:val="es-ES_tradnl"/>
        </w:rPr>
        <w:t>Coeficiente por actividad</w:t>
      </w:r>
      <w:r w:rsidRPr="00EA024C">
        <w:rPr>
          <w:color w:val="000000"/>
          <w:sz w:val="24"/>
          <w:szCs w:val="24"/>
          <w:lang w:val="es-ES_tradnl"/>
        </w:rPr>
        <w:t>: 50 puntos</w:t>
      </w:r>
    </w:p>
    <w:p w:rsidR="00915F12" w:rsidRPr="00EA024C" w:rsidRDefault="00915F12" w:rsidP="00915F12">
      <w:pPr>
        <w:jc w:val="both"/>
        <w:rPr>
          <w:color w:val="000000"/>
          <w:sz w:val="24"/>
          <w:szCs w:val="24"/>
          <w:lang w:val="es-ES_tradnl"/>
        </w:rPr>
      </w:pPr>
      <w:r w:rsidRPr="00EA024C">
        <w:rPr>
          <w:b/>
          <w:color w:val="000000"/>
          <w:sz w:val="24"/>
          <w:szCs w:val="24"/>
          <w:lang w:val="es-ES_tradnl"/>
        </w:rPr>
        <w:lastRenderedPageBreak/>
        <w:t>b)</w:t>
      </w:r>
      <w:r w:rsidRPr="00EA024C">
        <w:rPr>
          <w:color w:val="000000"/>
          <w:sz w:val="24"/>
          <w:szCs w:val="24"/>
          <w:lang w:val="es-ES_tradnl"/>
        </w:rPr>
        <w:t xml:space="preserve"> </w:t>
      </w:r>
      <w:r w:rsidRPr="00EA024C">
        <w:rPr>
          <w:color w:val="000000"/>
          <w:sz w:val="24"/>
          <w:szCs w:val="24"/>
          <w:u w:val="single"/>
          <w:lang w:val="es-ES_tradnl"/>
        </w:rPr>
        <w:t>Duración</w:t>
      </w:r>
      <w:r w:rsidRPr="00EA024C">
        <w:rPr>
          <w:color w:val="000000"/>
          <w:sz w:val="24"/>
          <w:szCs w:val="24"/>
          <w:lang w:val="es-ES_tradnl"/>
        </w:rPr>
        <w:t xml:space="preserve">: </w:t>
      </w:r>
    </w:p>
    <w:p w:rsidR="00915F12" w:rsidRPr="00EA024C" w:rsidRDefault="00915F12" w:rsidP="00915F12">
      <w:pPr>
        <w:jc w:val="both"/>
        <w:rPr>
          <w:color w:val="000000"/>
          <w:sz w:val="24"/>
          <w:szCs w:val="24"/>
          <w:lang w:val="es-ES_tradnl"/>
        </w:rPr>
      </w:pPr>
      <w:r w:rsidRPr="00EA024C">
        <w:rPr>
          <w:color w:val="000000"/>
          <w:sz w:val="24"/>
          <w:szCs w:val="24"/>
          <w:lang w:val="es-ES_tradnl"/>
        </w:rPr>
        <w:t>- Pascua - Nadal 30 puntos</w:t>
      </w:r>
    </w:p>
    <w:p w:rsidR="00915F12" w:rsidRPr="00EA024C" w:rsidRDefault="00915F12" w:rsidP="00915F12">
      <w:pPr>
        <w:jc w:val="both"/>
        <w:rPr>
          <w:color w:val="000000"/>
          <w:sz w:val="24"/>
          <w:szCs w:val="24"/>
          <w:lang w:val="es-ES_tradnl"/>
        </w:rPr>
      </w:pPr>
      <w:r w:rsidRPr="00EA024C">
        <w:rPr>
          <w:color w:val="000000"/>
          <w:sz w:val="24"/>
          <w:szCs w:val="24"/>
          <w:lang w:val="es-ES_tradnl"/>
        </w:rPr>
        <w:t xml:space="preserve">- 1 mes de verano: 60 puntos </w:t>
      </w:r>
    </w:p>
    <w:p w:rsidR="00915F12" w:rsidRPr="00EA024C" w:rsidRDefault="00915F12" w:rsidP="00915F12">
      <w:pPr>
        <w:jc w:val="both"/>
        <w:rPr>
          <w:color w:val="000000"/>
          <w:sz w:val="24"/>
          <w:szCs w:val="24"/>
          <w:lang w:val="es-ES_tradnl"/>
        </w:rPr>
      </w:pPr>
      <w:r w:rsidRPr="00EA024C">
        <w:rPr>
          <w:color w:val="000000"/>
          <w:sz w:val="24"/>
          <w:szCs w:val="24"/>
          <w:lang w:val="es-ES_tradnl"/>
        </w:rPr>
        <w:t xml:space="preserve">- &gt; 1 mes hasta 2 meses: 120 puntos </w:t>
      </w:r>
    </w:p>
    <w:p w:rsidR="004E13F5" w:rsidRPr="00EA024C" w:rsidRDefault="00915F12" w:rsidP="00915F12">
      <w:pPr>
        <w:jc w:val="both"/>
        <w:rPr>
          <w:color w:val="000000"/>
          <w:sz w:val="24"/>
          <w:szCs w:val="24"/>
          <w:lang w:val="es-ES_tradnl"/>
        </w:rPr>
      </w:pPr>
      <w:r w:rsidRPr="00EA024C">
        <w:rPr>
          <w:color w:val="000000"/>
          <w:sz w:val="24"/>
          <w:szCs w:val="24"/>
          <w:lang w:val="es-ES_tradnl"/>
        </w:rPr>
        <w:t>- &gt; 2 meses: 140 puntos</w:t>
      </w:r>
    </w:p>
    <w:p w:rsidR="00915F12" w:rsidRPr="00EA024C" w:rsidRDefault="00915F12" w:rsidP="00915F12">
      <w:pPr>
        <w:jc w:val="both"/>
        <w:rPr>
          <w:color w:val="000000"/>
          <w:sz w:val="24"/>
          <w:szCs w:val="24"/>
          <w:lang w:val="es-ES_tradnl"/>
        </w:rPr>
      </w:pPr>
      <w:r w:rsidRPr="00EA024C">
        <w:rPr>
          <w:color w:val="000000"/>
          <w:sz w:val="24"/>
          <w:szCs w:val="24"/>
          <w:lang w:val="es-ES_tradnl"/>
        </w:rPr>
        <w:t xml:space="preserve"> </w:t>
      </w:r>
    </w:p>
    <w:p w:rsidR="00915F12" w:rsidRPr="00EA024C" w:rsidRDefault="004E13F5" w:rsidP="00915F12">
      <w:pPr>
        <w:jc w:val="both"/>
        <w:rPr>
          <w:color w:val="000000"/>
          <w:sz w:val="24"/>
          <w:szCs w:val="24"/>
          <w:lang w:val="es-ES_tradnl"/>
        </w:rPr>
      </w:pPr>
      <w:r w:rsidRPr="00EA024C">
        <w:rPr>
          <w:b/>
          <w:color w:val="000000"/>
          <w:sz w:val="24"/>
          <w:szCs w:val="24"/>
          <w:lang w:val="es-ES_tradnl"/>
        </w:rPr>
        <w:t>c)</w:t>
      </w:r>
      <w:r w:rsidR="00915F12" w:rsidRPr="00EA024C">
        <w:rPr>
          <w:color w:val="000000"/>
          <w:sz w:val="24"/>
          <w:szCs w:val="24"/>
          <w:lang w:val="es-ES_tradnl"/>
        </w:rPr>
        <w:t xml:space="preserve"> </w:t>
      </w:r>
      <w:r w:rsidR="00915F12" w:rsidRPr="00EA024C">
        <w:rPr>
          <w:color w:val="000000"/>
          <w:sz w:val="24"/>
          <w:szCs w:val="24"/>
          <w:u w:val="single"/>
          <w:lang w:val="es-ES_tradnl"/>
        </w:rPr>
        <w:t>Valoración del proyecto</w:t>
      </w:r>
      <w:r w:rsidR="00915F12" w:rsidRPr="00EA024C">
        <w:rPr>
          <w:color w:val="000000"/>
          <w:sz w:val="24"/>
          <w:szCs w:val="24"/>
          <w:lang w:val="es-ES_tradnl"/>
        </w:rPr>
        <w:t>: hasta 15 puntos</w:t>
      </w:r>
    </w:p>
    <w:p w:rsidR="00915F12" w:rsidRPr="00EA024C" w:rsidRDefault="00915F12" w:rsidP="00915F12">
      <w:pPr>
        <w:jc w:val="both"/>
        <w:rPr>
          <w:color w:val="000000"/>
          <w:sz w:val="24"/>
          <w:szCs w:val="24"/>
          <w:lang w:val="es-ES_tradnl"/>
        </w:rPr>
      </w:pPr>
      <w:r w:rsidRPr="00EA024C">
        <w:rPr>
          <w:color w:val="000000"/>
          <w:sz w:val="24"/>
          <w:szCs w:val="24"/>
          <w:lang w:val="es-ES_tradnl"/>
        </w:rPr>
        <w:t>- Actividades organizadas conjuntamente con otras asociaciones o entidades: hasta 5 puntos</w:t>
      </w:r>
    </w:p>
    <w:p w:rsidR="00915F12" w:rsidRPr="00EA024C" w:rsidRDefault="00915F12" w:rsidP="00915F12">
      <w:pPr>
        <w:jc w:val="both"/>
        <w:rPr>
          <w:color w:val="000000"/>
          <w:sz w:val="24"/>
          <w:szCs w:val="24"/>
          <w:lang w:val="es-ES_tradnl"/>
        </w:rPr>
      </w:pPr>
      <w:r w:rsidRPr="00EA024C">
        <w:rPr>
          <w:color w:val="000000"/>
          <w:sz w:val="24"/>
          <w:szCs w:val="24"/>
          <w:lang w:val="es-ES_tradnl"/>
        </w:rPr>
        <w:t>- Definición específica de la metodología: hasta 5 puntos</w:t>
      </w:r>
    </w:p>
    <w:p w:rsidR="00915F12" w:rsidRPr="00EA024C" w:rsidRDefault="00915F12" w:rsidP="00915F12">
      <w:pPr>
        <w:jc w:val="both"/>
        <w:rPr>
          <w:color w:val="000000"/>
          <w:sz w:val="24"/>
          <w:szCs w:val="24"/>
          <w:lang w:val="es-ES_tradnl"/>
        </w:rPr>
      </w:pPr>
      <w:r w:rsidRPr="00EA024C">
        <w:rPr>
          <w:color w:val="000000"/>
          <w:sz w:val="24"/>
          <w:szCs w:val="24"/>
          <w:lang w:val="es-ES_tradnl"/>
        </w:rPr>
        <w:t>- Abiertas a alum</w:t>
      </w:r>
      <w:r w:rsidR="004E13F5" w:rsidRPr="00EA024C">
        <w:rPr>
          <w:color w:val="000000"/>
          <w:sz w:val="24"/>
          <w:szCs w:val="24"/>
          <w:lang w:val="es-ES_tradnl"/>
        </w:rPr>
        <w:t>nado otros centros</w:t>
      </w:r>
      <w:r w:rsidRPr="00EA024C">
        <w:rPr>
          <w:color w:val="000000"/>
          <w:sz w:val="24"/>
          <w:szCs w:val="24"/>
          <w:lang w:val="es-ES_tradnl"/>
        </w:rPr>
        <w:t>: hasta 5 puntos</w:t>
      </w:r>
    </w:p>
    <w:p w:rsidR="004E13F5" w:rsidRPr="00EA024C" w:rsidRDefault="004E13F5" w:rsidP="00915F12">
      <w:pPr>
        <w:jc w:val="both"/>
        <w:rPr>
          <w:color w:val="000000"/>
          <w:sz w:val="24"/>
          <w:szCs w:val="24"/>
          <w:lang w:val="es-ES_tradnl"/>
        </w:rPr>
      </w:pPr>
    </w:p>
    <w:p w:rsidR="00915F12" w:rsidRPr="00EA024C" w:rsidRDefault="004E13F5" w:rsidP="00915F12">
      <w:pPr>
        <w:jc w:val="both"/>
        <w:rPr>
          <w:color w:val="000000"/>
          <w:sz w:val="24"/>
          <w:szCs w:val="24"/>
          <w:lang w:val="es-ES_tradnl"/>
        </w:rPr>
      </w:pPr>
      <w:r w:rsidRPr="00EA024C">
        <w:rPr>
          <w:color w:val="000000"/>
          <w:sz w:val="24"/>
          <w:szCs w:val="24"/>
          <w:lang w:val="es-ES_tradnl"/>
        </w:rPr>
        <w:t>d) Núm.</w:t>
      </w:r>
      <w:r w:rsidR="00915F12" w:rsidRPr="00EA024C">
        <w:rPr>
          <w:color w:val="000000"/>
          <w:sz w:val="24"/>
          <w:szCs w:val="24"/>
          <w:lang w:val="es-ES_tradnl"/>
        </w:rPr>
        <w:t xml:space="preserve"> de participantes: </w:t>
      </w:r>
    </w:p>
    <w:p w:rsidR="00915F12" w:rsidRPr="00EA024C" w:rsidRDefault="004E13F5" w:rsidP="00915F12">
      <w:pPr>
        <w:jc w:val="both"/>
        <w:rPr>
          <w:color w:val="000000"/>
          <w:sz w:val="24"/>
          <w:szCs w:val="24"/>
          <w:lang w:val="es-ES_tradnl"/>
        </w:rPr>
      </w:pPr>
      <w:r w:rsidRPr="00EA024C">
        <w:rPr>
          <w:color w:val="000000"/>
          <w:sz w:val="24"/>
          <w:szCs w:val="24"/>
          <w:lang w:val="es-ES_tradnl"/>
        </w:rPr>
        <w:t>- Menos de 30 participantes</w:t>
      </w:r>
      <w:r w:rsidR="00915F12" w:rsidRPr="00EA024C">
        <w:rPr>
          <w:color w:val="000000"/>
          <w:sz w:val="24"/>
          <w:szCs w:val="24"/>
          <w:lang w:val="es-ES_tradnl"/>
        </w:rPr>
        <w:t xml:space="preserve">: 10 puntos </w:t>
      </w:r>
    </w:p>
    <w:p w:rsidR="00915F12" w:rsidRPr="00EA024C" w:rsidRDefault="00915F12" w:rsidP="00915F12">
      <w:pPr>
        <w:jc w:val="both"/>
        <w:rPr>
          <w:color w:val="000000"/>
          <w:sz w:val="24"/>
          <w:szCs w:val="24"/>
          <w:lang w:val="es-ES_tradnl"/>
        </w:rPr>
      </w:pPr>
      <w:r w:rsidRPr="00EA024C">
        <w:rPr>
          <w:color w:val="000000"/>
          <w:sz w:val="24"/>
          <w:szCs w:val="24"/>
          <w:lang w:val="es-ES_tradnl"/>
        </w:rPr>
        <w:t>- Igual o más</w:t>
      </w:r>
      <w:r w:rsidR="004E13F5" w:rsidRPr="00EA024C">
        <w:rPr>
          <w:color w:val="000000"/>
          <w:sz w:val="24"/>
          <w:szCs w:val="24"/>
          <w:lang w:val="es-ES_tradnl"/>
        </w:rPr>
        <w:t xml:space="preserve"> de 30 participantes: 25 puntos</w:t>
      </w:r>
    </w:p>
    <w:p w:rsidR="004E13F5" w:rsidRPr="00EA024C" w:rsidRDefault="004E13F5" w:rsidP="00915F12">
      <w:pPr>
        <w:jc w:val="both"/>
        <w:rPr>
          <w:color w:val="000000"/>
          <w:sz w:val="24"/>
          <w:szCs w:val="24"/>
          <w:lang w:val="es-ES_tradnl"/>
        </w:rPr>
      </w:pPr>
    </w:p>
    <w:p w:rsidR="00915F12" w:rsidRPr="00EA024C" w:rsidRDefault="00915F12" w:rsidP="00915F12">
      <w:pPr>
        <w:jc w:val="both"/>
        <w:rPr>
          <w:color w:val="000000"/>
          <w:sz w:val="24"/>
          <w:szCs w:val="24"/>
          <w:lang w:val="es-ES_tradnl"/>
        </w:rPr>
      </w:pPr>
      <w:r w:rsidRPr="00EA024C">
        <w:rPr>
          <w:color w:val="000000"/>
          <w:sz w:val="24"/>
          <w:szCs w:val="24"/>
          <w:lang w:val="es-ES_tradnl"/>
        </w:rPr>
        <w:t>e) Profesionales para atender alum</w:t>
      </w:r>
      <w:r w:rsidR="004E13F5" w:rsidRPr="00EA024C">
        <w:rPr>
          <w:color w:val="000000"/>
          <w:sz w:val="24"/>
          <w:szCs w:val="24"/>
          <w:lang w:val="es-ES_tradnl"/>
        </w:rPr>
        <w:t>nado</w:t>
      </w:r>
      <w:r w:rsidRPr="00EA024C">
        <w:rPr>
          <w:color w:val="000000"/>
          <w:sz w:val="24"/>
          <w:szCs w:val="24"/>
          <w:lang w:val="es-ES_tradnl"/>
        </w:rPr>
        <w:t xml:space="preserve"> con necesidades educativas especiales:</w:t>
      </w:r>
    </w:p>
    <w:p w:rsidR="00915F12" w:rsidRPr="00EA024C" w:rsidRDefault="00915F12" w:rsidP="00915F12">
      <w:pPr>
        <w:jc w:val="both"/>
        <w:rPr>
          <w:color w:val="000000"/>
          <w:sz w:val="24"/>
          <w:szCs w:val="24"/>
          <w:lang w:val="es-ES_tradnl"/>
        </w:rPr>
      </w:pPr>
      <w:r w:rsidRPr="00EA024C">
        <w:rPr>
          <w:color w:val="000000"/>
          <w:sz w:val="24"/>
          <w:szCs w:val="24"/>
          <w:lang w:val="es-ES_tradnl"/>
        </w:rPr>
        <w:t xml:space="preserve">- 1 profesional para un máximo de 5 alumnos con NEE: 10 puntos </w:t>
      </w:r>
    </w:p>
    <w:p w:rsidR="004B2F68" w:rsidRPr="00EA024C" w:rsidRDefault="00915F12" w:rsidP="00915F12">
      <w:pPr>
        <w:jc w:val="both"/>
        <w:rPr>
          <w:color w:val="000000"/>
          <w:sz w:val="24"/>
          <w:szCs w:val="24"/>
          <w:lang w:val="es-ES_tradnl"/>
        </w:rPr>
      </w:pPr>
      <w:r w:rsidRPr="00EA024C">
        <w:rPr>
          <w:color w:val="000000"/>
          <w:sz w:val="24"/>
          <w:szCs w:val="24"/>
          <w:lang w:val="es-ES_tradnl"/>
        </w:rPr>
        <w:t>- Más de 1 profesional para más de 5 alumnos con NEE (en la proporción que estipula la ley de referencia): 20 puntos</w:t>
      </w:r>
    </w:p>
    <w:p w:rsidR="00915F12" w:rsidRPr="00EA024C" w:rsidRDefault="00915F12" w:rsidP="00915F12">
      <w:pPr>
        <w:jc w:val="both"/>
        <w:rPr>
          <w:sz w:val="24"/>
          <w:szCs w:val="24"/>
          <w:lang w:val="es-ES_tradnl"/>
        </w:rPr>
      </w:pPr>
    </w:p>
    <w:p w:rsidR="00372016" w:rsidRPr="00EA024C" w:rsidRDefault="00AF0851" w:rsidP="00372016">
      <w:pPr>
        <w:rPr>
          <w:b/>
          <w:sz w:val="24"/>
          <w:szCs w:val="24"/>
          <w:lang w:val="es-ES_tradnl"/>
        </w:rPr>
      </w:pPr>
      <w:r w:rsidRPr="00EA024C">
        <w:rPr>
          <w:b/>
          <w:sz w:val="24"/>
          <w:szCs w:val="24"/>
          <w:lang w:val="es-ES_tradnl"/>
        </w:rPr>
        <w:t xml:space="preserve">7. </w:t>
      </w:r>
      <w:r w:rsidR="00D02F71" w:rsidRPr="00EA024C">
        <w:rPr>
          <w:b/>
          <w:sz w:val="24"/>
          <w:szCs w:val="24"/>
          <w:lang w:val="es-ES_tradnl"/>
        </w:rPr>
        <w:t>FORMACIÓ</w:t>
      </w:r>
      <w:r w:rsidR="004E13F5" w:rsidRPr="00EA024C">
        <w:rPr>
          <w:b/>
          <w:sz w:val="24"/>
          <w:szCs w:val="24"/>
          <w:lang w:val="es-ES_tradnl"/>
        </w:rPr>
        <w:t>N</w:t>
      </w:r>
      <w:r w:rsidR="00D02F71" w:rsidRPr="00EA024C">
        <w:rPr>
          <w:b/>
          <w:sz w:val="24"/>
          <w:szCs w:val="24"/>
          <w:lang w:val="es-ES_tradnl"/>
        </w:rPr>
        <w:t xml:space="preserve"> AFA-AMIPA</w:t>
      </w:r>
    </w:p>
    <w:p w:rsidR="004E13F5" w:rsidRPr="00EA024C" w:rsidRDefault="004E13F5" w:rsidP="00372016">
      <w:pPr>
        <w:rPr>
          <w:b/>
          <w:sz w:val="24"/>
          <w:szCs w:val="24"/>
          <w:lang w:val="es-ES_tradnl"/>
        </w:rPr>
      </w:pP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xml:space="preserve">Escuela de familias, cursos de formación o gestión de las AFA-AMIPA </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xml:space="preserve">Dirigidas </w:t>
      </w:r>
      <w:r w:rsidRPr="00EA024C">
        <w:rPr>
          <w:bCs/>
          <w:color w:val="000000"/>
          <w:sz w:val="24"/>
          <w:szCs w:val="24"/>
          <w:u w:val="single"/>
          <w:lang w:val="es-ES_tradnl"/>
        </w:rPr>
        <w:t>a una</w:t>
      </w:r>
      <w:r w:rsidRPr="00EA024C">
        <w:rPr>
          <w:bCs/>
          <w:color w:val="000000"/>
          <w:sz w:val="24"/>
          <w:szCs w:val="24"/>
          <w:lang w:val="es-ES_tradnl"/>
        </w:rPr>
        <w:t xml:space="preserve"> AFA-AMIPA (Asociación de familias)</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Se valorará como máximo 130 puntos por sesión, taller o conferencia, y en ningún caso se valoran más de cuatro sesiones-talleres. Por lo tanto, la puntuación máxima p</w:t>
      </w:r>
      <w:r w:rsidR="006F380A" w:rsidRPr="00EA024C">
        <w:rPr>
          <w:bCs/>
          <w:color w:val="000000"/>
          <w:sz w:val="24"/>
          <w:szCs w:val="24"/>
          <w:lang w:val="es-ES_tradnl"/>
        </w:rPr>
        <w:t>ara</w:t>
      </w:r>
      <w:r w:rsidRPr="00EA024C">
        <w:rPr>
          <w:bCs/>
          <w:color w:val="000000"/>
          <w:sz w:val="24"/>
          <w:szCs w:val="24"/>
          <w:lang w:val="es-ES_tradnl"/>
        </w:rPr>
        <w:t xml:space="preserve"> esta modalidad será de 520 puntos.</w:t>
      </w:r>
    </w:p>
    <w:p w:rsidR="006F380A" w:rsidRPr="00EA024C" w:rsidRDefault="006F380A" w:rsidP="004E13F5">
      <w:pPr>
        <w:jc w:val="both"/>
        <w:rPr>
          <w:bCs/>
          <w:color w:val="000000"/>
          <w:sz w:val="24"/>
          <w:szCs w:val="24"/>
          <w:lang w:val="es-ES_tradnl"/>
        </w:rPr>
      </w:pPr>
    </w:p>
    <w:p w:rsidR="004E13F5" w:rsidRPr="00EA024C" w:rsidRDefault="004E13F5" w:rsidP="004E13F5">
      <w:pPr>
        <w:jc w:val="both"/>
        <w:rPr>
          <w:bCs/>
          <w:color w:val="000000"/>
          <w:sz w:val="24"/>
          <w:szCs w:val="24"/>
          <w:lang w:val="es-ES_tradnl"/>
        </w:rPr>
      </w:pPr>
      <w:r w:rsidRPr="00EA024C">
        <w:rPr>
          <w:b/>
          <w:bCs/>
          <w:color w:val="000000"/>
          <w:sz w:val="24"/>
          <w:szCs w:val="24"/>
          <w:lang w:val="es-ES_tradnl"/>
        </w:rPr>
        <w:t>a)</w:t>
      </w:r>
      <w:r w:rsidRPr="00EA024C">
        <w:rPr>
          <w:bCs/>
          <w:color w:val="000000"/>
          <w:sz w:val="24"/>
          <w:szCs w:val="24"/>
          <w:lang w:val="es-ES_tradnl"/>
        </w:rPr>
        <w:t xml:space="preserve"> </w:t>
      </w:r>
      <w:r w:rsidRPr="00EA024C">
        <w:rPr>
          <w:bCs/>
          <w:color w:val="000000"/>
          <w:sz w:val="24"/>
          <w:szCs w:val="24"/>
          <w:u w:val="single"/>
          <w:lang w:val="es-ES_tradnl"/>
        </w:rPr>
        <w:t>Coeficiente por taller</w:t>
      </w:r>
      <w:r w:rsidR="00D76C55" w:rsidRPr="00EA024C">
        <w:rPr>
          <w:bCs/>
          <w:color w:val="000000"/>
          <w:sz w:val="24"/>
          <w:szCs w:val="24"/>
          <w:lang w:val="es-ES_tradnl"/>
        </w:rPr>
        <w:t>: 50 puntos</w:t>
      </w:r>
    </w:p>
    <w:p w:rsidR="00D76C55" w:rsidRPr="00EA024C" w:rsidRDefault="00D76C55" w:rsidP="004E13F5">
      <w:pPr>
        <w:jc w:val="both"/>
        <w:rPr>
          <w:bCs/>
          <w:color w:val="000000"/>
          <w:sz w:val="24"/>
          <w:szCs w:val="24"/>
          <w:lang w:val="es-ES_tradnl"/>
        </w:rPr>
      </w:pPr>
    </w:p>
    <w:p w:rsidR="004E13F5" w:rsidRPr="00EA024C" w:rsidRDefault="004E13F5" w:rsidP="004E13F5">
      <w:pPr>
        <w:jc w:val="both"/>
        <w:rPr>
          <w:bCs/>
          <w:color w:val="000000"/>
          <w:sz w:val="24"/>
          <w:szCs w:val="24"/>
          <w:lang w:val="es-ES_tradnl"/>
        </w:rPr>
      </w:pPr>
      <w:r w:rsidRPr="00EA024C">
        <w:rPr>
          <w:b/>
          <w:bCs/>
          <w:color w:val="000000"/>
          <w:sz w:val="24"/>
          <w:szCs w:val="24"/>
          <w:lang w:val="es-ES_tradnl"/>
        </w:rPr>
        <w:t>b)</w:t>
      </w:r>
      <w:r w:rsidRPr="00EA024C">
        <w:rPr>
          <w:bCs/>
          <w:color w:val="000000"/>
          <w:sz w:val="24"/>
          <w:szCs w:val="24"/>
          <w:lang w:val="es-ES_tradnl"/>
        </w:rPr>
        <w:t xml:space="preserve"> </w:t>
      </w:r>
      <w:r w:rsidRPr="00EA024C">
        <w:rPr>
          <w:bCs/>
          <w:color w:val="000000"/>
          <w:sz w:val="24"/>
          <w:szCs w:val="24"/>
          <w:u w:val="single"/>
          <w:lang w:val="es-ES_tradnl"/>
        </w:rPr>
        <w:t>Duración</w:t>
      </w:r>
      <w:r w:rsidRPr="00EA024C">
        <w:rPr>
          <w:bCs/>
          <w:color w:val="000000"/>
          <w:sz w:val="24"/>
          <w:szCs w:val="24"/>
          <w:lang w:val="es-ES_tradnl"/>
        </w:rPr>
        <w:t xml:space="preserve">: </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xml:space="preserve">- Puntual (1 sesión - conferencia): 20 puntos </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Taller</w:t>
      </w:r>
      <w:r w:rsidR="00D76C55" w:rsidRPr="00EA024C">
        <w:rPr>
          <w:bCs/>
          <w:color w:val="000000"/>
          <w:sz w:val="24"/>
          <w:szCs w:val="24"/>
          <w:lang w:val="es-ES_tradnl"/>
        </w:rPr>
        <w:t xml:space="preserve"> </w:t>
      </w:r>
      <w:r w:rsidRPr="00EA024C">
        <w:rPr>
          <w:bCs/>
          <w:color w:val="000000"/>
          <w:sz w:val="24"/>
          <w:szCs w:val="24"/>
          <w:lang w:val="es-ES_tradnl"/>
        </w:rPr>
        <w:t xml:space="preserve">(más de 1 sesión): 40 puntos </w:t>
      </w:r>
    </w:p>
    <w:p w:rsidR="00D76C55" w:rsidRPr="00EA024C" w:rsidRDefault="00D76C55" w:rsidP="004E13F5">
      <w:pPr>
        <w:jc w:val="both"/>
        <w:rPr>
          <w:bCs/>
          <w:color w:val="000000"/>
          <w:sz w:val="24"/>
          <w:szCs w:val="24"/>
          <w:lang w:val="es-ES_tradnl"/>
        </w:rPr>
      </w:pPr>
    </w:p>
    <w:p w:rsidR="004E13F5" w:rsidRPr="00EA024C" w:rsidRDefault="004E13F5" w:rsidP="004E13F5">
      <w:pPr>
        <w:jc w:val="both"/>
        <w:rPr>
          <w:bCs/>
          <w:color w:val="000000"/>
          <w:sz w:val="24"/>
          <w:szCs w:val="24"/>
          <w:lang w:val="es-ES_tradnl"/>
        </w:rPr>
      </w:pPr>
      <w:r w:rsidRPr="00EA024C">
        <w:rPr>
          <w:b/>
          <w:bCs/>
          <w:color w:val="000000"/>
          <w:sz w:val="24"/>
          <w:szCs w:val="24"/>
          <w:lang w:val="es-ES_tradnl"/>
        </w:rPr>
        <w:t>c)</w:t>
      </w:r>
      <w:r w:rsidRPr="00EA024C">
        <w:rPr>
          <w:bCs/>
          <w:color w:val="000000"/>
          <w:sz w:val="24"/>
          <w:szCs w:val="24"/>
          <w:lang w:val="es-ES_tradnl"/>
        </w:rPr>
        <w:t xml:space="preserve"> </w:t>
      </w:r>
      <w:r w:rsidRPr="00EA024C">
        <w:rPr>
          <w:bCs/>
          <w:color w:val="000000"/>
          <w:sz w:val="24"/>
          <w:szCs w:val="24"/>
          <w:u w:val="single"/>
          <w:lang w:val="es-ES_tradnl"/>
        </w:rPr>
        <w:t>N</w:t>
      </w:r>
      <w:r w:rsidR="00D76C55" w:rsidRPr="00EA024C">
        <w:rPr>
          <w:bCs/>
          <w:color w:val="000000"/>
          <w:sz w:val="24"/>
          <w:szCs w:val="24"/>
          <w:u w:val="single"/>
          <w:lang w:val="es-ES_tradnl"/>
        </w:rPr>
        <w:t>úm.</w:t>
      </w:r>
      <w:r w:rsidRPr="00EA024C">
        <w:rPr>
          <w:bCs/>
          <w:color w:val="000000"/>
          <w:sz w:val="24"/>
          <w:szCs w:val="24"/>
          <w:u w:val="single"/>
          <w:lang w:val="es-ES_tradnl"/>
        </w:rPr>
        <w:t xml:space="preserve"> de participantes</w:t>
      </w:r>
      <w:r w:rsidRPr="00EA024C">
        <w:rPr>
          <w:bCs/>
          <w:color w:val="000000"/>
          <w:sz w:val="24"/>
          <w:szCs w:val="24"/>
          <w:lang w:val="es-ES_tradnl"/>
        </w:rPr>
        <w:t>:</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xml:space="preserve">- Menos de 30 participantes: 10 puntos </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Igual o más de 30 participantes</w:t>
      </w:r>
      <w:r w:rsidR="00D76C55" w:rsidRPr="00EA024C">
        <w:rPr>
          <w:bCs/>
          <w:color w:val="000000"/>
          <w:sz w:val="24"/>
          <w:szCs w:val="24"/>
          <w:lang w:val="es-ES_tradnl"/>
        </w:rPr>
        <w:t>: 20 puntos</w:t>
      </w:r>
    </w:p>
    <w:p w:rsidR="00D76C55" w:rsidRPr="00EA024C" w:rsidRDefault="00D76C55" w:rsidP="004E13F5">
      <w:pPr>
        <w:jc w:val="both"/>
        <w:rPr>
          <w:bCs/>
          <w:color w:val="000000"/>
          <w:sz w:val="24"/>
          <w:szCs w:val="24"/>
          <w:lang w:val="es-ES_tradnl"/>
        </w:rPr>
      </w:pPr>
    </w:p>
    <w:p w:rsidR="004E13F5" w:rsidRPr="00EA024C" w:rsidRDefault="004E13F5" w:rsidP="004E13F5">
      <w:pPr>
        <w:jc w:val="both"/>
        <w:rPr>
          <w:bCs/>
          <w:color w:val="000000"/>
          <w:sz w:val="24"/>
          <w:szCs w:val="24"/>
          <w:lang w:val="es-ES_tradnl"/>
        </w:rPr>
      </w:pPr>
      <w:r w:rsidRPr="00EA024C">
        <w:rPr>
          <w:b/>
          <w:bCs/>
          <w:color w:val="000000"/>
          <w:sz w:val="24"/>
          <w:szCs w:val="24"/>
          <w:lang w:val="es-ES_tradnl"/>
        </w:rPr>
        <w:t>d)</w:t>
      </w:r>
      <w:r w:rsidRPr="00EA024C">
        <w:rPr>
          <w:bCs/>
          <w:color w:val="000000"/>
          <w:sz w:val="24"/>
          <w:szCs w:val="24"/>
          <w:lang w:val="es-ES_tradnl"/>
        </w:rPr>
        <w:t xml:space="preserve"> </w:t>
      </w:r>
      <w:r w:rsidRPr="00EA024C">
        <w:rPr>
          <w:bCs/>
          <w:color w:val="000000"/>
          <w:sz w:val="24"/>
          <w:szCs w:val="24"/>
          <w:u w:val="single"/>
          <w:lang w:val="es-ES_tradnl"/>
        </w:rPr>
        <w:t>Valoración del proyecto</w:t>
      </w:r>
      <w:r w:rsidRPr="00EA024C">
        <w:rPr>
          <w:bCs/>
          <w:color w:val="000000"/>
          <w:sz w:val="24"/>
          <w:szCs w:val="24"/>
          <w:lang w:val="es-ES_tradnl"/>
        </w:rPr>
        <w:t>. Objetivos, metodología y actividades abiertas a otras familias del barrio hasta 20 puntos.</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Concreción de los objetivos: hasta 5 puntos</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Adecuación de las actividad a los objetivos: hasta *5punts</w:t>
      </w:r>
    </w:p>
    <w:p w:rsidR="004E13F5" w:rsidRPr="00EA024C" w:rsidRDefault="004E13F5" w:rsidP="004E13F5">
      <w:pPr>
        <w:jc w:val="both"/>
        <w:rPr>
          <w:bCs/>
          <w:color w:val="000000"/>
          <w:sz w:val="24"/>
          <w:szCs w:val="24"/>
          <w:lang w:val="es-ES_tradnl"/>
        </w:rPr>
      </w:pPr>
      <w:r w:rsidRPr="00EA024C">
        <w:rPr>
          <w:bCs/>
          <w:color w:val="000000"/>
          <w:sz w:val="24"/>
          <w:szCs w:val="24"/>
          <w:lang w:val="es-ES_tradnl"/>
        </w:rPr>
        <w:t>- Definición específica de la metodología: hasta 5 puntos</w:t>
      </w:r>
    </w:p>
    <w:p w:rsidR="008810E4" w:rsidRPr="00EA024C" w:rsidRDefault="004E13F5" w:rsidP="004E13F5">
      <w:pPr>
        <w:jc w:val="both"/>
        <w:rPr>
          <w:bCs/>
          <w:color w:val="000000"/>
          <w:sz w:val="24"/>
          <w:szCs w:val="24"/>
          <w:lang w:val="es-ES_tradnl"/>
        </w:rPr>
      </w:pPr>
      <w:r w:rsidRPr="00EA024C">
        <w:rPr>
          <w:bCs/>
          <w:color w:val="000000"/>
          <w:sz w:val="24"/>
          <w:szCs w:val="24"/>
          <w:lang w:val="es-ES_tradnl"/>
        </w:rPr>
        <w:t>- Recursos materiales y humanos que se aportará y estructura organizativa y si se encuentra abierta a la gente del barrio: hasta 5 puntos</w:t>
      </w:r>
    </w:p>
    <w:p w:rsidR="004E13F5" w:rsidRPr="00EA024C" w:rsidRDefault="004E13F5" w:rsidP="004E13F5">
      <w:pPr>
        <w:jc w:val="both"/>
        <w:rPr>
          <w:color w:val="000000"/>
          <w:sz w:val="24"/>
          <w:szCs w:val="24"/>
          <w:lang w:val="es-ES_tradnl"/>
        </w:rPr>
      </w:pPr>
    </w:p>
    <w:p w:rsidR="006F7831" w:rsidRPr="00EA024C" w:rsidRDefault="00AF0851" w:rsidP="00372016">
      <w:pPr>
        <w:rPr>
          <w:b/>
          <w:sz w:val="24"/>
          <w:szCs w:val="24"/>
          <w:lang w:val="es-ES_tradnl"/>
        </w:rPr>
      </w:pPr>
      <w:r w:rsidRPr="00EA024C">
        <w:rPr>
          <w:b/>
          <w:sz w:val="24"/>
          <w:szCs w:val="24"/>
          <w:lang w:val="es-ES_tradnl"/>
        </w:rPr>
        <w:t xml:space="preserve">8. </w:t>
      </w:r>
      <w:r w:rsidR="00D02F71" w:rsidRPr="00EA024C">
        <w:rPr>
          <w:b/>
          <w:sz w:val="24"/>
          <w:szCs w:val="24"/>
          <w:lang w:val="es-ES_tradnl"/>
        </w:rPr>
        <w:t>FORMACIÓ</w:t>
      </w:r>
      <w:r w:rsidR="00C52844" w:rsidRPr="00EA024C">
        <w:rPr>
          <w:b/>
          <w:sz w:val="24"/>
          <w:szCs w:val="24"/>
          <w:lang w:val="es-ES_tradnl"/>
        </w:rPr>
        <w:t>N</w:t>
      </w:r>
      <w:r w:rsidR="00D02F71" w:rsidRPr="00EA024C">
        <w:rPr>
          <w:b/>
          <w:sz w:val="24"/>
          <w:szCs w:val="24"/>
          <w:lang w:val="es-ES_tradnl"/>
        </w:rPr>
        <w:t xml:space="preserve"> </w:t>
      </w:r>
      <w:r w:rsidR="00C52844" w:rsidRPr="00EA024C">
        <w:rPr>
          <w:b/>
          <w:sz w:val="24"/>
          <w:szCs w:val="24"/>
          <w:lang w:val="es-ES_tradnl"/>
        </w:rPr>
        <w:t>Y</w:t>
      </w:r>
      <w:r w:rsidR="00D02F71" w:rsidRPr="00EA024C">
        <w:rPr>
          <w:b/>
          <w:sz w:val="24"/>
          <w:szCs w:val="24"/>
          <w:lang w:val="es-ES_tradnl"/>
        </w:rPr>
        <w:t xml:space="preserve"> DIVULGACIÓ</w:t>
      </w:r>
      <w:r w:rsidR="00C52844" w:rsidRPr="00EA024C">
        <w:rPr>
          <w:b/>
          <w:sz w:val="24"/>
          <w:szCs w:val="24"/>
          <w:lang w:val="es-ES_tradnl"/>
        </w:rPr>
        <w:t>N</w:t>
      </w:r>
      <w:r w:rsidR="00D02F71" w:rsidRPr="00EA024C">
        <w:rPr>
          <w:b/>
          <w:sz w:val="24"/>
          <w:szCs w:val="24"/>
          <w:lang w:val="es-ES_tradnl"/>
        </w:rPr>
        <w:t xml:space="preserve"> </w:t>
      </w:r>
      <w:r w:rsidR="00C52844" w:rsidRPr="00EA024C">
        <w:rPr>
          <w:b/>
          <w:sz w:val="24"/>
          <w:szCs w:val="24"/>
          <w:lang w:val="es-ES_tradnl"/>
        </w:rPr>
        <w:t>DIRIGIDAS</w:t>
      </w:r>
      <w:r w:rsidR="00D02F71" w:rsidRPr="00EA024C">
        <w:rPr>
          <w:b/>
          <w:sz w:val="24"/>
          <w:szCs w:val="24"/>
          <w:lang w:val="es-ES_tradnl"/>
        </w:rPr>
        <w:t xml:space="preserve"> A M</w:t>
      </w:r>
      <w:r w:rsidR="00C52844" w:rsidRPr="00EA024C">
        <w:rPr>
          <w:b/>
          <w:sz w:val="24"/>
          <w:szCs w:val="24"/>
          <w:lang w:val="es-ES_tradnl"/>
        </w:rPr>
        <w:t>Á</w:t>
      </w:r>
      <w:r w:rsidR="00D02F71" w:rsidRPr="00EA024C">
        <w:rPr>
          <w:b/>
          <w:sz w:val="24"/>
          <w:szCs w:val="24"/>
          <w:lang w:val="es-ES_tradnl"/>
        </w:rPr>
        <w:t>S D</w:t>
      </w:r>
      <w:r w:rsidR="00C52844" w:rsidRPr="00EA024C">
        <w:rPr>
          <w:b/>
          <w:sz w:val="24"/>
          <w:szCs w:val="24"/>
          <w:lang w:val="es-ES_tradnl"/>
        </w:rPr>
        <w:t xml:space="preserve">E </w:t>
      </w:r>
      <w:r w:rsidR="00D02F71" w:rsidRPr="00EA024C">
        <w:rPr>
          <w:b/>
          <w:sz w:val="24"/>
          <w:szCs w:val="24"/>
          <w:lang w:val="es-ES_tradnl"/>
        </w:rPr>
        <w:t xml:space="preserve">UNA </w:t>
      </w:r>
      <w:r w:rsidR="00AB5C37" w:rsidRPr="00EA024C">
        <w:rPr>
          <w:b/>
          <w:sz w:val="24"/>
          <w:szCs w:val="24"/>
          <w:lang w:val="es-ES_tradnl"/>
        </w:rPr>
        <w:t>AFA-</w:t>
      </w:r>
      <w:r w:rsidR="00372016" w:rsidRPr="00EA024C">
        <w:rPr>
          <w:b/>
          <w:sz w:val="24"/>
          <w:szCs w:val="24"/>
          <w:lang w:val="es-ES_tradnl"/>
        </w:rPr>
        <w:t>AMIPA</w:t>
      </w:r>
    </w:p>
    <w:p w:rsidR="00372016" w:rsidRPr="00EA024C" w:rsidRDefault="00372016" w:rsidP="00372016">
      <w:pPr>
        <w:rPr>
          <w:b/>
          <w:sz w:val="24"/>
          <w:szCs w:val="24"/>
          <w:lang w:val="es-ES_tradnl"/>
        </w:rPr>
      </w:pP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Escuela de familias y cursos de formación o gestión para las AFA-AMIPA de Palma, desarrolladas por las federaciones o confederaciones de asociaciones de familias.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Se valorará como máximo 200 puntos por sesión, taller o conferencia, y en ningún caso se valoran más de cuatro sesiones-talleres. Por lo tanto, la puntuación máxima p</w:t>
      </w:r>
      <w:r w:rsidR="00BB308A" w:rsidRPr="00EA024C">
        <w:rPr>
          <w:color w:val="000000"/>
          <w:sz w:val="24"/>
          <w:szCs w:val="24"/>
          <w:lang w:val="es-ES_tradnl"/>
        </w:rPr>
        <w:t>ara</w:t>
      </w:r>
      <w:r w:rsidRPr="00EA024C">
        <w:rPr>
          <w:color w:val="000000"/>
          <w:sz w:val="24"/>
          <w:szCs w:val="24"/>
          <w:lang w:val="es-ES_tradnl"/>
        </w:rPr>
        <w:t xml:space="preserve"> esta modalidad será de 800 puntos</w:t>
      </w:r>
    </w:p>
    <w:p w:rsidR="00BB308A" w:rsidRPr="00EA024C" w:rsidRDefault="00BB308A" w:rsidP="00C52844">
      <w:pPr>
        <w:shd w:val="clear" w:color="auto" w:fill="FFFFFF"/>
        <w:jc w:val="both"/>
        <w:rPr>
          <w:color w:val="000000"/>
          <w:sz w:val="24"/>
          <w:szCs w:val="24"/>
          <w:lang w:val="es-ES_tradnl"/>
        </w:rPr>
      </w:pPr>
    </w:p>
    <w:p w:rsidR="00C52844" w:rsidRPr="00EA024C" w:rsidRDefault="00C52844" w:rsidP="00C52844">
      <w:pPr>
        <w:shd w:val="clear" w:color="auto" w:fill="FFFFFF"/>
        <w:jc w:val="both"/>
        <w:rPr>
          <w:color w:val="000000"/>
          <w:sz w:val="24"/>
          <w:szCs w:val="24"/>
          <w:lang w:val="es-ES_tradnl"/>
        </w:rPr>
      </w:pPr>
      <w:r w:rsidRPr="00EA024C">
        <w:rPr>
          <w:b/>
          <w:color w:val="000000"/>
          <w:sz w:val="24"/>
          <w:szCs w:val="24"/>
          <w:lang w:val="es-ES_tradnl"/>
        </w:rPr>
        <w:lastRenderedPageBreak/>
        <w:t>a)</w:t>
      </w:r>
      <w:r w:rsidRPr="00EA024C">
        <w:rPr>
          <w:color w:val="000000"/>
          <w:sz w:val="24"/>
          <w:szCs w:val="24"/>
          <w:lang w:val="es-ES_tradnl"/>
        </w:rPr>
        <w:t xml:space="preserve"> </w:t>
      </w:r>
      <w:r w:rsidRPr="00EA024C">
        <w:rPr>
          <w:color w:val="000000"/>
          <w:sz w:val="24"/>
          <w:szCs w:val="24"/>
          <w:u w:val="single"/>
          <w:lang w:val="es-ES_tradnl"/>
        </w:rPr>
        <w:t>Coeficiente por taller</w:t>
      </w:r>
      <w:r w:rsidRPr="00EA024C">
        <w:rPr>
          <w:color w:val="000000"/>
          <w:sz w:val="24"/>
          <w:szCs w:val="24"/>
          <w:lang w:val="es-ES_tradnl"/>
        </w:rPr>
        <w:t xml:space="preserve">: 50 puntos </w:t>
      </w:r>
    </w:p>
    <w:p w:rsidR="00C52844" w:rsidRPr="00EA024C" w:rsidRDefault="00C52844" w:rsidP="00C52844">
      <w:pPr>
        <w:shd w:val="clear" w:color="auto" w:fill="FFFFFF"/>
        <w:jc w:val="both"/>
        <w:rPr>
          <w:color w:val="000000"/>
          <w:sz w:val="24"/>
          <w:szCs w:val="24"/>
          <w:lang w:val="es-ES_tradnl"/>
        </w:rPr>
      </w:pPr>
      <w:r w:rsidRPr="00EA024C">
        <w:rPr>
          <w:b/>
          <w:color w:val="000000"/>
          <w:sz w:val="24"/>
          <w:szCs w:val="24"/>
          <w:lang w:val="es-ES_tradnl"/>
        </w:rPr>
        <w:t>b)</w:t>
      </w:r>
      <w:r w:rsidRPr="00EA024C">
        <w:rPr>
          <w:color w:val="000000"/>
          <w:sz w:val="24"/>
          <w:szCs w:val="24"/>
          <w:lang w:val="es-ES_tradnl"/>
        </w:rPr>
        <w:t xml:space="preserve"> </w:t>
      </w:r>
      <w:r w:rsidRPr="00EA024C">
        <w:rPr>
          <w:color w:val="000000"/>
          <w:sz w:val="24"/>
          <w:szCs w:val="24"/>
          <w:u w:val="single"/>
          <w:lang w:val="es-ES_tradnl"/>
        </w:rPr>
        <w:t>Duración</w:t>
      </w:r>
      <w:r w:rsidRPr="00EA024C">
        <w:rPr>
          <w:color w:val="000000"/>
          <w:sz w:val="24"/>
          <w:szCs w:val="24"/>
          <w:lang w:val="es-ES_tradnl"/>
        </w:rPr>
        <w:t xml:space="preserve">: </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Puntual (1 sesión - conferencia): 30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Taller</w:t>
      </w:r>
      <w:r w:rsidR="00BB308A" w:rsidRPr="00EA024C">
        <w:rPr>
          <w:color w:val="000000"/>
          <w:sz w:val="24"/>
          <w:szCs w:val="24"/>
          <w:lang w:val="es-ES_tradnl"/>
        </w:rPr>
        <w:t xml:space="preserve"> </w:t>
      </w:r>
      <w:r w:rsidRPr="00EA024C">
        <w:rPr>
          <w:color w:val="000000"/>
          <w:sz w:val="24"/>
          <w:szCs w:val="24"/>
          <w:lang w:val="es-ES_tradnl"/>
        </w:rPr>
        <w:t>(más de 1 sesión</w:t>
      </w:r>
      <w:proofErr w:type="gramStart"/>
      <w:r w:rsidRPr="00EA024C">
        <w:rPr>
          <w:color w:val="000000"/>
          <w:sz w:val="24"/>
          <w:szCs w:val="24"/>
          <w:lang w:val="es-ES_tradnl"/>
        </w:rPr>
        <w:t>) :</w:t>
      </w:r>
      <w:proofErr w:type="gramEnd"/>
      <w:r w:rsidRPr="00EA024C">
        <w:rPr>
          <w:color w:val="000000"/>
          <w:sz w:val="24"/>
          <w:szCs w:val="24"/>
          <w:lang w:val="es-ES_tradnl"/>
        </w:rPr>
        <w:t xml:space="preserve"> 50 puntos</w:t>
      </w:r>
    </w:p>
    <w:p w:rsidR="00BB308A" w:rsidRPr="00EA024C" w:rsidRDefault="00BB308A" w:rsidP="00C52844">
      <w:pPr>
        <w:shd w:val="clear" w:color="auto" w:fill="FFFFFF"/>
        <w:jc w:val="both"/>
        <w:rPr>
          <w:color w:val="000000"/>
          <w:sz w:val="24"/>
          <w:szCs w:val="24"/>
          <w:lang w:val="es-ES_tradnl"/>
        </w:rPr>
      </w:pPr>
    </w:p>
    <w:p w:rsidR="00C52844" w:rsidRPr="00EA024C" w:rsidRDefault="00C52844" w:rsidP="00C52844">
      <w:pPr>
        <w:shd w:val="clear" w:color="auto" w:fill="FFFFFF"/>
        <w:jc w:val="both"/>
        <w:rPr>
          <w:color w:val="000000"/>
          <w:sz w:val="24"/>
          <w:szCs w:val="24"/>
          <w:lang w:val="es-ES_tradnl"/>
        </w:rPr>
      </w:pPr>
      <w:r w:rsidRPr="00EA024C">
        <w:rPr>
          <w:b/>
          <w:color w:val="000000"/>
          <w:sz w:val="24"/>
          <w:szCs w:val="24"/>
          <w:lang w:val="es-ES_tradnl"/>
        </w:rPr>
        <w:t>c)</w:t>
      </w:r>
      <w:r w:rsidRPr="00EA024C">
        <w:rPr>
          <w:color w:val="000000"/>
          <w:sz w:val="24"/>
          <w:szCs w:val="24"/>
          <w:lang w:val="es-ES_tradnl"/>
        </w:rPr>
        <w:t xml:space="preserve"> </w:t>
      </w:r>
      <w:r w:rsidRPr="00EA024C">
        <w:rPr>
          <w:color w:val="000000"/>
          <w:sz w:val="24"/>
          <w:szCs w:val="24"/>
          <w:u w:val="single"/>
          <w:lang w:val="es-ES_tradnl"/>
        </w:rPr>
        <w:t>N</w:t>
      </w:r>
      <w:r w:rsidR="00BB308A" w:rsidRPr="00EA024C">
        <w:rPr>
          <w:color w:val="000000"/>
          <w:sz w:val="24"/>
          <w:szCs w:val="24"/>
          <w:u w:val="single"/>
          <w:lang w:val="es-ES_tradnl"/>
        </w:rPr>
        <w:t>úm.</w:t>
      </w:r>
      <w:r w:rsidRPr="00EA024C">
        <w:rPr>
          <w:color w:val="000000"/>
          <w:sz w:val="24"/>
          <w:szCs w:val="24"/>
          <w:u w:val="single"/>
          <w:lang w:val="es-ES_tradnl"/>
        </w:rPr>
        <w:t xml:space="preserve"> de participantes</w:t>
      </w:r>
      <w:r w:rsidRPr="00EA024C">
        <w:rPr>
          <w:color w:val="000000"/>
          <w:sz w:val="24"/>
          <w:szCs w:val="24"/>
          <w:lang w:val="es-ES_tradnl"/>
        </w:rPr>
        <w:t>:</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xml:space="preserve">- Menos de 30 participantes: 25 puntos </w:t>
      </w:r>
    </w:p>
    <w:p w:rsidR="00C52844" w:rsidRPr="00EA024C" w:rsidRDefault="00BB308A" w:rsidP="00C52844">
      <w:pPr>
        <w:shd w:val="clear" w:color="auto" w:fill="FFFFFF"/>
        <w:jc w:val="both"/>
        <w:rPr>
          <w:color w:val="000000"/>
          <w:sz w:val="24"/>
          <w:szCs w:val="24"/>
          <w:lang w:val="es-ES_tradnl"/>
        </w:rPr>
      </w:pPr>
      <w:r w:rsidRPr="00EA024C">
        <w:rPr>
          <w:color w:val="000000"/>
          <w:sz w:val="24"/>
          <w:szCs w:val="24"/>
          <w:lang w:val="es-ES_tradnl"/>
        </w:rPr>
        <w:t>- Igual o más de 30: 50 puntos</w:t>
      </w:r>
    </w:p>
    <w:p w:rsidR="00BB308A" w:rsidRPr="00EA024C" w:rsidRDefault="00BB308A" w:rsidP="00C52844">
      <w:pPr>
        <w:shd w:val="clear" w:color="auto" w:fill="FFFFFF"/>
        <w:jc w:val="both"/>
        <w:rPr>
          <w:color w:val="000000"/>
          <w:sz w:val="24"/>
          <w:szCs w:val="24"/>
          <w:lang w:val="es-ES_tradnl"/>
        </w:rPr>
      </w:pPr>
    </w:p>
    <w:p w:rsidR="00C52844" w:rsidRPr="00EA024C" w:rsidRDefault="00C52844" w:rsidP="00C52844">
      <w:pPr>
        <w:shd w:val="clear" w:color="auto" w:fill="FFFFFF"/>
        <w:jc w:val="both"/>
        <w:rPr>
          <w:color w:val="000000"/>
          <w:sz w:val="24"/>
          <w:szCs w:val="24"/>
          <w:lang w:val="es-ES_tradnl"/>
        </w:rPr>
      </w:pPr>
      <w:r w:rsidRPr="00EA024C">
        <w:rPr>
          <w:b/>
          <w:color w:val="000000"/>
          <w:sz w:val="24"/>
          <w:szCs w:val="24"/>
          <w:lang w:val="es-ES_tradnl"/>
        </w:rPr>
        <w:t>d)</w:t>
      </w:r>
      <w:r w:rsidRPr="00EA024C">
        <w:rPr>
          <w:color w:val="000000"/>
          <w:sz w:val="24"/>
          <w:szCs w:val="24"/>
          <w:lang w:val="es-ES_tradnl"/>
        </w:rPr>
        <w:t xml:space="preserve"> </w:t>
      </w:r>
      <w:r w:rsidRPr="00EA024C">
        <w:rPr>
          <w:color w:val="000000"/>
          <w:sz w:val="24"/>
          <w:szCs w:val="24"/>
          <w:u w:val="single"/>
          <w:lang w:val="es-ES_tradnl"/>
        </w:rPr>
        <w:t>Valoración del proyecto</w:t>
      </w:r>
      <w:r w:rsidRPr="00EA024C">
        <w:rPr>
          <w:color w:val="000000"/>
          <w:sz w:val="24"/>
          <w:szCs w:val="24"/>
          <w:lang w:val="es-ES_tradnl"/>
        </w:rPr>
        <w:t>: Encuentros, intercambios, colaboracion</w:t>
      </w:r>
      <w:r w:rsidR="00BB308A" w:rsidRPr="00EA024C">
        <w:rPr>
          <w:color w:val="000000"/>
          <w:sz w:val="24"/>
          <w:szCs w:val="24"/>
          <w:lang w:val="es-ES_tradnl"/>
        </w:rPr>
        <w:t>e</w:t>
      </w:r>
      <w:r w:rsidRPr="00EA024C">
        <w:rPr>
          <w:color w:val="000000"/>
          <w:sz w:val="24"/>
          <w:szCs w:val="24"/>
          <w:lang w:val="es-ES_tradnl"/>
        </w:rPr>
        <w:t>s, proyectos transversales, hasta 50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Concreción de los objetivos: hasta 5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Definición específica de la metodología: hasta 5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Adecuación de la actividad a los objetivos: hasta 10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Desagregación de datos por género: hasta 5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Interrelación y creación o mantenimiento de redes de colaboració</w:t>
      </w:r>
      <w:r w:rsidR="00BB308A" w:rsidRPr="00EA024C">
        <w:rPr>
          <w:color w:val="000000"/>
          <w:sz w:val="24"/>
          <w:szCs w:val="24"/>
          <w:lang w:val="es-ES_tradnl"/>
        </w:rPr>
        <w:t>n</w:t>
      </w:r>
      <w:r w:rsidRPr="00EA024C">
        <w:rPr>
          <w:color w:val="000000"/>
          <w:sz w:val="24"/>
          <w:szCs w:val="24"/>
          <w:lang w:val="es-ES_tradnl"/>
        </w:rPr>
        <w:t xml:space="preserve"> e incidencia (entidades o servicios del entorno o Programa de Escuelas Abiertas): hasta 15 puntos</w:t>
      </w:r>
    </w:p>
    <w:p w:rsidR="00C52844"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Continuidad y trayectoria más allá del curso escolar: hasta 5 puntos</w:t>
      </w:r>
    </w:p>
    <w:p w:rsidR="00B0597A" w:rsidRPr="00EA024C" w:rsidRDefault="00C52844" w:rsidP="00C52844">
      <w:pPr>
        <w:shd w:val="clear" w:color="auto" w:fill="FFFFFF"/>
        <w:jc w:val="both"/>
        <w:rPr>
          <w:color w:val="000000"/>
          <w:sz w:val="24"/>
          <w:szCs w:val="24"/>
          <w:lang w:val="es-ES_tradnl"/>
        </w:rPr>
      </w:pPr>
      <w:r w:rsidRPr="00EA024C">
        <w:rPr>
          <w:color w:val="000000"/>
          <w:sz w:val="24"/>
          <w:szCs w:val="24"/>
          <w:lang w:val="es-ES_tradnl"/>
        </w:rPr>
        <w:t>- Favorecer y contemplar la participación de personas con diversidad funcional, intergeneracional, familias: hasta 5 puntos</w:t>
      </w:r>
    </w:p>
    <w:p w:rsidR="00BB308A" w:rsidRPr="00EA024C" w:rsidRDefault="00BB308A" w:rsidP="00C52844">
      <w:pPr>
        <w:shd w:val="clear" w:color="auto" w:fill="FFFFFF"/>
        <w:jc w:val="both"/>
        <w:rPr>
          <w:color w:val="000000"/>
          <w:sz w:val="24"/>
          <w:szCs w:val="24"/>
          <w:lang w:val="es-ES_tradnl"/>
        </w:rPr>
      </w:pPr>
    </w:p>
    <w:p w:rsidR="00F215B4" w:rsidRPr="00EA024C" w:rsidRDefault="00AF0851" w:rsidP="00372016">
      <w:pPr>
        <w:rPr>
          <w:b/>
          <w:sz w:val="24"/>
          <w:szCs w:val="24"/>
          <w:lang w:val="es-ES_tradnl"/>
        </w:rPr>
      </w:pPr>
      <w:r w:rsidRPr="00EA024C">
        <w:rPr>
          <w:b/>
          <w:sz w:val="24"/>
          <w:szCs w:val="24"/>
          <w:lang w:val="es-ES_tradnl"/>
        </w:rPr>
        <w:t xml:space="preserve">9. </w:t>
      </w:r>
      <w:r w:rsidR="00F215B4" w:rsidRPr="00EA024C">
        <w:rPr>
          <w:b/>
          <w:sz w:val="24"/>
          <w:szCs w:val="24"/>
          <w:lang w:val="es-ES_tradnl"/>
        </w:rPr>
        <w:t>ACTIVI</w:t>
      </w:r>
      <w:r w:rsidR="00BB308A" w:rsidRPr="00EA024C">
        <w:rPr>
          <w:b/>
          <w:sz w:val="24"/>
          <w:szCs w:val="24"/>
          <w:lang w:val="es-ES_tradnl"/>
        </w:rPr>
        <w:t>DES</w:t>
      </w:r>
      <w:r w:rsidR="00F215B4" w:rsidRPr="00EA024C">
        <w:rPr>
          <w:b/>
          <w:sz w:val="24"/>
          <w:szCs w:val="24"/>
          <w:lang w:val="es-ES_tradnl"/>
        </w:rPr>
        <w:t xml:space="preserve"> D</w:t>
      </w:r>
      <w:r w:rsidR="00BB308A" w:rsidRPr="00EA024C">
        <w:rPr>
          <w:b/>
          <w:sz w:val="24"/>
          <w:szCs w:val="24"/>
          <w:lang w:val="es-ES_tradnl"/>
        </w:rPr>
        <w:t xml:space="preserve">E </w:t>
      </w:r>
      <w:r w:rsidR="00F215B4" w:rsidRPr="00EA024C">
        <w:rPr>
          <w:b/>
          <w:sz w:val="24"/>
          <w:szCs w:val="24"/>
          <w:lang w:val="es-ES_tradnl"/>
        </w:rPr>
        <w:t>ESC</w:t>
      </w:r>
      <w:r w:rsidR="00BB308A" w:rsidRPr="00EA024C">
        <w:rPr>
          <w:b/>
          <w:sz w:val="24"/>
          <w:szCs w:val="24"/>
          <w:lang w:val="es-ES_tradnl"/>
        </w:rPr>
        <w:t>UE</w:t>
      </w:r>
      <w:r w:rsidR="00F215B4" w:rsidRPr="00EA024C">
        <w:rPr>
          <w:b/>
          <w:sz w:val="24"/>
          <w:szCs w:val="24"/>
          <w:lang w:val="es-ES_tradnl"/>
        </w:rPr>
        <w:t>L</w:t>
      </w:r>
      <w:r w:rsidR="00BB308A" w:rsidRPr="00EA024C">
        <w:rPr>
          <w:b/>
          <w:sz w:val="24"/>
          <w:szCs w:val="24"/>
          <w:lang w:val="es-ES_tradnl"/>
        </w:rPr>
        <w:t>A</w:t>
      </w:r>
      <w:r w:rsidR="00F215B4" w:rsidRPr="00EA024C">
        <w:rPr>
          <w:b/>
          <w:sz w:val="24"/>
          <w:szCs w:val="24"/>
          <w:lang w:val="es-ES_tradnl"/>
        </w:rPr>
        <w:t xml:space="preserve">S </w:t>
      </w:r>
      <w:r w:rsidR="00BB308A" w:rsidRPr="00EA024C">
        <w:rPr>
          <w:b/>
          <w:sz w:val="24"/>
          <w:szCs w:val="24"/>
          <w:lang w:val="es-ES_tradnl"/>
        </w:rPr>
        <w:t>ABIERTAS</w:t>
      </w:r>
    </w:p>
    <w:p w:rsidR="00212B9A" w:rsidRPr="00EA024C" w:rsidRDefault="00212B9A" w:rsidP="00372016">
      <w:pPr>
        <w:rPr>
          <w:b/>
          <w:sz w:val="24"/>
          <w:szCs w:val="24"/>
          <w:lang w:val="es-ES_tradnl"/>
        </w:rPr>
      </w:pP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Actividades realizadas fuera de la jornada escolar, que permitan la apertura de centros educativos, que den respuesta a necesidades de los niños, jóvenes y familias del centro y del barrio. Desde las necesidades son identificadas por la comunidad (comunidad educativa, entidades, entorno…) estas actividades tienen que estar integrados en proyectos que fomenten la equidad educativa y social, las redes de colaboració</w:t>
      </w:r>
      <w:r w:rsidR="00D4071A" w:rsidRPr="00EA024C">
        <w:rPr>
          <w:bCs/>
          <w:color w:val="000000"/>
          <w:sz w:val="24"/>
          <w:szCs w:val="24"/>
          <w:lang w:val="es-ES_tradnl"/>
        </w:rPr>
        <w:t>n</w:t>
      </w:r>
      <w:r w:rsidRPr="00EA024C">
        <w:rPr>
          <w:bCs/>
          <w:color w:val="000000"/>
          <w:sz w:val="24"/>
          <w:szCs w:val="24"/>
          <w:lang w:val="es-ES_tradnl"/>
        </w:rPr>
        <w:t xml:space="preserve"> con los recursos de entidades y asociaciones del entorno y la participación de las familias y de la comunidad educativa y/o servicios donde se trabaje con las áreas municipales, y que se pueda interrelacionar con las líneas del Programa de Escuelas Abiertas.</w:t>
      </w:r>
    </w:p>
    <w:p w:rsidR="00D4071A" w:rsidRPr="00EA024C" w:rsidRDefault="00D4071A" w:rsidP="00E82B02">
      <w:pPr>
        <w:shd w:val="clear" w:color="auto" w:fill="FFFFFF"/>
        <w:jc w:val="both"/>
        <w:rPr>
          <w:bCs/>
          <w:color w:val="000000"/>
          <w:sz w:val="24"/>
          <w:szCs w:val="24"/>
          <w:lang w:val="es-ES_tradnl"/>
        </w:rPr>
      </w:pP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xml:space="preserve">Se tiene que emplear una ficha por actividad. </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Se valorará como máximo 320 puntos actividad, y en ningún caso se valoran más de tres actividades. Por l</w:t>
      </w:r>
      <w:r w:rsidR="008C7E64" w:rsidRPr="00EA024C">
        <w:rPr>
          <w:bCs/>
          <w:color w:val="000000"/>
          <w:sz w:val="24"/>
          <w:szCs w:val="24"/>
          <w:lang w:val="es-ES_tradnl"/>
        </w:rPr>
        <w:t>o tanto, la puntuación máxima para</w:t>
      </w:r>
      <w:r w:rsidRPr="00EA024C">
        <w:rPr>
          <w:bCs/>
          <w:color w:val="000000"/>
          <w:sz w:val="24"/>
          <w:szCs w:val="24"/>
          <w:lang w:val="es-ES_tradnl"/>
        </w:rPr>
        <w:t xml:space="preserve"> esta actividad será de 960 puntos</w:t>
      </w:r>
    </w:p>
    <w:p w:rsidR="00D4071A" w:rsidRPr="00EA024C" w:rsidRDefault="00D4071A" w:rsidP="00E82B02">
      <w:pPr>
        <w:shd w:val="clear" w:color="auto" w:fill="FFFFFF"/>
        <w:jc w:val="both"/>
        <w:rPr>
          <w:bCs/>
          <w:color w:val="000000"/>
          <w:sz w:val="24"/>
          <w:szCs w:val="24"/>
          <w:lang w:val="es-ES_tradnl"/>
        </w:rPr>
      </w:pPr>
    </w:p>
    <w:p w:rsidR="00E82B02" w:rsidRPr="00EA024C" w:rsidRDefault="00E82B02" w:rsidP="00E82B02">
      <w:pPr>
        <w:shd w:val="clear" w:color="auto" w:fill="FFFFFF"/>
        <w:jc w:val="both"/>
        <w:rPr>
          <w:bCs/>
          <w:color w:val="000000"/>
          <w:sz w:val="24"/>
          <w:szCs w:val="24"/>
          <w:lang w:val="es-ES_tradnl"/>
        </w:rPr>
      </w:pPr>
      <w:r w:rsidRPr="00EA024C">
        <w:rPr>
          <w:b/>
          <w:bCs/>
          <w:color w:val="000000"/>
          <w:sz w:val="24"/>
          <w:szCs w:val="24"/>
          <w:lang w:val="es-ES_tradnl"/>
        </w:rPr>
        <w:t>a)</w:t>
      </w:r>
      <w:r w:rsidRPr="00EA024C">
        <w:rPr>
          <w:bCs/>
          <w:color w:val="000000"/>
          <w:sz w:val="24"/>
          <w:szCs w:val="24"/>
          <w:lang w:val="es-ES_tradnl"/>
        </w:rPr>
        <w:t xml:space="preserve"> </w:t>
      </w:r>
      <w:r w:rsidRPr="00EA024C">
        <w:rPr>
          <w:bCs/>
          <w:color w:val="000000"/>
          <w:sz w:val="24"/>
          <w:szCs w:val="24"/>
          <w:u w:val="single"/>
          <w:lang w:val="es-ES_tradnl"/>
        </w:rPr>
        <w:t>Coeficiente por actividad</w:t>
      </w:r>
      <w:r w:rsidRPr="00EA024C">
        <w:rPr>
          <w:bCs/>
          <w:color w:val="000000"/>
          <w:sz w:val="24"/>
          <w:szCs w:val="24"/>
          <w:lang w:val="es-ES_tradnl"/>
        </w:rPr>
        <w:t>: 150 puntos (máximo 3 actividades)</w:t>
      </w:r>
    </w:p>
    <w:p w:rsidR="00B42BEE" w:rsidRPr="00EA024C" w:rsidRDefault="00B42BEE" w:rsidP="00E82B02">
      <w:pPr>
        <w:shd w:val="clear" w:color="auto" w:fill="FFFFFF"/>
        <w:jc w:val="both"/>
        <w:rPr>
          <w:bCs/>
          <w:color w:val="000000"/>
          <w:sz w:val="24"/>
          <w:szCs w:val="24"/>
          <w:lang w:val="es-ES_tradnl"/>
        </w:rPr>
      </w:pPr>
    </w:p>
    <w:p w:rsidR="00E82B02" w:rsidRPr="00EA024C" w:rsidRDefault="00E82B02" w:rsidP="00E82B02">
      <w:pPr>
        <w:shd w:val="clear" w:color="auto" w:fill="FFFFFF"/>
        <w:jc w:val="both"/>
        <w:rPr>
          <w:bCs/>
          <w:color w:val="000000"/>
          <w:sz w:val="24"/>
          <w:szCs w:val="24"/>
          <w:lang w:val="es-ES_tradnl"/>
        </w:rPr>
      </w:pPr>
      <w:r w:rsidRPr="00EA024C">
        <w:rPr>
          <w:b/>
          <w:bCs/>
          <w:color w:val="000000"/>
          <w:sz w:val="24"/>
          <w:szCs w:val="24"/>
          <w:lang w:val="es-ES_tradnl"/>
        </w:rPr>
        <w:t>b)</w:t>
      </w:r>
      <w:r w:rsidRPr="00EA024C">
        <w:rPr>
          <w:bCs/>
          <w:color w:val="000000"/>
          <w:sz w:val="24"/>
          <w:szCs w:val="24"/>
          <w:lang w:val="es-ES_tradnl"/>
        </w:rPr>
        <w:t xml:space="preserve"> </w:t>
      </w:r>
      <w:r w:rsidRPr="00EA024C">
        <w:rPr>
          <w:bCs/>
          <w:color w:val="000000"/>
          <w:sz w:val="24"/>
          <w:szCs w:val="24"/>
          <w:u w:val="single"/>
          <w:lang w:val="es-ES_tradnl"/>
        </w:rPr>
        <w:t>N</w:t>
      </w:r>
      <w:r w:rsidR="00B42BEE" w:rsidRPr="00EA024C">
        <w:rPr>
          <w:bCs/>
          <w:color w:val="000000"/>
          <w:sz w:val="24"/>
          <w:szCs w:val="24"/>
          <w:u w:val="single"/>
          <w:lang w:val="es-ES_tradnl"/>
        </w:rPr>
        <w:t>úm.</w:t>
      </w:r>
      <w:r w:rsidRPr="00EA024C">
        <w:rPr>
          <w:bCs/>
          <w:color w:val="000000"/>
          <w:sz w:val="24"/>
          <w:szCs w:val="24"/>
          <w:u w:val="single"/>
          <w:lang w:val="es-ES_tradnl"/>
        </w:rPr>
        <w:t xml:space="preserve"> de participantes</w:t>
      </w:r>
      <w:r w:rsidRPr="00EA024C">
        <w:rPr>
          <w:bCs/>
          <w:color w:val="000000"/>
          <w:sz w:val="24"/>
          <w:szCs w:val="24"/>
          <w:lang w:val="es-ES_tradnl"/>
        </w:rPr>
        <w:t xml:space="preserve">: </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Menos de 30 participantes: 50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Igual o más de 30 participantes: 80 puntos</w:t>
      </w:r>
    </w:p>
    <w:p w:rsidR="00B42BEE" w:rsidRPr="00EA024C" w:rsidRDefault="00B42BEE" w:rsidP="00E82B02">
      <w:pPr>
        <w:shd w:val="clear" w:color="auto" w:fill="FFFFFF"/>
        <w:jc w:val="both"/>
        <w:rPr>
          <w:bCs/>
          <w:color w:val="000000"/>
          <w:sz w:val="24"/>
          <w:szCs w:val="24"/>
          <w:lang w:val="es-ES_tradnl"/>
        </w:rPr>
      </w:pPr>
    </w:p>
    <w:p w:rsidR="00E82B02" w:rsidRPr="00EA024C" w:rsidRDefault="00E82B02" w:rsidP="00E82B02">
      <w:pPr>
        <w:shd w:val="clear" w:color="auto" w:fill="FFFFFF"/>
        <w:jc w:val="both"/>
        <w:rPr>
          <w:bCs/>
          <w:color w:val="000000"/>
          <w:sz w:val="24"/>
          <w:szCs w:val="24"/>
          <w:lang w:val="es-ES_tradnl"/>
        </w:rPr>
      </w:pPr>
      <w:r w:rsidRPr="00EA024C">
        <w:rPr>
          <w:b/>
          <w:bCs/>
          <w:color w:val="000000"/>
          <w:sz w:val="24"/>
          <w:szCs w:val="24"/>
          <w:lang w:val="es-ES_tradnl"/>
        </w:rPr>
        <w:t>c)</w:t>
      </w:r>
      <w:r w:rsidRPr="00EA024C">
        <w:rPr>
          <w:bCs/>
          <w:color w:val="000000"/>
          <w:sz w:val="24"/>
          <w:szCs w:val="24"/>
          <w:lang w:val="es-ES_tradnl"/>
        </w:rPr>
        <w:t xml:space="preserve"> </w:t>
      </w:r>
      <w:r w:rsidRPr="00EA024C">
        <w:rPr>
          <w:bCs/>
          <w:color w:val="000000"/>
          <w:sz w:val="24"/>
          <w:szCs w:val="24"/>
          <w:u w:val="single"/>
          <w:lang w:val="es-ES_tradnl"/>
        </w:rPr>
        <w:t>Valoración del proyecto</w:t>
      </w:r>
      <w:r w:rsidRPr="00EA024C">
        <w:rPr>
          <w:bCs/>
          <w:color w:val="000000"/>
          <w:sz w:val="24"/>
          <w:szCs w:val="24"/>
          <w:lang w:val="es-ES_tradnl"/>
        </w:rPr>
        <w:t xml:space="preserve"> hasta 60 puntos: </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Concreción de los objetivos: hasta 10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Definición específica de la metodología: hasta 10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Adecuación de la actividad a los objetivos: hasta 10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Desagregación de datos por género: hasta 5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Indicadores cuantitativos y cualitativos de los objetivos y de las actividades. Evidencias Impacto sobre la población: hasta 5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Interrelación y creación o mantenimiento de redes de col•*</w:t>
      </w:r>
      <w:proofErr w:type="spellStart"/>
      <w:r w:rsidRPr="00EA024C">
        <w:rPr>
          <w:bCs/>
          <w:color w:val="000000"/>
          <w:sz w:val="24"/>
          <w:szCs w:val="24"/>
          <w:lang w:val="es-ES_tradnl"/>
        </w:rPr>
        <w:t>laboració</w:t>
      </w:r>
      <w:proofErr w:type="spellEnd"/>
      <w:r w:rsidRPr="00EA024C">
        <w:rPr>
          <w:bCs/>
          <w:color w:val="000000"/>
          <w:sz w:val="24"/>
          <w:szCs w:val="24"/>
          <w:lang w:val="es-ES_tradnl"/>
        </w:rPr>
        <w:t xml:space="preserve"> e incidencia (entidades o servicios del entorno o Programa de Escuelas Abiertas</w:t>
      </w:r>
      <w:proofErr w:type="gramStart"/>
      <w:r w:rsidRPr="00EA024C">
        <w:rPr>
          <w:bCs/>
          <w:color w:val="000000"/>
          <w:sz w:val="24"/>
          <w:szCs w:val="24"/>
          <w:lang w:val="es-ES_tradnl"/>
        </w:rPr>
        <w:t>) :</w:t>
      </w:r>
      <w:proofErr w:type="gramEnd"/>
      <w:r w:rsidRPr="00EA024C">
        <w:rPr>
          <w:bCs/>
          <w:color w:val="000000"/>
          <w:sz w:val="24"/>
          <w:szCs w:val="24"/>
          <w:lang w:val="es-ES_tradnl"/>
        </w:rPr>
        <w:t xml:space="preserve"> hasta 10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Continuidad y trayectoria más allá del curso escolar: hasta 5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Favorecer y contemplar la participación de personas con diversidad funcional, intergeneracional, familias: hasta 5 puntos</w:t>
      </w:r>
    </w:p>
    <w:p w:rsidR="00B42BEE" w:rsidRPr="00EA024C" w:rsidRDefault="00B42BEE" w:rsidP="00E82B02">
      <w:pPr>
        <w:shd w:val="clear" w:color="auto" w:fill="FFFFFF"/>
        <w:jc w:val="both"/>
        <w:rPr>
          <w:bCs/>
          <w:color w:val="000000"/>
          <w:sz w:val="24"/>
          <w:szCs w:val="24"/>
          <w:lang w:val="es-ES_tradnl"/>
        </w:rPr>
      </w:pPr>
    </w:p>
    <w:p w:rsidR="008F4696" w:rsidRPr="00EA024C" w:rsidRDefault="00E82B02" w:rsidP="00E82B02">
      <w:pPr>
        <w:shd w:val="clear" w:color="auto" w:fill="FFFFFF"/>
        <w:jc w:val="both"/>
        <w:rPr>
          <w:bCs/>
          <w:color w:val="000000"/>
          <w:sz w:val="24"/>
          <w:szCs w:val="24"/>
          <w:lang w:val="es-ES_tradnl"/>
        </w:rPr>
      </w:pPr>
      <w:r w:rsidRPr="00EA024C">
        <w:rPr>
          <w:b/>
          <w:bCs/>
          <w:color w:val="000000"/>
          <w:sz w:val="24"/>
          <w:szCs w:val="24"/>
          <w:lang w:val="es-ES_tradnl"/>
        </w:rPr>
        <w:lastRenderedPageBreak/>
        <w:t>d)</w:t>
      </w:r>
      <w:r w:rsidRPr="00EA024C">
        <w:rPr>
          <w:bCs/>
          <w:color w:val="000000"/>
          <w:sz w:val="24"/>
          <w:szCs w:val="24"/>
          <w:lang w:val="es-ES_tradnl"/>
        </w:rPr>
        <w:t xml:space="preserve"> </w:t>
      </w:r>
      <w:r w:rsidRPr="00EA024C">
        <w:rPr>
          <w:bCs/>
          <w:color w:val="000000"/>
          <w:sz w:val="24"/>
          <w:szCs w:val="24"/>
          <w:u w:val="single"/>
          <w:lang w:val="es-ES_tradnl"/>
        </w:rPr>
        <w:t>Actividades abiertas a otros niños del barrio o del el entorno</w:t>
      </w:r>
      <w:r w:rsidRPr="00EA024C">
        <w:rPr>
          <w:bCs/>
          <w:color w:val="000000"/>
          <w:sz w:val="24"/>
          <w:szCs w:val="24"/>
          <w:lang w:val="es-ES_tradnl"/>
        </w:rPr>
        <w:t>: hasta 20 puntos.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xml:space="preserve"> </w:t>
      </w:r>
    </w:p>
    <w:p w:rsidR="00E82B02" w:rsidRPr="00EA024C" w:rsidRDefault="00E82B02" w:rsidP="00E82B02">
      <w:pPr>
        <w:shd w:val="clear" w:color="auto" w:fill="FFFFFF"/>
        <w:jc w:val="both"/>
        <w:rPr>
          <w:bCs/>
          <w:color w:val="000000"/>
          <w:sz w:val="24"/>
          <w:szCs w:val="24"/>
          <w:lang w:val="es-ES_tradnl"/>
        </w:rPr>
      </w:pPr>
      <w:r w:rsidRPr="00EA024C">
        <w:rPr>
          <w:b/>
          <w:bCs/>
          <w:color w:val="000000"/>
          <w:sz w:val="24"/>
          <w:szCs w:val="24"/>
          <w:lang w:val="es-ES_tradnl"/>
        </w:rPr>
        <w:t>e)</w:t>
      </w:r>
      <w:r w:rsidRPr="00EA024C">
        <w:rPr>
          <w:bCs/>
          <w:color w:val="000000"/>
          <w:sz w:val="24"/>
          <w:szCs w:val="24"/>
          <w:lang w:val="es-ES_tradnl"/>
        </w:rPr>
        <w:t xml:space="preserve"> Profesionales para atender alu</w:t>
      </w:r>
      <w:r w:rsidR="008F4696" w:rsidRPr="00EA024C">
        <w:rPr>
          <w:bCs/>
          <w:color w:val="000000"/>
          <w:sz w:val="24"/>
          <w:szCs w:val="24"/>
          <w:lang w:val="es-ES_tradnl"/>
        </w:rPr>
        <w:t>mnado</w:t>
      </w:r>
      <w:r w:rsidRPr="00EA024C">
        <w:rPr>
          <w:bCs/>
          <w:color w:val="000000"/>
          <w:sz w:val="24"/>
          <w:szCs w:val="24"/>
          <w:lang w:val="es-ES_tradnl"/>
        </w:rPr>
        <w:t xml:space="preserve"> con necesidades educativas especiales:</w:t>
      </w:r>
    </w:p>
    <w:p w:rsidR="00E82B02" w:rsidRPr="00EA024C" w:rsidRDefault="00E82B02" w:rsidP="00E82B02">
      <w:pPr>
        <w:shd w:val="clear" w:color="auto" w:fill="FFFFFF"/>
        <w:jc w:val="both"/>
        <w:rPr>
          <w:bCs/>
          <w:color w:val="000000"/>
          <w:sz w:val="24"/>
          <w:szCs w:val="24"/>
          <w:lang w:val="es-ES_tradnl"/>
        </w:rPr>
      </w:pPr>
      <w:r w:rsidRPr="00EA024C">
        <w:rPr>
          <w:bCs/>
          <w:color w:val="000000"/>
          <w:sz w:val="24"/>
          <w:szCs w:val="24"/>
          <w:lang w:val="es-ES_tradnl"/>
        </w:rPr>
        <w:t xml:space="preserve">- 1 profesional para un máximo de 5 alumnos con NEE: 5 puntos </w:t>
      </w:r>
    </w:p>
    <w:p w:rsidR="006A5763" w:rsidRPr="00EA024C" w:rsidRDefault="00E82B02" w:rsidP="00E82B02">
      <w:pPr>
        <w:shd w:val="clear" w:color="auto" w:fill="FFFFFF"/>
        <w:jc w:val="both"/>
        <w:rPr>
          <w:color w:val="000000"/>
          <w:sz w:val="24"/>
          <w:szCs w:val="24"/>
          <w:lang w:val="es-ES_tradnl"/>
        </w:rPr>
      </w:pPr>
      <w:r w:rsidRPr="00EA024C">
        <w:rPr>
          <w:bCs/>
          <w:color w:val="000000"/>
          <w:sz w:val="24"/>
          <w:szCs w:val="24"/>
          <w:lang w:val="es-ES_tradnl"/>
        </w:rPr>
        <w:t>- Más de 1 profesional para más de 5 alumnos con NEE (en la proporción que estipula la ley de referencia): 10 puntos</w:t>
      </w:r>
    </w:p>
    <w:p w:rsidR="00337446" w:rsidRPr="00EA024C" w:rsidRDefault="00337446" w:rsidP="00E600BE">
      <w:pPr>
        <w:jc w:val="both"/>
        <w:rPr>
          <w:sz w:val="24"/>
          <w:szCs w:val="24"/>
          <w:lang w:val="es-ES_tradnl"/>
        </w:rPr>
      </w:pPr>
    </w:p>
    <w:p w:rsidR="00A130EB" w:rsidRPr="00EA024C" w:rsidRDefault="00AF0851" w:rsidP="00E600BE">
      <w:pPr>
        <w:rPr>
          <w:b/>
          <w:sz w:val="24"/>
          <w:szCs w:val="24"/>
          <w:lang w:val="es-ES_tradnl"/>
        </w:rPr>
      </w:pPr>
      <w:r w:rsidRPr="00EA024C">
        <w:rPr>
          <w:b/>
          <w:sz w:val="24"/>
          <w:szCs w:val="24"/>
          <w:lang w:val="es-ES_tradnl"/>
        </w:rPr>
        <w:t xml:space="preserve">10. </w:t>
      </w:r>
      <w:r w:rsidR="00E600BE" w:rsidRPr="00EA024C">
        <w:rPr>
          <w:b/>
          <w:sz w:val="24"/>
          <w:szCs w:val="24"/>
          <w:lang w:val="es-ES_tradnl"/>
        </w:rPr>
        <w:t>OPTIMITZACIÓ</w:t>
      </w:r>
      <w:r w:rsidR="008F4696" w:rsidRPr="00EA024C">
        <w:rPr>
          <w:b/>
          <w:sz w:val="24"/>
          <w:szCs w:val="24"/>
          <w:lang w:val="es-ES_tradnl"/>
        </w:rPr>
        <w:t>N</w:t>
      </w:r>
      <w:r w:rsidR="00E600BE" w:rsidRPr="00EA024C">
        <w:rPr>
          <w:b/>
          <w:sz w:val="24"/>
          <w:szCs w:val="24"/>
          <w:lang w:val="es-ES_tradnl"/>
        </w:rPr>
        <w:t xml:space="preserve"> DE PATI</w:t>
      </w:r>
      <w:r w:rsidR="008F4696" w:rsidRPr="00EA024C">
        <w:rPr>
          <w:b/>
          <w:sz w:val="24"/>
          <w:szCs w:val="24"/>
          <w:lang w:val="es-ES_tradnl"/>
        </w:rPr>
        <w:t>O</w:t>
      </w:r>
      <w:r w:rsidR="00E600BE" w:rsidRPr="00EA024C">
        <w:rPr>
          <w:b/>
          <w:sz w:val="24"/>
          <w:szCs w:val="24"/>
          <w:lang w:val="es-ES_tradnl"/>
        </w:rPr>
        <w:t>S ESCOLAR</w:t>
      </w:r>
      <w:r w:rsidR="008F4696" w:rsidRPr="00EA024C">
        <w:rPr>
          <w:b/>
          <w:sz w:val="24"/>
          <w:szCs w:val="24"/>
          <w:lang w:val="es-ES_tradnl"/>
        </w:rPr>
        <w:t>E</w:t>
      </w:r>
      <w:r w:rsidR="00E600BE" w:rsidRPr="00EA024C">
        <w:rPr>
          <w:b/>
          <w:sz w:val="24"/>
          <w:szCs w:val="24"/>
          <w:lang w:val="es-ES_tradnl"/>
        </w:rPr>
        <w:t>S</w:t>
      </w:r>
    </w:p>
    <w:p w:rsidR="00376C84" w:rsidRPr="00EA024C" w:rsidRDefault="00376C84" w:rsidP="00E600BE">
      <w:pPr>
        <w:rPr>
          <w:b/>
          <w:sz w:val="24"/>
          <w:szCs w:val="24"/>
          <w:lang w:val="es-ES_tradnl"/>
        </w:rPr>
      </w:pP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El objeto de subvención se dirijan a realizar mejoras y adaptación a los patios, para hacerlos más participativos, inclusivos y dinámicos, que impliquen la realización de nuevas actividades así como la aproximación a la natura</w:t>
      </w:r>
      <w:r w:rsidR="002852A3" w:rsidRPr="00EA024C">
        <w:rPr>
          <w:bCs/>
          <w:color w:val="000000" w:themeColor="text1"/>
          <w:sz w:val="24"/>
          <w:szCs w:val="24"/>
          <w:lang w:val="es-ES_tradnl"/>
        </w:rPr>
        <w:t>leza</w:t>
      </w:r>
      <w:r w:rsidRPr="00EA024C">
        <w:rPr>
          <w:bCs/>
          <w:color w:val="000000" w:themeColor="text1"/>
          <w:sz w:val="24"/>
          <w:szCs w:val="24"/>
          <w:lang w:val="es-ES_tradnl"/>
        </w:rPr>
        <w:t xml:space="preserve"> y potencien la relación </w:t>
      </w:r>
      <w:r w:rsidR="002852A3" w:rsidRPr="00EA024C">
        <w:rPr>
          <w:bCs/>
          <w:color w:val="000000" w:themeColor="text1"/>
          <w:sz w:val="24"/>
          <w:szCs w:val="24"/>
          <w:lang w:val="es-ES_tradnl"/>
        </w:rPr>
        <w:t>de</w:t>
      </w:r>
      <w:r w:rsidRPr="00EA024C">
        <w:rPr>
          <w:bCs/>
          <w:color w:val="000000" w:themeColor="text1"/>
          <w:sz w:val="24"/>
          <w:szCs w:val="24"/>
          <w:lang w:val="es-ES_tradnl"/>
        </w:rPr>
        <w:t xml:space="preserve"> todos los alumnos del centro y comunidad educativa y el barrio, a la ve</w:t>
      </w:r>
      <w:r w:rsidR="002852A3" w:rsidRPr="00EA024C">
        <w:rPr>
          <w:bCs/>
          <w:color w:val="000000" w:themeColor="text1"/>
          <w:sz w:val="24"/>
          <w:szCs w:val="24"/>
          <w:lang w:val="es-ES_tradnl"/>
        </w:rPr>
        <w:t>z</w:t>
      </w:r>
      <w:r w:rsidRPr="00EA024C">
        <w:rPr>
          <w:bCs/>
          <w:color w:val="000000" w:themeColor="text1"/>
          <w:sz w:val="24"/>
          <w:szCs w:val="24"/>
          <w:lang w:val="es-ES_tradnl"/>
        </w:rPr>
        <w:t xml:space="preserve"> se valorará que se pueda interrelacionar con las líneas del Programa de Escuelas Abiertas. Proyectos de mejora de diferentes áreas de los patios, p</w:t>
      </w:r>
      <w:r w:rsidR="002852A3" w:rsidRPr="00EA024C">
        <w:rPr>
          <w:bCs/>
          <w:color w:val="000000" w:themeColor="text1"/>
          <w:sz w:val="24"/>
          <w:szCs w:val="24"/>
          <w:lang w:val="es-ES_tradnl"/>
        </w:rPr>
        <w:t>ara</w:t>
      </w:r>
      <w:r w:rsidRPr="00EA024C">
        <w:rPr>
          <w:bCs/>
          <w:color w:val="000000" w:themeColor="text1"/>
          <w:sz w:val="24"/>
          <w:szCs w:val="24"/>
          <w:lang w:val="es-ES_tradnl"/>
        </w:rPr>
        <w:t xml:space="preserve"> educación vial, </w:t>
      </w:r>
      <w:r w:rsidR="002852A3" w:rsidRPr="00EA024C">
        <w:rPr>
          <w:bCs/>
          <w:color w:val="000000" w:themeColor="text1"/>
          <w:sz w:val="24"/>
          <w:szCs w:val="24"/>
          <w:lang w:val="es-ES_tradnl"/>
        </w:rPr>
        <w:t>mesas</w:t>
      </w:r>
      <w:r w:rsidRPr="00EA024C">
        <w:rPr>
          <w:bCs/>
          <w:color w:val="000000" w:themeColor="text1"/>
          <w:sz w:val="24"/>
          <w:szCs w:val="24"/>
          <w:lang w:val="es-ES_tradnl"/>
        </w:rPr>
        <w:t xml:space="preserve"> de juegos (tenis mesa, ajedrez, tres en raya,…), natura</w:t>
      </w:r>
      <w:r w:rsidR="002852A3" w:rsidRPr="00EA024C">
        <w:rPr>
          <w:bCs/>
          <w:color w:val="000000" w:themeColor="text1"/>
          <w:sz w:val="24"/>
          <w:szCs w:val="24"/>
          <w:lang w:val="es-ES_tradnl"/>
        </w:rPr>
        <w:t>leza</w:t>
      </w:r>
      <w:r w:rsidRPr="00EA024C">
        <w:rPr>
          <w:bCs/>
          <w:color w:val="000000" w:themeColor="text1"/>
          <w:sz w:val="24"/>
          <w:szCs w:val="24"/>
          <w:lang w:val="es-ES_tradnl"/>
        </w:rPr>
        <w:t>, redes de juego, juegos tradicionales, bancos, mesas, dotación p</w:t>
      </w:r>
      <w:r w:rsidR="002852A3" w:rsidRPr="00EA024C">
        <w:rPr>
          <w:bCs/>
          <w:color w:val="000000" w:themeColor="text1"/>
          <w:sz w:val="24"/>
          <w:szCs w:val="24"/>
          <w:lang w:val="es-ES_tradnl"/>
        </w:rPr>
        <w:t>ara</w:t>
      </w:r>
      <w:r w:rsidRPr="00EA024C">
        <w:rPr>
          <w:bCs/>
          <w:color w:val="000000" w:themeColor="text1"/>
          <w:sz w:val="24"/>
          <w:szCs w:val="24"/>
          <w:lang w:val="es-ES_tradnl"/>
        </w:rPr>
        <w:t xml:space="preserve"> espacios de psicomotricidad y educación vial, de áreas de sombra, proyectos de señalización y rotulación.</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xml:space="preserve">Todos </w:t>
      </w:r>
      <w:r w:rsidR="002852A3" w:rsidRPr="00EA024C">
        <w:rPr>
          <w:bCs/>
          <w:color w:val="000000" w:themeColor="text1"/>
          <w:sz w:val="24"/>
          <w:szCs w:val="24"/>
          <w:lang w:val="es-ES_tradnl"/>
        </w:rPr>
        <w:t>los</w:t>
      </w:r>
      <w:r w:rsidRPr="00EA024C">
        <w:rPr>
          <w:bCs/>
          <w:color w:val="000000" w:themeColor="text1"/>
          <w:sz w:val="24"/>
          <w:szCs w:val="24"/>
          <w:lang w:val="es-ES_tradnl"/>
        </w:rPr>
        <w:t xml:space="preserve"> elementos que se incorporen, pavimentos, vallas o los juegos para parques infantiles, tendrán que estar homologados para uso público y comercial y tienen la certificación UNE-EN 1176 de cumplimiento con la normativa europea de seguridad para parques infantiles de exterior, públicos y privados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Se valorará como máximo 1.000 puntos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
          <w:bCs/>
          <w:color w:val="000000" w:themeColor="text1"/>
          <w:sz w:val="24"/>
          <w:szCs w:val="24"/>
          <w:lang w:val="es-ES_tradnl"/>
        </w:rPr>
        <w:t>a)</w:t>
      </w:r>
      <w:r w:rsidRPr="00EA024C">
        <w:rPr>
          <w:bCs/>
          <w:color w:val="000000" w:themeColor="text1"/>
          <w:sz w:val="24"/>
          <w:szCs w:val="24"/>
          <w:lang w:val="es-ES_tradnl"/>
        </w:rPr>
        <w:t xml:space="preserve"> </w:t>
      </w:r>
      <w:r w:rsidRPr="00EA024C">
        <w:rPr>
          <w:bCs/>
          <w:color w:val="000000" w:themeColor="text1"/>
          <w:sz w:val="24"/>
          <w:szCs w:val="24"/>
          <w:u w:val="single"/>
          <w:lang w:val="es-ES_tradnl"/>
        </w:rPr>
        <w:t>Coeficiente por proyecto</w:t>
      </w:r>
      <w:r w:rsidRPr="00EA024C">
        <w:rPr>
          <w:bCs/>
          <w:color w:val="000000" w:themeColor="text1"/>
          <w:sz w:val="24"/>
          <w:szCs w:val="24"/>
          <w:lang w:val="es-ES_tradnl"/>
        </w:rPr>
        <w:t>: 500 puntos</w:t>
      </w:r>
    </w:p>
    <w:p w:rsidR="002852A3" w:rsidRPr="00EA024C" w:rsidRDefault="002852A3" w:rsidP="008F4696">
      <w:pPr>
        <w:shd w:val="clear" w:color="auto" w:fill="FFFFFF"/>
        <w:spacing w:before="120"/>
        <w:jc w:val="both"/>
        <w:rPr>
          <w:bCs/>
          <w:color w:val="000000" w:themeColor="text1"/>
          <w:sz w:val="24"/>
          <w:szCs w:val="24"/>
          <w:lang w:val="es-ES_tradnl"/>
        </w:rPr>
      </w:pP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
          <w:bCs/>
          <w:color w:val="000000" w:themeColor="text1"/>
          <w:sz w:val="24"/>
          <w:szCs w:val="24"/>
          <w:lang w:val="es-ES_tradnl"/>
        </w:rPr>
        <w:t>b)</w:t>
      </w:r>
      <w:r w:rsidRPr="00EA024C">
        <w:rPr>
          <w:bCs/>
          <w:color w:val="000000" w:themeColor="text1"/>
          <w:sz w:val="24"/>
          <w:szCs w:val="24"/>
          <w:lang w:val="es-ES_tradnl"/>
        </w:rPr>
        <w:t xml:space="preserve"> </w:t>
      </w:r>
      <w:proofErr w:type="spellStart"/>
      <w:r w:rsidRPr="00EA024C">
        <w:rPr>
          <w:bCs/>
          <w:color w:val="000000" w:themeColor="text1"/>
          <w:sz w:val="24"/>
          <w:szCs w:val="24"/>
          <w:u w:val="single"/>
          <w:lang w:val="es-ES_tradnl"/>
        </w:rPr>
        <w:t>N</w:t>
      </w:r>
      <w:r w:rsidR="002852A3" w:rsidRPr="00EA024C">
        <w:rPr>
          <w:bCs/>
          <w:color w:val="000000" w:themeColor="text1"/>
          <w:sz w:val="24"/>
          <w:szCs w:val="24"/>
          <w:u w:val="single"/>
          <w:lang w:val="es-ES_tradnl"/>
        </w:rPr>
        <w:t>úm</w:t>
      </w:r>
      <w:proofErr w:type="spellEnd"/>
      <w:r w:rsidRPr="00EA024C">
        <w:rPr>
          <w:bCs/>
          <w:color w:val="000000" w:themeColor="text1"/>
          <w:sz w:val="24"/>
          <w:szCs w:val="24"/>
          <w:u w:val="single"/>
          <w:lang w:val="es-ES_tradnl"/>
        </w:rPr>
        <w:t xml:space="preserve"> de beneficiarios</w:t>
      </w:r>
      <w:r w:rsidRPr="00EA024C">
        <w:rPr>
          <w:bCs/>
          <w:color w:val="000000" w:themeColor="text1"/>
          <w:sz w:val="24"/>
          <w:szCs w:val="24"/>
          <w:lang w:val="es-ES_tradnl"/>
        </w:rPr>
        <w:t xml:space="preserve">: </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Menos de 50 beneficiarios: 100 puntos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Igual o más de 50 beneficiarios: 200 puntos</w:t>
      </w:r>
    </w:p>
    <w:p w:rsidR="002852A3" w:rsidRPr="00EA024C" w:rsidRDefault="002852A3" w:rsidP="008F4696">
      <w:pPr>
        <w:shd w:val="clear" w:color="auto" w:fill="FFFFFF"/>
        <w:spacing w:before="120"/>
        <w:jc w:val="both"/>
        <w:rPr>
          <w:bCs/>
          <w:color w:val="000000" w:themeColor="text1"/>
          <w:sz w:val="24"/>
          <w:szCs w:val="24"/>
          <w:lang w:val="es-ES_tradnl"/>
        </w:rPr>
      </w:pP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
          <w:bCs/>
          <w:color w:val="000000" w:themeColor="text1"/>
          <w:sz w:val="24"/>
          <w:szCs w:val="24"/>
          <w:lang w:val="es-ES_tradnl"/>
        </w:rPr>
        <w:t>c)</w:t>
      </w:r>
      <w:r w:rsidRPr="00EA024C">
        <w:rPr>
          <w:bCs/>
          <w:color w:val="000000" w:themeColor="text1"/>
          <w:sz w:val="24"/>
          <w:szCs w:val="24"/>
          <w:lang w:val="es-ES_tradnl"/>
        </w:rPr>
        <w:t xml:space="preserve"> </w:t>
      </w:r>
      <w:r w:rsidRPr="00EA024C">
        <w:rPr>
          <w:bCs/>
          <w:color w:val="000000" w:themeColor="text1"/>
          <w:sz w:val="24"/>
          <w:szCs w:val="24"/>
          <w:u w:val="single"/>
          <w:lang w:val="es-ES_tradnl"/>
        </w:rPr>
        <w:t>Valoración del proyecto hasta 200 puntos</w:t>
      </w:r>
      <w:r w:rsidRPr="00EA024C">
        <w:rPr>
          <w:bCs/>
          <w:color w:val="000000" w:themeColor="text1"/>
          <w:sz w:val="24"/>
          <w:szCs w:val="24"/>
          <w:lang w:val="es-ES_tradnl"/>
        </w:rPr>
        <w:t xml:space="preserve">: </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Concreción de los objetivos: hasta 50 puntos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Creación de nuevos espacios hasta 50 puntos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Proyecto plurianual más allá del curso escolar: hasta 50 puntos</w:t>
      </w:r>
    </w:p>
    <w:p w:rsidR="008F4696" w:rsidRPr="00EA024C" w:rsidRDefault="008F4696" w:rsidP="008F4696">
      <w:pPr>
        <w:shd w:val="clear" w:color="auto" w:fill="FFFFFF"/>
        <w:spacing w:before="120"/>
        <w:jc w:val="both"/>
        <w:rPr>
          <w:bCs/>
          <w:color w:val="000000" w:themeColor="text1"/>
          <w:sz w:val="24"/>
          <w:szCs w:val="24"/>
          <w:lang w:val="es-ES_tradnl"/>
        </w:rPr>
      </w:pPr>
      <w:r w:rsidRPr="00EA024C">
        <w:rPr>
          <w:bCs/>
          <w:color w:val="000000" w:themeColor="text1"/>
          <w:sz w:val="24"/>
          <w:szCs w:val="24"/>
          <w:lang w:val="es-ES_tradnl"/>
        </w:rPr>
        <w:t>- Incorporación de nuevas infraestructuras: hasta 50 puntos</w:t>
      </w:r>
    </w:p>
    <w:p w:rsidR="002852A3" w:rsidRPr="00EA024C" w:rsidRDefault="002852A3" w:rsidP="008F4696">
      <w:pPr>
        <w:shd w:val="clear" w:color="auto" w:fill="FFFFFF"/>
        <w:spacing w:before="120"/>
        <w:jc w:val="both"/>
        <w:rPr>
          <w:bCs/>
          <w:color w:val="000000" w:themeColor="text1"/>
          <w:sz w:val="24"/>
          <w:szCs w:val="24"/>
          <w:lang w:val="es-ES_tradnl"/>
        </w:rPr>
      </w:pPr>
    </w:p>
    <w:p w:rsidR="00D10EA3" w:rsidRPr="00EA024C" w:rsidRDefault="008F4696" w:rsidP="008F4696">
      <w:pPr>
        <w:shd w:val="clear" w:color="auto" w:fill="FFFFFF"/>
        <w:spacing w:before="120"/>
        <w:jc w:val="both"/>
        <w:rPr>
          <w:bCs/>
          <w:color w:val="000000" w:themeColor="text1"/>
          <w:sz w:val="24"/>
          <w:szCs w:val="24"/>
          <w:lang w:val="es-ES_tradnl"/>
        </w:rPr>
      </w:pPr>
      <w:r w:rsidRPr="00EA024C">
        <w:rPr>
          <w:b/>
          <w:bCs/>
          <w:color w:val="000000" w:themeColor="text1"/>
          <w:sz w:val="24"/>
          <w:szCs w:val="24"/>
          <w:lang w:val="es-ES_tradnl"/>
        </w:rPr>
        <w:t>d)</w:t>
      </w:r>
      <w:r w:rsidRPr="00EA024C">
        <w:rPr>
          <w:bCs/>
          <w:color w:val="000000" w:themeColor="text1"/>
          <w:sz w:val="24"/>
          <w:szCs w:val="24"/>
          <w:lang w:val="es-ES_tradnl"/>
        </w:rPr>
        <w:t xml:space="preserve"> </w:t>
      </w:r>
      <w:r w:rsidRPr="00EA024C">
        <w:rPr>
          <w:bCs/>
          <w:color w:val="000000" w:themeColor="text1"/>
          <w:sz w:val="24"/>
          <w:szCs w:val="24"/>
          <w:u w:val="single"/>
          <w:lang w:val="es-ES_tradnl"/>
        </w:rPr>
        <w:t>Proyecto abierto a otros niños del barrio o del el entorno</w:t>
      </w:r>
      <w:r w:rsidRPr="00EA024C">
        <w:rPr>
          <w:bCs/>
          <w:color w:val="000000" w:themeColor="text1"/>
          <w:sz w:val="24"/>
          <w:szCs w:val="24"/>
          <w:lang w:val="es-ES_tradnl"/>
        </w:rPr>
        <w:t>: hasta 100 puntos.</w:t>
      </w:r>
    </w:p>
    <w:p w:rsidR="002852A3" w:rsidRPr="00EA024C" w:rsidRDefault="002852A3" w:rsidP="008F4696">
      <w:pPr>
        <w:shd w:val="clear" w:color="auto" w:fill="FFFFFF"/>
        <w:spacing w:before="120"/>
        <w:jc w:val="both"/>
        <w:rPr>
          <w:bCs/>
          <w:color w:val="000000" w:themeColor="text1"/>
          <w:sz w:val="24"/>
          <w:szCs w:val="24"/>
          <w:lang w:val="es-ES_tradnl"/>
        </w:rPr>
      </w:pPr>
    </w:p>
    <w:p w:rsidR="002510F4" w:rsidRPr="00EA024C" w:rsidRDefault="002852A3" w:rsidP="00376C84">
      <w:pPr>
        <w:rPr>
          <w:b/>
          <w:sz w:val="24"/>
          <w:szCs w:val="24"/>
          <w:lang w:val="es-ES_tradnl"/>
        </w:rPr>
      </w:pPr>
      <w:r w:rsidRPr="00EA024C">
        <w:rPr>
          <w:b/>
          <w:sz w:val="24"/>
          <w:szCs w:val="24"/>
          <w:lang w:val="es-ES_tradnl"/>
        </w:rPr>
        <w:t>CÁLCULO DE LA SUBVENCIÓN QUE RECIBE CADA SOLICITUD ES D</w:t>
      </w:r>
      <w:r w:rsidR="00D42458" w:rsidRPr="00EA024C">
        <w:rPr>
          <w:b/>
          <w:sz w:val="24"/>
          <w:szCs w:val="24"/>
          <w:lang w:val="es-ES_tradnl"/>
        </w:rPr>
        <w:t>E</w:t>
      </w:r>
      <w:r w:rsidRPr="00EA024C">
        <w:rPr>
          <w:b/>
          <w:sz w:val="24"/>
          <w:szCs w:val="24"/>
          <w:lang w:val="es-ES_tradnl"/>
        </w:rPr>
        <w:t xml:space="preserve"> ACUERDO CON LA SIGUIENTE FÓRMULA</w:t>
      </w:r>
      <w:r w:rsidR="00055A31" w:rsidRPr="00EA024C">
        <w:rPr>
          <w:b/>
          <w:sz w:val="24"/>
          <w:szCs w:val="24"/>
          <w:lang w:val="es-ES_tradnl"/>
        </w:rPr>
        <w:t>:</w:t>
      </w:r>
    </w:p>
    <w:p w:rsidR="002510F4" w:rsidRPr="00EA024C" w:rsidRDefault="002510F4" w:rsidP="00376C84">
      <w:pPr>
        <w:pStyle w:val="Sangradetextonormal"/>
        <w:ind w:left="0"/>
        <w:rPr>
          <w:szCs w:val="24"/>
          <w:lang w:val="es-ES_tradnl"/>
        </w:rPr>
      </w:pPr>
    </w:p>
    <w:p w:rsidR="002510F4" w:rsidRPr="00EA024C" w:rsidRDefault="002510F4" w:rsidP="00075385">
      <w:pPr>
        <w:pStyle w:val="Sangradetextonormal"/>
        <w:ind w:left="2517"/>
        <w:rPr>
          <w:szCs w:val="24"/>
          <w:lang w:val="es-ES_tradnl"/>
        </w:rPr>
      </w:pPr>
      <w:proofErr w:type="spellStart"/>
      <w:r w:rsidRPr="00EA024C">
        <w:rPr>
          <w:szCs w:val="24"/>
          <w:lang w:val="es-ES_tradnl"/>
        </w:rPr>
        <w:t>I</w:t>
      </w:r>
      <w:r w:rsidR="001E41A1" w:rsidRPr="00EA024C">
        <w:rPr>
          <w:szCs w:val="24"/>
          <w:lang w:val="es-ES_tradnl"/>
        </w:rPr>
        <w:t>s</w:t>
      </w:r>
      <w:proofErr w:type="spellEnd"/>
      <w:r w:rsidRPr="00EA024C">
        <w:rPr>
          <w:szCs w:val="24"/>
          <w:lang w:val="es-ES_tradnl"/>
        </w:rPr>
        <w:t xml:space="preserve"> </w:t>
      </w:r>
      <w:r w:rsidRPr="00EA024C">
        <w:rPr>
          <w:b w:val="0"/>
          <w:szCs w:val="24"/>
          <w:lang w:val="es-ES_tradnl"/>
        </w:rPr>
        <w:t>=</w:t>
      </w:r>
      <w:r w:rsidRPr="00EA024C">
        <w:rPr>
          <w:szCs w:val="24"/>
          <w:lang w:val="es-ES_tradnl"/>
        </w:rPr>
        <w:t xml:space="preserve"> </w:t>
      </w:r>
      <w:r w:rsidR="005F5067" w:rsidRPr="00EA024C">
        <w:rPr>
          <w:szCs w:val="24"/>
          <w:lang w:val="es-ES_tradnl"/>
        </w:rPr>
        <w:t xml:space="preserve"> </w:t>
      </w:r>
      <w:r w:rsidRPr="00EA024C">
        <w:rPr>
          <w:szCs w:val="24"/>
          <w:u w:val="single"/>
          <w:lang w:val="es-ES_tradnl"/>
        </w:rPr>
        <w:t>T</w:t>
      </w:r>
      <w:r w:rsidR="00607CFD" w:rsidRPr="00EA024C">
        <w:rPr>
          <w:szCs w:val="24"/>
          <w:u w:val="single"/>
          <w:lang w:val="es-ES_tradnl"/>
        </w:rPr>
        <w:t xml:space="preserve"> </w:t>
      </w:r>
      <w:r w:rsidRPr="00EA024C">
        <w:rPr>
          <w:szCs w:val="24"/>
          <w:u w:val="single"/>
          <w:lang w:val="es-ES_tradnl"/>
        </w:rPr>
        <w:t xml:space="preserve"> </w:t>
      </w:r>
      <w:r w:rsidR="005706D1" w:rsidRPr="00EA024C">
        <w:rPr>
          <w:b w:val="0"/>
          <w:bCs/>
          <w:szCs w:val="24"/>
          <w:u w:val="single"/>
          <w:lang w:val="es-ES_tradnl"/>
        </w:rPr>
        <w:t>x</w:t>
      </w:r>
      <w:r w:rsidRPr="00EA024C">
        <w:rPr>
          <w:szCs w:val="24"/>
          <w:u w:val="single"/>
          <w:lang w:val="es-ES_tradnl"/>
        </w:rPr>
        <w:t xml:space="preserve">  </w:t>
      </w:r>
      <w:proofErr w:type="spellStart"/>
      <w:r w:rsidRPr="00EA024C">
        <w:rPr>
          <w:szCs w:val="24"/>
          <w:u w:val="single"/>
          <w:lang w:val="es-ES_tradnl"/>
        </w:rPr>
        <w:t>P</w:t>
      </w:r>
      <w:r w:rsidR="001E41A1" w:rsidRPr="00EA024C">
        <w:rPr>
          <w:szCs w:val="24"/>
          <w:u w:val="single"/>
          <w:lang w:val="es-ES_tradnl"/>
        </w:rPr>
        <w:t>s</w:t>
      </w:r>
      <w:proofErr w:type="spellEnd"/>
    </w:p>
    <w:p w:rsidR="002510F4" w:rsidRPr="00EA024C" w:rsidRDefault="002510F4" w:rsidP="00075385">
      <w:pPr>
        <w:pStyle w:val="Sangradetextonormal"/>
        <w:ind w:left="3229" w:firstLine="11"/>
        <w:rPr>
          <w:color w:val="000000"/>
          <w:szCs w:val="24"/>
          <w:lang w:val="es-ES_tradnl"/>
        </w:rPr>
      </w:pPr>
      <w:r w:rsidRPr="00EA024C">
        <w:rPr>
          <w:color w:val="000000"/>
          <w:szCs w:val="24"/>
          <w:lang w:val="es-ES_tradnl"/>
        </w:rPr>
        <w:t>P</w:t>
      </w:r>
      <w:r w:rsidR="00D37A2E" w:rsidRPr="00EA024C">
        <w:rPr>
          <w:color w:val="000000"/>
          <w:szCs w:val="24"/>
          <w:lang w:val="es-ES_tradnl"/>
        </w:rPr>
        <w:t>T</w:t>
      </w:r>
    </w:p>
    <w:p w:rsidR="002510F4" w:rsidRPr="00EA024C" w:rsidRDefault="002510F4" w:rsidP="00075385">
      <w:pPr>
        <w:pStyle w:val="Sangradetextonormal"/>
        <w:ind w:left="2520"/>
        <w:rPr>
          <w:color w:val="000000"/>
          <w:szCs w:val="24"/>
          <w:lang w:val="es-ES_tradnl"/>
        </w:rPr>
      </w:pPr>
    </w:p>
    <w:p w:rsidR="00D42458" w:rsidRPr="00EA024C" w:rsidRDefault="00D42458" w:rsidP="00D42458">
      <w:pPr>
        <w:jc w:val="both"/>
        <w:rPr>
          <w:sz w:val="24"/>
          <w:szCs w:val="24"/>
          <w:lang w:val="es-ES_tradnl"/>
        </w:rPr>
      </w:pPr>
      <w:proofErr w:type="spellStart"/>
      <w:r w:rsidRPr="00EA024C">
        <w:rPr>
          <w:b/>
          <w:sz w:val="24"/>
          <w:szCs w:val="24"/>
          <w:lang w:val="es-ES_tradnl"/>
        </w:rPr>
        <w:t>Is</w:t>
      </w:r>
      <w:proofErr w:type="spellEnd"/>
      <w:r w:rsidRPr="00EA024C">
        <w:rPr>
          <w:sz w:val="24"/>
          <w:szCs w:val="24"/>
          <w:lang w:val="es-ES_tradnl"/>
        </w:rPr>
        <w:t xml:space="preserve"> =  El importe de la subvención que recibe cada solicitud </w:t>
      </w:r>
    </w:p>
    <w:p w:rsidR="00D42458" w:rsidRPr="00EA024C" w:rsidRDefault="00D42458" w:rsidP="00D42458">
      <w:pPr>
        <w:jc w:val="both"/>
        <w:rPr>
          <w:sz w:val="24"/>
          <w:szCs w:val="24"/>
          <w:lang w:val="es-ES_tradnl"/>
        </w:rPr>
      </w:pPr>
      <w:r w:rsidRPr="00EA024C">
        <w:rPr>
          <w:b/>
          <w:sz w:val="24"/>
          <w:szCs w:val="24"/>
          <w:lang w:val="es-ES_tradnl"/>
        </w:rPr>
        <w:t>T</w:t>
      </w:r>
      <w:r w:rsidRPr="00EA024C">
        <w:rPr>
          <w:sz w:val="24"/>
          <w:szCs w:val="24"/>
          <w:lang w:val="es-ES_tradnl"/>
        </w:rPr>
        <w:t xml:space="preserve"> =  Cuantía total máxima de las subvenciones convocadas</w:t>
      </w:r>
    </w:p>
    <w:p w:rsidR="00D42458" w:rsidRPr="00EA024C" w:rsidRDefault="00D42458" w:rsidP="00D42458">
      <w:pPr>
        <w:jc w:val="both"/>
        <w:rPr>
          <w:sz w:val="24"/>
          <w:szCs w:val="24"/>
          <w:lang w:val="es-ES_tradnl"/>
        </w:rPr>
      </w:pPr>
      <w:proofErr w:type="spellStart"/>
      <w:r w:rsidRPr="00EA024C">
        <w:rPr>
          <w:b/>
          <w:sz w:val="24"/>
          <w:szCs w:val="24"/>
          <w:lang w:val="es-ES_tradnl"/>
        </w:rPr>
        <w:t>Ps</w:t>
      </w:r>
      <w:proofErr w:type="spellEnd"/>
      <w:r w:rsidRPr="00EA024C">
        <w:rPr>
          <w:sz w:val="24"/>
          <w:szCs w:val="24"/>
          <w:lang w:val="es-ES_tradnl"/>
        </w:rPr>
        <w:t xml:space="preserve"> = Puntuación de la solicitud que se valora</w:t>
      </w:r>
    </w:p>
    <w:p w:rsidR="00D42458" w:rsidRPr="00EA024C" w:rsidRDefault="00D42458" w:rsidP="00D42458">
      <w:pPr>
        <w:jc w:val="both"/>
        <w:rPr>
          <w:sz w:val="24"/>
          <w:szCs w:val="24"/>
          <w:lang w:val="es-ES_tradnl"/>
        </w:rPr>
      </w:pPr>
      <w:r w:rsidRPr="00EA024C">
        <w:rPr>
          <w:b/>
          <w:sz w:val="24"/>
          <w:szCs w:val="24"/>
          <w:lang w:val="es-ES_tradnl"/>
        </w:rPr>
        <w:t>PT</w:t>
      </w:r>
      <w:r w:rsidRPr="00EA024C">
        <w:rPr>
          <w:sz w:val="24"/>
          <w:szCs w:val="24"/>
          <w:lang w:val="es-ES_tradnl"/>
        </w:rPr>
        <w:t xml:space="preserve"> = Suma de las puntuaciones de todas las solicitudes</w:t>
      </w:r>
    </w:p>
    <w:p w:rsidR="005D00EC" w:rsidRPr="00EA024C" w:rsidRDefault="005D00EC">
      <w:pPr>
        <w:rPr>
          <w:b/>
          <w:color w:val="000000"/>
          <w:sz w:val="24"/>
          <w:szCs w:val="24"/>
          <w:lang w:val="es-ES_tradnl"/>
        </w:rPr>
      </w:pPr>
    </w:p>
    <w:p w:rsidR="004C0EC1" w:rsidRPr="00EA024C" w:rsidRDefault="004C0EC1" w:rsidP="00F2370B">
      <w:pPr>
        <w:jc w:val="both"/>
        <w:rPr>
          <w:b/>
          <w:color w:val="000000"/>
          <w:sz w:val="24"/>
          <w:szCs w:val="24"/>
          <w:lang w:val="es-ES_tradnl"/>
        </w:rPr>
      </w:pPr>
    </w:p>
    <w:p w:rsidR="00D42458" w:rsidRPr="00EA024C" w:rsidRDefault="00D42458" w:rsidP="00D42458">
      <w:pPr>
        <w:jc w:val="both"/>
        <w:rPr>
          <w:b/>
          <w:sz w:val="24"/>
          <w:szCs w:val="24"/>
          <w:lang w:val="es-ES_tradnl"/>
        </w:rPr>
      </w:pPr>
      <w:r w:rsidRPr="00EA024C">
        <w:rPr>
          <w:b/>
          <w:sz w:val="24"/>
          <w:szCs w:val="24"/>
          <w:lang w:val="es-ES_tradnl"/>
        </w:rPr>
        <w:t xml:space="preserve">6.- GASTOS SUBVENCIONABLES </w:t>
      </w:r>
    </w:p>
    <w:p w:rsidR="00D42458" w:rsidRPr="00EA024C" w:rsidRDefault="00D42458" w:rsidP="00D42458">
      <w:pPr>
        <w:jc w:val="both"/>
        <w:rPr>
          <w:b/>
          <w:sz w:val="24"/>
          <w:szCs w:val="24"/>
          <w:lang w:val="es-ES_tradnl"/>
        </w:rPr>
      </w:pPr>
    </w:p>
    <w:p w:rsidR="00D42458" w:rsidRPr="00EA024C" w:rsidRDefault="00D42458" w:rsidP="00D42458">
      <w:pPr>
        <w:jc w:val="both"/>
        <w:rPr>
          <w:sz w:val="24"/>
          <w:szCs w:val="24"/>
          <w:lang w:val="es-ES_tradnl"/>
        </w:rPr>
      </w:pPr>
      <w:r w:rsidRPr="00EA024C">
        <w:rPr>
          <w:sz w:val="24"/>
          <w:szCs w:val="24"/>
          <w:lang w:val="es-ES_tradnl"/>
        </w:rPr>
        <w:t>Se considerarán subvencionables los gastos que reúnen las condiciones que establece el art. 31 de la LGS en sus apartados 1 y 2.</w:t>
      </w:r>
    </w:p>
    <w:p w:rsidR="00D42458" w:rsidRPr="00EA024C" w:rsidRDefault="00D42458" w:rsidP="00D42458">
      <w:pPr>
        <w:jc w:val="both"/>
        <w:rPr>
          <w:sz w:val="24"/>
          <w:szCs w:val="24"/>
          <w:lang w:val="es-ES_tradnl"/>
        </w:rPr>
      </w:pPr>
    </w:p>
    <w:p w:rsidR="00D42458" w:rsidRPr="00EA024C" w:rsidRDefault="00D42458" w:rsidP="00D42458">
      <w:pPr>
        <w:jc w:val="both"/>
        <w:rPr>
          <w:sz w:val="24"/>
          <w:szCs w:val="24"/>
          <w:lang w:val="es-ES_tradnl"/>
        </w:rPr>
      </w:pPr>
      <w:r w:rsidRPr="00EA024C">
        <w:rPr>
          <w:sz w:val="24"/>
          <w:szCs w:val="24"/>
          <w:lang w:val="es-ES_tradnl"/>
        </w:rPr>
        <w:t xml:space="preserve">En ningún caso serán gastos subvencionables las previstas al arte. 31.7 de la LGS que son: </w:t>
      </w:r>
    </w:p>
    <w:p w:rsidR="00D42458" w:rsidRPr="00EA024C" w:rsidRDefault="00D42458" w:rsidP="00D42458">
      <w:pPr>
        <w:jc w:val="both"/>
        <w:rPr>
          <w:sz w:val="24"/>
          <w:szCs w:val="24"/>
          <w:lang w:val="es-ES_tradnl"/>
        </w:rPr>
      </w:pPr>
      <w:r w:rsidRPr="00EA024C">
        <w:rPr>
          <w:sz w:val="24"/>
          <w:szCs w:val="24"/>
          <w:lang w:val="es-ES_tradnl"/>
        </w:rPr>
        <w:t>- Los intereses deudores de las cuentas bancarias.</w:t>
      </w:r>
    </w:p>
    <w:p w:rsidR="00D42458" w:rsidRPr="00EA024C" w:rsidRDefault="00D42458" w:rsidP="00D42458">
      <w:pPr>
        <w:jc w:val="both"/>
        <w:rPr>
          <w:sz w:val="24"/>
          <w:szCs w:val="24"/>
          <w:lang w:val="es-ES_tradnl"/>
        </w:rPr>
      </w:pPr>
      <w:r w:rsidRPr="00EA024C">
        <w:rPr>
          <w:sz w:val="24"/>
          <w:szCs w:val="24"/>
          <w:lang w:val="es-ES_tradnl"/>
        </w:rPr>
        <w:t>- Intereses, recargos y sanciones administrativas y penales</w:t>
      </w:r>
    </w:p>
    <w:p w:rsidR="00D42458" w:rsidRPr="00EA024C" w:rsidRDefault="00D42458" w:rsidP="00D42458">
      <w:pPr>
        <w:jc w:val="both"/>
        <w:rPr>
          <w:sz w:val="24"/>
          <w:szCs w:val="24"/>
          <w:lang w:val="es-ES_tradnl"/>
        </w:rPr>
      </w:pPr>
      <w:r w:rsidRPr="00EA024C">
        <w:rPr>
          <w:sz w:val="24"/>
          <w:szCs w:val="24"/>
          <w:lang w:val="es-ES_tradnl"/>
        </w:rPr>
        <w:t>- Gastos de procedimientos judiciales</w:t>
      </w:r>
    </w:p>
    <w:p w:rsidR="00D42458" w:rsidRPr="00EA024C" w:rsidRDefault="00D42458" w:rsidP="00D42458">
      <w:pPr>
        <w:jc w:val="both"/>
        <w:rPr>
          <w:sz w:val="24"/>
          <w:szCs w:val="24"/>
          <w:lang w:val="es-ES_tradnl"/>
        </w:rPr>
      </w:pPr>
    </w:p>
    <w:p w:rsidR="00D42458" w:rsidRPr="00EA024C" w:rsidRDefault="00D42458" w:rsidP="00D42458">
      <w:pPr>
        <w:jc w:val="both"/>
        <w:rPr>
          <w:sz w:val="24"/>
          <w:szCs w:val="24"/>
          <w:lang w:val="es-ES_tradnl"/>
        </w:rPr>
      </w:pPr>
      <w:r w:rsidRPr="00EA024C">
        <w:rPr>
          <w:sz w:val="24"/>
          <w:szCs w:val="24"/>
          <w:lang w:val="es-ES_tradnl"/>
        </w:rPr>
        <w:t>En todo caso, se desestimarán los gastos la relación directa de las cuales con la actividad presentada no se pueda comprobar o que se puedan imputar a otras actividades no sean objeto de la subvención.</w:t>
      </w:r>
    </w:p>
    <w:p w:rsidR="00816D6D" w:rsidRPr="00EA024C" w:rsidRDefault="00816D6D" w:rsidP="00F1744D">
      <w:pPr>
        <w:ind w:left="705"/>
        <w:jc w:val="both"/>
        <w:rPr>
          <w:color w:val="000000"/>
          <w:sz w:val="24"/>
          <w:szCs w:val="24"/>
          <w:lang w:val="es-ES_tradnl"/>
        </w:rPr>
      </w:pPr>
    </w:p>
    <w:p w:rsidR="00D42458" w:rsidRPr="00EA024C" w:rsidRDefault="00D42458" w:rsidP="00D42458">
      <w:pPr>
        <w:jc w:val="both"/>
        <w:rPr>
          <w:b/>
          <w:sz w:val="24"/>
          <w:szCs w:val="24"/>
          <w:lang w:val="es-ES_tradnl"/>
        </w:rPr>
      </w:pPr>
      <w:r w:rsidRPr="00EA024C">
        <w:rPr>
          <w:b/>
          <w:sz w:val="24"/>
          <w:szCs w:val="24"/>
          <w:lang w:val="es-ES_tradnl"/>
        </w:rPr>
        <w:t>7.- CONCEPTOS NO SUBVENCIONABLES</w:t>
      </w:r>
    </w:p>
    <w:p w:rsidR="00D42458" w:rsidRPr="00EA024C" w:rsidRDefault="00D42458" w:rsidP="00D42458">
      <w:pPr>
        <w:jc w:val="both"/>
        <w:rPr>
          <w:sz w:val="24"/>
          <w:szCs w:val="24"/>
          <w:lang w:val="es-ES_tradnl"/>
        </w:rPr>
      </w:pPr>
    </w:p>
    <w:p w:rsidR="00D42458" w:rsidRPr="00EA024C" w:rsidRDefault="00D42458" w:rsidP="00D42458">
      <w:pPr>
        <w:jc w:val="both"/>
        <w:rPr>
          <w:sz w:val="24"/>
          <w:szCs w:val="24"/>
          <w:lang w:val="es-ES_tradnl"/>
        </w:rPr>
      </w:pPr>
      <w:r w:rsidRPr="00EA024C">
        <w:rPr>
          <w:sz w:val="24"/>
          <w:szCs w:val="24"/>
          <w:lang w:val="es-ES_tradnl"/>
        </w:rPr>
        <w:t>1. Salidas fuera de la isla.</w:t>
      </w:r>
    </w:p>
    <w:p w:rsidR="00D42458" w:rsidRPr="00EA024C" w:rsidRDefault="00D42458" w:rsidP="00D42458">
      <w:pPr>
        <w:jc w:val="both"/>
        <w:rPr>
          <w:sz w:val="24"/>
          <w:szCs w:val="24"/>
          <w:lang w:val="es-ES_tradnl"/>
        </w:rPr>
      </w:pPr>
      <w:r w:rsidRPr="00EA024C">
        <w:rPr>
          <w:sz w:val="24"/>
          <w:szCs w:val="24"/>
          <w:lang w:val="es-ES_tradnl"/>
        </w:rPr>
        <w:t>2. Desplazamientos.</w:t>
      </w:r>
    </w:p>
    <w:p w:rsidR="00D42458" w:rsidRPr="00EA024C" w:rsidRDefault="00D42458" w:rsidP="00D42458">
      <w:pPr>
        <w:jc w:val="both"/>
        <w:rPr>
          <w:sz w:val="24"/>
          <w:szCs w:val="24"/>
          <w:lang w:val="es-ES_tradnl"/>
        </w:rPr>
      </w:pPr>
      <w:r w:rsidRPr="00EA024C">
        <w:rPr>
          <w:sz w:val="24"/>
          <w:szCs w:val="24"/>
          <w:lang w:val="es-ES_tradnl"/>
        </w:rPr>
        <w:t>3. Actividades deportivas.</w:t>
      </w:r>
    </w:p>
    <w:p w:rsidR="00D42458" w:rsidRPr="00EA024C" w:rsidRDefault="00D42458" w:rsidP="00D42458">
      <w:pPr>
        <w:jc w:val="both"/>
        <w:rPr>
          <w:sz w:val="24"/>
          <w:szCs w:val="24"/>
          <w:lang w:val="es-ES_tradnl"/>
        </w:rPr>
      </w:pPr>
      <w:r w:rsidRPr="00EA024C">
        <w:rPr>
          <w:sz w:val="24"/>
          <w:szCs w:val="24"/>
          <w:lang w:val="es-ES_tradnl"/>
        </w:rPr>
        <w:t>4. Monitores para la realización de actividades dentro del horario escolar.</w:t>
      </w:r>
    </w:p>
    <w:p w:rsidR="00D42458" w:rsidRPr="00EA024C" w:rsidRDefault="00D42458" w:rsidP="00D42458">
      <w:pPr>
        <w:jc w:val="both"/>
        <w:rPr>
          <w:sz w:val="24"/>
          <w:szCs w:val="24"/>
          <w:lang w:val="es-ES_tradnl"/>
        </w:rPr>
      </w:pPr>
      <w:r w:rsidRPr="00EA024C">
        <w:rPr>
          <w:sz w:val="24"/>
          <w:szCs w:val="24"/>
          <w:lang w:val="es-ES_tradnl"/>
        </w:rPr>
        <w:t>5. Entradas para espectáculos.</w:t>
      </w:r>
    </w:p>
    <w:p w:rsidR="00D42458" w:rsidRPr="00EA024C" w:rsidRDefault="00D42458" w:rsidP="00D42458">
      <w:pPr>
        <w:jc w:val="both"/>
        <w:rPr>
          <w:sz w:val="24"/>
          <w:szCs w:val="24"/>
          <w:lang w:val="es-ES_tradnl"/>
        </w:rPr>
      </w:pPr>
      <w:r w:rsidRPr="00EA024C">
        <w:rPr>
          <w:sz w:val="24"/>
          <w:szCs w:val="24"/>
          <w:lang w:val="es-ES_tradnl"/>
        </w:rPr>
        <w:t>6. Compra de alimentos para celebraciones.</w:t>
      </w:r>
    </w:p>
    <w:p w:rsidR="00D42458" w:rsidRPr="00EA024C" w:rsidRDefault="00D42458" w:rsidP="00D42458">
      <w:pPr>
        <w:jc w:val="both"/>
        <w:rPr>
          <w:sz w:val="24"/>
          <w:szCs w:val="24"/>
          <w:lang w:val="es-ES_tradnl"/>
        </w:rPr>
      </w:pPr>
      <w:r w:rsidRPr="00EA024C">
        <w:rPr>
          <w:sz w:val="24"/>
          <w:szCs w:val="24"/>
          <w:lang w:val="es-ES_tradnl"/>
        </w:rPr>
        <w:t>7. Gastos de electricidad y agua.</w:t>
      </w:r>
    </w:p>
    <w:p w:rsidR="00A20C2F" w:rsidRPr="00EA024C" w:rsidRDefault="00A20C2F" w:rsidP="000B173E">
      <w:pPr>
        <w:jc w:val="both"/>
        <w:rPr>
          <w:b/>
          <w:bCs/>
          <w:color w:val="000000"/>
          <w:sz w:val="24"/>
          <w:szCs w:val="24"/>
          <w:lang w:val="es-ES_tradnl"/>
        </w:rPr>
      </w:pPr>
    </w:p>
    <w:p w:rsidR="00D42458" w:rsidRPr="00EA024C" w:rsidRDefault="00D42458" w:rsidP="00D42458">
      <w:pPr>
        <w:jc w:val="both"/>
        <w:rPr>
          <w:b/>
          <w:sz w:val="24"/>
          <w:szCs w:val="24"/>
          <w:lang w:val="es-ES_tradnl"/>
        </w:rPr>
      </w:pPr>
      <w:r w:rsidRPr="00EA024C">
        <w:rPr>
          <w:b/>
          <w:sz w:val="24"/>
          <w:szCs w:val="24"/>
          <w:lang w:val="es-ES_tradnl"/>
        </w:rPr>
        <w:t>8.- SUBCONTRATACIÓN</w:t>
      </w:r>
    </w:p>
    <w:p w:rsidR="00D42458" w:rsidRPr="00EA024C" w:rsidRDefault="00D42458" w:rsidP="00D42458">
      <w:pPr>
        <w:jc w:val="both"/>
        <w:rPr>
          <w:sz w:val="24"/>
          <w:szCs w:val="24"/>
          <w:lang w:val="es-ES_tradnl"/>
        </w:rPr>
      </w:pPr>
    </w:p>
    <w:p w:rsidR="00D42458" w:rsidRPr="00EA024C" w:rsidRDefault="00D42458" w:rsidP="00D42458">
      <w:pPr>
        <w:jc w:val="both"/>
        <w:rPr>
          <w:sz w:val="24"/>
          <w:szCs w:val="24"/>
          <w:lang w:val="es-ES_tradnl"/>
        </w:rPr>
      </w:pPr>
      <w:r w:rsidRPr="00EA024C">
        <w:rPr>
          <w:sz w:val="24"/>
          <w:szCs w:val="24"/>
          <w:lang w:val="es-ES_tradnl"/>
        </w:rPr>
        <w:t>De acuerdo con el artículo 39.2 de la ordenanza municipal de subvenciones se podrá subcontratar el 100% de la actividad subvencionada.</w:t>
      </w:r>
    </w:p>
    <w:p w:rsidR="00CF6191" w:rsidRPr="00EA024C" w:rsidRDefault="00CF6191" w:rsidP="00E73D9F">
      <w:pPr>
        <w:shd w:val="clear" w:color="auto" w:fill="FFFFFF"/>
        <w:jc w:val="both"/>
        <w:rPr>
          <w:b/>
          <w:bCs/>
          <w:sz w:val="24"/>
          <w:szCs w:val="24"/>
          <w:lang w:val="es-ES_tradnl"/>
        </w:rPr>
      </w:pPr>
    </w:p>
    <w:p w:rsidR="007B360A" w:rsidRPr="00EA024C" w:rsidRDefault="007B360A" w:rsidP="007B360A">
      <w:pPr>
        <w:spacing w:before="120"/>
        <w:ind w:right="32"/>
        <w:jc w:val="both"/>
        <w:rPr>
          <w:b/>
          <w:sz w:val="24"/>
          <w:szCs w:val="24"/>
          <w:lang w:val="es-ES_tradnl"/>
        </w:rPr>
      </w:pPr>
      <w:r w:rsidRPr="00EA024C">
        <w:rPr>
          <w:b/>
          <w:sz w:val="24"/>
          <w:szCs w:val="24"/>
          <w:lang w:val="es-ES_tradnl"/>
        </w:rPr>
        <w:t>9.- PUBLICACIÓN CONVOCATORIA. PLAZO Y LUGAR DE PRESENTACIÓN DE SOLICITUDES Y DOCUMENTACIÓN</w:t>
      </w:r>
    </w:p>
    <w:p w:rsidR="007B360A" w:rsidRPr="00EA024C" w:rsidRDefault="007B360A" w:rsidP="007B360A">
      <w:pPr>
        <w:spacing w:before="120"/>
        <w:ind w:right="32"/>
        <w:jc w:val="both"/>
        <w:rPr>
          <w:sz w:val="24"/>
          <w:szCs w:val="24"/>
          <w:lang w:val="es-ES_tradnl"/>
        </w:rPr>
      </w:pPr>
      <w:r w:rsidRPr="00EA024C">
        <w:rPr>
          <w:sz w:val="24"/>
          <w:szCs w:val="24"/>
          <w:lang w:val="es-ES_tradnl"/>
        </w:rPr>
        <w:t xml:space="preserve">El extracto de la convocatoria se publicará </w:t>
      </w:r>
      <w:r w:rsidR="002629EA" w:rsidRPr="00EA024C">
        <w:rPr>
          <w:sz w:val="24"/>
          <w:szCs w:val="24"/>
          <w:lang w:val="es-ES_tradnl"/>
        </w:rPr>
        <w:t xml:space="preserve">en </w:t>
      </w:r>
      <w:r w:rsidRPr="00EA024C">
        <w:rPr>
          <w:sz w:val="24"/>
          <w:szCs w:val="24"/>
          <w:lang w:val="es-ES_tradnl"/>
        </w:rPr>
        <w:t xml:space="preserve">BOIB, </w:t>
      </w:r>
      <w:r w:rsidR="002629EA" w:rsidRPr="00EA024C">
        <w:rPr>
          <w:sz w:val="24"/>
          <w:szCs w:val="24"/>
          <w:lang w:val="es-ES_tradnl"/>
        </w:rPr>
        <w:t>a través</w:t>
      </w:r>
      <w:r w:rsidRPr="00EA024C">
        <w:rPr>
          <w:sz w:val="24"/>
          <w:szCs w:val="24"/>
          <w:lang w:val="es-ES_tradnl"/>
        </w:rPr>
        <w:t xml:space="preserve"> de la BDNS, una vez se haya presentado ante esta el texto de la convocatoria y la información requerida para su publicación (artículo 28.1.b de la Ordenanza Municipal de Subvenciones de Palma).</w:t>
      </w:r>
    </w:p>
    <w:p w:rsidR="007B360A" w:rsidRPr="00EA024C" w:rsidRDefault="007B360A" w:rsidP="007B360A">
      <w:pPr>
        <w:spacing w:before="120"/>
        <w:ind w:right="32"/>
        <w:jc w:val="both"/>
        <w:rPr>
          <w:sz w:val="24"/>
          <w:szCs w:val="24"/>
          <w:lang w:val="es-ES_tradnl"/>
        </w:rPr>
      </w:pPr>
      <w:r w:rsidRPr="00EA024C">
        <w:rPr>
          <w:sz w:val="24"/>
          <w:szCs w:val="24"/>
          <w:lang w:val="es-ES_tradnl"/>
        </w:rPr>
        <w:t xml:space="preserve">Las solicitudes debidamente rellenadas y que se encuentran </w:t>
      </w:r>
      <w:proofErr w:type="gramStart"/>
      <w:r w:rsidRPr="00EA024C">
        <w:rPr>
          <w:sz w:val="24"/>
          <w:szCs w:val="24"/>
          <w:lang w:val="es-ES_tradnl"/>
        </w:rPr>
        <w:t>disponible</w:t>
      </w:r>
      <w:proofErr w:type="gramEnd"/>
      <w:r w:rsidRPr="00EA024C">
        <w:rPr>
          <w:sz w:val="24"/>
          <w:szCs w:val="24"/>
          <w:lang w:val="es-ES_tradnl"/>
        </w:rPr>
        <w:t xml:space="preserve"> en la página web de palmaeduca.cat, se pueden presentar desde </w:t>
      </w:r>
      <w:r w:rsidRPr="00EA024C">
        <w:rPr>
          <w:b/>
          <w:sz w:val="24"/>
          <w:szCs w:val="24"/>
          <w:lang w:val="es-ES_tradnl"/>
        </w:rPr>
        <w:t>el día siguiente a la publicación</w:t>
      </w:r>
      <w:r w:rsidRPr="00EA024C">
        <w:rPr>
          <w:sz w:val="24"/>
          <w:szCs w:val="24"/>
          <w:lang w:val="es-ES_tradnl"/>
        </w:rPr>
        <w:t xml:space="preserve"> del extracto de la convocatoria al BOIB en </w:t>
      </w:r>
      <w:r w:rsidRPr="00EA024C">
        <w:rPr>
          <w:b/>
          <w:sz w:val="24"/>
          <w:szCs w:val="24"/>
          <w:lang w:val="es-ES_tradnl"/>
        </w:rPr>
        <w:t>el plazo de 30 días hábiles</w:t>
      </w:r>
      <w:r w:rsidRPr="00EA024C">
        <w:rPr>
          <w:sz w:val="24"/>
          <w:szCs w:val="24"/>
          <w:lang w:val="es-ES_tradnl"/>
        </w:rPr>
        <w:t>.</w:t>
      </w:r>
    </w:p>
    <w:p w:rsidR="007B360A" w:rsidRPr="00EA024C" w:rsidRDefault="007B360A" w:rsidP="007B360A">
      <w:pPr>
        <w:spacing w:before="120"/>
        <w:ind w:right="32"/>
        <w:jc w:val="both"/>
        <w:rPr>
          <w:sz w:val="24"/>
          <w:szCs w:val="24"/>
          <w:lang w:val="es-ES_tradnl"/>
        </w:rPr>
      </w:pPr>
      <w:r w:rsidRPr="00EA024C">
        <w:rPr>
          <w:sz w:val="24"/>
          <w:szCs w:val="24"/>
          <w:lang w:val="es-ES_tradnl"/>
        </w:rPr>
        <w:t xml:space="preserve">Las solicitudes con toda la documentación adjunta </w:t>
      </w:r>
      <w:r w:rsidRPr="00EA024C">
        <w:rPr>
          <w:b/>
          <w:sz w:val="24"/>
          <w:szCs w:val="24"/>
          <w:u w:val="single"/>
          <w:lang w:val="es-ES_tradnl"/>
        </w:rPr>
        <w:t>se tendrán que presentar de manera telemática</w:t>
      </w:r>
      <w:r w:rsidRPr="00EA024C">
        <w:rPr>
          <w:sz w:val="24"/>
          <w:szCs w:val="24"/>
          <w:lang w:val="es-ES_tradnl"/>
        </w:rPr>
        <w:t xml:space="preserve"> y se tendrá que dirigir en la sede electrónica del Ayuntamiento de Palma: https</w:t>
      </w:r>
      <w:proofErr w:type="gramStart"/>
      <w:r w:rsidRPr="00EA024C">
        <w:rPr>
          <w:sz w:val="24"/>
          <w:szCs w:val="24"/>
          <w:lang w:val="es-ES_tradnl"/>
        </w:rPr>
        <w:t>:/</w:t>
      </w:r>
      <w:proofErr w:type="gramEnd"/>
      <w:r w:rsidRPr="00EA024C">
        <w:rPr>
          <w:sz w:val="24"/>
          <w:szCs w:val="24"/>
          <w:lang w:val="es-ES_tradnl"/>
        </w:rPr>
        <w:t>/seuelectronica.palma.es, también se puede acceder a través del Registro Electrónico Común (R</w:t>
      </w:r>
      <w:r w:rsidR="002629EA" w:rsidRPr="00EA024C">
        <w:rPr>
          <w:sz w:val="24"/>
          <w:szCs w:val="24"/>
          <w:lang w:val="es-ES_tradnl"/>
        </w:rPr>
        <w:t>EC</w:t>
      </w:r>
      <w:r w:rsidRPr="00EA024C">
        <w:rPr>
          <w:sz w:val="24"/>
          <w:szCs w:val="24"/>
          <w:lang w:val="es-ES_tradnl"/>
        </w:rPr>
        <w:t xml:space="preserve">) de la Administración General del Estado, de acuerdo con el artículo 14 apartados 2 y 3, de la Ley 39/2015. </w:t>
      </w:r>
      <w:proofErr w:type="gramStart"/>
      <w:r w:rsidRPr="00EA024C">
        <w:rPr>
          <w:sz w:val="24"/>
          <w:szCs w:val="24"/>
          <w:lang w:val="es-ES_tradnl"/>
        </w:rPr>
        <w:t>de</w:t>
      </w:r>
      <w:proofErr w:type="gramEnd"/>
      <w:r w:rsidRPr="00EA024C">
        <w:rPr>
          <w:sz w:val="24"/>
          <w:szCs w:val="24"/>
          <w:lang w:val="es-ES_tradnl"/>
        </w:rPr>
        <w:t xml:space="preserve"> 1 de octubre, del procedimiento administrativo común de las administraciones públicas.</w:t>
      </w:r>
    </w:p>
    <w:p w:rsidR="00120EC4" w:rsidRPr="00EA024C" w:rsidRDefault="007B360A" w:rsidP="007B360A">
      <w:pPr>
        <w:spacing w:before="120"/>
        <w:ind w:right="32"/>
        <w:jc w:val="both"/>
        <w:rPr>
          <w:sz w:val="24"/>
          <w:szCs w:val="24"/>
          <w:lang w:val="es-ES_tradnl"/>
        </w:rPr>
      </w:pPr>
      <w:r w:rsidRPr="00EA024C">
        <w:rPr>
          <w:sz w:val="24"/>
          <w:szCs w:val="24"/>
          <w:lang w:val="es-ES_tradnl"/>
        </w:rPr>
        <w:t>En caso de presentar la solicitud de una manera presencial, la Administración conforme a</w:t>
      </w:r>
      <w:r w:rsidR="002629EA" w:rsidRPr="00EA024C">
        <w:rPr>
          <w:sz w:val="24"/>
          <w:szCs w:val="24"/>
          <w:lang w:val="es-ES_tradnl"/>
        </w:rPr>
        <w:t xml:space="preserve"> </w:t>
      </w:r>
      <w:r w:rsidRPr="00EA024C">
        <w:rPr>
          <w:sz w:val="24"/>
          <w:szCs w:val="24"/>
          <w:lang w:val="es-ES_tradnl"/>
        </w:rPr>
        <w:t>l</w:t>
      </w:r>
      <w:r w:rsidR="002629EA" w:rsidRPr="00EA024C">
        <w:rPr>
          <w:sz w:val="24"/>
          <w:szCs w:val="24"/>
          <w:lang w:val="es-ES_tradnl"/>
        </w:rPr>
        <w:t>o</w:t>
      </w:r>
      <w:r w:rsidRPr="00EA024C">
        <w:rPr>
          <w:sz w:val="24"/>
          <w:szCs w:val="24"/>
          <w:lang w:val="es-ES_tradnl"/>
        </w:rPr>
        <w:t xml:space="preserve"> que establece el artículo 68.4 de la Ley 39/2015, tiene que requerir la entidad porque la formalice de la manera indicada. A estos efectos, se considera como fecha de presentación de la solicitud aquella en que se haya </w:t>
      </w:r>
      <w:r w:rsidR="002629EA" w:rsidRPr="00EA024C">
        <w:rPr>
          <w:sz w:val="24"/>
          <w:szCs w:val="24"/>
          <w:lang w:val="es-ES_tradnl"/>
        </w:rPr>
        <w:t>llevado</w:t>
      </w:r>
      <w:r w:rsidRPr="00EA024C">
        <w:rPr>
          <w:sz w:val="24"/>
          <w:szCs w:val="24"/>
          <w:lang w:val="es-ES_tradnl"/>
        </w:rPr>
        <w:t xml:space="preserve"> a término la enmienda.</w:t>
      </w:r>
      <w:r w:rsidR="00120EC4" w:rsidRPr="00EA024C">
        <w:rPr>
          <w:sz w:val="24"/>
          <w:szCs w:val="24"/>
          <w:lang w:val="es-ES_tradnl"/>
        </w:rPr>
        <w:t xml:space="preserve"> </w:t>
      </w:r>
    </w:p>
    <w:p w:rsidR="001D535C" w:rsidRPr="00EA024C" w:rsidRDefault="001D535C" w:rsidP="00E91A59">
      <w:pPr>
        <w:jc w:val="both"/>
        <w:rPr>
          <w:sz w:val="24"/>
          <w:szCs w:val="24"/>
          <w:lang w:val="es-ES_tradnl"/>
        </w:rPr>
      </w:pPr>
    </w:p>
    <w:p w:rsidR="006A113E" w:rsidRPr="00EA024C" w:rsidRDefault="006A113E" w:rsidP="006A113E">
      <w:pPr>
        <w:jc w:val="both"/>
        <w:rPr>
          <w:b/>
          <w:sz w:val="24"/>
          <w:szCs w:val="24"/>
          <w:lang w:val="es-ES_tradnl"/>
        </w:rPr>
      </w:pPr>
      <w:r w:rsidRPr="00EA024C">
        <w:rPr>
          <w:b/>
          <w:sz w:val="24"/>
          <w:szCs w:val="24"/>
          <w:lang w:val="es-ES_tradnl"/>
        </w:rPr>
        <w:t>10.- SOLICITUD Y DOCUMENTACIÓN</w:t>
      </w:r>
    </w:p>
    <w:p w:rsidR="006A113E" w:rsidRPr="00EA024C" w:rsidRDefault="006A113E" w:rsidP="006A113E">
      <w:pPr>
        <w:jc w:val="both"/>
        <w:rPr>
          <w:b/>
          <w:sz w:val="24"/>
          <w:szCs w:val="24"/>
          <w:lang w:val="es-ES_tradnl"/>
        </w:rPr>
      </w:pPr>
    </w:p>
    <w:p w:rsidR="006A113E" w:rsidRPr="00EA024C" w:rsidRDefault="006A113E" w:rsidP="006A113E">
      <w:pPr>
        <w:jc w:val="both"/>
        <w:rPr>
          <w:sz w:val="24"/>
          <w:szCs w:val="24"/>
          <w:lang w:val="es-ES_tradnl"/>
        </w:rPr>
      </w:pPr>
      <w:r w:rsidRPr="00EA024C">
        <w:rPr>
          <w:b/>
          <w:sz w:val="24"/>
          <w:szCs w:val="24"/>
          <w:lang w:val="es-ES_tradnl"/>
        </w:rPr>
        <w:t>Una única solicitud - instancia</w:t>
      </w:r>
      <w:r w:rsidRPr="00EA024C">
        <w:rPr>
          <w:sz w:val="24"/>
          <w:szCs w:val="24"/>
          <w:lang w:val="es-ES_tradnl"/>
        </w:rPr>
        <w:t xml:space="preserve"> (anexo 1) de “Apoyo a la realización de actividades” del curso </w:t>
      </w:r>
      <w:r w:rsidRPr="00EA024C">
        <w:rPr>
          <w:b/>
          <w:sz w:val="24"/>
          <w:szCs w:val="24"/>
          <w:lang w:val="es-ES_tradnl"/>
        </w:rPr>
        <w:t xml:space="preserve">2023-24 del </w:t>
      </w:r>
      <w:r w:rsidRPr="00EA024C">
        <w:rPr>
          <w:b/>
          <w:sz w:val="24"/>
          <w:szCs w:val="24"/>
          <w:u w:val="single"/>
          <w:lang w:val="es-ES_tradnl"/>
        </w:rPr>
        <w:t>Proyecto de actividades</w:t>
      </w:r>
      <w:r w:rsidRPr="00EA024C">
        <w:rPr>
          <w:sz w:val="24"/>
          <w:szCs w:val="24"/>
          <w:lang w:val="es-ES_tradnl"/>
        </w:rPr>
        <w:t>, aportando la siguiente documentación:</w:t>
      </w:r>
    </w:p>
    <w:p w:rsidR="006A113E" w:rsidRPr="00EA024C" w:rsidRDefault="006A113E" w:rsidP="006A113E">
      <w:pPr>
        <w:jc w:val="both"/>
        <w:rPr>
          <w:sz w:val="24"/>
          <w:szCs w:val="24"/>
          <w:lang w:val="es-ES_tradnl"/>
        </w:rPr>
      </w:pPr>
      <w:r w:rsidRPr="00EA024C">
        <w:rPr>
          <w:b/>
          <w:sz w:val="24"/>
          <w:szCs w:val="24"/>
          <w:lang w:val="es-ES_tradnl"/>
        </w:rPr>
        <w:lastRenderedPageBreak/>
        <w:t>a.</w:t>
      </w:r>
      <w:r w:rsidRPr="00EA024C">
        <w:rPr>
          <w:sz w:val="24"/>
          <w:szCs w:val="24"/>
          <w:lang w:val="es-ES_tradnl"/>
        </w:rPr>
        <w:t xml:space="preserve"> Ficha técnica, </w:t>
      </w:r>
      <w:r w:rsidRPr="00EA024C">
        <w:rPr>
          <w:b/>
          <w:sz w:val="24"/>
          <w:szCs w:val="24"/>
          <w:lang w:val="es-ES_tradnl"/>
        </w:rPr>
        <w:t>una por actividad</w:t>
      </w:r>
      <w:r w:rsidRPr="00EA024C">
        <w:rPr>
          <w:sz w:val="24"/>
          <w:szCs w:val="24"/>
          <w:lang w:val="es-ES_tradnl"/>
        </w:rPr>
        <w:t xml:space="preserve"> (anexo 2). </w:t>
      </w:r>
    </w:p>
    <w:p w:rsidR="006A113E" w:rsidRPr="00EA024C" w:rsidRDefault="006A113E" w:rsidP="006A113E">
      <w:pPr>
        <w:jc w:val="both"/>
        <w:rPr>
          <w:sz w:val="24"/>
          <w:szCs w:val="24"/>
          <w:lang w:val="es-ES_tradnl"/>
        </w:rPr>
      </w:pPr>
      <w:r w:rsidRPr="00EA024C">
        <w:rPr>
          <w:b/>
          <w:sz w:val="24"/>
          <w:szCs w:val="24"/>
          <w:lang w:val="es-ES_tradnl"/>
        </w:rPr>
        <w:t>b.</w:t>
      </w:r>
      <w:r w:rsidRPr="00EA024C">
        <w:rPr>
          <w:sz w:val="24"/>
          <w:szCs w:val="24"/>
          <w:lang w:val="es-ES_tradnl"/>
        </w:rPr>
        <w:t xml:space="preserve"> Fotocopia compulsada del CIF de la entidad solicitando y del DNI del representante legal que firma la solicitud (*)</w:t>
      </w:r>
    </w:p>
    <w:p w:rsidR="006A113E" w:rsidRPr="00EA024C" w:rsidRDefault="006A113E" w:rsidP="006A113E">
      <w:pPr>
        <w:jc w:val="both"/>
        <w:rPr>
          <w:sz w:val="24"/>
          <w:szCs w:val="24"/>
          <w:lang w:val="es-ES_tradnl"/>
        </w:rPr>
      </w:pPr>
      <w:r w:rsidRPr="00EA024C">
        <w:rPr>
          <w:b/>
          <w:sz w:val="24"/>
          <w:szCs w:val="24"/>
          <w:lang w:val="es-ES_tradnl"/>
        </w:rPr>
        <w:t>c.</w:t>
      </w:r>
      <w:r w:rsidRPr="00EA024C">
        <w:rPr>
          <w:sz w:val="24"/>
          <w:szCs w:val="24"/>
          <w:lang w:val="es-ES_tradnl"/>
        </w:rPr>
        <w:t xml:space="preserve"> Fotocopia compulsada del nombramiento del representante legal (*)</w:t>
      </w:r>
    </w:p>
    <w:p w:rsidR="006A113E" w:rsidRPr="00EA024C" w:rsidRDefault="006A113E" w:rsidP="006A113E">
      <w:pPr>
        <w:jc w:val="both"/>
        <w:rPr>
          <w:sz w:val="24"/>
          <w:szCs w:val="24"/>
          <w:lang w:val="es-ES_tradnl"/>
        </w:rPr>
      </w:pPr>
      <w:r w:rsidRPr="00EA024C">
        <w:rPr>
          <w:b/>
          <w:sz w:val="24"/>
          <w:szCs w:val="24"/>
          <w:lang w:val="es-ES_tradnl"/>
        </w:rPr>
        <w:t>d.</w:t>
      </w:r>
      <w:r w:rsidRPr="00EA024C">
        <w:rPr>
          <w:sz w:val="24"/>
          <w:szCs w:val="24"/>
          <w:lang w:val="es-ES_tradnl"/>
        </w:rPr>
        <w:t xml:space="preserve"> Presupuesto global del anexo 3 tiene que coincidir con la cantidad que figura a la instancia.</w:t>
      </w:r>
    </w:p>
    <w:p w:rsidR="006A113E" w:rsidRPr="00EA024C" w:rsidRDefault="006A113E" w:rsidP="006A113E">
      <w:pPr>
        <w:jc w:val="both"/>
        <w:rPr>
          <w:sz w:val="24"/>
          <w:szCs w:val="24"/>
          <w:lang w:val="es-ES_tradnl"/>
        </w:rPr>
      </w:pPr>
      <w:r w:rsidRPr="00EA024C">
        <w:rPr>
          <w:b/>
          <w:sz w:val="24"/>
          <w:szCs w:val="24"/>
          <w:lang w:val="es-ES_tradnl"/>
        </w:rPr>
        <w:t>e.</w:t>
      </w:r>
      <w:r w:rsidRPr="00EA024C">
        <w:rPr>
          <w:sz w:val="24"/>
          <w:szCs w:val="24"/>
          <w:lang w:val="es-ES_tradnl"/>
        </w:rPr>
        <w:t xml:space="preserve"> Fecha de declaración de conformidad del consejo escolar sobre la solicitud de subvención, si tiene. Se puede presentar si no se ha desarrollado el Consejo Escolar, con posterioridad a la fecha del plazo de solicitudes.</w:t>
      </w:r>
    </w:p>
    <w:p w:rsidR="006A113E" w:rsidRPr="00EA024C" w:rsidRDefault="006A113E" w:rsidP="006A113E">
      <w:pPr>
        <w:jc w:val="both"/>
        <w:rPr>
          <w:sz w:val="24"/>
          <w:szCs w:val="24"/>
          <w:lang w:val="es-ES_tradnl"/>
        </w:rPr>
      </w:pPr>
      <w:r w:rsidRPr="00EA024C">
        <w:rPr>
          <w:b/>
          <w:sz w:val="24"/>
          <w:szCs w:val="24"/>
          <w:lang w:val="es-ES_tradnl"/>
        </w:rPr>
        <w:t>f.</w:t>
      </w:r>
      <w:r w:rsidRPr="00EA024C">
        <w:rPr>
          <w:sz w:val="24"/>
          <w:szCs w:val="24"/>
          <w:lang w:val="es-ES_tradnl"/>
        </w:rPr>
        <w:t xml:space="preserve"> Autorización a la Concejalía de Educación para efectuar la consulta telemática y a expedir los correspondientes certificados de la Agencia Tributaría que acredite que la entidad en cuestión está al corriente de sus obligaciones tributarias; de la Seguridad Social de estar al corriente en el cumplimiento de las obligaciones de pago y de no tener deudas con el Ayuntamiento de Palma ni </w:t>
      </w:r>
      <w:r w:rsidR="00CF1DD2" w:rsidRPr="00EA024C">
        <w:rPr>
          <w:sz w:val="24"/>
          <w:szCs w:val="24"/>
          <w:lang w:val="es-ES_tradnl"/>
        </w:rPr>
        <w:t xml:space="preserve">en </w:t>
      </w:r>
      <w:r w:rsidRPr="00EA024C">
        <w:rPr>
          <w:sz w:val="24"/>
          <w:szCs w:val="24"/>
          <w:lang w:val="es-ES_tradnl"/>
        </w:rPr>
        <w:t>ATIB. Y declaración responsable. (</w:t>
      </w:r>
      <w:proofErr w:type="gramStart"/>
      <w:r w:rsidRPr="00EA024C">
        <w:rPr>
          <w:sz w:val="24"/>
          <w:szCs w:val="24"/>
          <w:lang w:val="es-ES_tradnl"/>
        </w:rPr>
        <w:t>anexo</w:t>
      </w:r>
      <w:proofErr w:type="gramEnd"/>
      <w:r w:rsidRPr="00EA024C">
        <w:rPr>
          <w:sz w:val="24"/>
          <w:szCs w:val="24"/>
          <w:lang w:val="es-ES_tradnl"/>
        </w:rPr>
        <w:t xml:space="preserve"> 4)</w:t>
      </w:r>
    </w:p>
    <w:p w:rsidR="006A113E" w:rsidRPr="00EA024C" w:rsidRDefault="006A113E" w:rsidP="006A113E">
      <w:pPr>
        <w:jc w:val="both"/>
        <w:rPr>
          <w:sz w:val="24"/>
          <w:szCs w:val="24"/>
          <w:lang w:val="es-ES_tradnl"/>
        </w:rPr>
      </w:pPr>
      <w:r w:rsidRPr="00EA024C">
        <w:rPr>
          <w:b/>
          <w:sz w:val="24"/>
          <w:szCs w:val="24"/>
          <w:lang w:val="es-ES_tradnl"/>
        </w:rPr>
        <w:t>g.</w:t>
      </w:r>
      <w:r w:rsidRPr="00EA024C">
        <w:rPr>
          <w:sz w:val="24"/>
          <w:szCs w:val="24"/>
          <w:lang w:val="es-ES_tradnl"/>
        </w:rPr>
        <w:t xml:space="preserve"> Proyecto descriptivo de la programación de las actividades que se tienen que realizar, en </w:t>
      </w:r>
      <w:r w:rsidR="00CF1DD2" w:rsidRPr="00EA024C">
        <w:rPr>
          <w:sz w:val="24"/>
          <w:szCs w:val="24"/>
          <w:lang w:val="es-ES_tradnl"/>
        </w:rPr>
        <w:t>el</w:t>
      </w:r>
      <w:r w:rsidRPr="00EA024C">
        <w:rPr>
          <w:sz w:val="24"/>
          <w:szCs w:val="24"/>
          <w:lang w:val="es-ES_tradnl"/>
        </w:rPr>
        <w:t xml:space="preserve"> cual tienen que figurar, como mínimo:</w:t>
      </w:r>
    </w:p>
    <w:p w:rsidR="006A113E" w:rsidRPr="00EA024C" w:rsidRDefault="006A113E" w:rsidP="006A113E">
      <w:pPr>
        <w:jc w:val="both"/>
        <w:rPr>
          <w:sz w:val="24"/>
          <w:szCs w:val="24"/>
          <w:lang w:val="es-ES_tradnl"/>
        </w:rPr>
      </w:pPr>
      <w:r w:rsidRPr="00EA024C">
        <w:rPr>
          <w:sz w:val="24"/>
          <w:szCs w:val="24"/>
          <w:lang w:val="es-ES_tradnl"/>
        </w:rPr>
        <w:t>- Cursos a los cuales se dirige, con el número de unidades y de alumn</w:t>
      </w:r>
      <w:r w:rsidR="00CF1DD2" w:rsidRPr="00EA024C">
        <w:rPr>
          <w:sz w:val="24"/>
          <w:szCs w:val="24"/>
          <w:lang w:val="es-ES_tradnl"/>
        </w:rPr>
        <w:t>o</w:t>
      </w:r>
      <w:r w:rsidRPr="00EA024C">
        <w:rPr>
          <w:sz w:val="24"/>
          <w:szCs w:val="24"/>
          <w:lang w:val="es-ES_tradnl"/>
        </w:rPr>
        <w:t>s por curso y ciclo y el total previsto. En el caso de actividad abierta al barrio, se tiene que especificar el número de alumnos participantes previstos y el nombre de las entidad</w:t>
      </w:r>
      <w:r w:rsidR="00CF1DD2" w:rsidRPr="00EA024C">
        <w:rPr>
          <w:sz w:val="24"/>
          <w:szCs w:val="24"/>
          <w:lang w:val="es-ES_tradnl"/>
        </w:rPr>
        <w:t>es</w:t>
      </w:r>
      <w:r w:rsidRPr="00EA024C">
        <w:rPr>
          <w:sz w:val="24"/>
          <w:szCs w:val="24"/>
          <w:lang w:val="es-ES_tradnl"/>
        </w:rPr>
        <w:t xml:space="preserve"> y/u otras centr</w:t>
      </w:r>
      <w:r w:rsidR="00CF1DD2" w:rsidRPr="00EA024C">
        <w:rPr>
          <w:sz w:val="24"/>
          <w:szCs w:val="24"/>
          <w:lang w:val="es-ES_tradnl"/>
        </w:rPr>
        <w:t>o</w:t>
      </w:r>
      <w:r w:rsidRPr="00EA024C">
        <w:rPr>
          <w:sz w:val="24"/>
          <w:szCs w:val="24"/>
          <w:lang w:val="es-ES_tradnl"/>
        </w:rPr>
        <w:t>s participantes.</w:t>
      </w:r>
    </w:p>
    <w:p w:rsidR="006A113E" w:rsidRPr="00EA024C" w:rsidRDefault="006A113E" w:rsidP="006A113E">
      <w:pPr>
        <w:jc w:val="both"/>
        <w:rPr>
          <w:sz w:val="24"/>
          <w:szCs w:val="24"/>
          <w:lang w:val="es-ES_tradnl"/>
        </w:rPr>
      </w:pPr>
      <w:r w:rsidRPr="00EA024C">
        <w:rPr>
          <w:sz w:val="24"/>
          <w:szCs w:val="24"/>
          <w:lang w:val="es-ES_tradnl"/>
        </w:rPr>
        <w:t>- Duración de la actividad y fechas en que se realizará.</w:t>
      </w:r>
    </w:p>
    <w:p w:rsidR="006A113E" w:rsidRPr="00EA024C" w:rsidRDefault="006A113E" w:rsidP="006A113E">
      <w:pPr>
        <w:jc w:val="both"/>
        <w:rPr>
          <w:sz w:val="24"/>
          <w:szCs w:val="24"/>
          <w:lang w:val="es-ES_tradnl"/>
        </w:rPr>
      </w:pPr>
      <w:r w:rsidRPr="00EA024C">
        <w:rPr>
          <w:sz w:val="24"/>
          <w:szCs w:val="24"/>
          <w:lang w:val="es-ES_tradnl"/>
        </w:rPr>
        <w:t xml:space="preserve">- En las actividades extraescolares, las personas responsables de su ejecución. Si estas personas no forman parte del profesorado del centro, </w:t>
      </w:r>
      <w:r w:rsidRPr="00EA024C">
        <w:rPr>
          <w:b/>
          <w:sz w:val="24"/>
          <w:szCs w:val="24"/>
          <w:lang w:val="es-ES_tradnl"/>
        </w:rPr>
        <w:t>se tendrá que presentar en la memoria justificativa</w:t>
      </w:r>
      <w:r w:rsidRPr="00EA024C">
        <w:rPr>
          <w:sz w:val="24"/>
          <w:szCs w:val="24"/>
          <w:lang w:val="es-ES_tradnl"/>
        </w:rPr>
        <w:t xml:space="preserve"> </w:t>
      </w:r>
      <w:r w:rsidR="00CF1DD2" w:rsidRPr="00EA024C">
        <w:rPr>
          <w:sz w:val="24"/>
          <w:szCs w:val="24"/>
          <w:lang w:val="es-ES_tradnl"/>
        </w:rPr>
        <w:t>el</w:t>
      </w:r>
      <w:r w:rsidRPr="00EA024C">
        <w:rPr>
          <w:sz w:val="24"/>
          <w:szCs w:val="24"/>
          <w:lang w:val="es-ES_tradnl"/>
        </w:rPr>
        <w:t xml:space="preserve"> correspondiente certificado negativo del registro central de delincuentes sexuales para voluntarios y profesionales que hayan desarrollado el proyecto con menores. Además se presentará el currículum de los voluntarios, monitores o profesionales que desarrollarán las actividades, así como el currículum de los profesionales especialistas de apoyo para atender alum</w:t>
      </w:r>
      <w:r w:rsidR="00CF1DD2" w:rsidRPr="00EA024C">
        <w:rPr>
          <w:sz w:val="24"/>
          <w:szCs w:val="24"/>
          <w:lang w:val="es-ES_tradnl"/>
        </w:rPr>
        <w:t>nado</w:t>
      </w:r>
      <w:r w:rsidRPr="00EA024C">
        <w:rPr>
          <w:sz w:val="24"/>
          <w:szCs w:val="24"/>
          <w:lang w:val="es-ES_tradnl"/>
        </w:rPr>
        <w:t xml:space="preserve"> con necesidades educativas especiales.</w:t>
      </w:r>
    </w:p>
    <w:p w:rsidR="006A113E" w:rsidRPr="00EA024C" w:rsidRDefault="006A113E" w:rsidP="006A113E">
      <w:pPr>
        <w:jc w:val="both"/>
        <w:rPr>
          <w:sz w:val="24"/>
          <w:szCs w:val="24"/>
          <w:lang w:val="es-ES_tradnl"/>
        </w:rPr>
      </w:pPr>
      <w:r w:rsidRPr="00EA024C">
        <w:rPr>
          <w:sz w:val="24"/>
          <w:szCs w:val="24"/>
          <w:lang w:val="es-ES_tradnl"/>
        </w:rPr>
        <w:t>- Objetivos, actividades, material, metodología, organización, temporalización y presupuesto detallado. En las actividades escolares hay que situar el programa para el cual se s</w:t>
      </w:r>
      <w:r w:rsidR="00D123E7" w:rsidRPr="00EA024C">
        <w:rPr>
          <w:sz w:val="24"/>
          <w:szCs w:val="24"/>
          <w:lang w:val="es-ES_tradnl"/>
        </w:rPr>
        <w:t>o</w:t>
      </w:r>
      <w:r w:rsidRPr="00EA024C">
        <w:rPr>
          <w:sz w:val="24"/>
          <w:szCs w:val="24"/>
          <w:lang w:val="es-ES_tradnl"/>
        </w:rPr>
        <w:t>licita subvención en el marco del plan del centro.</w:t>
      </w:r>
    </w:p>
    <w:p w:rsidR="006A113E" w:rsidRPr="00EA024C" w:rsidRDefault="006A113E" w:rsidP="006A113E">
      <w:pPr>
        <w:jc w:val="both"/>
        <w:rPr>
          <w:sz w:val="24"/>
          <w:szCs w:val="24"/>
          <w:lang w:val="es-ES_tradnl"/>
        </w:rPr>
      </w:pPr>
      <w:r w:rsidRPr="00EA024C">
        <w:rPr>
          <w:b/>
          <w:sz w:val="24"/>
          <w:szCs w:val="24"/>
          <w:lang w:val="es-ES_tradnl"/>
        </w:rPr>
        <w:t>h.</w:t>
      </w:r>
      <w:r w:rsidRPr="00EA024C">
        <w:rPr>
          <w:sz w:val="24"/>
          <w:szCs w:val="24"/>
          <w:lang w:val="es-ES_tradnl"/>
        </w:rPr>
        <w:t xml:space="preserve"> Resto de documentación que la persona solicitan</w:t>
      </w:r>
      <w:r w:rsidR="00D123E7" w:rsidRPr="00EA024C">
        <w:rPr>
          <w:sz w:val="24"/>
          <w:szCs w:val="24"/>
          <w:lang w:val="es-ES_tradnl"/>
        </w:rPr>
        <w:t>te</w:t>
      </w:r>
      <w:r w:rsidRPr="00EA024C">
        <w:rPr>
          <w:sz w:val="24"/>
          <w:szCs w:val="24"/>
          <w:lang w:val="es-ES_tradnl"/>
        </w:rPr>
        <w:t xml:space="preserve"> considere de interés aportar a los efectos </w:t>
      </w:r>
      <w:r w:rsidR="00D123E7" w:rsidRPr="00EA024C">
        <w:rPr>
          <w:sz w:val="24"/>
          <w:szCs w:val="24"/>
          <w:lang w:val="es-ES_tradnl"/>
        </w:rPr>
        <w:t>de</w:t>
      </w:r>
      <w:r w:rsidRPr="00EA024C">
        <w:rPr>
          <w:sz w:val="24"/>
          <w:szCs w:val="24"/>
          <w:lang w:val="es-ES_tradnl"/>
        </w:rPr>
        <w:t xml:space="preserve"> que pueda ser valorado dentro de los criterios de valoración.</w:t>
      </w:r>
    </w:p>
    <w:p w:rsidR="006A113E" w:rsidRPr="00EA024C" w:rsidRDefault="00D123E7" w:rsidP="006A113E">
      <w:pPr>
        <w:jc w:val="both"/>
        <w:rPr>
          <w:sz w:val="24"/>
          <w:szCs w:val="24"/>
          <w:lang w:val="es-ES_tradnl"/>
        </w:rPr>
      </w:pPr>
      <w:r w:rsidRPr="00EA024C">
        <w:rPr>
          <w:b/>
          <w:sz w:val="24"/>
          <w:szCs w:val="24"/>
          <w:lang w:val="es-ES_tradnl"/>
        </w:rPr>
        <w:t>i</w:t>
      </w:r>
      <w:r w:rsidR="006A113E" w:rsidRPr="00EA024C">
        <w:rPr>
          <w:b/>
          <w:sz w:val="24"/>
          <w:szCs w:val="24"/>
          <w:lang w:val="es-ES_tradnl"/>
        </w:rPr>
        <w:t>.</w:t>
      </w:r>
      <w:r w:rsidR="006A113E" w:rsidRPr="00EA024C">
        <w:rPr>
          <w:sz w:val="24"/>
          <w:szCs w:val="24"/>
          <w:lang w:val="es-ES_tradnl"/>
        </w:rPr>
        <w:t xml:space="preserve"> Si se presentan más actividades de las previstas en cada modalidad se tendrán en cuenta las que más ajusten sus características al </w:t>
      </w:r>
      <w:r w:rsidRPr="00EA024C">
        <w:rPr>
          <w:sz w:val="24"/>
          <w:szCs w:val="24"/>
          <w:lang w:val="es-ES_tradnl"/>
        </w:rPr>
        <w:t xml:space="preserve">lo </w:t>
      </w:r>
      <w:r w:rsidR="006A113E" w:rsidRPr="00EA024C">
        <w:rPr>
          <w:sz w:val="24"/>
          <w:szCs w:val="24"/>
          <w:lang w:val="es-ES_tradnl"/>
        </w:rPr>
        <w:t>que contempla el punto 5 de estas bases.</w:t>
      </w:r>
    </w:p>
    <w:p w:rsidR="006A113E" w:rsidRPr="00EA024C" w:rsidRDefault="006A113E" w:rsidP="006A113E">
      <w:pPr>
        <w:jc w:val="both"/>
        <w:rPr>
          <w:sz w:val="24"/>
          <w:szCs w:val="24"/>
          <w:lang w:val="es-ES_tradnl"/>
        </w:rPr>
      </w:pPr>
    </w:p>
    <w:p w:rsidR="006A113E" w:rsidRPr="00EA024C" w:rsidRDefault="006A113E" w:rsidP="006A113E">
      <w:pPr>
        <w:jc w:val="both"/>
        <w:rPr>
          <w:sz w:val="24"/>
          <w:szCs w:val="24"/>
          <w:lang w:val="es-ES_tradnl"/>
        </w:rPr>
      </w:pPr>
      <w:r w:rsidRPr="00EA024C">
        <w:rPr>
          <w:sz w:val="24"/>
          <w:szCs w:val="24"/>
          <w:lang w:val="es-ES_tradnl"/>
        </w:rPr>
        <w:t xml:space="preserve">* No será necesario presentar aquellos documentos de </w:t>
      </w:r>
      <w:proofErr w:type="gramStart"/>
      <w:r w:rsidRPr="00EA024C">
        <w:rPr>
          <w:sz w:val="24"/>
          <w:szCs w:val="24"/>
          <w:lang w:val="es-ES_tradnl"/>
        </w:rPr>
        <w:t>las letras</w:t>
      </w:r>
      <w:proofErr w:type="gramEnd"/>
      <w:r w:rsidRPr="00EA024C">
        <w:rPr>
          <w:sz w:val="24"/>
          <w:szCs w:val="24"/>
          <w:lang w:val="es-ES_tradnl"/>
        </w:rPr>
        <w:t xml:space="preserve"> b y c que ya se hayan presentado a la concejalía de Educación en algunas de las convocatorias de subvenciones anteriores, siempre que n</w:t>
      </w:r>
      <w:r w:rsidR="005B081F" w:rsidRPr="00EA024C">
        <w:rPr>
          <w:sz w:val="24"/>
          <w:szCs w:val="24"/>
          <w:lang w:val="es-ES_tradnl"/>
        </w:rPr>
        <w:t>o haya habido cambios y se haga</w:t>
      </w:r>
      <w:r w:rsidRPr="00EA024C">
        <w:rPr>
          <w:sz w:val="24"/>
          <w:szCs w:val="24"/>
          <w:lang w:val="es-ES_tradnl"/>
        </w:rPr>
        <w:t xml:space="preserve"> constar la fecha o referencia a la convocatoria </w:t>
      </w:r>
      <w:r w:rsidR="005B081F" w:rsidRPr="00EA024C">
        <w:rPr>
          <w:sz w:val="24"/>
          <w:szCs w:val="24"/>
          <w:lang w:val="es-ES_tradnl"/>
        </w:rPr>
        <w:t xml:space="preserve">en </w:t>
      </w:r>
      <w:r w:rsidRPr="00EA024C">
        <w:rPr>
          <w:sz w:val="24"/>
          <w:szCs w:val="24"/>
          <w:lang w:val="es-ES_tradnl"/>
        </w:rPr>
        <w:t xml:space="preserve">que se presentaron. </w:t>
      </w:r>
    </w:p>
    <w:p w:rsidR="00337446" w:rsidRPr="00EA024C" w:rsidRDefault="006A113E" w:rsidP="006A113E">
      <w:pPr>
        <w:jc w:val="both"/>
        <w:rPr>
          <w:sz w:val="24"/>
          <w:szCs w:val="24"/>
          <w:lang w:val="es-ES_tradnl"/>
        </w:rPr>
      </w:pPr>
      <w:r w:rsidRPr="00EA024C">
        <w:rPr>
          <w:sz w:val="24"/>
          <w:szCs w:val="24"/>
          <w:lang w:val="es-ES_tradnl"/>
        </w:rPr>
        <w:t>Con la solicitud firmada por la persona que ostenta la representación legal, se tienen que presentar toda la documentación adjunta junto con el presupuesto del anexo 3 desglosado correctamente por gastos e ingresos, en formato electrónico.</w:t>
      </w:r>
    </w:p>
    <w:p w:rsidR="006A113E" w:rsidRPr="00EA024C" w:rsidRDefault="006A113E" w:rsidP="006A113E">
      <w:pPr>
        <w:jc w:val="both"/>
        <w:rPr>
          <w:sz w:val="24"/>
          <w:szCs w:val="24"/>
          <w:lang w:val="es-ES_tradnl"/>
        </w:rPr>
      </w:pPr>
    </w:p>
    <w:p w:rsidR="00B61FD3" w:rsidRPr="00EA024C" w:rsidRDefault="00B61FD3" w:rsidP="00B61FD3">
      <w:pPr>
        <w:jc w:val="both"/>
        <w:rPr>
          <w:b/>
          <w:sz w:val="24"/>
          <w:szCs w:val="24"/>
          <w:lang w:val="es-ES_tradnl"/>
        </w:rPr>
      </w:pPr>
      <w:r w:rsidRPr="00EA024C">
        <w:rPr>
          <w:b/>
          <w:sz w:val="24"/>
          <w:szCs w:val="24"/>
          <w:lang w:val="es-ES_tradnl"/>
        </w:rPr>
        <w:t>11.- ÓRGANOS COMPETENTES PARA INSTRUIR Y RESOLVER EL PROCEDIMIENTO</w:t>
      </w:r>
    </w:p>
    <w:p w:rsidR="00B61FD3" w:rsidRPr="00EA024C" w:rsidRDefault="00B61FD3" w:rsidP="00B61FD3">
      <w:pPr>
        <w:jc w:val="both"/>
        <w:rPr>
          <w:b/>
          <w:sz w:val="24"/>
          <w:szCs w:val="24"/>
          <w:lang w:val="es-ES_tradnl"/>
        </w:rPr>
      </w:pPr>
    </w:p>
    <w:p w:rsidR="00B61FD3" w:rsidRPr="00EA024C" w:rsidRDefault="00B61FD3" w:rsidP="00B61FD3">
      <w:pPr>
        <w:jc w:val="both"/>
        <w:rPr>
          <w:sz w:val="24"/>
          <w:szCs w:val="24"/>
          <w:lang w:val="es-ES_tradnl"/>
        </w:rPr>
      </w:pPr>
      <w:r w:rsidRPr="00EA024C">
        <w:rPr>
          <w:sz w:val="24"/>
          <w:szCs w:val="24"/>
          <w:lang w:val="es-ES_tradnl"/>
        </w:rPr>
        <w:t xml:space="preserve">La comprobación de que la solicitud reúne los requisitos exigidos en esta convocatoria y de que se aporta toda la documentación a la que se refiere el punto anterior competirá al órgano instructor que podrá requerir la subsanación de la instancia. A quien no aportara la documentación requerida o no subsanara los defectos </w:t>
      </w:r>
      <w:proofErr w:type="spellStart"/>
      <w:r w:rsidRPr="00EA024C">
        <w:rPr>
          <w:sz w:val="24"/>
          <w:szCs w:val="24"/>
          <w:lang w:val="es-ES_tradnl"/>
        </w:rPr>
        <w:t>despues</w:t>
      </w:r>
      <w:proofErr w:type="spellEnd"/>
      <w:r w:rsidRPr="00EA024C">
        <w:rPr>
          <w:sz w:val="24"/>
          <w:szCs w:val="24"/>
          <w:lang w:val="es-ES_tradnl"/>
        </w:rPr>
        <w:t xml:space="preserve"> de ser requeridos en el plazo máximo e improrrogable de diez días se los </w:t>
      </w:r>
      <w:proofErr w:type="spellStart"/>
      <w:r w:rsidRPr="00EA024C">
        <w:rPr>
          <w:sz w:val="24"/>
          <w:szCs w:val="24"/>
          <w:lang w:val="es-ES_tradnl"/>
        </w:rPr>
        <w:t>tendrà</w:t>
      </w:r>
      <w:proofErr w:type="spellEnd"/>
      <w:r w:rsidRPr="00EA024C">
        <w:rPr>
          <w:sz w:val="24"/>
          <w:szCs w:val="24"/>
          <w:lang w:val="es-ES_tradnl"/>
        </w:rPr>
        <w:t xml:space="preserve"> </w:t>
      </w:r>
      <w:r w:rsidR="00D5122A" w:rsidRPr="00EA024C">
        <w:rPr>
          <w:sz w:val="24"/>
          <w:szCs w:val="24"/>
          <w:lang w:val="es-ES_tradnl"/>
        </w:rPr>
        <w:t>desistidos de</w:t>
      </w:r>
      <w:r w:rsidRPr="00EA024C">
        <w:rPr>
          <w:sz w:val="24"/>
          <w:szCs w:val="24"/>
          <w:lang w:val="es-ES_tradnl"/>
        </w:rPr>
        <w:t xml:space="preserve"> su solicitud, sin más trámites, con la resolución previa correspondiente.</w:t>
      </w:r>
    </w:p>
    <w:p w:rsidR="00B61FD3" w:rsidRPr="00EA024C" w:rsidRDefault="00B61FD3" w:rsidP="00B61FD3">
      <w:pPr>
        <w:jc w:val="both"/>
        <w:rPr>
          <w:sz w:val="24"/>
          <w:szCs w:val="24"/>
          <w:lang w:val="es-ES_tradnl"/>
        </w:rPr>
      </w:pPr>
      <w:r w:rsidRPr="00EA024C">
        <w:rPr>
          <w:sz w:val="24"/>
          <w:szCs w:val="24"/>
          <w:lang w:val="es-ES_tradnl"/>
        </w:rPr>
        <w:t xml:space="preserve">El órgano instructor es el/la jefe de servicios administrativos adscritos al Área de Educación y Política Lingüística. </w:t>
      </w:r>
    </w:p>
    <w:p w:rsidR="00390078" w:rsidRPr="00EA024C" w:rsidRDefault="00B61FD3" w:rsidP="00B61FD3">
      <w:pPr>
        <w:jc w:val="both"/>
        <w:rPr>
          <w:sz w:val="24"/>
          <w:szCs w:val="24"/>
          <w:lang w:val="es-ES_tradnl"/>
        </w:rPr>
      </w:pPr>
      <w:r w:rsidRPr="00EA024C">
        <w:rPr>
          <w:sz w:val="24"/>
          <w:szCs w:val="24"/>
          <w:lang w:val="es-ES_tradnl"/>
        </w:rPr>
        <w:t>El órgano competente para la concesión de las subvenciones es la Junta de Gobierno municipal.</w:t>
      </w:r>
    </w:p>
    <w:p w:rsidR="00B61FD3" w:rsidRPr="00EA024C" w:rsidRDefault="00B61FD3" w:rsidP="00B61FD3">
      <w:pPr>
        <w:jc w:val="both"/>
        <w:rPr>
          <w:sz w:val="24"/>
          <w:szCs w:val="24"/>
          <w:lang w:val="es-ES_tradnl"/>
        </w:rPr>
      </w:pPr>
    </w:p>
    <w:p w:rsidR="00E91A59" w:rsidRPr="00EA024C" w:rsidRDefault="00E91A59" w:rsidP="00CA66AA">
      <w:pPr>
        <w:rPr>
          <w:b/>
          <w:sz w:val="24"/>
          <w:szCs w:val="24"/>
          <w:lang w:val="es-ES_tradnl"/>
        </w:rPr>
      </w:pPr>
      <w:r w:rsidRPr="00EA024C">
        <w:rPr>
          <w:b/>
          <w:sz w:val="24"/>
          <w:szCs w:val="24"/>
          <w:lang w:val="es-ES_tradnl"/>
        </w:rPr>
        <w:t>1</w:t>
      </w:r>
      <w:r w:rsidR="000158B6" w:rsidRPr="00EA024C">
        <w:rPr>
          <w:b/>
          <w:sz w:val="24"/>
          <w:szCs w:val="24"/>
          <w:lang w:val="es-ES_tradnl"/>
        </w:rPr>
        <w:t>2</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COMISIÓ</w:t>
      </w:r>
      <w:r w:rsidR="00D5122A" w:rsidRPr="00EA024C">
        <w:rPr>
          <w:b/>
          <w:sz w:val="24"/>
          <w:szCs w:val="24"/>
          <w:lang w:val="es-ES_tradnl"/>
        </w:rPr>
        <w:t>N</w:t>
      </w:r>
      <w:r w:rsidRPr="00EA024C">
        <w:rPr>
          <w:b/>
          <w:sz w:val="24"/>
          <w:szCs w:val="24"/>
          <w:lang w:val="es-ES_tradnl"/>
        </w:rPr>
        <w:t xml:space="preserve"> </w:t>
      </w:r>
      <w:r w:rsidR="00497DDB" w:rsidRPr="00EA024C">
        <w:rPr>
          <w:b/>
          <w:sz w:val="24"/>
          <w:szCs w:val="24"/>
          <w:lang w:val="es-ES_tradnl"/>
        </w:rPr>
        <w:t>E</w:t>
      </w:r>
      <w:r w:rsidRPr="00EA024C">
        <w:rPr>
          <w:b/>
          <w:sz w:val="24"/>
          <w:szCs w:val="24"/>
          <w:lang w:val="es-ES_tradnl"/>
        </w:rPr>
        <w:t>VALUADORA</w:t>
      </w:r>
    </w:p>
    <w:p w:rsidR="00CA66AA" w:rsidRPr="00EA024C" w:rsidRDefault="00CA66AA" w:rsidP="00CA66AA">
      <w:pPr>
        <w:rPr>
          <w:b/>
          <w:sz w:val="24"/>
          <w:szCs w:val="24"/>
          <w:lang w:val="es-ES_tradnl"/>
        </w:rPr>
      </w:pPr>
    </w:p>
    <w:p w:rsidR="00497DDB" w:rsidRPr="00EA024C" w:rsidRDefault="00497DDB" w:rsidP="00497DDB">
      <w:pPr>
        <w:jc w:val="both"/>
        <w:rPr>
          <w:sz w:val="24"/>
          <w:szCs w:val="24"/>
          <w:lang w:val="es-ES_tradnl"/>
        </w:rPr>
      </w:pPr>
      <w:r w:rsidRPr="00EA024C">
        <w:rPr>
          <w:sz w:val="24"/>
          <w:szCs w:val="24"/>
          <w:lang w:val="es-ES_tradnl"/>
        </w:rPr>
        <w:lastRenderedPageBreak/>
        <w:t xml:space="preserve">Mediante decreto de </w:t>
      </w:r>
      <w:proofErr w:type="spellStart"/>
      <w:r w:rsidRPr="00EA024C">
        <w:rPr>
          <w:sz w:val="24"/>
          <w:szCs w:val="24"/>
          <w:lang w:val="es-ES_tradnl"/>
        </w:rPr>
        <w:t>alcaldia</w:t>
      </w:r>
      <w:proofErr w:type="spellEnd"/>
      <w:r w:rsidRPr="00EA024C">
        <w:rPr>
          <w:sz w:val="24"/>
          <w:szCs w:val="24"/>
          <w:lang w:val="es-ES_tradnl"/>
        </w:rPr>
        <w:t xml:space="preserve"> se establecerá una comisión evaluadora de las solicitudes presentadas, que formulará la correspondiente propuesta de resolución al órgano competente.</w:t>
      </w:r>
    </w:p>
    <w:p w:rsidR="00497DDB" w:rsidRPr="00EA024C" w:rsidRDefault="00497DDB" w:rsidP="00497DDB">
      <w:pPr>
        <w:jc w:val="both"/>
        <w:rPr>
          <w:sz w:val="24"/>
          <w:szCs w:val="24"/>
          <w:lang w:val="es-ES_tradnl"/>
        </w:rPr>
      </w:pPr>
    </w:p>
    <w:p w:rsidR="00497DDB" w:rsidRPr="00EA024C" w:rsidRDefault="00497DDB" w:rsidP="00497DDB">
      <w:pPr>
        <w:jc w:val="both"/>
        <w:rPr>
          <w:b/>
          <w:sz w:val="24"/>
          <w:szCs w:val="24"/>
          <w:lang w:val="es-ES_tradnl"/>
        </w:rPr>
      </w:pPr>
      <w:r w:rsidRPr="00EA024C">
        <w:rPr>
          <w:b/>
          <w:sz w:val="24"/>
          <w:szCs w:val="24"/>
          <w:lang w:val="es-ES_tradnl"/>
        </w:rPr>
        <w:t>12.1.- COMPOSICIÓN DE LA COMISIÓN EVALUADORA</w:t>
      </w:r>
    </w:p>
    <w:p w:rsidR="00497DDB" w:rsidRPr="00EA024C" w:rsidRDefault="00497DDB" w:rsidP="00497DDB">
      <w:pPr>
        <w:jc w:val="both"/>
        <w:rPr>
          <w:b/>
          <w:sz w:val="24"/>
          <w:szCs w:val="24"/>
          <w:lang w:val="es-ES_tradnl"/>
        </w:rPr>
      </w:pPr>
    </w:p>
    <w:p w:rsidR="00497DDB" w:rsidRPr="00EA024C" w:rsidRDefault="00497DDB" w:rsidP="00497DDB">
      <w:pPr>
        <w:jc w:val="both"/>
        <w:rPr>
          <w:sz w:val="24"/>
          <w:szCs w:val="24"/>
          <w:lang w:val="es-ES_tradnl"/>
        </w:rPr>
      </w:pPr>
      <w:r w:rsidRPr="00EA024C">
        <w:rPr>
          <w:b/>
          <w:sz w:val="24"/>
          <w:szCs w:val="24"/>
          <w:lang w:val="es-ES_tradnl"/>
        </w:rPr>
        <w:t>a)</w:t>
      </w:r>
      <w:r w:rsidRPr="00EA024C">
        <w:rPr>
          <w:sz w:val="24"/>
          <w:szCs w:val="24"/>
          <w:lang w:val="es-ES_tradnl"/>
        </w:rPr>
        <w:t xml:space="preserve"> Presidente. El director general de Educación</w:t>
      </w:r>
    </w:p>
    <w:p w:rsidR="00497DDB" w:rsidRPr="00EA024C" w:rsidRDefault="00497DDB" w:rsidP="00497DDB">
      <w:pPr>
        <w:jc w:val="both"/>
        <w:rPr>
          <w:sz w:val="24"/>
          <w:szCs w:val="24"/>
          <w:lang w:val="es-ES_tradnl"/>
        </w:rPr>
      </w:pPr>
      <w:r w:rsidRPr="00EA024C">
        <w:rPr>
          <w:b/>
          <w:sz w:val="24"/>
          <w:szCs w:val="24"/>
          <w:lang w:val="es-ES_tradnl"/>
        </w:rPr>
        <w:t>b)</w:t>
      </w:r>
      <w:r w:rsidRPr="00EA024C">
        <w:rPr>
          <w:sz w:val="24"/>
          <w:szCs w:val="24"/>
          <w:lang w:val="es-ES_tradnl"/>
        </w:rPr>
        <w:t xml:space="preserve"> Secretario. El jefe de departamento de la Concejalía de Educación o la persona en quien delegue.</w:t>
      </w:r>
    </w:p>
    <w:p w:rsidR="00497DDB" w:rsidRPr="00EA024C" w:rsidRDefault="00497DDB" w:rsidP="00497DDB">
      <w:pPr>
        <w:jc w:val="both"/>
        <w:rPr>
          <w:sz w:val="24"/>
          <w:szCs w:val="24"/>
          <w:lang w:val="es-ES_tradnl"/>
        </w:rPr>
      </w:pPr>
      <w:r w:rsidRPr="00EA024C">
        <w:rPr>
          <w:b/>
          <w:sz w:val="24"/>
          <w:szCs w:val="24"/>
          <w:lang w:val="es-ES_tradnl"/>
        </w:rPr>
        <w:t>c)</w:t>
      </w:r>
      <w:r w:rsidRPr="00EA024C">
        <w:rPr>
          <w:sz w:val="24"/>
          <w:szCs w:val="24"/>
          <w:lang w:val="es-ES_tradnl"/>
        </w:rPr>
        <w:t xml:space="preserve"> Vocales:</w:t>
      </w:r>
    </w:p>
    <w:p w:rsidR="00497DDB" w:rsidRPr="00EA024C" w:rsidRDefault="00497DDB" w:rsidP="00497DDB">
      <w:pPr>
        <w:jc w:val="both"/>
        <w:rPr>
          <w:sz w:val="24"/>
          <w:szCs w:val="24"/>
          <w:lang w:val="es-ES_tradnl"/>
        </w:rPr>
      </w:pPr>
      <w:r w:rsidRPr="00EA024C">
        <w:rPr>
          <w:sz w:val="24"/>
          <w:szCs w:val="24"/>
          <w:lang w:val="es-ES_tradnl"/>
        </w:rPr>
        <w:t>- El pedagogo, jefe de negociado del Departamento de Dinámica Educativa</w:t>
      </w:r>
    </w:p>
    <w:p w:rsidR="00497DDB" w:rsidRPr="00EA024C" w:rsidRDefault="00497DDB" w:rsidP="00497DDB">
      <w:pPr>
        <w:jc w:val="both"/>
        <w:rPr>
          <w:sz w:val="24"/>
          <w:szCs w:val="24"/>
          <w:lang w:val="es-ES_tradnl"/>
        </w:rPr>
      </w:pPr>
      <w:r w:rsidRPr="00EA024C">
        <w:rPr>
          <w:sz w:val="24"/>
          <w:szCs w:val="24"/>
          <w:lang w:val="es-ES_tradnl"/>
        </w:rPr>
        <w:t>- La técnica educativa TGM del Departamento de Dinámica Educativa</w:t>
      </w:r>
    </w:p>
    <w:p w:rsidR="00497DDB" w:rsidRPr="00EA024C" w:rsidRDefault="00497DDB" w:rsidP="00497DDB">
      <w:pPr>
        <w:jc w:val="both"/>
        <w:rPr>
          <w:sz w:val="24"/>
          <w:szCs w:val="24"/>
          <w:lang w:val="es-ES_tradnl"/>
        </w:rPr>
      </w:pPr>
      <w:r w:rsidRPr="00EA024C">
        <w:rPr>
          <w:sz w:val="24"/>
          <w:szCs w:val="24"/>
          <w:lang w:val="es-ES_tradnl"/>
        </w:rPr>
        <w:t>- Un técnico en intervención educativa del Departamento de Dinámica Educativa</w:t>
      </w:r>
    </w:p>
    <w:p w:rsidR="00497DDB" w:rsidRPr="00EA024C" w:rsidRDefault="00497DDB" w:rsidP="00497DDB">
      <w:pPr>
        <w:jc w:val="both"/>
        <w:rPr>
          <w:sz w:val="24"/>
          <w:szCs w:val="24"/>
          <w:lang w:val="es-ES_tradnl"/>
        </w:rPr>
      </w:pPr>
    </w:p>
    <w:p w:rsidR="00497DDB" w:rsidRPr="00EA024C" w:rsidRDefault="00497DDB" w:rsidP="00497DDB">
      <w:pPr>
        <w:jc w:val="both"/>
        <w:rPr>
          <w:b/>
          <w:sz w:val="24"/>
          <w:szCs w:val="24"/>
          <w:lang w:val="es-ES_tradnl"/>
        </w:rPr>
      </w:pPr>
      <w:r w:rsidRPr="00EA024C">
        <w:rPr>
          <w:b/>
          <w:sz w:val="24"/>
          <w:szCs w:val="24"/>
          <w:lang w:val="es-ES_tradnl"/>
        </w:rPr>
        <w:t>12.2.- LAS FUNCIONES DE LA COMISIÓN EVALUADORA</w:t>
      </w:r>
    </w:p>
    <w:p w:rsidR="006B50EE" w:rsidRPr="00EA024C" w:rsidRDefault="006B50EE" w:rsidP="00497DDB">
      <w:pPr>
        <w:jc w:val="both"/>
        <w:rPr>
          <w:b/>
          <w:sz w:val="24"/>
          <w:szCs w:val="24"/>
          <w:lang w:val="es-ES_tradnl"/>
        </w:rPr>
      </w:pPr>
    </w:p>
    <w:p w:rsidR="00497DDB" w:rsidRPr="00EA024C" w:rsidRDefault="00497DDB" w:rsidP="00497DDB">
      <w:pPr>
        <w:jc w:val="both"/>
        <w:rPr>
          <w:sz w:val="24"/>
          <w:szCs w:val="24"/>
          <w:lang w:val="es-ES_tradnl"/>
        </w:rPr>
      </w:pPr>
      <w:r w:rsidRPr="00EA024C">
        <w:rPr>
          <w:b/>
          <w:sz w:val="24"/>
          <w:szCs w:val="24"/>
          <w:lang w:val="es-ES_tradnl"/>
        </w:rPr>
        <w:t>a)</w:t>
      </w:r>
      <w:r w:rsidRPr="00EA024C">
        <w:rPr>
          <w:sz w:val="24"/>
          <w:szCs w:val="24"/>
          <w:lang w:val="es-ES_tradnl"/>
        </w:rPr>
        <w:t xml:space="preserve"> Evaluar las solicitudes y justificaciones presentadas. La comisión evaluadora podrá proponer desestimar las actividades que no presenten una coherencia interna o que no sea factible desarrollar, de acuerdo con las finalidades de la convocatoria. </w:t>
      </w:r>
    </w:p>
    <w:p w:rsidR="00497DDB" w:rsidRPr="00EA024C" w:rsidRDefault="00497DDB" w:rsidP="00497DDB">
      <w:pPr>
        <w:jc w:val="both"/>
        <w:rPr>
          <w:sz w:val="24"/>
          <w:szCs w:val="24"/>
          <w:lang w:val="es-ES_tradnl"/>
        </w:rPr>
      </w:pPr>
      <w:r w:rsidRPr="00EA024C">
        <w:rPr>
          <w:b/>
          <w:sz w:val="24"/>
          <w:szCs w:val="24"/>
          <w:lang w:val="es-ES_tradnl"/>
        </w:rPr>
        <w:t>b)</w:t>
      </w:r>
      <w:r w:rsidRPr="00EA024C">
        <w:rPr>
          <w:sz w:val="24"/>
          <w:szCs w:val="24"/>
          <w:lang w:val="es-ES_tradnl"/>
        </w:rPr>
        <w:t xml:space="preserve"> Emitir el informe / propuesta provisional de subvención.</w:t>
      </w:r>
    </w:p>
    <w:p w:rsidR="00337446" w:rsidRPr="00EA024C" w:rsidRDefault="00497DDB" w:rsidP="00497DDB">
      <w:pPr>
        <w:jc w:val="both"/>
        <w:rPr>
          <w:sz w:val="24"/>
          <w:szCs w:val="24"/>
          <w:lang w:val="es-ES_tradnl"/>
        </w:rPr>
      </w:pPr>
      <w:r w:rsidRPr="00EA024C">
        <w:rPr>
          <w:b/>
          <w:sz w:val="24"/>
          <w:szCs w:val="24"/>
          <w:lang w:val="es-ES_tradnl"/>
        </w:rPr>
        <w:t>c)</w:t>
      </w:r>
      <w:r w:rsidRPr="00EA024C">
        <w:rPr>
          <w:sz w:val="24"/>
          <w:szCs w:val="24"/>
          <w:lang w:val="es-ES_tradnl"/>
        </w:rPr>
        <w:t xml:space="preserve"> Emitir el informe de conformidad de las justificaciones de las subvenciones.</w:t>
      </w:r>
    </w:p>
    <w:p w:rsidR="00497DDB" w:rsidRPr="00EA024C" w:rsidRDefault="00497DDB" w:rsidP="00497DDB">
      <w:pPr>
        <w:jc w:val="both"/>
        <w:rPr>
          <w:bCs/>
          <w:sz w:val="24"/>
          <w:szCs w:val="24"/>
          <w:lang w:val="es-ES_tradnl"/>
        </w:rPr>
      </w:pPr>
    </w:p>
    <w:p w:rsidR="00E91A59" w:rsidRPr="00EA024C" w:rsidRDefault="00E91A59" w:rsidP="00531BD9">
      <w:pPr>
        <w:rPr>
          <w:b/>
          <w:sz w:val="24"/>
          <w:szCs w:val="24"/>
          <w:lang w:val="es-ES_tradnl"/>
        </w:rPr>
      </w:pPr>
      <w:r w:rsidRPr="00EA024C">
        <w:rPr>
          <w:b/>
          <w:sz w:val="24"/>
          <w:szCs w:val="24"/>
          <w:lang w:val="es-ES_tradnl"/>
        </w:rPr>
        <w:t>1</w:t>
      </w:r>
      <w:r w:rsidR="000158B6" w:rsidRPr="00EA024C">
        <w:rPr>
          <w:b/>
          <w:sz w:val="24"/>
          <w:szCs w:val="24"/>
          <w:lang w:val="es-ES_tradnl"/>
        </w:rPr>
        <w:t>3</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w:t>
      </w:r>
      <w:r w:rsidR="00160934" w:rsidRPr="00EA024C">
        <w:rPr>
          <w:b/>
          <w:sz w:val="24"/>
          <w:szCs w:val="24"/>
          <w:lang w:val="es-ES_tradnl"/>
        </w:rPr>
        <w:t>PLAZO</w:t>
      </w:r>
      <w:r w:rsidRPr="00EA024C">
        <w:rPr>
          <w:b/>
          <w:sz w:val="24"/>
          <w:szCs w:val="24"/>
          <w:lang w:val="es-ES_tradnl"/>
        </w:rPr>
        <w:t xml:space="preserve"> DE RESOLUCIÓ</w:t>
      </w:r>
      <w:r w:rsidR="00160934" w:rsidRPr="00EA024C">
        <w:rPr>
          <w:b/>
          <w:sz w:val="24"/>
          <w:szCs w:val="24"/>
          <w:lang w:val="es-ES_tradnl"/>
        </w:rPr>
        <w:t>N Y</w:t>
      </w:r>
      <w:r w:rsidRPr="00EA024C">
        <w:rPr>
          <w:b/>
          <w:sz w:val="24"/>
          <w:szCs w:val="24"/>
          <w:lang w:val="es-ES_tradnl"/>
        </w:rPr>
        <w:t xml:space="preserve"> NOTIFICACI</w:t>
      </w:r>
      <w:r w:rsidR="00E04B3D" w:rsidRPr="00EA024C">
        <w:rPr>
          <w:b/>
          <w:sz w:val="24"/>
          <w:szCs w:val="24"/>
          <w:lang w:val="es-ES_tradnl"/>
        </w:rPr>
        <w:t>Ó</w:t>
      </w:r>
      <w:r w:rsidR="00160934" w:rsidRPr="00EA024C">
        <w:rPr>
          <w:b/>
          <w:sz w:val="24"/>
          <w:szCs w:val="24"/>
          <w:lang w:val="es-ES_tradnl"/>
        </w:rPr>
        <w:t>N</w:t>
      </w:r>
      <w:r w:rsidRPr="00EA024C">
        <w:rPr>
          <w:b/>
          <w:sz w:val="24"/>
          <w:szCs w:val="24"/>
          <w:lang w:val="es-ES_tradnl"/>
        </w:rPr>
        <w:t>. CONDICION</w:t>
      </w:r>
      <w:r w:rsidR="00160934" w:rsidRPr="00EA024C">
        <w:rPr>
          <w:b/>
          <w:sz w:val="24"/>
          <w:szCs w:val="24"/>
          <w:lang w:val="es-ES_tradnl"/>
        </w:rPr>
        <w:t>E</w:t>
      </w:r>
      <w:r w:rsidRPr="00EA024C">
        <w:rPr>
          <w:b/>
          <w:sz w:val="24"/>
          <w:szCs w:val="24"/>
          <w:lang w:val="es-ES_tradnl"/>
        </w:rPr>
        <w:t>S P</w:t>
      </w:r>
      <w:r w:rsidR="00160934" w:rsidRPr="00EA024C">
        <w:rPr>
          <w:b/>
          <w:sz w:val="24"/>
          <w:szCs w:val="24"/>
          <w:lang w:val="es-ES_tradnl"/>
        </w:rPr>
        <w:t>A</w:t>
      </w:r>
      <w:r w:rsidRPr="00EA024C">
        <w:rPr>
          <w:b/>
          <w:sz w:val="24"/>
          <w:szCs w:val="24"/>
          <w:lang w:val="es-ES_tradnl"/>
        </w:rPr>
        <w:t>R</w:t>
      </w:r>
      <w:r w:rsidR="00160934" w:rsidRPr="00EA024C">
        <w:rPr>
          <w:b/>
          <w:sz w:val="24"/>
          <w:szCs w:val="24"/>
          <w:lang w:val="es-ES_tradnl"/>
        </w:rPr>
        <w:t>A E</w:t>
      </w:r>
      <w:r w:rsidRPr="00EA024C">
        <w:rPr>
          <w:b/>
          <w:sz w:val="24"/>
          <w:szCs w:val="24"/>
          <w:lang w:val="es-ES_tradnl"/>
        </w:rPr>
        <w:t>L PAG</w:t>
      </w:r>
      <w:r w:rsidR="00160934" w:rsidRPr="00EA024C">
        <w:rPr>
          <w:b/>
          <w:sz w:val="24"/>
          <w:szCs w:val="24"/>
          <w:lang w:val="es-ES_tradnl"/>
        </w:rPr>
        <w:t>O</w:t>
      </w:r>
      <w:r w:rsidR="000A6E84" w:rsidRPr="00EA024C">
        <w:rPr>
          <w:b/>
          <w:sz w:val="24"/>
          <w:szCs w:val="24"/>
          <w:lang w:val="es-ES_tradnl"/>
        </w:rPr>
        <w:t xml:space="preserve"> DE</w:t>
      </w:r>
      <w:r w:rsidR="00090C25" w:rsidRPr="00EA024C">
        <w:rPr>
          <w:b/>
          <w:sz w:val="24"/>
          <w:szCs w:val="24"/>
          <w:lang w:val="es-ES_tradnl"/>
        </w:rPr>
        <w:t xml:space="preserve"> LA SUBVENCIÓ</w:t>
      </w:r>
      <w:r w:rsidRPr="00EA024C">
        <w:rPr>
          <w:b/>
          <w:sz w:val="24"/>
          <w:szCs w:val="24"/>
          <w:lang w:val="es-ES_tradnl"/>
        </w:rPr>
        <w:t xml:space="preserve"> CONCEDIDA</w:t>
      </w:r>
    </w:p>
    <w:p w:rsidR="00531BD9" w:rsidRPr="00EA024C" w:rsidRDefault="00531BD9" w:rsidP="00531BD9">
      <w:pPr>
        <w:rPr>
          <w:b/>
          <w:sz w:val="24"/>
          <w:szCs w:val="24"/>
          <w:lang w:val="es-ES_tradnl"/>
        </w:rPr>
      </w:pPr>
    </w:p>
    <w:p w:rsidR="00160934" w:rsidRPr="00EA024C" w:rsidRDefault="00160934" w:rsidP="00160934">
      <w:pPr>
        <w:jc w:val="both"/>
        <w:rPr>
          <w:color w:val="000000"/>
          <w:sz w:val="24"/>
          <w:szCs w:val="24"/>
          <w:lang w:val="es-ES_tradnl"/>
        </w:rPr>
      </w:pPr>
      <w:r w:rsidRPr="00EA024C">
        <w:rPr>
          <w:color w:val="000000"/>
          <w:sz w:val="24"/>
          <w:szCs w:val="24"/>
          <w:lang w:val="es-ES_tradnl"/>
        </w:rPr>
        <w:t xml:space="preserve">Recibida la documentación presentada, se iniciará la fase de instrucción con la ordenación de los documentos, la </w:t>
      </w:r>
      <w:proofErr w:type="spellStart"/>
      <w:r w:rsidRPr="00EA024C">
        <w:rPr>
          <w:color w:val="000000"/>
          <w:sz w:val="24"/>
          <w:szCs w:val="24"/>
          <w:lang w:val="es-ES_tradnl"/>
        </w:rPr>
        <w:t>preevaluación</w:t>
      </w:r>
      <w:proofErr w:type="spellEnd"/>
      <w:r w:rsidRPr="00EA024C">
        <w:rPr>
          <w:color w:val="000000"/>
          <w:sz w:val="24"/>
          <w:szCs w:val="24"/>
          <w:lang w:val="es-ES_tradnl"/>
        </w:rPr>
        <w:t xml:space="preserve"> de las solicitudes. Se puede requerir a los interesados que enmienden las posibles deficiencias en el plazo improrrogable de 10 días, con la indicación, si no lo hacen, que se considerará que han cejado en la suya solicitud.</w:t>
      </w:r>
    </w:p>
    <w:p w:rsidR="00160934" w:rsidRPr="00EA024C" w:rsidRDefault="00160934" w:rsidP="00160934">
      <w:pPr>
        <w:jc w:val="both"/>
        <w:rPr>
          <w:color w:val="000000"/>
          <w:sz w:val="24"/>
          <w:szCs w:val="24"/>
          <w:lang w:val="es-ES_tradnl"/>
        </w:rPr>
      </w:pPr>
    </w:p>
    <w:p w:rsidR="00160934" w:rsidRPr="00EA024C" w:rsidRDefault="00160934" w:rsidP="00160934">
      <w:pPr>
        <w:jc w:val="both"/>
        <w:rPr>
          <w:color w:val="000000"/>
          <w:sz w:val="24"/>
          <w:szCs w:val="24"/>
          <w:lang w:val="es-ES_tradnl"/>
        </w:rPr>
      </w:pPr>
      <w:r w:rsidRPr="00EA024C">
        <w:rPr>
          <w:color w:val="000000"/>
          <w:sz w:val="24"/>
          <w:szCs w:val="24"/>
          <w:lang w:val="es-ES_tradnl"/>
        </w:rPr>
        <w:t>Una vez evaluadas las solicitudes, la comisión de valoración tendrá que emitir un informe donde se concrete el resultado de la evaluación efectuada.</w:t>
      </w:r>
    </w:p>
    <w:p w:rsidR="00160934" w:rsidRPr="00EA024C" w:rsidRDefault="00160934" w:rsidP="00160934">
      <w:pPr>
        <w:jc w:val="both"/>
        <w:rPr>
          <w:color w:val="000000"/>
          <w:sz w:val="24"/>
          <w:szCs w:val="24"/>
          <w:lang w:val="es-ES_tradnl"/>
        </w:rPr>
      </w:pPr>
    </w:p>
    <w:p w:rsidR="00160934" w:rsidRPr="00EA024C" w:rsidRDefault="00160934" w:rsidP="00160934">
      <w:pPr>
        <w:jc w:val="both"/>
        <w:rPr>
          <w:color w:val="000000"/>
          <w:sz w:val="24"/>
          <w:szCs w:val="24"/>
          <w:lang w:val="es-ES_tradnl"/>
        </w:rPr>
      </w:pPr>
      <w:r w:rsidRPr="00EA024C">
        <w:rPr>
          <w:color w:val="000000"/>
          <w:sz w:val="24"/>
          <w:szCs w:val="24"/>
          <w:lang w:val="es-ES_tradnl"/>
        </w:rPr>
        <w:t>El órgano instructor, a la vista del expediente y del informe de la comisión de valoración, formulará propuesta de resolución provisional que se publicará en la página web de la concejalía www.palmaeduca.cat y se notificará al correo electrónico de las entidades solicitantes. Esta publicación abre el trámite de audiencia y se concede un plazo de 10 días hábiles contados desde el día siguiente a su publicación para poder examinar el expediente en la sede del negociado de Educación y presentar a alegaciones o reformulaciones. En cuanto al lugar de presentación de a alegaciones o reformulaciones, se pueden presentar en el siguiente correo electrónico: educación@palma.cat indicando en el asunto “Alegaciones o reformulaciones SUBVENCIONES 23-24” o bien se tiene que actuar según el punto 9 de esta normativa, así como se hace con las solicitudes.</w:t>
      </w:r>
    </w:p>
    <w:p w:rsidR="00160934" w:rsidRPr="00EA024C" w:rsidRDefault="00160934" w:rsidP="00160934">
      <w:pPr>
        <w:jc w:val="both"/>
        <w:rPr>
          <w:color w:val="000000"/>
          <w:sz w:val="24"/>
          <w:szCs w:val="24"/>
          <w:lang w:val="es-ES_tradnl"/>
        </w:rPr>
      </w:pPr>
    </w:p>
    <w:p w:rsidR="00160934" w:rsidRPr="00EA024C" w:rsidRDefault="00160934" w:rsidP="00160934">
      <w:pPr>
        <w:jc w:val="both"/>
        <w:rPr>
          <w:color w:val="000000"/>
          <w:sz w:val="24"/>
          <w:szCs w:val="24"/>
          <w:lang w:val="es-ES_tradnl"/>
        </w:rPr>
      </w:pPr>
      <w:r w:rsidRPr="00EA024C">
        <w:rPr>
          <w:color w:val="000000"/>
          <w:sz w:val="24"/>
          <w:szCs w:val="24"/>
          <w:lang w:val="es-ES_tradnl"/>
        </w:rPr>
        <w:t>Cuando el importe de la subvención de la propuesta de resolución provisional sea inferior al que figura en la solicitud se podrá instar al beneficiario a que presente reformulación de su solicitud para ajustar los compromisos y condiciones a la subvención otorgada. La reformulación de la solicitud tendrá que respetar el objeto, condiciones y finalidad de la subvención, así como los criterios de valoración establecidos respecto de las solicitudes o peticiones. Una vez que la solicitud de reformulación tenga la conformidad de la comisión de valoración, se remitirá al órgano competente para su resolución. Una vez publicada o notificada la propuesta, las entidades beneficiarias tienen que comunicar al órgano instructor si aceptan la propuesta de resolución o renuncian. En cualquier caso, se entiende que lo aceptan si en el plazo de diez días desde que se publica o, si procede, desde que se recibe la notificación, no indican el contrario.</w:t>
      </w:r>
    </w:p>
    <w:p w:rsidR="00F2289F" w:rsidRPr="00EA024C" w:rsidRDefault="00F2289F" w:rsidP="00160934">
      <w:pPr>
        <w:jc w:val="both"/>
        <w:rPr>
          <w:color w:val="000000"/>
          <w:sz w:val="24"/>
          <w:szCs w:val="24"/>
          <w:lang w:val="es-ES_tradnl"/>
        </w:rPr>
      </w:pPr>
    </w:p>
    <w:p w:rsidR="00160934" w:rsidRPr="00EA024C" w:rsidRDefault="00160934" w:rsidP="00160934">
      <w:pPr>
        <w:jc w:val="both"/>
        <w:rPr>
          <w:color w:val="000000"/>
          <w:sz w:val="24"/>
          <w:szCs w:val="24"/>
          <w:lang w:val="es-ES_tradnl"/>
        </w:rPr>
      </w:pPr>
      <w:r w:rsidRPr="00EA024C">
        <w:rPr>
          <w:color w:val="000000"/>
          <w:sz w:val="24"/>
          <w:szCs w:val="24"/>
          <w:lang w:val="es-ES_tradnl"/>
        </w:rPr>
        <w:lastRenderedPageBreak/>
        <w:t>De acuerdo con el artículo 24 de la ley 38/2003 de 11 de noviembre General de Subvenciones se podrá prescindir del trámite de audiencia cuando no figuren en procedimiento, ni sean tenidos en cuenta otros hechos ni otr</w:t>
      </w:r>
      <w:r w:rsidR="00F2289F" w:rsidRPr="00EA024C">
        <w:rPr>
          <w:color w:val="000000"/>
          <w:sz w:val="24"/>
          <w:szCs w:val="24"/>
          <w:lang w:val="es-ES_tradnl"/>
        </w:rPr>
        <w:t>a</w:t>
      </w:r>
      <w:r w:rsidRPr="00EA024C">
        <w:rPr>
          <w:color w:val="000000"/>
          <w:sz w:val="24"/>
          <w:szCs w:val="24"/>
          <w:lang w:val="es-ES_tradnl"/>
        </w:rPr>
        <w:t>s alegaciones y pruebas que las aducidas por los interesados. En este caso, la propuesta de resolución formulada tendrá el carácter de definitiva.</w:t>
      </w:r>
    </w:p>
    <w:p w:rsidR="00F2289F" w:rsidRPr="00EA024C" w:rsidRDefault="00F2289F" w:rsidP="00160934">
      <w:pPr>
        <w:jc w:val="both"/>
        <w:rPr>
          <w:color w:val="000000"/>
          <w:sz w:val="24"/>
          <w:szCs w:val="24"/>
          <w:lang w:val="es-ES_tradnl"/>
        </w:rPr>
      </w:pPr>
    </w:p>
    <w:p w:rsidR="00160934" w:rsidRPr="00EA024C" w:rsidRDefault="00F2289F" w:rsidP="00160934">
      <w:pPr>
        <w:jc w:val="both"/>
        <w:rPr>
          <w:color w:val="000000"/>
          <w:sz w:val="24"/>
          <w:szCs w:val="24"/>
          <w:lang w:val="es-ES_tradnl"/>
        </w:rPr>
      </w:pPr>
      <w:r w:rsidRPr="00EA024C">
        <w:rPr>
          <w:color w:val="000000"/>
          <w:sz w:val="24"/>
          <w:szCs w:val="24"/>
          <w:lang w:val="es-ES_tradnl"/>
        </w:rPr>
        <w:t>Examinadas las a</w:t>
      </w:r>
      <w:r w:rsidR="00160934" w:rsidRPr="00EA024C">
        <w:rPr>
          <w:color w:val="000000"/>
          <w:sz w:val="24"/>
          <w:szCs w:val="24"/>
          <w:lang w:val="es-ES_tradnl"/>
        </w:rPr>
        <w:t>legaciones se formulará la propuesta de resolución definitiva que tendrá que expresar la relación de solicitant</w:t>
      </w:r>
      <w:r w:rsidR="00CF68DB" w:rsidRPr="00EA024C">
        <w:rPr>
          <w:color w:val="000000"/>
          <w:sz w:val="24"/>
          <w:szCs w:val="24"/>
          <w:lang w:val="es-ES_tradnl"/>
        </w:rPr>
        <w:t>e</w:t>
      </w:r>
      <w:r w:rsidR="00160934" w:rsidRPr="00EA024C">
        <w:rPr>
          <w:color w:val="000000"/>
          <w:sz w:val="24"/>
          <w:szCs w:val="24"/>
          <w:lang w:val="es-ES_tradnl"/>
        </w:rPr>
        <w:t>s para los cual</w:t>
      </w:r>
      <w:r w:rsidR="00CF68DB" w:rsidRPr="00EA024C">
        <w:rPr>
          <w:color w:val="000000"/>
          <w:sz w:val="24"/>
          <w:szCs w:val="24"/>
          <w:lang w:val="es-ES_tradnl"/>
        </w:rPr>
        <w:t>es</w:t>
      </w:r>
      <w:r w:rsidR="00160934" w:rsidRPr="00EA024C">
        <w:rPr>
          <w:color w:val="000000"/>
          <w:sz w:val="24"/>
          <w:szCs w:val="24"/>
          <w:lang w:val="es-ES_tradnl"/>
        </w:rPr>
        <w:t xml:space="preserve"> se propone la concesión de la subvención, la cuantía de la misma por proyecto con la especificación de la evaluación y de los criterios seguidos para efectuarla, esta resolución agota la vía administrativa. </w:t>
      </w:r>
    </w:p>
    <w:p w:rsidR="00160934" w:rsidRPr="00EA024C" w:rsidRDefault="00160934" w:rsidP="00160934">
      <w:pPr>
        <w:jc w:val="both"/>
        <w:rPr>
          <w:color w:val="000000"/>
          <w:sz w:val="24"/>
          <w:szCs w:val="24"/>
          <w:lang w:val="es-ES_tradnl"/>
        </w:rPr>
      </w:pPr>
      <w:r w:rsidRPr="00EA024C">
        <w:rPr>
          <w:color w:val="000000"/>
          <w:sz w:val="24"/>
          <w:szCs w:val="24"/>
          <w:lang w:val="es-ES_tradnl"/>
        </w:rPr>
        <w:t xml:space="preserve">El plazo máximo para resolver es de seis meses contados desde el día siguiente a la fecha de publicación de la convocatoria. Si transcurre el plazo máximo para resolver sin que se haya dictado resolución </w:t>
      </w:r>
      <w:proofErr w:type="spellStart"/>
      <w:r w:rsidRPr="00EA024C">
        <w:rPr>
          <w:color w:val="000000"/>
          <w:sz w:val="24"/>
          <w:szCs w:val="24"/>
          <w:lang w:val="es-ES_tradnl"/>
        </w:rPr>
        <w:t>exprés</w:t>
      </w:r>
      <w:r w:rsidR="00CF68DB" w:rsidRPr="00EA024C">
        <w:rPr>
          <w:color w:val="000000"/>
          <w:sz w:val="24"/>
          <w:szCs w:val="24"/>
          <w:lang w:val="es-ES_tradnl"/>
        </w:rPr>
        <w:t>a</w:t>
      </w:r>
      <w:proofErr w:type="spellEnd"/>
      <w:r w:rsidRPr="00EA024C">
        <w:rPr>
          <w:color w:val="000000"/>
          <w:sz w:val="24"/>
          <w:szCs w:val="24"/>
          <w:lang w:val="es-ES_tradnl"/>
        </w:rPr>
        <w:t xml:space="preserve"> se entenderá desestimada la petición</w:t>
      </w:r>
    </w:p>
    <w:p w:rsidR="00160934" w:rsidRPr="00EA024C" w:rsidRDefault="00160934" w:rsidP="00160934">
      <w:pPr>
        <w:jc w:val="both"/>
        <w:rPr>
          <w:color w:val="000000"/>
          <w:sz w:val="24"/>
          <w:szCs w:val="24"/>
          <w:lang w:val="es-ES_tradnl"/>
        </w:rPr>
      </w:pPr>
      <w:r w:rsidRPr="00EA024C">
        <w:rPr>
          <w:color w:val="000000"/>
          <w:sz w:val="24"/>
          <w:szCs w:val="24"/>
          <w:lang w:val="es-ES_tradnl"/>
        </w:rPr>
        <w:t>Las propuestas de resolución provisional y definitiva no crean ningún derecho a favor del beneficiario propuesto ante la Administración mientras no se haya notificado o publicado la resolución de la concesión, de acuerdo con el arte. 24.6 de la Ley 38/2003.</w:t>
      </w:r>
    </w:p>
    <w:p w:rsidR="00337446" w:rsidRPr="00EA024C" w:rsidRDefault="00160934" w:rsidP="00160934">
      <w:pPr>
        <w:jc w:val="both"/>
        <w:rPr>
          <w:color w:val="000000"/>
          <w:sz w:val="24"/>
          <w:szCs w:val="24"/>
          <w:lang w:val="es-ES_tradnl"/>
        </w:rPr>
      </w:pPr>
      <w:r w:rsidRPr="00EA024C">
        <w:rPr>
          <w:color w:val="000000"/>
          <w:sz w:val="24"/>
          <w:szCs w:val="24"/>
          <w:lang w:val="es-ES_tradnl"/>
        </w:rPr>
        <w:t xml:space="preserve">Las subvenciones son </w:t>
      </w:r>
      <w:proofErr w:type="spellStart"/>
      <w:r w:rsidRPr="00EA024C">
        <w:rPr>
          <w:color w:val="000000"/>
          <w:sz w:val="24"/>
          <w:szCs w:val="24"/>
          <w:lang w:val="es-ES_tradnl"/>
        </w:rPr>
        <w:t>postpagables</w:t>
      </w:r>
      <w:proofErr w:type="spellEnd"/>
      <w:r w:rsidRPr="00EA024C">
        <w:rPr>
          <w:color w:val="000000"/>
          <w:sz w:val="24"/>
          <w:szCs w:val="24"/>
          <w:lang w:val="es-ES_tradnl"/>
        </w:rPr>
        <w:t xml:space="preserve">; es decir, se abonan en los plazos correspondientes una vez que se justifican debidamente. El abono se </w:t>
      </w:r>
      <w:r w:rsidR="001D5B20" w:rsidRPr="00EA024C">
        <w:rPr>
          <w:color w:val="000000"/>
          <w:sz w:val="24"/>
          <w:szCs w:val="24"/>
          <w:lang w:val="es-ES_tradnl"/>
        </w:rPr>
        <w:t xml:space="preserve">hará a </w:t>
      </w:r>
      <w:proofErr w:type="spellStart"/>
      <w:r w:rsidR="001D5B20" w:rsidRPr="00EA024C">
        <w:rPr>
          <w:color w:val="000000"/>
          <w:sz w:val="24"/>
          <w:szCs w:val="24"/>
          <w:lang w:val="es-ES_tradnl"/>
        </w:rPr>
        <w:t>traves</w:t>
      </w:r>
      <w:proofErr w:type="spellEnd"/>
      <w:r w:rsidRPr="00EA024C">
        <w:rPr>
          <w:color w:val="000000"/>
          <w:sz w:val="24"/>
          <w:szCs w:val="24"/>
          <w:lang w:val="es-ES_tradnl"/>
        </w:rPr>
        <w:t xml:space="preserve"> de transferencia bancaria </w:t>
      </w:r>
      <w:r w:rsidR="001D5B20" w:rsidRPr="00EA024C">
        <w:rPr>
          <w:color w:val="000000"/>
          <w:sz w:val="24"/>
          <w:szCs w:val="24"/>
          <w:lang w:val="es-ES_tradnl"/>
        </w:rPr>
        <w:t>en</w:t>
      </w:r>
      <w:r w:rsidRPr="00EA024C">
        <w:rPr>
          <w:color w:val="000000"/>
          <w:sz w:val="24"/>
          <w:szCs w:val="24"/>
          <w:lang w:val="es-ES_tradnl"/>
        </w:rPr>
        <w:t xml:space="preserve"> la cuenta del solicitan</w:t>
      </w:r>
      <w:r w:rsidR="001D5B20" w:rsidRPr="00EA024C">
        <w:rPr>
          <w:color w:val="000000"/>
          <w:sz w:val="24"/>
          <w:szCs w:val="24"/>
          <w:lang w:val="es-ES_tradnl"/>
        </w:rPr>
        <w:t>te</w:t>
      </w:r>
      <w:r w:rsidRPr="00EA024C">
        <w:rPr>
          <w:color w:val="000000"/>
          <w:sz w:val="24"/>
          <w:szCs w:val="24"/>
          <w:lang w:val="es-ES_tradnl"/>
        </w:rPr>
        <w:t xml:space="preserve"> (artículo 28.1.j de la Ordenanza Municipal de Subvenciones de Palma).</w:t>
      </w:r>
    </w:p>
    <w:p w:rsidR="001D5B20" w:rsidRPr="00EA024C" w:rsidRDefault="001D5B20" w:rsidP="00160934">
      <w:pPr>
        <w:jc w:val="both"/>
        <w:rPr>
          <w:b/>
          <w:sz w:val="24"/>
          <w:szCs w:val="24"/>
          <w:lang w:val="es-ES_tradnl"/>
        </w:rPr>
      </w:pPr>
    </w:p>
    <w:p w:rsidR="00E91A59" w:rsidRPr="00EA024C" w:rsidRDefault="00E91A59" w:rsidP="00531BD9">
      <w:pPr>
        <w:rPr>
          <w:b/>
          <w:sz w:val="24"/>
          <w:szCs w:val="24"/>
          <w:lang w:val="es-ES_tradnl"/>
        </w:rPr>
      </w:pPr>
      <w:r w:rsidRPr="00EA024C">
        <w:rPr>
          <w:b/>
          <w:sz w:val="24"/>
          <w:szCs w:val="24"/>
          <w:lang w:val="es-ES_tradnl"/>
        </w:rPr>
        <w:t>1</w:t>
      </w:r>
      <w:r w:rsidR="000158B6" w:rsidRPr="00EA024C">
        <w:rPr>
          <w:b/>
          <w:sz w:val="24"/>
          <w:szCs w:val="24"/>
          <w:lang w:val="es-ES_tradnl"/>
        </w:rPr>
        <w:t>4</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CRITERI</w:t>
      </w:r>
      <w:r w:rsidR="004A0AB5" w:rsidRPr="00EA024C">
        <w:rPr>
          <w:b/>
          <w:sz w:val="24"/>
          <w:szCs w:val="24"/>
          <w:lang w:val="es-ES_tradnl"/>
        </w:rPr>
        <w:t>O</w:t>
      </w:r>
      <w:r w:rsidRPr="00EA024C">
        <w:rPr>
          <w:b/>
          <w:sz w:val="24"/>
          <w:szCs w:val="24"/>
          <w:lang w:val="es-ES_tradnl"/>
        </w:rPr>
        <w:t xml:space="preserve"> DE VALORACIÓ</w:t>
      </w:r>
      <w:r w:rsidR="004A0AB5" w:rsidRPr="00EA024C">
        <w:rPr>
          <w:b/>
          <w:sz w:val="24"/>
          <w:szCs w:val="24"/>
          <w:lang w:val="es-ES_tradnl"/>
        </w:rPr>
        <w:t>N</w:t>
      </w:r>
      <w:r w:rsidRPr="00EA024C">
        <w:rPr>
          <w:b/>
          <w:sz w:val="24"/>
          <w:szCs w:val="24"/>
          <w:lang w:val="es-ES_tradnl"/>
        </w:rPr>
        <w:t xml:space="preserve"> DE L</w:t>
      </w:r>
      <w:r w:rsidR="004A0AB5" w:rsidRPr="00EA024C">
        <w:rPr>
          <w:b/>
          <w:sz w:val="24"/>
          <w:szCs w:val="24"/>
          <w:lang w:val="es-ES_tradnl"/>
        </w:rPr>
        <w:t>A</w:t>
      </w:r>
      <w:r w:rsidRPr="00EA024C">
        <w:rPr>
          <w:b/>
          <w:sz w:val="24"/>
          <w:szCs w:val="24"/>
          <w:lang w:val="es-ES_tradnl"/>
        </w:rPr>
        <w:t>S SOL</w:t>
      </w:r>
      <w:r w:rsidR="004A0AB5" w:rsidRPr="00EA024C">
        <w:rPr>
          <w:b/>
          <w:sz w:val="24"/>
          <w:szCs w:val="24"/>
          <w:lang w:val="es-ES_tradnl"/>
        </w:rPr>
        <w:t>I</w:t>
      </w:r>
      <w:r w:rsidRPr="00EA024C">
        <w:rPr>
          <w:b/>
          <w:sz w:val="24"/>
          <w:szCs w:val="24"/>
          <w:lang w:val="es-ES_tradnl"/>
        </w:rPr>
        <w:t>CITUD</w:t>
      </w:r>
      <w:r w:rsidR="004A0AB5" w:rsidRPr="00EA024C">
        <w:rPr>
          <w:b/>
          <w:sz w:val="24"/>
          <w:szCs w:val="24"/>
          <w:lang w:val="es-ES_tradnl"/>
        </w:rPr>
        <w:t>E</w:t>
      </w:r>
      <w:r w:rsidRPr="00EA024C">
        <w:rPr>
          <w:b/>
          <w:sz w:val="24"/>
          <w:szCs w:val="24"/>
          <w:lang w:val="es-ES_tradnl"/>
        </w:rPr>
        <w:t xml:space="preserve">S </w:t>
      </w:r>
      <w:r w:rsidR="004A0AB5" w:rsidRPr="00EA024C">
        <w:rPr>
          <w:b/>
          <w:sz w:val="24"/>
          <w:szCs w:val="24"/>
          <w:lang w:val="es-ES_tradnl"/>
        </w:rPr>
        <w:t>Y</w:t>
      </w:r>
      <w:r w:rsidRPr="00EA024C">
        <w:rPr>
          <w:b/>
          <w:sz w:val="24"/>
          <w:szCs w:val="24"/>
          <w:lang w:val="es-ES_tradnl"/>
        </w:rPr>
        <w:t xml:space="preserve"> REGL</w:t>
      </w:r>
      <w:r w:rsidR="004A0AB5" w:rsidRPr="00EA024C">
        <w:rPr>
          <w:b/>
          <w:sz w:val="24"/>
          <w:szCs w:val="24"/>
          <w:lang w:val="es-ES_tradnl"/>
        </w:rPr>
        <w:t>A</w:t>
      </w:r>
      <w:r w:rsidRPr="00EA024C">
        <w:rPr>
          <w:b/>
          <w:sz w:val="24"/>
          <w:szCs w:val="24"/>
          <w:lang w:val="es-ES_tradnl"/>
        </w:rPr>
        <w:t>S GENERAL</w:t>
      </w:r>
      <w:r w:rsidR="004A0AB5" w:rsidRPr="00EA024C">
        <w:rPr>
          <w:b/>
          <w:sz w:val="24"/>
          <w:szCs w:val="24"/>
          <w:lang w:val="es-ES_tradnl"/>
        </w:rPr>
        <w:t>E</w:t>
      </w:r>
      <w:r w:rsidRPr="00EA024C">
        <w:rPr>
          <w:b/>
          <w:sz w:val="24"/>
          <w:szCs w:val="24"/>
          <w:lang w:val="es-ES_tradnl"/>
        </w:rPr>
        <w:t>S P</w:t>
      </w:r>
      <w:r w:rsidR="004A0AB5" w:rsidRPr="00EA024C">
        <w:rPr>
          <w:b/>
          <w:sz w:val="24"/>
          <w:szCs w:val="24"/>
          <w:lang w:val="es-ES_tradnl"/>
        </w:rPr>
        <w:t>A</w:t>
      </w:r>
      <w:r w:rsidRPr="00EA024C">
        <w:rPr>
          <w:b/>
          <w:sz w:val="24"/>
          <w:szCs w:val="24"/>
          <w:lang w:val="es-ES_tradnl"/>
        </w:rPr>
        <w:t>R</w:t>
      </w:r>
      <w:r w:rsidR="0065001A" w:rsidRPr="00EA024C">
        <w:rPr>
          <w:b/>
          <w:sz w:val="24"/>
          <w:szCs w:val="24"/>
          <w:lang w:val="es-ES_tradnl"/>
        </w:rPr>
        <w:t xml:space="preserve">A </w:t>
      </w:r>
      <w:r w:rsidRPr="00EA024C">
        <w:rPr>
          <w:b/>
          <w:sz w:val="24"/>
          <w:szCs w:val="24"/>
          <w:lang w:val="es-ES_tradnl"/>
        </w:rPr>
        <w:t xml:space="preserve">DETERMINAR </w:t>
      </w:r>
      <w:r w:rsidR="004A0AB5" w:rsidRPr="00EA024C">
        <w:rPr>
          <w:b/>
          <w:sz w:val="24"/>
          <w:szCs w:val="24"/>
          <w:lang w:val="es-ES_tradnl"/>
        </w:rPr>
        <w:t xml:space="preserve">EL </w:t>
      </w:r>
      <w:r w:rsidR="00EC786F" w:rsidRPr="00EA024C">
        <w:rPr>
          <w:b/>
          <w:sz w:val="24"/>
          <w:szCs w:val="24"/>
          <w:lang w:val="es-ES_tradnl"/>
        </w:rPr>
        <w:t>IMPORT</w:t>
      </w:r>
      <w:r w:rsidR="004A0AB5" w:rsidRPr="00EA024C">
        <w:rPr>
          <w:b/>
          <w:sz w:val="24"/>
          <w:szCs w:val="24"/>
          <w:lang w:val="es-ES_tradnl"/>
        </w:rPr>
        <w:t>E</w:t>
      </w:r>
      <w:r w:rsidRPr="00EA024C">
        <w:rPr>
          <w:b/>
          <w:sz w:val="24"/>
          <w:szCs w:val="24"/>
          <w:lang w:val="es-ES_tradnl"/>
        </w:rPr>
        <w:t xml:space="preserve"> DE LA SUBVENCIÓ</w:t>
      </w:r>
      <w:r w:rsidR="00944DAA" w:rsidRPr="00EA024C">
        <w:rPr>
          <w:b/>
          <w:sz w:val="24"/>
          <w:szCs w:val="24"/>
          <w:lang w:val="es-ES_tradnl"/>
        </w:rPr>
        <w:t>N</w:t>
      </w:r>
    </w:p>
    <w:p w:rsidR="00531BD9" w:rsidRPr="00EA024C" w:rsidRDefault="00531BD9" w:rsidP="00531BD9">
      <w:pPr>
        <w:rPr>
          <w:b/>
          <w:sz w:val="24"/>
          <w:szCs w:val="24"/>
          <w:lang w:val="es-ES_tradnl"/>
        </w:rPr>
      </w:pPr>
    </w:p>
    <w:p w:rsidR="006B50EE" w:rsidRPr="00EA024C" w:rsidRDefault="006B50EE" w:rsidP="006B50EE">
      <w:pPr>
        <w:jc w:val="both"/>
        <w:rPr>
          <w:sz w:val="24"/>
          <w:szCs w:val="24"/>
          <w:lang w:val="es-ES_tradnl"/>
        </w:rPr>
      </w:pPr>
      <w:r w:rsidRPr="00EA024C">
        <w:rPr>
          <w:sz w:val="24"/>
          <w:szCs w:val="24"/>
          <w:lang w:val="es-ES_tradnl"/>
        </w:rPr>
        <w:t>Los criterios establecidos en su punto 5 tienen la misma puntuación para cada apartado, si bien en caso de empate se tiene que tener en cuenta la orden en que están establecidos en el mencionado punto.</w:t>
      </w:r>
    </w:p>
    <w:p w:rsidR="006B50EE" w:rsidRPr="00EA024C" w:rsidRDefault="006B50EE" w:rsidP="006B50EE">
      <w:pPr>
        <w:jc w:val="both"/>
        <w:rPr>
          <w:sz w:val="24"/>
          <w:szCs w:val="24"/>
          <w:lang w:val="es-ES_tradnl"/>
        </w:rPr>
      </w:pPr>
    </w:p>
    <w:p w:rsidR="006B50EE" w:rsidRPr="00EA024C" w:rsidRDefault="006B50EE" w:rsidP="006B50EE">
      <w:pPr>
        <w:jc w:val="both"/>
        <w:rPr>
          <w:sz w:val="24"/>
          <w:szCs w:val="24"/>
          <w:lang w:val="es-ES_tradnl"/>
        </w:rPr>
      </w:pPr>
      <w:r w:rsidRPr="00EA024C">
        <w:rPr>
          <w:sz w:val="24"/>
          <w:szCs w:val="24"/>
          <w:lang w:val="es-ES_tradnl"/>
        </w:rPr>
        <w:t>La Comisión establecerá el importe de la subvención de acuerdo con los límites de consignación presupuestaria existentes y según el volumen de peticiones recibidas.</w:t>
      </w:r>
    </w:p>
    <w:p w:rsidR="006B50EE" w:rsidRPr="00EA024C" w:rsidRDefault="006B50EE" w:rsidP="006B50EE">
      <w:pPr>
        <w:jc w:val="both"/>
        <w:rPr>
          <w:sz w:val="24"/>
          <w:szCs w:val="24"/>
          <w:lang w:val="es-ES_tradnl"/>
        </w:rPr>
      </w:pPr>
    </w:p>
    <w:p w:rsidR="006B50EE" w:rsidRPr="00EA024C" w:rsidRDefault="006B50EE" w:rsidP="006B50EE">
      <w:pPr>
        <w:jc w:val="both"/>
        <w:rPr>
          <w:sz w:val="24"/>
          <w:szCs w:val="24"/>
          <w:lang w:val="es-ES_tradnl"/>
        </w:rPr>
      </w:pPr>
      <w:r w:rsidRPr="00EA024C">
        <w:rPr>
          <w:sz w:val="24"/>
          <w:szCs w:val="24"/>
          <w:lang w:val="es-ES_tradnl"/>
        </w:rPr>
        <w:t>La cuantía de la subvención otorgada p</w:t>
      </w:r>
      <w:r w:rsidR="001B722B" w:rsidRPr="00EA024C">
        <w:rPr>
          <w:sz w:val="24"/>
          <w:szCs w:val="24"/>
          <w:lang w:val="es-ES_tradnl"/>
        </w:rPr>
        <w:t>ara</w:t>
      </w:r>
      <w:r w:rsidRPr="00EA024C">
        <w:rPr>
          <w:sz w:val="24"/>
          <w:szCs w:val="24"/>
          <w:lang w:val="es-ES_tradnl"/>
        </w:rPr>
        <w:t xml:space="preserve"> la actividad o conjunto de actividades viene dada por la puntuación/valoración obtenida. No obstante, en cualquier caso la </w:t>
      </w:r>
      <w:r w:rsidRPr="00EA024C">
        <w:rPr>
          <w:b/>
          <w:sz w:val="24"/>
          <w:szCs w:val="24"/>
          <w:lang w:val="es-ES_tradnl"/>
        </w:rPr>
        <w:t>cantidad máxima a subvencionar para el conjunto de actividades de un centro o entidad no puede exceder del 6% (3.960 €) de la cuantía total de la consignación presupuestaria T= (66.000 €).</w:t>
      </w:r>
    </w:p>
    <w:p w:rsidR="006B50EE" w:rsidRPr="00EA024C" w:rsidRDefault="006B50EE" w:rsidP="006B50EE">
      <w:pPr>
        <w:jc w:val="both"/>
        <w:rPr>
          <w:sz w:val="24"/>
          <w:szCs w:val="24"/>
          <w:lang w:val="es-ES_tradnl"/>
        </w:rPr>
      </w:pPr>
    </w:p>
    <w:p w:rsidR="006B50EE" w:rsidRPr="00EA024C" w:rsidRDefault="006B50EE" w:rsidP="006B50EE">
      <w:pPr>
        <w:jc w:val="both"/>
        <w:rPr>
          <w:sz w:val="24"/>
          <w:szCs w:val="24"/>
          <w:lang w:val="es-ES_tradnl"/>
        </w:rPr>
      </w:pPr>
      <w:r w:rsidRPr="00EA024C">
        <w:rPr>
          <w:b/>
          <w:sz w:val="24"/>
          <w:szCs w:val="24"/>
          <w:lang w:val="es-ES_tradnl"/>
        </w:rPr>
        <w:t>Se podrá subvencionar como máximo el 80%</w:t>
      </w:r>
      <w:r w:rsidRPr="00EA024C">
        <w:rPr>
          <w:sz w:val="24"/>
          <w:szCs w:val="24"/>
          <w:lang w:val="es-ES_tradnl"/>
        </w:rPr>
        <w:t xml:space="preserve"> del proyecto de actividades, aun así, en caso de que solo se subvencione parcialmente las actividades, </w:t>
      </w:r>
      <w:r w:rsidRPr="00EA024C">
        <w:rPr>
          <w:b/>
          <w:sz w:val="24"/>
          <w:szCs w:val="24"/>
          <w:lang w:val="es-ES_tradnl"/>
        </w:rPr>
        <w:t>se tendrá que justificar el importe total de proyecto subvencionado</w:t>
      </w:r>
      <w:r w:rsidRPr="00EA024C">
        <w:rPr>
          <w:sz w:val="24"/>
          <w:szCs w:val="24"/>
          <w:lang w:val="es-ES_tradnl"/>
        </w:rPr>
        <w:t xml:space="preserve"> que sirvió de base a la concesión de la subvención.</w:t>
      </w:r>
    </w:p>
    <w:p w:rsidR="001B722B" w:rsidRPr="00EA024C" w:rsidRDefault="001B722B" w:rsidP="006B50EE">
      <w:pPr>
        <w:jc w:val="both"/>
        <w:rPr>
          <w:sz w:val="24"/>
          <w:szCs w:val="24"/>
          <w:lang w:val="es-ES_tradnl"/>
        </w:rPr>
      </w:pPr>
    </w:p>
    <w:p w:rsidR="00F41308" w:rsidRPr="00EA024C" w:rsidRDefault="006B50EE" w:rsidP="006B50EE">
      <w:pPr>
        <w:jc w:val="both"/>
        <w:rPr>
          <w:sz w:val="24"/>
          <w:szCs w:val="24"/>
          <w:lang w:val="es-ES_tradnl"/>
        </w:rPr>
      </w:pPr>
      <w:r w:rsidRPr="00EA024C">
        <w:rPr>
          <w:sz w:val="24"/>
          <w:szCs w:val="24"/>
          <w:lang w:val="es-ES_tradnl"/>
        </w:rPr>
        <w:t>El pago de las subvenciones será postpagable, es decir, las subvenciones se abonarán una vez sean justificadas debidamente.</w:t>
      </w:r>
    </w:p>
    <w:p w:rsidR="006B50EE" w:rsidRPr="00EA024C" w:rsidRDefault="006B50EE" w:rsidP="006B50EE">
      <w:pPr>
        <w:jc w:val="both"/>
        <w:rPr>
          <w:b/>
          <w:sz w:val="24"/>
          <w:szCs w:val="24"/>
          <w:lang w:val="es-ES_tradnl"/>
        </w:rPr>
      </w:pPr>
    </w:p>
    <w:p w:rsidR="00531BD9" w:rsidRPr="00EA024C" w:rsidRDefault="00E91A59" w:rsidP="00531BD9">
      <w:pPr>
        <w:rPr>
          <w:sz w:val="24"/>
          <w:szCs w:val="24"/>
          <w:lang w:val="es-ES_tradnl"/>
        </w:rPr>
      </w:pPr>
      <w:r w:rsidRPr="00EA024C">
        <w:rPr>
          <w:b/>
          <w:sz w:val="24"/>
          <w:szCs w:val="24"/>
          <w:lang w:val="es-ES_tradnl"/>
        </w:rPr>
        <w:t>1</w:t>
      </w:r>
      <w:r w:rsidR="000158B6" w:rsidRPr="00EA024C">
        <w:rPr>
          <w:b/>
          <w:sz w:val="24"/>
          <w:szCs w:val="24"/>
          <w:lang w:val="es-ES_tradnl"/>
        </w:rPr>
        <w:t>5</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w:t>
      </w:r>
      <w:r w:rsidR="009631DE" w:rsidRPr="00EA024C">
        <w:rPr>
          <w:b/>
          <w:sz w:val="24"/>
          <w:szCs w:val="24"/>
          <w:lang w:val="es-ES_tradnl"/>
        </w:rPr>
        <w:t>PUBLICI</w:t>
      </w:r>
      <w:r w:rsidR="001B722B" w:rsidRPr="00EA024C">
        <w:rPr>
          <w:b/>
          <w:sz w:val="24"/>
          <w:szCs w:val="24"/>
          <w:lang w:val="es-ES_tradnl"/>
        </w:rPr>
        <w:t xml:space="preserve">DAD Y </w:t>
      </w:r>
      <w:r w:rsidRPr="00EA024C">
        <w:rPr>
          <w:b/>
          <w:sz w:val="24"/>
          <w:szCs w:val="24"/>
          <w:lang w:val="es-ES_tradnl"/>
        </w:rPr>
        <w:t>OBLIGACION</w:t>
      </w:r>
      <w:r w:rsidR="001B722B" w:rsidRPr="00EA024C">
        <w:rPr>
          <w:b/>
          <w:sz w:val="24"/>
          <w:szCs w:val="24"/>
          <w:lang w:val="es-ES_tradnl"/>
        </w:rPr>
        <w:t>E</w:t>
      </w:r>
      <w:r w:rsidRPr="00EA024C">
        <w:rPr>
          <w:b/>
          <w:sz w:val="24"/>
          <w:szCs w:val="24"/>
          <w:lang w:val="es-ES_tradnl"/>
        </w:rPr>
        <w:t>S DE</w:t>
      </w:r>
      <w:r w:rsidR="001B722B" w:rsidRPr="00EA024C">
        <w:rPr>
          <w:b/>
          <w:sz w:val="24"/>
          <w:szCs w:val="24"/>
          <w:lang w:val="es-ES_tradnl"/>
        </w:rPr>
        <w:t xml:space="preserve"> </w:t>
      </w:r>
      <w:r w:rsidRPr="00EA024C">
        <w:rPr>
          <w:b/>
          <w:sz w:val="24"/>
          <w:szCs w:val="24"/>
          <w:lang w:val="es-ES_tradnl"/>
        </w:rPr>
        <w:t>L</w:t>
      </w:r>
      <w:r w:rsidR="001B722B" w:rsidRPr="00EA024C">
        <w:rPr>
          <w:b/>
          <w:sz w:val="24"/>
          <w:szCs w:val="24"/>
          <w:lang w:val="es-ES_tradnl"/>
        </w:rPr>
        <w:t>O</w:t>
      </w:r>
      <w:r w:rsidRPr="00EA024C">
        <w:rPr>
          <w:b/>
          <w:sz w:val="24"/>
          <w:szCs w:val="24"/>
          <w:lang w:val="es-ES_tradnl"/>
        </w:rPr>
        <w:t>S BENEFICIARI</w:t>
      </w:r>
      <w:r w:rsidR="001B722B" w:rsidRPr="00EA024C">
        <w:rPr>
          <w:b/>
          <w:sz w:val="24"/>
          <w:szCs w:val="24"/>
          <w:lang w:val="es-ES_tradnl"/>
        </w:rPr>
        <w:t>O</w:t>
      </w:r>
      <w:r w:rsidRPr="00EA024C">
        <w:rPr>
          <w:b/>
          <w:sz w:val="24"/>
          <w:szCs w:val="24"/>
          <w:lang w:val="es-ES_tradnl"/>
        </w:rPr>
        <w:t>S</w:t>
      </w:r>
    </w:p>
    <w:p w:rsidR="00E91A59" w:rsidRPr="00EA024C" w:rsidRDefault="00E91A59" w:rsidP="00531BD9">
      <w:pPr>
        <w:rPr>
          <w:sz w:val="24"/>
          <w:szCs w:val="24"/>
          <w:lang w:val="es-ES_tradnl"/>
        </w:rPr>
      </w:pPr>
      <w:r w:rsidRPr="00EA024C">
        <w:rPr>
          <w:sz w:val="24"/>
          <w:szCs w:val="24"/>
          <w:lang w:val="es-ES_tradnl"/>
        </w:rPr>
        <w:t xml:space="preserve"> </w:t>
      </w:r>
    </w:p>
    <w:p w:rsidR="001B722B" w:rsidRPr="00EA024C" w:rsidRDefault="001B722B" w:rsidP="001B722B">
      <w:pPr>
        <w:jc w:val="both"/>
        <w:rPr>
          <w:sz w:val="24"/>
          <w:szCs w:val="24"/>
          <w:lang w:val="es-ES_tradnl"/>
        </w:rPr>
      </w:pPr>
      <w:r w:rsidRPr="00EA024C">
        <w:rPr>
          <w:sz w:val="24"/>
          <w:szCs w:val="24"/>
          <w:lang w:val="es-ES_tradnl"/>
        </w:rPr>
        <w:t xml:space="preserve">El beneficiario de la subvención tiene que </w:t>
      </w:r>
      <w:r w:rsidRPr="00EA024C">
        <w:rPr>
          <w:b/>
          <w:sz w:val="24"/>
          <w:szCs w:val="24"/>
          <w:u w:val="single"/>
          <w:lang w:val="es-ES_tradnl"/>
        </w:rPr>
        <w:t>incluir el logo del Ayuntamiento</w:t>
      </w:r>
      <w:r w:rsidRPr="00EA024C">
        <w:rPr>
          <w:sz w:val="24"/>
          <w:szCs w:val="24"/>
          <w:lang w:val="es-ES_tradnl"/>
        </w:rPr>
        <w:t>, Área de Educación a los elementos publicitarios, comunicados, carteles, dípticos, revistas etc., de forma que se constate el apoyo a la actividad por parte del Ayuntamiento. (El logo del ayuntamiento se puede bajar en diferentes formatos desde la página web palmaeduca.cat)</w:t>
      </w:r>
    </w:p>
    <w:p w:rsidR="001B722B" w:rsidRPr="00EA024C" w:rsidRDefault="001B722B" w:rsidP="001B722B">
      <w:pPr>
        <w:jc w:val="both"/>
        <w:rPr>
          <w:sz w:val="24"/>
          <w:szCs w:val="24"/>
          <w:lang w:val="es-ES_tradnl"/>
        </w:rPr>
      </w:pPr>
    </w:p>
    <w:p w:rsidR="001B722B" w:rsidRPr="00EA024C" w:rsidRDefault="001B722B" w:rsidP="001B722B">
      <w:pPr>
        <w:jc w:val="both"/>
        <w:rPr>
          <w:sz w:val="24"/>
          <w:szCs w:val="24"/>
          <w:lang w:val="es-ES_tradnl"/>
        </w:rPr>
      </w:pPr>
      <w:r w:rsidRPr="00EA024C">
        <w:rPr>
          <w:sz w:val="24"/>
          <w:szCs w:val="24"/>
          <w:lang w:val="es-ES_tradnl"/>
        </w:rPr>
        <w:t>En las actividades que se generen elementos publicitarios, carteles, dípticos, folletines, comunicados, letreros, revistas, camisetas, petos seguridad, etc.,... el beneficiario de la subvención tiene que adjuntar una copia o justificación documental de forma que se constate el apoyo por parte del Ayuntamiento, mediante la incorporación del logo del Ayuntamiento, a los mencionados elementos publicitarios.</w:t>
      </w:r>
    </w:p>
    <w:p w:rsidR="000C40B9" w:rsidRPr="00EA024C" w:rsidRDefault="001B722B" w:rsidP="001B722B">
      <w:pPr>
        <w:jc w:val="both"/>
        <w:rPr>
          <w:sz w:val="24"/>
          <w:szCs w:val="24"/>
          <w:lang w:val="es-ES_tradnl"/>
        </w:rPr>
      </w:pPr>
      <w:r w:rsidRPr="00EA024C">
        <w:rPr>
          <w:sz w:val="24"/>
          <w:szCs w:val="24"/>
          <w:lang w:val="es-ES_tradnl"/>
        </w:rPr>
        <w:lastRenderedPageBreak/>
        <w:t>Son totalmente aplicables a los beneficiarios las obligaciones y los efectos previstos en el artículo 11 de la Ordenanza general municipal reguladora de las subvenciones.</w:t>
      </w:r>
    </w:p>
    <w:p w:rsidR="001B722B" w:rsidRPr="00EA024C" w:rsidRDefault="001B722B" w:rsidP="001B722B">
      <w:pPr>
        <w:jc w:val="both"/>
        <w:rPr>
          <w:b/>
          <w:sz w:val="24"/>
          <w:szCs w:val="24"/>
          <w:lang w:val="es-ES_tradnl"/>
        </w:rPr>
      </w:pPr>
    </w:p>
    <w:p w:rsidR="00E91A59" w:rsidRPr="00EA024C" w:rsidRDefault="00E91A59" w:rsidP="00531BD9">
      <w:pPr>
        <w:jc w:val="both"/>
        <w:rPr>
          <w:b/>
          <w:sz w:val="24"/>
          <w:szCs w:val="24"/>
          <w:lang w:val="es-ES_tradnl"/>
        </w:rPr>
      </w:pPr>
      <w:r w:rsidRPr="00EA024C">
        <w:rPr>
          <w:b/>
          <w:sz w:val="24"/>
          <w:szCs w:val="24"/>
          <w:lang w:val="es-ES_tradnl"/>
        </w:rPr>
        <w:t>1</w:t>
      </w:r>
      <w:r w:rsidR="000158B6" w:rsidRPr="00EA024C">
        <w:rPr>
          <w:b/>
          <w:sz w:val="24"/>
          <w:szCs w:val="24"/>
          <w:lang w:val="es-ES_tradnl"/>
        </w:rPr>
        <w:t>6</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REGL</w:t>
      </w:r>
      <w:r w:rsidR="001B722B" w:rsidRPr="00EA024C">
        <w:rPr>
          <w:b/>
          <w:sz w:val="24"/>
          <w:szCs w:val="24"/>
          <w:lang w:val="es-ES_tradnl"/>
        </w:rPr>
        <w:t>A</w:t>
      </w:r>
      <w:r w:rsidRPr="00EA024C">
        <w:rPr>
          <w:b/>
          <w:sz w:val="24"/>
          <w:szCs w:val="24"/>
          <w:lang w:val="es-ES_tradnl"/>
        </w:rPr>
        <w:t>S GENERAL</w:t>
      </w:r>
      <w:r w:rsidR="001B722B" w:rsidRPr="00EA024C">
        <w:rPr>
          <w:b/>
          <w:sz w:val="24"/>
          <w:szCs w:val="24"/>
          <w:lang w:val="es-ES_tradnl"/>
        </w:rPr>
        <w:t>E</w:t>
      </w:r>
      <w:r w:rsidRPr="00EA024C">
        <w:rPr>
          <w:b/>
          <w:sz w:val="24"/>
          <w:szCs w:val="24"/>
          <w:lang w:val="es-ES_tradnl"/>
        </w:rPr>
        <w:t xml:space="preserve">S SOBRE </w:t>
      </w:r>
      <w:r w:rsidR="001B722B" w:rsidRPr="00EA024C">
        <w:rPr>
          <w:b/>
          <w:sz w:val="24"/>
          <w:szCs w:val="24"/>
          <w:lang w:val="es-ES_tradnl"/>
        </w:rPr>
        <w:t>LOS PLAZOS Y LAS PRÓRROGAS, Y SOBRE LA OBLIGACIÓN DE COMUNICAR A LA ADMINISTRACIÓN OTORGANTE EL INICIO DE LA ACTIVIDAD</w:t>
      </w:r>
    </w:p>
    <w:p w:rsidR="00C41330" w:rsidRPr="00EA024C" w:rsidRDefault="00C41330" w:rsidP="00531BD9">
      <w:pPr>
        <w:jc w:val="both"/>
        <w:rPr>
          <w:b/>
          <w:sz w:val="24"/>
          <w:szCs w:val="24"/>
          <w:lang w:val="es-ES_tradnl"/>
        </w:rPr>
      </w:pPr>
    </w:p>
    <w:p w:rsidR="00C41330" w:rsidRPr="00EA024C" w:rsidRDefault="00C41330" w:rsidP="00C41330">
      <w:pPr>
        <w:jc w:val="both"/>
        <w:rPr>
          <w:sz w:val="24"/>
          <w:szCs w:val="24"/>
          <w:lang w:val="es-ES_tradnl"/>
        </w:rPr>
      </w:pPr>
      <w:r w:rsidRPr="00EA024C">
        <w:rPr>
          <w:sz w:val="24"/>
          <w:szCs w:val="24"/>
          <w:lang w:val="es-ES_tradnl"/>
        </w:rPr>
        <w:t>En la solicitud se tiene que indicar la previsión del inicio de la actividad subvencionada y, si es posible, se tienen que fijar los plazos de la ejecución.</w:t>
      </w:r>
    </w:p>
    <w:p w:rsidR="00C41330" w:rsidRPr="00EA024C" w:rsidRDefault="00C41330" w:rsidP="00C41330">
      <w:pPr>
        <w:jc w:val="both"/>
        <w:rPr>
          <w:sz w:val="24"/>
          <w:szCs w:val="24"/>
          <w:lang w:val="es-ES_tradnl"/>
        </w:rPr>
      </w:pPr>
    </w:p>
    <w:p w:rsidR="00C41330" w:rsidRPr="00EA024C" w:rsidRDefault="00C41330" w:rsidP="00C41330">
      <w:pPr>
        <w:jc w:val="both"/>
        <w:rPr>
          <w:sz w:val="24"/>
          <w:szCs w:val="24"/>
          <w:lang w:val="es-ES_tradnl"/>
        </w:rPr>
      </w:pPr>
      <w:r w:rsidRPr="00EA024C">
        <w:rPr>
          <w:sz w:val="24"/>
          <w:szCs w:val="24"/>
          <w:lang w:val="es-ES_tradnl"/>
        </w:rPr>
        <w:t>Con el acuerdo de concesión de subvención se tiene que designar un representante municipal encargado de hacer el seguimiento. Al inicio de la actividad se tienen que comunicar a los responsables del seguimiento designados por la Concejalía de Educación la fecha de inicio y los plazos de ejecución.</w:t>
      </w:r>
    </w:p>
    <w:p w:rsidR="00C41330" w:rsidRPr="00EA024C" w:rsidRDefault="00C41330" w:rsidP="00C41330">
      <w:pPr>
        <w:jc w:val="both"/>
        <w:rPr>
          <w:sz w:val="24"/>
          <w:szCs w:val="24"/>
          <w:lang w:val="es-ES_tradnl"/>
        </w:rPr>
      </w:pPr>
    </w:p>
    <w:p w:rsidR="00337446" w:rsidRPr="00EA024C" w:rsidRDefault="00C41330" w:rsidP="00C41330">
      <w:pPr>
        <w:jc w:val="both"/>
        <w:rPr>
          <w:b/>
          <w:sz w:val="24"/>
          <w:szCs w:val="24"/>
          <w:lang w:val="es-ES_tradnl"/>
        </w:rPr>
      </w:pPr>
      <w:r w:rsidRPr="00EA024C">
        <w:rPr>
          <w:sz w:val="24"/>
          <w:szCs w:val="24"/>
          <w:lang w:val="es-ES_tradnl"/>
        </w:rPr>
        <w:t>Se tienen que respetar los plazos de ejecución previstos. Los cambios o las demoras en estos plazos se tienen que comunicar expresamente el/la la representante municipal asignado/</w:t>
      </w:r>
      <w:proofErr w:type="spellStart"/>
      <w:r w:rsidRPr="00EA024C">
        <w:rPr>
          <w:sz w:val="24"/>
          <w:szCs w:val="24"/>
          <w:lang w:val="es-ES_tradnl"/>
        </w:rPr>
        <w:t>ada</w:t>
      </w:r>
      <w:proofErr w:type="spellEnd"/>
      <w:r w:rsidRPr="00EA024C">
        <w:rPr>
          <w:sz w:val="24"/>
          <w:szCs w:val="24"/>
          <w:lang w:val="es-ES_tradnl"/>
        </w:rPr>
        <w:t xml:space="preserve"> para el seguimiento. Si no se comunican o el Ayuntamiento no encuentra adecuados los cambios formulados, pueden suponer un incumplimiento de las obligaciones de los beneficiarios, con las consecuencias establecidas a la base anterior para estos casos.</w:t>
      </w:r>
    </w:p>
    <w:p w:rsidR="00DB5C34" w:rsidRPr="00EA024C" w:rsidRDefault="00DB5C34" w:rsidP="00D2554E">
      <w:pPr>
        <w:jc w:val="both"/>
        <w:rPr>
          <w:b/>
          <w:sz w:val="24"/>
          <w:szCs w:val="24"/>
          <w:lang w:val="es-ES_tradnl"/>
        </w:rPr>
      </w:pPr>
    </w:p>
    <w:p w:rsidR="00531BD9" w:rsidRPr="00EA024C" w:rsidRDefault="00E91A59" w:rsidP="00531BD9">
      <w:pPr>
        <w:rPr>
          <w:b/>
          <w:sz w:val="24"/>
          <w:szCs w:val="24"/>
          <w:lang w:val="es-ES_tradnl"/>
        </w:rPr>
      </w:pPr>
      <w:r w:rsidRPr="00EA024C">
        <w:rPr>
          <w:b/>
          <w:sz w:val="24"/>
          <w:szCs w:val="24"/>
          <w:lang w:val="es-ES_tradnl"/>
        </w:rPr>
        <w:t>1</w:t>
      </w:r>
      <w:r w:rsidR="000158B6" w:rsidRPr="00EA024C">
        <w:rPr>
          <w:b/>
          <w:sz w:val="24"/>
          <w:szCs w:val="24"/>
          <w:lang w:val="es-ES_tradnl"/>
        </w:rPr>
        <w:t>7</w:t>
      </w:r>
      <w:r w:rsidRPr="00EA024C">
        <w:rPr>
          <w:b/>
          <w:sz w:val="24"/>
          <w:szCs w:val="24"/>
          <w:lang w:val="es-ES_tradnl"/>
        </w:rPr>
        <w:t>.</w:t>
      </w:r>
      <w:r w:rsidR="00F2370B" w:rsidRPr="00EA024C">
        <w:rPr>
          <w:b/>
          <w:sz w:val="24"/>
          <w:szCs w:val="24"/>
          <w:lang w:val="es-ES_tradnl"/>
        </w:rPr>
        <w:t>-</w:t>
      </w:r>
      <w:r w:rsidRPr="00EA024C">
        <w:rPr>
          <w:b/>
          <w:sz w:val="24"/>
          <w:szCs w:val="24"/>
          <w:lang w:val="es-ES_tradnl"/>
        </w:rPr>
        <w:t xml:space="preserve"> REGL</w:t>
      </w:r>
      <w:r w:rsidR="00AD6D05" w:rsidRPr="00EA024C">
        <w:rPr>
          <w:b/>
          <w:sz w:val="24"/>
          <w:szCs w:val="24"/>
          <w:lang w:val="es-ES_tradnl"/>
        </w:rPr>
        <w:t>A</w:t>
      </w:r>
      <w:r w:rsidRPr="00EA024C">
        <w:rPr>
          <w:b/>
          <w:sz w:val="24"/>
          <w:szCs w:val="24"/>
          <w:lang w:val="es-ES_tradnl"/>
        </w:rPr>
        <w:t>S GENERAL</w:t>
      </w:r>
      <w:r w:rsidR="00AD6D05" w:rsidRPr="00EA024C">
        <w:rPr>
          <w:b/>
          <w:sz w:val="24"/>
          <w:szCs w:val="24"/>
          <w:lang w:val="es-ES_tradnl"/>
        </w:rPr>
        <w:t>E</w:t>
      </w:r>
      <w:r w:rsidRPr="00EA024C">
        <w:rPr>
          <w:b/>
          <w:sz w:val="24"/>
          <w:szCs w:val="24"/>
          <w:lang w:val="es-ES_tradnl"/>
        </w:rPr>
        <w:t>S SOBRE COM</w:t>
      </w:r>
      <w:r w:rsidR="00AD6D05" w:rsidRPr="00EA024C">
        <w:rPr>
          <w:b/>
          <w:sz w:val="24"/>
          <w:szCs w:val="24"/>
          <w:lang w:val="es-ES_tradnl"/>
        </w:rPr>
        <w:t>O</w:t>
      </w:r>
      <w:r w:rsidRPr="00EA024C">
        <w:rPr>
          <w:b/>
          <w:sz w:val="24"/>
          <w:szCs w:val="24"/>
          <w:lang w:val="es-ES_tradnl"/>
        </w:rPr>
        <w:t xml:space="preserve"> LA PERSONA BENEFICI</w:t>
      </w:r>
      <w:r w:rsidR="00AD6D05" w:rsidRPr="00EA024C">
        <w:rPr>
          <w:b/>
          <w:sz w:val="24"/>
          <w:szCs w:val="24"/>
          <w:lang w:val="es-ES_tradnl"/>
        </w:rPr>
        <w:t>A</w:t>
      </w:r>
      <w:r w:rsidRPr="00EA024C">
        <w:rPr>
          <w:b/>
          <w:sz w:val="24"/>
          <w:szCs w:val="24"/>
          <w:lang w:val="es-ES_tradnl"/>
        </w:rPr>
        <w:t>RIA HA DE JUSTIFICAR EL COMPLIM</w:t>
      </w:r>
      <w:r w:rsidR="00AD6D05" w:rsidRPr="00EA024C">
        <w:rPr>
          <w:b/>
          <w:sz w:val="24"/>
          <w:szCs w:val="24"/>
          <w:lang w:val="es-ES_tradnl"/>
        </w:rPr>
        <w:t>IENTO</w:t>
      </w:r>
      <w:r w:rsidRPr="00EA024C">
        <w:rPr>
          <w:b/>
          <w:sz w:val="24"/>
          <w:szCs w:val="24"/>
          <w:lang w:val="es-ES_tradnl"/>
        </w:rPr>
        <w:t xml:space="preserve"> DE LA FINALITAT P</w:t>
      </w:r>
      <w:r w:rsidR="00AD6D05" w:rsidRPr="00EA024C">
        <w:rPr>
          <w:b/>
          <w:sz w:val="24"/>
          <w:szCs w:val="24"/>
          <w:lang w:val="es-ES_tradnl"/>
        </w:rPr>
        <w:t>A</w:t>
      </w:r>
      <w:r w:rsidRPr="00EA024C">
        <w:rPr>
          <w:b/>
          <w:sz w:val="24"/>
          <w:szCs w:val="24"/>
          <w:lang w:val="es-ES_tradnl"/>
        </w:rPr>
        <w:t xml:space="preserve">RA LA </w:t>
      </w:r>
      <w:r w:rsidR="00AD6D05" w:rsidRPr="00EA024C">
        <w:rPr>
          <w:b/>
          <w:sz w:val="24"/>
          <w:szCs w:val="24"/>
          <w:lang w:val="es-ES_tradnl"/>
        </w:rPr>
        <w:t>C</w:t>
      </w:r>
      <w:r w:rsidRPr="00EA024C">
        <w:rPr>
          <w:b/>
          <w:sz w:val="24"/>
          <w:szCs w:val="24"/>
          <w:lang w:val="es-ES_tradnl"/>
        </w:rPr>
        <w:t xml:space="preserve">UAL </w:t>
      </w:r>
      <w:r w:rsidR="00AD6D05" w:rsidRPr="00EA024C">
        <w:rPr>
          <w:b/>
          <w:sz w:val="24"/>
          <w:szCs w:val="24"/>
          <w:lang w:val="es-ES_tradnl"/>
        </w:rPr>
        <w:t>SE</w:t>
      </w:r>
      <w:r w:rsidRPr="00EA024C">
        <w:rPr>
          <w:b/>
          <w:sz w:val="24"/>
          <w:szCs w:val="24"/>
          <w:lang w:val="es-ES_tradnl"/>
        </w:rPr>
        <w:t xml:space="preserve"> CONCEDE LA SUBVENCIÓ</w:t>
      </w:r>
      <w:r w:rsidR="00AD6D05" w:rsidRPr="00EA024C">
        <w:rPr>
          <w:b/>
          <w:sz w:val="24"/>
          <w:szCs w:val="24"/>
          <w:lang w:val="es-ES_tradnl"/>
        </w:rPr>
        <w:t>N Y</w:t>
      </w:r>
      <w:r w:rsidRPr="00EA024C">
        <w:rPr>
          <w:b/>
          <w:sz w:val="24"/>
          <w:szCs w:val="24"/>
          <w:lang w:val="es-ES_tradnl"/>
        </w:rPr>
        <w:t xml:space="preserve"> L</w:t>
      </w:r>
      <w:r w:rsidR="00AD6D05" w:rsidRPr="00EA024C">
        <w:rPr>
          <w:b/>
          <w:sz w:val="24"/>
          <w:szCs w:val="24"/>
          <w:lang w:val="es-ES_tradnl"/>
        </w:rPr>
        <w:t xml:space="preserve">A </w:t>
      </w:r>
      <w:r w:rsidRPr="00EA024C">
        <w:rPr>
          <w:b/>
          <w:sz w:val="24"/>
          <w:szCs w:val="24"/>
          <w:lang w:val="es-ES_tradnl"/>
        </w:rPr>
        <w:t>APLICACIÓ</w:t>
      </w:r>
      <w:r w:rsidR="00AD6D05" w:rsidRPr="00EA024C">
        <w:rPr>
          <w:b/>
          <w:sz w:val="24"/>
          <w:szCs w:val="24"/>
          <w:lang w:val="es-ES_tradnl"/>
        </w:rPr>
        <w:t>N</w:t>
      </w:r>
      <w:r w:rsidRPr="00EA024C">
        <w:rPr>
          <w:b/>
          <w:sz w:val="24"/>
          <w:szCs w:val="24"/>
          <w:lang w:val="es-ES_tradnl"/>
        </w:rPr>
        <w:t xml:space="preserve"> DEL FON</w:t>
      </w:r>
      <w:r w:rsidR="00AD6D05" w:rsidRPr="00EA024C">
        <w:rPr>
          <w:b/>
          <w:sz w:val="24"/>
          <w:szCs w:val="24"/>
          <w:lang w:val="es-ES_tradnl"/>
        </w:rPr>
        <w:t>DOS</w:t>
      </w:r>
      <w:r w:rsidRPr="00EA024C">
        <w:rPr>
          <w:b/>
          <w:sz w:val="24"/>
          <w:szCs w:val="24"/>
          <w:lang w:val="es-ES_tradnl"/>
        </w:rPr>
        <w:t xml:space="preserve"> PERC</w:t>
      </w:r>
      <w:r w:rsidR="00AD6D05" w:rsidRPr="00EA024C">
        <w:rPr>
          <w:b/>
          <w:sz w:val="24"/>
          <w:szCs w:val="24"/>
          <w:lang w:val="es-ES_tradnl"/>
        </w:rPr>
        <w:t>IBIDO</w:t>
      </w:r>
    </w:p>
    <w:p w:rsidR="00C74550" w:rsidRPr="00EA024C" w:rsidRDefault="00C74550" w:rsidP="00C74550">
      <w:pPr>
        <w:spacing w:before="120"/>
        <w:jc w:val="both"/>
        <w:rPr>
          <w:sz w:val="24"/>
          <w:szCs w:val="24"/>
          <w:lang w:val="es-ES_tradnl"/>
        </w:rPr>
      </w:pPr>
      <w:r w:rsidRPr="00EA024C">
        <w:rPr>
          <w:sz w:val="24"/>
          <w:szCs w:val="24"/>
          <w:lang w:val="es-ES_tradnl"/>
        </w:rPr>
        <w:t>Son de aplicación las reglas generales previstas en los artículos 42 y siguientes de la Ordenanza general reguladora de la concesión de subvenciones, sobre la justificación del cumplimiento de la finalidad para la cual se concede la subvención y la aplicación de los fondos percibidos.</w:t>
      </w:r>
    </w:p>
    <w:p w:rsidR="00C74550" w:rsidRPr="00EA024C" w:rsidRDefault="00C74550" w:rsidP="00C74550">
      <w:pPr>
        <w:spacing w:before="120"/>
        <w:jc w:val="both"/>
        <w:rPr>
          <w:sz w:val="24"/>
          <w:szCs w:val="24"/>
          <w:lang w:val="es-ES_tradnl"/>
        </w:rPr>
      </w:pPr>
      <w:r w:rsidRPr="00EA024C">
        <w:rPr>
          <w:sz w:val="24"/>
          <w:szCs w:val="24"/>
          <w:lang w:val="es-ES_tradnl"/>
        </w:rPr>
        <w:t>Para justificar la subvención se tiene que presentar la siguiente documentación:</w:t>
      </w:r>
    </w:p>
    <w:p w:rsidR="00C74550" w:rsidRPr="00EA024C" w:rsidRDefault="00C74550" w:rsidP="00C74550">
      <w:pPr>
        <w:spacing w:before="120"/>
        <w:jc w:val="both"/>
        <w:rPr>
          <w:sz w:val="24"/>
          <w:szCs w:val="24"/>
          <w:lang w:val="es-ES_tradnl"/>
        </w:rPr>
      </w:pPr>
      <w:r w:rsidRPr="00EA024C">
        <w:rPr>
          <w:b/>
          <w:sz w:val="24"/>
          <w:szCs w:val="24"/>
          <w:u w:val="single"/>
          <w:lang w:val="es-ES_tradnl"/>
        </w:rPr>
        <w:t>1. MEMORIA EXPLICATIVA</w:t>
      </w:r>
      <w:r w:rsidRPr="00EA024C">
        <w:rPr>
          <w:sz w:val="24"/>
          <w:szCs w:val="24"/>
          <w:lang w:val="es-ES_tradnl"/>
        </w:rPr>
        <w:t xml:space="preserve"> </w:t>
      </w:r>
      <w:r w:rsidRPr="00EA024C">
        <w:rPr>
          <w:b/>
          <w:sz w:val="24"/>
          <w:szCs w:val="24"/>
          <w:lang w:val="es-ES_tradnl"/>
        </w:rPr>
        <w:t>del Proyecto de actividades</w:t>
      </w:r>
      <w:r w:rsidRPr="00EA024C">
        <w:rPr>
          <w:sz w:val="24"/>
          <w:szCs w:val="24"/>
          <w:lang w:val="es-ES_tradnl"/>
        </w:rPr>
        <w:t xml:space="preserve"> (anexos A-B), se detall</w:t>
      </w:r>
      <w:r w:rsidR="00A261D6" w:rsidRPr="00EA024C">
        <w:rPr>
          <w:sz w:val="24"/>
          <w:szCs w:val="24"/>
          <w:lang w:val="es-ES_tradnl"/>
        </w:rPr>
        <w:t>a</w:t>
      </w:r>
      <w:r w:rsidRPr="00EA024C">
        <w:rPr>
          <w:sz w:val="24"/>
          <w:szCs w:val="24"/>
          <w:lang w:val="es-ES_tradnl"/>
        </w:rPr>
        <w:t>n las características del proyecto de actividades desarrollado, los beneficiarios y otros datos que sean de interés. En el caso de las actividades de formación de AFA-</w:t>
      </w:r>
      <w:proofErr w:type="spellStart"/>
      <w:r w:rsidRPr="00EA024C">
        <w:rPr>
          <w:sz w:val="24"/>
          <w:szCs w:val="24"/>
          <w:lang w:val="es-ES_tradnl"/>
        </w:rPr>
        <w:t>AMIPAs</w:t>
      </w:r>
      <w:proofErr w:type="spellEnd"/>
      <w:r w:rsidRPr="00EA024C">
        <w:rPr>
          <w:sz w:val="24"/>
          <w:szCs w:val="24"/>
          <w:lang w:val="es-ES_tradnl"/>
        </w:rPr>
        <w:t>, especificar el nombre de las asociaciones participantes y número de participantes por asociación.</w:t>
      </w:r>
    </w:p>
    <w:p w:rsidR="00C74550" w:rsidRPr="00EA024C" w:rsidRDefault="00C74550" w:rsidP="00C74550">
      <w:pPr>
        <w:spacing w:before="120"/>
        <w:jc w:val="both"/>
        <w:rPr>
          <w:sz w:val="24"/>
          <w:szCs w:val="24"/>
          <w:lang w:val="es-ES_tradnl"/>
        </w:rPr>
      </w:pPr>
      <w:r w:rsidRPr="00EA024C">
        <w:rPr>
          <w:sz w:val="24"/>
          <w:szCs w:val="24"/>
          <w:lang w:val="es-ES_tradnl"/>
        </w:rPr>
        <w:t xml:space="preserve">En las actividades extraescolares, si las personas responsables de su ejecución no forman parte del profesorado del centro, se tendrá que presentar en la memoria justificativa </w:t>
      </w:r>
      <w:r w:rsidR="00A261D6" w:rsidRPr="00EA024C">
        <w:rPr>
          <w:sz w:val="24"/>
          <w:szCs w:val="24"/>
          <w:lang w:val="es-ES_tradnl"/>
        </w:rPr>
        <w:t>el</w:t>
      </w:r>
      <w:r w:rsidRPr="00EA024C">
        <w:rPr>
          <w:sz w:val="24"/>
          <w:szCs w:val="24"/>
          <w:lang w:val="es-ES_tradnl"/>
        </w:rPr>
        <w:t xml:space="preserve"> correspondiente </w:t>
      </w:r>
      <w:r w:rsidRPr="00EA024C">
        <w:rPr>
          <w:b/>
          <w:sz w:val="24"/>
          <w:szCs w:val="24"/>
          <w:lang w:val="es-ES_tradnl"/>
        </w:rPr>
        <w:t>certificado negativo del registro central de delincuentes sexuales</w:t>
      </w:r>
      <w:r w:rsidRPr="00EA024C">
        <w:rPr>
          <w:sz w:val="24"/>
          <w:szCs w:val="24"/>
          <w:lang w:val="es-ES_tradnl"/>
        </w:rPr>
        <w:t xml:space="preserve"> para voluntarios, monitores y profesionales que hayan desarrollado el proyecto con menores. Además se presentará el </w:t>
      </w:r>
      <w:r w:rsidRPr="00EA024C">
        <w:rPr>
          <w:b/>
          <w:sz w:val="24"/>
          <w:szCs w:val="24"/>
          <w:lang w:val="es-ES_tradnl"/>
        </w:rPr>
        <w:t>currículum de los voluntarios, monitores o profesionales</w:t>
      </w:r>
      <w:r w:rsidRPr="00EA024C">
        <w:rPr>
          <w:sz w:val="24"/>
          <w:szCs w:val="24"/>
          <w:lang w:val="es-ES_tradnl"/>
        </w:rPr>
        <w:t xml:space="preserve"> que desarrollarán las actividades, así como el currículum de los profesionales especialistas de apoyo para atender alum</w:t>
      </w:r>
      <w:r w:rsidR="00A261D6" w:rsidRPr="00EA024C">
        <w:rPr>
          <w:sz w:val="24"/>
          <w:szCs w:val="24"/>
          <w:lang w:val="es-ES_tradnl"/>
        </w:rPr>
        <w:t>nado</w:t>
      </w:r>
      <w:r w:rsidRPr="00EA024C">
        <w:rPr>
          <w:sz w:val="24"/>
          <w:szCs w:val="24"/>
          <w:lang w:val="es-ES_tradnl"/>
        </w:rPr>
        <w:t xml:space="preserve"> con necesidades educativas especiales.</w:t>
      </w:r>
    </w:p>
    <w:p w:rsidR="00C74550" w:rsidRPr="00EA024C" w:rsidRDefault="00C74550" w:rsidP="00C74550">
      <w:pPr>
        <w:spacing w:before="120"/>
        <w:jc w:val="both"/>
        <w:rPr>
          <w:sz w:val="24"/>
          <w:szCs w:val="24"/>
          <w:lang w:val="es-ES_tradnl"/>
        </w:rPr>
      </w:pPr>
      <w:r w:rsidRPr="00EA024C">
        <w:rPr>
          <w:sz w:val="24"/>
          <w:szCs w:val="24"/>
          <w:lang w:val="es-ES_tradnl"/>
        </w:rPr>
        <w:t>En las actividades que se generen elementos publicitarios, carteles, dípticos, folletines, comunicados, letreros, revistas, camisetas, petos seguridad, etc.,... el beneficiario de la subvención tiene que adjuntar una copia o justificación documental de forma que se constate el apoyo por parte del Ayuntamiento, mediante la incorporación del logo del Ayuntamiento, a los mencionados elementos publicitarios.</w:t>
      </w:r>
    </w:p>
    <w:p w:rsidR="00C74550" w:rsidRPr="00EA024C" w:rsidRDefault="00C74550" w:rsidP="00C74550">
      <w:pPr>
        <w:spacing w:before="120"/>
        <w:jc w:val="both"/>
        <w:rPr>
          <w:sz w:val="24"/>
          <w:szCs w:val="24"/>
          <w:lang w:val="es-ES_tradnl"/>
        </w:rPr>
      </w:pPr>
      <w:r w:rsidRPr="00EA024C">
        <w:rPr>
          <w:sz w:val="24"/>
          <w:szCs w:val="24"/>
          <w:lang w:val="es-ES_tradnl"/>
        </w:rPr>
        <w:t xml:space="preserve">De forma opcional se pueden adjuntar fotografías de las actividades subvencionadas, de las cuales el Ayuntamiento de Palma podrá utilizar en el material gráfico y/o audiovisual, que publique en diferentes formatos </w:t>
      </w:r>
      <w:proofErr w:type="gramStart"/>
      <w:r w:rsidRPr="00EA024C">
        <w:rPr>
          <w:sz w:val="24"/>
          <w:szCs w:val="24"/>
          <w:lang w:val="es-ES_tradnl"/>
        </w:rPr>
        <w:t>integradas</w:t>
      </w:r>
      <w:proofErr w:type="gramEnd"/>
      <w:r w:rsidRPr="00EA024C">
        <w:rPr>
          <w:sz w:val="24"/>
          <w:szCs w:val="24"/>
          <w:lang w:val="es-ES_tradnl"/>
        </w:rPr>
        <w:t xml:space="preserve"> en el Programa </w:t>
      </w:r>
      <w:proofErr w:type="spellStart"/>
      <w:r w:rsidRPr="00EA024C">
        <w:rPr>
          <w:sz w:val="24"/>
          <w:szCs w:val="24"/>
          <w:lang w:val="es-ES_tradnl"/>
        </w:rPr>
        <w:t>PalmaEduca</w:t>
      </w:r>
      <w:proofErr w:type="spellEnd"/>
      <w:r w:rsidRPr="00EA024C">
        <w:rPr>
          <w:sz w:val="24"/>
          <w:szCs w:val="24"/>
          <w:lang w:val="es-ES_tradnl"/>
        </w:rPr>
        <w:t>.</w:t>
      </w:r>
    </w:p>
    <w:p w:rsidR="00C74550" w:rsidRPr="00EA024C" w:rsidRDefault="00C74550" w:rsidP="00C74550">
      <w:pPr>
        <w:spacing w:before="120"/>
        <w:jc w:val="both"/>
        <w:rPr>
          <w:sz w:val="24"/>
          <w:szCs w:val="24"/>
          <w:lang w:val="es-ES_tradnl"/>
        </w:rPr>
      </w:pPr>
      <w:r w:rsidRPr="00EA024C">
        <w:rPr>
          <w:b/>
          <w:sz w:val="24"/>
          <w:szCs w:val="24"/>
          <w:u w:val="single"/>
          <w:lang w:val="es-ES_tradnl"/>
        </w:rPr>
        <w:t>2. MEMORIA ECONÓMICA</w:t>
      </w:r>
      <w:r w:rsidRPr="00EA024C">
        <w:rPr>
          <w:b/>
          <w:sz w:val="24"/>
          <w:szCs w:val="24"/>
          <w:lang w:val="es-ES_tradnl"/>
        </w:rPr>
        <w:t xml:space="preserve"> justificativa del </w:t>
      </w:r>
      <w:r w:rsidRPr="00EA024C">
        <w:rPr>
          <w:b/>
          <w:sz w:val="24"/>
          <w:szCs w:val="24"/>
          <w:u w:val="single"/>
          <w:lang w:val="es-ES_tradnl"/>
        </w:rPr>
        <w:t>coste global del Proyecto</w:t>
      </w:r>
      <w:r w:rsidRPr="00EA024C">
        <w:rPr>
          <w:sz w:val="24"/>
          <w:szCs w:val="24"/>
          <w:lang w:val="es-ES_tradnl"/>
        </w:rPr>
        <w:t xml:space="preserve"> de actividades realizadas, relación de facturas-justificantes imputados por actividad (anexo C) en que </w:t>
      </w:r>
      <w:r w:rsidRPr="00EA024C">
        <w:rPr>
          <w:b/>
          <w:sz w:val="24"/>
          <w:szCs w:val="24"/>
          <w:u w:val="single"/>
          <w:lang w:val="es-ES_tradnl"/>
        </w:rPr>
        <w:t>se justifique la cantidad total de la solicitud,</w:t>
      </w:r>
      <w:r w:rsidRPr="00EA024C">
        <w:rPr>
          <w:sz w:val="24"/>
          <w:szCs w:val="24"/>
          <w:lang w:val="es-ES_tradnl"/>
        </w:rPr>
        <w:t xml:space="preserve"> con aportación de </w:t>
      </w:r>
      <w:r w:rsidRPr="00EA024C">
        <w:rPr>
          <w:b/>
          <w:sz w:val="24"/>
          <w:szCs w:val="24"/>
          <w:lang w:val="es-ES_tradnl"/>
        </w:rPr>
        <w:t>originales o fotocopias cotejadas</w:t>
      </w:r>
      <w:r w:rsidRPr="00EA024C">
        <w:rPr>
          <w:sz w:val="24"/>
          <w:szCs w:val="24"/>
          <w:lang w:val="es-ES_tradnl"/>
        </w:rPr>
        <w:t xml:space="preserve"> (pueden estar cotejadas por el propio centro educativo) de:</w:t>
      </w:r>
    </w:p>
    <w:p w:rsidR="00C74550" w:rsidRPr="00EA024C" w:rsidRDefault="00C74550" w:rsidP="00C74550">
      <w:pPr>
        <w:spacing w:before="120"/>
        <w:jc w:val="both"/>
        <w:rPr>
          <w:sz w:val="24"/>
          <w:szCs w:val="24"/>
          <w:lang w:val="es-ES_tradnl"/>
        </w:rPr>
      </w:pPr>
      <w:r w:rsidRPr="00EA024C">
        <w:rPr>
          <w:sz w:val="24"/>
          <w:szCs w:val="24"/>
          <w:lang w:val="es-ES_tradnl"/>
        </w:rPr>
        <w:lastRenderedPageBreak/>
        <w:t xml:space="preserve">a) Una relación clasificada de los gastos y las inversiones del proyecto, con identificación del acreedor y del documento, su importe, la fecha de emisión y la fecha de pago. En caso en que la subvención se otorgue con arreglo a un presupuesto, se tienen que indicar las desviaciones acontecidas. </w:t>
      </w:r>
    </w:p>
    <w:p w:rsidR="00C74550" w:rsidRPr="00EA024C" w:rsidRDefault="00C74550" w:rsidP="00C74550">
      <w:pPr>
        <w:spacing w:before="120"/>
        <w:jc w:val="both"/>
        <w:rPr>
          <w:sz w:val="24"/>
          <w:szCs w:val="24"/>
          <w:lang w:val="es-ES_tradnl"/>
        </w:rPr>
      </w:pPr>
      <w:r w:rsidRPr="00EA024C">
        <w:rPr>
          <w:sz w:val="24"/>
          <w:szCs w:val="24"/>
          <w:lang w:val="es-ES_tradnl"/>
        </w:rPr>
        <w:t>b) Las facturas o los documentos de valor probatorio equivalente en el tráfico jurídico mercantil o con eficacia administrativa incorporados en la relación a que se hace referencia al párrafo anterior.</w:t>
      </w:r>
    </w:p>
    <w:p w:rsidR="00C74550" w:rsidRPr="00EA024C" w:rsidRDefault="00C74550" w:rsidP="00C74550">
      <w:pPr>
        <w:spacing w:before="120"/>
        <w:jc w:val="both"/>
        <w:rPr>
          <w:sz w:val="24"/>
          <w:szCs w:val="24"/>
          <w:lang w:val="es-ES_tradnl"/>
        </w:rPr>
      </w:pPr>
      <w:r w:rsidRPr="00EA024C">
        <w:rPr>
          <w:sz w:val="24"/>
          <w:szCs w:val="24"/>
          <w:lang w:val="es-ES_tradnl"/>
        </w:rPr>
        <w:t xml:space="preserve">c) Documentos acreditativos de los pagos a los acreedores. La acreditación del pago se tiene que hacer mediante deuda bancaria, “he recibido” debidamente firmado, u otro documento acreditativo que las facturas presentadas han sido pagadas. </w:t>
      </w:r>
    </w:p>
    <w:p w:rsidR="00C74550" w:rsidRPr="00EA024C" w:rsidRDefault="00C74550" w:rsidP="00C74550">
      <w:pPr>
        <w:spacing w:before="120"/>
        <w:jc w:val="both"/>
        <w:rPr>
          <w:sz w:val="24"/>
          <w:szCs w:val="24"/>
          <w:lang w:val="es-ES_tradnl"/>
        </w:rPr>
      </w:pPr>
      <w:r w:rsidRPr="00EA024C">
        <w:rPr>
          <w:sz w:val="24"/>
          <w:szCs w:val="24"/>
          <w:lang w:val="es-ES_tradnl"/>
        </w:rPr>
        <w:t>d) La acreditación de los gastos también se puede efectuar mediante facturas electrónicas, siempre que cumplan los requisitos exigidos para ser aceptados en el ámbito tributario.</w:t>
      </w:r>
    </w:p>
    <w:p w:rsidR="00C74550" w:rsidRPr="00EA024C" w:rsidRDefault="00C74550" w:rsidP="00C74550">
      <w:pPr>
        <w:spacing w:before="120"/>
        <w:jc w:val="both"/>
        <w:rPr>
          <w:sz w:val="24"/>
          <w:szCs w:val="24"/>
          <w:lang w:val="es-ES_tradnl"/>
        </w:rPr>
      </w:pPr>
      <w:r w:rsidRPr="00EA024C">
        <w:rPr>
          <w:sz w:val="24"/>
          <w:szCs w:val="24"/>
          <w:lang w:val="es-ES_tradnl"/>
        </w:rPr>
        <w:t>e) Para personas autónomas que realizan actividades por los Centros Educativos o AFA-AMIPA a la factura se tiene que retener el correspondiente de IRPF, hacer constar su perfil profesional y si existe el correspondiente colegi</w:t>
      </w:r>
      <w:r w:rsidR="008F0116" w:rsidRPr="00EA024C">
        <w:rPr>
          <w:sz w:val="24"/>
          <w:szCs w:val="24"/>
          <w:lang w:val="es-ES_tradnl"/>
        </w:rPr>
        <w:t>o</w:t>
      </w:r>
      <w:r w:rsidRPr="00EA024C">
        <w:rPr>
          <w:sz w:val="24"/>
          <w:szCs w:val="24"/>
          <w:lang w:val="es-ES_tradnl"/>
        </w:rPr>
        <w:t xml:space="preserve"> profesional indicar el número de colegiació</w:t>
      </w:r>
      <w:r w:rsidR="008F0116" w:rsidRPr="00EA024C">
        <w:rPr>
          <w:sz w:val="24"/>
          <w:szCs w:val="24"/>
          <w:lang w:val="es-ES_tradnl"/>
        </w:rPr>
        <w:t>n</w:t>
      </w:r>
      <w:r w:rsidRPr="00EA024C">
        <w:rPr>
          <w:sz w:val="24"/>
          <w:szCs w:val="24"/>
          <w:lang w:val="es-ES_tradnl"/>
        </w:rPr>
        <w:t xml:space="preserve"> del profesional.</w:t>
      </w:r>
    </w:p>
    <w:p w:rsidR="00C74550" w:rsidRPr="00EA024C" w:rsidRDefault="00C74550" w:rsidP="00C74550">
      <w:pPr>
        <w:spacing w:before="120"/>
        <w:jc w:val="both"/>
        <w:rPr>
          <w:sz w:val="24"/>
          <w:szCs w:val="24"/>
          <w:lang w:val="es-ES_tradnl"/>
        </w:rPr>
      </w:pPr>
      <w:r w:rsidRPr="00EA024C">
        <w:rPr>
          <w:sz w:val="24"/>
          <w:szCs w:val="24"/>
          <w:lang w:val="es-ES_tradnl"/>
        </w:rPr>
        <w:t xml:space="preserve">f) Los gastos de voluntariado (ley 3/1998 de 18 de mayo de 1998) en compensación de gastos </w:t>
      </w:r>
      <w:r w:rsidRPr="00EA024C">
        <w:rPr>
          <w:b/>
          <w:sz w:val="24"/>
          <w:szCs w:val="24"/>
          <w:lang w:val="es-ES_tradnl"/>
        </w:rPr>
        <w:t>de material fungibles o desplazamiento</w:t>
      </w:r>
      <w:r w:rsidRPr="00EA024C">
        <w:rPr>
          <w:sz w:val="24"/>
          <w:szCs w:val="24"/>
          <w:lang w:val="es-ES_tradnl"/>
        </w:rPr>
        <w:t xml:space="preserve">, en este caso se tienen que aportar la liquidación de estos gastos </w:t>
      </w:r>
      <w:r w:rsidRPr="00EA024C">
        <w:rPr>
          <w:b/>
          <w:sz w:val="24"/>
          <w:szCs w:val="24"/>
          <w:lang w:val="es-ES_tradnl"/>
        </w:rPr>
        <w:t>adjuntando tickets o facturas de las mismas, no es suficiente el recibo de la cantidad</w:t>
      </w:r>
      <w:r w:rsidRPr="00EA024C">
        <w:rPr>
          <w:sz w:val="24"/>
          <w:szCs w:val="24"/>
          <w:lang w:val="es-ES_tradnl"/>
        </w:rPr>
        <w:t xml:space="preserve"> (en este supuesto solo se admitirán siempre y cuando se adjunte copia del documento acreditativo de su efectivo pago nominal, </w:t>
      </w:r>
      <w:r w:rsidR="008F0116" w:rsidRPr="00EA024C">
        <w:rPr>
          <w:sz w:val="24"/>
          <w:szCs w:val="24"/>
          <w:lang w:val="es-ES_tradnl"/>
        </w:rPr>
        <w:t>es</w:t>
      </w:r>
      <w:r w:rsidRPr="00EA024C">
        <w:rPr>
          <w:sz w:val="24"/>
          <w:szCs w:val="24"/>
          <w:lang w:val="es-ES_tradnl"/>
        </w:rPr>
        <w:t xml:space="preserve"> decir copia del cheque nominativo y extracto de la cuenta bancaria donde figure el cargo del cheque)</w:t>
      </w:r>
    </w:p>
    <w:p w:rsidR="00C74550" w:rsidRPr="00EA024C" w:rsidRDefault="00C74550" w:rsidP="00C74550">
      <w:pPr>
        <w:spacing w:before="120"/>
        <w:jc w:val="both"/>
        <w:rPr>
          <w:sz w:val="24"/>
          <w:szCs w:val="24"/>
          <w:lang w:val="es-ES_tradnl"/>
        </w:rPr>
      </w:pPr>
      <w:r w:rsidRPr="00EA024C">
        <w:rPr>
          <w:sz w:val="24"/>
          <w:szCs w:val="24"/>
          <w:lang w:val="es-ES_tradnl"/>
        </w:rPr>
        <w:t>En cualquier caso la justificación tendría que presentarse hasta el 15 de julio de 2024 incluido.</w:t>
      </w:r>
    </w:p>
    <w:p w:rsidR="00F41308" w:rsidRPr="00EA024C" w:rsidRDefault="00C74550" w:rsidP="00C74550">
      <w:pPr>
        <w:spacing w:before="120"/>
        <w:jc w:val="both"/>
        <w:rPr>
          <w:sz w:val="24"/>
          <w:szCs w:val="24"/>
          <w:lang w:val="es-ES_tradnl"/>
        </w:rPr>
      </w:pPr>
      <w:r w:rsidRPr="00EA024C">
        <w:rPr>
          <w:sz w:val="24"/>
          <w:szCs w:val="24"/>
          <w:lang w:val="es-ES_tradnl"/>
        </w:rPr>
        <w:t>Si en este plazo no se dispone de toda l</w:t>
      </w:r>
      <w:r w:rsidR="008F0116" w:rsidRPr="00EA024C">
        <w:rPr>
          <w:sz w:val="24"/>
          <w:szCs w:val="24"/>
          <w:lang w:val="es-ES_tradnl"/>
        </w:rPr>
        <w:t>a documentación se tiene que so</w:t>
      </w:r>
      <w:r w:rsidRPr="00EA024C">
        <w:rPr>
          <w:sz w:val="24"/>
          <w:szCs w:val="24"/>
          <w:lang w:val="es-ES_tradnl"/>
        </w:rPr>
        <w:t xml:space="preserve">licitar expresamente una prórroga del mencionado plazo, que puede ser ampliado por un plazo de 30 días naturales si se considera </w:t>
      </w:r>
      <w:proofErr w:type="spellStart"/>
      <w:r w:rsidRPr="00EA024C">
        <w:rPr>
          <w:sz w:val="24"/>
          <w:szCs w:val="24"/>
          <w:lang w:val="es-ES_tradnl"/>
        </w:rPr>
        <w:t>ade</w:t>
      </w:r>
      <w:r w:rsidR="00E629D8" w:rsidRPr="00EA024C">
        <w:rPr>
          <w:sz w:val="24"/>
          <w:szCs w:val="24"/>
          <w:lang w:val="es-ES_tradnl"/>
        </w:rPr>
        <w:t>q</w:t>
      </w:r>
      <w:r w:rsidRPr="00EA024C">
        <w:rPr>
          <w:sz w:val="24"/>
          <w:szCs w:val="24"/>
          <w:lang w:val="es-ES_tradnl"/>
        </w:rPr>
        <w:t>uado</w:t>
      </w:r>
      <w:proofErr w:type="spellEnd"/>
      <w:r w:rsidRPr="00EA024C">
        <w:rPr>
          <w:sz w:val="24"/>
          <w:szCs w:val="24"/>
          <w:lang w:val="es-ES_tradnl"/>
        </w:rPr>
        <w:t xml:space="preserve"> y motivada la petición.</w:t>
      </w:r>
    </w:p>
    <w:p w:rsidR="009420FD" w:rsidRPr="00EA024C" w:rsidRDefault="009420FD" w:rsidP="00F2370B">
      <w:pPr>
        <w:jc w:val="both"/>
        <w:rPr>
          <w:bCs/>
          <w:sz w:val="24"/>
          <w:szCs w:val="24"/>
          <w:lang w:val="es-ES_tradnl"/>
        </w:rPr>
      </w:pPr>
    </w:p>
    <w:p w:rsidR="00BF79F2" w:rsidRPr="00EA024C" w:rsidRDefault="009420FD" w:rsidP="00577147">
      <w:pPr>
        <w:rPr>
          <w:b/>
          <w:sz w:val="24"/>
          <w:szCs w:val="24"/>
          <w:lang w:val="es-ES_tradnl"/>
        </w:rPr>
      </w:pPr>
      <w:r w:rsidRPr="00EA024C">
        <w:rPr>
          <w:b/>
          <w:sz w:val="24"/>
          <w:szCs w:val="24"/>
          <w:lang w:val="es-ES_tradnl"/>
        </w:rPr>
        <w:t>1</w:t>
      </w:r>
      <w:r w:rsidR="000158B6" w:rsidRPr="00EA024C">
        <w:rPr>
          <w:b/>
          <w:sz w:val="24"/>
          <w:szCs w:val="24"/>
          <w:lang w:val="es-ES_tradnl"/>
        </w:rPr>
        <w:t>8</w:t>
      </w:r>
      <w:r w:rsidRPr="00EA024C">
        <w:rPr>
          <w:b/>
          <w:sz w:val="24"/>
          <w:szCs w:val="24"/>
          <w:lang w:val="es-ES_tradnl"/>
        </w:rPr>
        <w:t>.- PAG</w:t>
      </w:r>
      <w:r w:rsidR="00BF79F2" w:rsidRPr="00EA024C">
        <w:rPr>
          <w:b/>
          <w:sz w:val="24"/>
          <w:szCs w:val="24"/>
          <w:lang w:val="es-ES_tradnl"/>
        </w:rPr>
        <w:t>O</w:t>
      </w:r>
    </w:p>
    <w:p w:rsidR="009420FD" w:rsidRPr="00EA024C" w:rsidRDefault="009420FD" w:rsidP="00577147">
      <w:pPr>
        <w:rPr>
          <w:b/>
          <w:sz w:val="24"/>
          <w:szCs w:val="24"/>
          <w:lang w:val="es-ES_tradnl"/>
        </w:rPr>
      </w:pPr>
      <w:r w:rsidRPr="00EA024C">
        <w:rPr>
          <w:b/>
          <w:sz w:val="24"/>
          <w:szCs w:val="24"/>
          <w:lang w:val="es-ES_tradnl"/>
        </w:rPr>
        <w:t xml:space="preserve"> </w:t>
      </w:r>
    </w:p>
    <w:p w:rsidR="00337446" w:rsidRPr="00EA024C" w:rsidRDefault="00BF79F2" w:rsidP="00337446">
      <w:pPr>
        <w:jc w:val="both"/>
        <w:rPr>
          <w:bCs/>
          <w:sz w:val="24"/>
          <w:szCs w:val="24"/>
          <w:lang w:val="es-ES_tradnl"/>
        </w:rPr>
      </w:pPr>
      <w:r w:rsidRPr="00EA024C">
        <w:rPr>
          <w:bCs/>
          <w:sz w:val="24"/>
          <w:szCs w:val="24"/>
          <w:lang w:val="es-ES_tradnl"/>
        </w:rPr>
        <w:t>La presentación de la justificación, en la forma y con los requisitos previstos en el punto anterior, y su comprobación será condición indispensable para que se proceda al reconocimiento de la obligación a favor del beneficiario y a su pago.</w:t>
      </w:r>
    </w:p>
    <w:p w:rsidR="00BF79F2" w:rsidRPr="00EA024C" w:rsidRDefault="00BF79F2" w:rsidP="00337446">
      <w:pPr>
        <w:jc w:val="both"/>
        <w:rPr>
          <w:bCs/>
          <w:sz w:val="24"/>
          <w:szCs w:val="24"/>
          <w:lang w:val="es-ES_tradnl"/>
        </w:rPr>
      </w:pPr>
    </w:p>
    <w:p w:rsidR="004A654A" w:rsidRPr="00EA024C" w:rsidRDefault="000158B6" w:rsidP="00BF79F2">
      <w:pPr>
        <w:jc w:val="both"/>
        <w:rPr>
          <w:b/>
          <w:sz w:val="24"/>
          <w:szCs w:val="24"/>
          <w:lang w:val="es-ES_tradnl"/>
        </w:rPr>
      </w:pPr>
      <w:r w:rsidRPr="00EA024C">
        <w:rPr>
          <w:b/>
          <w:sz w:val="24"/>
          <w:szCs w:val="24"/>
          <w:lang w:val="es-ES_tradnl"/>
        </w:rPr>
        <w:t>19</w:t>
      </w:r>
      <w:r w:rsidR="004A654A" w:rsidRPr="00EA024C">
        <w:rPr>
          <w:b/>
          <w:sz w:val="24"/>
          <w:szCs w:val="24"/>
          <w:lang w:val="es-ES_tradnl"/>
        </w:rPr>
        <w:t xml:space="preserve">.- </w:t>
      </w:r>
      <w:r w:rsidR="004F35EB" w:rsidRPr="00EA024C">
        <w:rPr>
          <w:b/>
          <w:sz w:val="24"/>
          <w:szCs w:val="24"/>
          <w:lang w:val="es-ES_tradnl"/>
        </w:rPr>
        <w:t>CIRCU</w:t>
      </w:r>
      <w:r w:rsidR="00BF79F2" w:rsidRPr="00EA024C">
        <w:rPr>
          <w:b/>
          <w:sz w:val="24"/>
          <w:szCs w:val="24"/>
          <w:lang w:val="es-ES_tradnl"/>
        </w:rPr>
        <w:t>N</w:t>
      </w:r>
      <w:r w:rsidR="004F35EB" w:rsidRPr="00EA024C">
        <w:rPr>
          <w:b/>
          <w:sz w:val="24"/>
          <w:szCs w:val="24"/>
          <w:lang w:val="es-ES_tradnl"/>
        </w:rPr>
        <w:t>STÀNCIES QUE PODR</w:t>
      </w:r>
      <w:r w:rsidR="00BF79F2" w:rsidRPr="00EA024C">
        <w:rPr>
          <w:b/>
          <w:sz w:val="24"/>
          <w:szCs w:val="24"/>
          <w:lang w:val="es-ES_tradnl"/>
        </w:rPr>
        <w:t>Á</w:t>
      </w:r>
      <w:r w:rsidR="004F35EB" w:rsidRPr="00EA024C">
        <w:rPr>
          <w:b/>
          <w:sz w:val="24"/>
          <w:szCs w:val="24"/>
          <w:lang w:val="es-ES_tradnl"/>
        </w:rPr>
        <w:t>N D</w:t>
      </w:r>
      <w:r w:rsidR="00BF79F2" w:rsidRPr="00EA024C">
        <w:rPr>
          <w:b/>
          <w:sz w:val="24"/>
          <w:szCs w:val="24"/>
          <w:lang w:val="es-ES_tradnl"/>
        </w:rPr>
        <w:t>AR</w:t>
      </w:r>
      <w:r w:rsidR="004F35EB" w:rsidRPr="00EA024C">
        <w:rPr>
          <w:b/>
          <w:sz w:val="24"/>
          <w:szCs w:val="24"/>
          <w:lang w:val="es-ES_tradnl"/>
        </w:rPr>
        <w:t xml:space="preserve"> L</w:t>
      </w:r>
      <w:r w:rsidR="00BF79F2" w:rsidRPr="00EA024C">
        <w:rPr>
          <w:b/>
          <w:sz w:val="24"/>
          <w:szCs w:val="24"/>
          <w:lang w:val="es-ES_tradnl"/>
        </w:rPr>
        <w:t>UGAR</w:t>
      </w:r>
      <w:r w:rsidR="004F35EB" w:rsidRPr="00EA024C">
        <w:rPr>
          <w:b/>
          <w:sz w:val="24"/>
          <w:szCs w:val="24"/>
          <w:lang w:val="es-ES_tradnl"/>
        </w:rPr>
        <w:t xml:space="preserve"> A LA MODIFICACIÓ DE LA RESOLUCIÓ</w:t>
      </w:r>
    </w:p>
    <w:p w:rsidR="00BF79F2" w:rsidRPr="00EA024C" w:rsidRDefault="00BF79F2" w:rsidP="00BF79F2">
      <w:pPr>
        <w:jc w:val="both"/>
        <w:rPr>
          <w:b/>
          <w:sz w:val="24"/>
          <w:szCs w:val="24"/>
          <w:lang w:val="es-ES_tradnl"/>
        </w:rPr>
      </w:pPr>
    </w:p>
    <w:p w:rsidR="00337446" w:rsidRPr="00EA024C" w:rsidRDefault="00BF79F2" w:rsidP="00337446">
      <w:pPr>
        <w:jc w:val="both"/>
        <w:rPr>
          <w:bCs/>
          <w:sz w:val="24"/>
          <w:szCs w:val="24"/>
          <w:lang w:val="es-ES_tradnl"/>
        </w:rPr>
      </w:pPr>
      <w:r w:rsidRPr="00EA024C">
        <w:rPr>
          <w:bCs/>
          <w:sz w:val="24"/>
          <w:szCs w:val="24"/>
          <w:lang w:val="es-ES_tradnl"/>
        </w:rPr>
        <w:t>Los beneficiarios podrán s</w:t>
      </w:r>
      <w:r w:rsidR="00A07510" w:rsidRPr="00EA024C">
        <w:rPr>
          <w:bCs/>
          <w:sz w:val="24"/>
          <w:szCs w:val="24"/>
          <w:lang w:val="es-ES_tradnl"/>
        </w:rPr>
        <w:t>o</w:t>
      </w:r>
      <w:r w:rsidRPr="00EA024C">
        <w:rPr>
          <w:bCs/>
          <w:sz w:val="24"/>
          <w:szCs w:val="24"/>
          <w:lang w:val="es-ES_tradnl"/>
        </w:rPr>
        <w:t>licitar del órgano concedente, antes de que agote el plazo para la realización de la actividad subvencionada, modificaciones de la resolución de concesión que supongan la ampliación del plazos fijados, reducción del importe concedido o atracción de las acciones que se integran en la actividad, que serán autorizadas cuando sean por causas no previstas o sean necesarias para el buen fin de la actuación siempre que no se altere el objeto o finalidad de la subvención ni se dañe derechos de terceros.</w:t>
      </w:r>
    </w:p>
    <w:p w:rsidR="00BF79F2" w:rsidRPr="00EA024C" w:rsidRDefault="00BF79F2" w:rsidP="00337446">
      <w:pPr>
        <w:jc w:val="both"/>
        <w:rPr>
          <w:bCs/>
          <w:sz w:val="24"/>
          <w:szCs w:val="24"/>
          <w:lang w:val="es-ES_tradnl"/>
        </w:rPr>
      </w:pPr>
    </w:p>
    <w:p w:rsidR="00E91A59" w:rsidRPr="00EA024C" w:rsidRDefault="004A654A" w:rsidP="00577147">
      <w:pPr>
        <w:rPr>
          <w:b/>
          <w:sz w:val="24"/>
          <w:szCs w:val="24"/>
          <w:lang w:val="es-ES_tradnl"/>
        </w:rPr>
      </w:pPr>
      <w:r w:rsidRPr="00EA024C">
        <w:rPr>
          <w:b/>
          <w:sz w:val="24"/>
          <w:szCs w:val="24"/>
          <w:lang w:val="es-ES_tradnl"/>
        </w:rPr>
        <w:t>2</w:t>
      </w:r>
      <w:r w:rsidR="009C567A" w:rsidRPr="00EA024C">
        <w:rPr>
          <w:b/>
          <w:sz w:val="24"/>
          <w:szCs w:val="24"/>
          <w:lang w:val="es-ES_tradnl"/>
        </w:rPr>
        <w:t>0</w:t>
      </w:r>
      <w:r w:rsidR="00E91A59" w:rsidRPr="00EA024C">
        <w:rPr>
          <w:b/>
          <w:sz w:val="24"/>
          <w:szCs w:val="24"/>
          <w:lang w:val="es-ES_tradnl"/>
        </w:rPr>
        <w:t>.</w:t>
      </w:r>
      <w:r w:rsidR="00F2370B" w:rsidRPr="00EA024C">
        <w:rPr>
          <w:b/>
          <w:sz w:val="24"/>
          <w:szCs w:val="24"/>
          <w:lang w:val="es-ES_tradnl"/>
        </w:rPr>
        <w:t>-</w:t>
      </w:r>
      <w:r w:rsidR="00E91A59" w:rsidRPr="00EA024C">
        <w:rPr>
          <w:b/>
          <w:sz w:val="24"/>
          <w:szCs w:val="24"/>
          <w:lang w:val="es-ES_tradnl"/>
        </w:rPr>
        <w:t xml:space="preserve"> COMPATIBILI</w:t>
      </w:r>
      <w:r w:rsidR="00A07510" w:rsidRPr="00EA024C">
        <w:rPr>
          <w:b/>
          <w:sz w:val="24"/>
          <w:szCs w:val="24"/>
          <w:lang w:val="es-ES_tradnl"/>
        </w:rPr>
        <w:t>DAD</w:t>
      </w:r>
      <w:r w:rsidR="00E91A59" w:rsidRPr="00EA024C">
        <w:rPr>
          <w:b/>
          <w:sz w:val="24"/>
          <w:szCs w:val="24"/>
          <w:lang w:val="es-ES_tradnl"/>
        </w:rPr>
        <w:t xml:space="preserve"> DE LA SUBVENCIÓ</w:t>
      </w:r>
      <w:r w:rsidR="00A07510" w:rsidRPr="00EA024C">
        <w:rPr>
          <w:b/>
          <w:sz w:val="24"/>
          <w:szCs w:val="24"/>
          <w:lang w:val="es-ES_tradnl"/>
        </w:rPr>
        <w:t>N</w:t>
      </w:r>
      <w:r w:rsidR="00E91A59" w:rsidRPr="00EA024C">
        <w:rPr>
          <w:b/>
          <w:sz w:val="24"/>
          <w:szCs w:val="24"/>
          <w:lang w:val="es-ES_tradnl"/>
        </w:rPr>
        <w:t xml:space="preserve"> </w:t>
      </w:r>
      <w:r w:rsidR="00A07510" w:rsidRPr="00EA024C">
        <w:rPr>
          <w:b/>
          <w:sz w:val="24"/>
          <w:szCs w:val="24"/>
          <w:lang w:val="es-ES_tradnl"/>
        </w:rPr>
        <w:t>CON</w:t>
      </w:r>
      <w:r w:rsidR="00E91A59" w:rsidRPr="00EA024C">
        <w:rPr>
          <w:b/>
          <w:sz w:val="24"/>
          <w:szCs w:val="24"/>
          <w:lang w:val="es-ES_tradnl"/>
        </w:rPr>
        <w:t xml:space="preserve"> </w:t>
      </w:r>
      <w:r w:rsidR="00A07510" w:rsidRPr="00EA024C">
        <w:rPr>
          <w:b/>
          <w:sz w:val="24"/>
          <w:szCs w:val="24"/>
          <w:lang w:val="es-ES_tradnl"/>
        </w:rPr>
        <w:t>OTRAS</w:t>
      </w:r>
      <w:r w:rsidR="00E91A59" w:rsidRPr="00EA024C">
        <w:rPr>
          <w:b/>
          <w:sz w:val="24"/>
          <w:szCs w:val="24"/>
          <w:lang w:val="es-ES_tradnl"/>
        </w:rPr>
        <w:t xml:space="preserve"> A</w:t>
      </w:r>
      <w:r w:rsidR="00A07510" w:rsidRPr="00EA024C">
        <w:rPr>
          <w:b/>
          <w:sz w:val="24"/>
          <w:szCs w:val="24"/>
          <w:lang w:val="es-ES_tradnl"/>
        </w:rPr>
        <w:t>Y</w:t>
      </w:r>
      <w:r w:rsidR="00E91A59" w:rsidRPr="00EA024C">
        <w:rPr>
          <w:b/>
          <w:sz w:val="24"/>
          <w:szCs w:val="24"/>
          <w:lang w:val="es-ES_tradnl"/>
        </w:rPr>
        <w:t>UD</w:t>
      </w:r>
      <w:r w:rsidR="00A07510" w:rsidRPr="00EA024C">
        <w:rPr>
          <w:b/>
          <w:sz w:val="24"/>
          <w:szCs w:val="24"/>
          <w:lang w:val="es-ES_tradnl"/>
        </w:rPr>
        <w:t>A</w:t>
      </w:r>
      <w:r w:rsidR="00E91A59" w:rsidRPr="00EA024C">
        <w:rPr>
          <w:b/>
          <w:sz w:val="24"/>
          <w:szCs w:val="24"/>
          <w:lang w:val="es-ES_tradnl"/>
        </w:rPr>
        <w:t>S QUE PU</w:t>
      </w:r>
      <w:r w:rsidR="00A07510" w:rsidRPr="00EA024C">
        <w:rPr>
          <w:b/>
          <w:sz w:val="24"/>
          <w:szCs w:val="24"/>
          <w:lang w:val="es-ES_tradnl"/>
        </w:rPr>
        <w:t xml:space="preserve">EDAN </w:t>
      </w:r>
      <w:r w:rsidR="00E91A59" w:rsidRPr="00EA024C">
        <w:rPr>
          <w:b/>
          <w:sz w:val="24"/>
          <w:szCs w:val="24"/>
          <w:lang w:val="es-ES_tradnl"/>
        </w:rPr>
        <w:t>OBTEN</w:t>
      </w:r>
      <w:r w:rsidR="00A07510" w:rsidRPr="00EA024C">
        <w:rPr>
          <w:b/>
          <w:sz w:val="24"/>
          <w:szCs w:val="24"/>
          <w:lang w:val="es-ES_tradnl"/>
        </w:rPr>
        <w:t>ERSE</w:t>
      </w:r>
      <w:r w:rsidR="00E91A59" w:rsidRPr="00EA024C">
        <w:rPr>
          <w:b/>
          <w:sz w:val="24"/>
          <w:szCs w:val="24"/>
          <w:lang w:val="es-ES_tradnl"/>
        </w:rPr>
        <w:t xml:space="preserve"> P</w:t>
      </w:r>
      <w:r w:rsidR="00A07510" w:rsidRPr="00EA024C">
        <w:rPr>
          <w:b/>
          <w:sz w:val="24"/>
          <w:szCs w:val="24"/>
          <w:lang w:val="es-ES_tradnl"/>
        </w:rPr>
        <w:t>ARA</w:t>
      </w:r>
      <w:r w:rsidR="00E91A59" w:rsidRPr="00EA024C">
        <w:rPr>
          <w:b/>
          <w:sz w:val="24"/>
          <w:szCs w:val="24"/>
          <w:lang w:val="es-ES_tradnl"/>
        </w:rPr>
        <w:t xml:space="preserve"> </w:t>
      </w:r>
      <w:r w:rsidR="00A07510" w:rsidRPr="00EA024C">
        <w:rPr>
          <w:b/>
          <w:sz w:val="24"/>
          <w:szCs w:val="24"/>
          <w:lang w:val="es-ES_tradnl"/>
        </w:rPr>
        <w:t>E</w:t>
      </w:r>
      <w:r w:rsidR="00E91A59" w:rsidRPr="00EA024C">
        <w:rPr>
          <w:b/>
          <w:sz w:val="24"/>
          <w:szCs w:val="24"/>
          <w:lang w:val="es-ES_tradnl"/>
        </w:rPr>
        <w:t>L M</w:t>
      </w:r>
      <w:r w:rsidR="00A07510" w:rsidRPr="00EA024C">
        <w:rPr>
          <w:b/>
          <w:sz w:val="24"/>
          <w:szCs w:val="24"/>
          <w:lang w:val="es-ES_tradnl"/>
        </w:rPr>
        <w:t>ISMO</w:t>
      </w:r>
      <w:r w:rsidR="00E91A59" w:rsidRPr="00EA024C">
        <w:rPr>
          <w:b/>
          <w:sz w:val="24"/>
          <w:szCs w:val="24"/>
          <w:lang w:val="es-ES_tradnl"/>
        </w:rPr>
        <w:t xml:space="preserve"> FI</w:t>
      </w:r>
      <w:r w:rsidR="00A07510" w:rsidRPr="00EA024C">
        <w:rPr>
          <w:b/>
          <w:sz w:val="24"/>
          <w:szCs w:val="24"/>
          <w:lang w:val="es-ES_tradnl"/>
        </w:rPr>
        <w:t>N</w:t>
      </w:r>
    </w:p>
    <w:p w:rsidR="00577147" w:rsidRPr="00EA024C" w:rsidRDefault="00577147" w:rsidP="00577147">
      <w:pPr>
        <w:rPr>
          <w:b/>
          <w:sz w:val="24"/>
          <w:szCs w:val="24"/>
          <w:lang w:val="es-ES_tradnl"/>
        </w:rPr>
      </w:pPr>
    </w:p>
    <w:p w:rsidR="00A07510" w:rsidRPr="00EA024C" w:rsidRDefault="00A07510" w:rsidP="00A07510">
      <w:pPr>
        <w:jc w:val="both"/>
        <w:rPr>
          <w:sz w:val="24"/>
          <w:szCs w:val="24"/>
          <w:lang w:val="es-ES_tradnl"/>
        </w:rPr>
      </w:pPr>
      <w:r w:rsidRPr="00EA024C">
        <w:rPr>
          <w:sz w:val="24"/>
          <w:szCs w:val="24"/>
          <w:lang w:val="es-ES_tradnl"/>
        </w:rPr>
        <w:t>Las subvenciones objeto de estas bases son compatibles con otras ayudas o subvenciones concedidas por otras administraciones públicas o entes privados, siempre que la suma del importe total subvencionado por parte de las administraciones públicas o entes privados no supera el coste total de la actividad.</w:t>
      </w:r>
    </w:p>
    <w:p w:rsidR="00A07510" w:rsidRPr="00EA024C" w:rsidRDefault="00A07510" w:rsidP="00A07510">
      <w:pPr>
        <w:jc w:val="both"/>
        <w:rPr>
          <w:sz w:val="24"/>
          <w:szCs w:val="24"/>
          <w:lang w:val="es-ES_tradnl"/>
        </w:rPr>
      </w:pPr>
    </w:p>
    <w:p w:rsidR="009C567A" w:rsidRPr="00EA024C" w:rsidRDefault="00A07510" w:rsidP="00A07510">
      <w:pPr>
        <w:jc w:val="both"/>
        <w:rPr>
          <w:sz w:val="24"/>
          <w:szCs w:val="24"/>
          <w:lang w:val="es-ES_tradnl"/>
        </w:rPr>
      </w:pPr>
      <w:r w:rsidRPr="00EA024C">
        <w:rPr>
          <w:sz w:val="24"/>
          <w:szCs w:val="24"/>
          <w:lang w:val="es-ES_tradnl"/>
        </w:rPr>
        <w:lastRenderedPageBreak/>
        <w:t>Las entidades beneficiarias tienen la obligación de comunicar a la Concejalía de Educación la obtención de cualquier subvención o ayuda para la misma finalidad procedente de cualquier administración o ente privado, sea nacional o internacional.</w:t>
      </w:r>
    </w:p>
    <w:p w:rsidR="00A07510" w:rsidRPr="00EA024C" w:rsidRDefault="00A07510" w:rsidP="00A07510">
      <w:pPr>
        <w:jc w:val="both"/>
        <w:rPr>
          <w:sz w:val="24"/>
          <w:szCs w:val="24"/>
          <w:lang w:val="es-ES_tradnl"/>
        </w:rPr>
      </w:pPr>
    </w:p>
    <w:p w:rsidR="009C567A" w:rsidRPr="00EA024C" w:rsidRDefault="009C567A" w:rsidP="00577147">
      <w:pPr>
        <w:rPr>
          <w:b/>
          <w:sz w:val="24"/>
          <w:szCs w:val="24"/>
          <w:lang w:val="es-ES_tradnl"/>
        </w:rPr>
      </w:pPr>
      <w:r w:rsidRPr="00EA024C">
        <w:rPr>
          <w:b/>
          <w:sz w:val="24"/>
          <w:szCs w:val="24"/>
          <w:lang w:val="es-ES_tradnl"/>
        </w:rPr>
        <w:t>21.- RECURSOS</w:t>
      </w:r>
    </w:p>
    <w:p w:rsidR="00577147" w:rsidRPr="00EA024C" w:rsidRDefault="00577147" w:rsidP="00577147">
      <w:pPr>
        <w:rPr>
          <w:b/>
          <w:sz w:val="24"/>
          <w:szCs w:val="24"/>
          <w:lang w:val="es-ES_tradnl"/>
        </w:rPr>
      </w:pPr>
    </w:p>
    <w:p w:rsidR="00337446" w:rsidRPr="00EA024C" w:rsidRDefault="00A07510" w:rsidP="00337446">
      <w:pPr>
        <w:jc w:val="both"/>
        <w:rPr>
          <w:bCs/>
          <w:sz w:val="24"/>
          <w:szCs w:val="24"/>
          <w:lang w:val="es-ES_tradnl"/>
        </w:rPr>
      </w:pPr>
      <w:r w:rsidRPr="00EA024C">
        <w:rPr>
          <w:bCs/>
          <w:sz w:val="24"/>
          <w:szCs w:val="24"/>
          <w:lang w:val="es-ES_tradnl"/>
        </w:rPr>
        <w:t>Esta convocatoria pone fin a la vía administrativa y los recursos que procedan segundo los artículos 123 y 122 de la Ley 39/2015, de 1 de octubre, de procedimiento administrativo común de las administraciones públicas son el recurso de reposición en el plazo de un mes desde su publicación, ante el mismo órgano que dictó la resolución o podrá ser impugnado directamente ante la orden jurisdiccional contencioso–administrativo, de acuerdo con el artículo 28 punto 1 apartado q de la Ordenanza Municipal de subvenciones. (BOIB nº 35 de 12 de marzo de 2015).</w:t>
      </w:r>
    </w:p>
    <w:p w:rsidR="00A07510" w:rsidRPr="00EA024C" w:rsidRDefault="00A07510" w:rsidP="00337446">
      <w:pPr>
        <w:jc w:val="both"/>
        <w:rPr>
          <w:bCs/>
          <w:sz w:val="24"/>
          <w:szCs w:val="24"/>
          <w:lang w:val="es-ES_tradnl"/>
        </w:rPr>
      </w:pPr>
    </w:p>
    <w:p w:rsidR="00120EC4" w:rsidRPr="00EA024C" w:rsidRDefault="00120EC4" w:rsidP="00577147">
      <w:pPr>
        <w:rPr>
          <w:b/>
          <w:sz w:val="24"/>
          <w:szCs w:val="24"/>
          <w:lang w:val="es-ES_tradnl"/>
        </w:rPr>
      </w:pPr>
      <w:r w:rsidRPr="00EA024C">
        <w:rPr>
          <w:b/>
          <w:sz w:val="24"/>
          <w:szCs w:val="24"/>
          <w:lang w:val="es-ES_tradnl"/>
        </w:rPr>
        <w:t>2</w:t>
      </w:r>
      <w:r w:rsidR="000158B6" w:rsidRPr="00EA024C">
        <w:rPr>
          <w:b/>
          <w:sz w:val="24"/>
          <w:szCs w:val="24"/>
          <w:lang w:val="es-ES_tradnl"/>
        </w:rPr>
        <w:t>2</w:t>
      </w:r>
      <w:r w:rsidRPr="00EA024C">
        <w:rPr>
          <w:b/>
          <w:sz w:val="24"/>
          <w:szCs w:val="24"/>
          <w:lang w:val="es-ES_tradnl"/>
        </w:rPr>
        <w:t>.- PROTECCIÓ</w:t>
      </w:r>
      <w:r w:rsidR="00A07510" w:rsidRPr="00EA024C">
        <w:rPr>
          <w:b/>
          <w:sz w:val="24"/>
          <w:szCs w:val="24"/>
          <w:lang w:val="es-ES_tradnl"/>
        </w:rPr>
        <w:t>N</w:t>
      </w:r>
      <w:r w:rsidRPr="00EA024C">
        <w:rPr>
          <w:b/>
          <w:sz w:val="24"/>
          <w:szCs w:val="24"/>
          <w:lang w:val="es-ES_tradnl"/>
        </w:rPr>
        <w:t xml:space="preserve"> DE DA</w:t>
      </w:r>
      <w:r w:rsidR="00A07510" w:rsidRPr="00EA024C">
        <w:rPr>
          <w:b/>
          <w:sz w:val="24"/>
          <w:szCs w:val="24"/>
          <w:lang w:val="es-ES_tradnl"/>
        </w:rPr>
        <w:t>TOS</w:t>
      </w:r>
      <w:r w:rsidRPr="00EA024C">
        <w:rPr>
          <w:b/>
          <w:sz w:val="24"/>
          <w:szCs w:val="24"/>
          <w:lang w:val="es-ES_tradnl"/>
        </w:rPr>
        <w:t xml:space="preserve"> DE CARÀCTER PERSONAL </w:t>
      </w:r>
    </w:p>
    <w:p w:rsidR="00120EC4" w:rsidRPr="00EA024C" w:rsidRDefault="00120EC4" w:rsidP="00120EC4">
      <w:pPr>
        <w:jc w:val="both"/>
        <w:rPr>
          <w:bCs/>
          <w:sz w:val="24"/>
          <w:szCs w:val="24"/>
          <w:lang w:val="es-ES_tradnl"/>
        </w:rPr>
      </w:pPr>
    </w:p>
    <w:p w:rsidR="009C567A" w:rsidRPr="00EA024C" w:rsidRDefault="00A07510" w:rsidP="00337446">
      <w:pPr>
        <w:jc w:val="both"/>
        <w:rPr>
          <w:bCs/>
          <w:sz w:val="24"/>
          <w:szCs w:val="24"/>
          <w:lang w:val="es-ES_tradnl"/>
        </w:rPr>
      </w:pPr>
      <w:r w:rsidRPr="00EA024C">
        <w:rPr>
          <w:bCs/>
          <w:sz w:val="24"/>
          <w:szCs w:val="24"/>
          <w:lang w:val="es-ES_tradnl"/>
        </w:rPr>
        <w:t xml:space="preserve">Los datos de carácter personal formarán parte de un fichero de tratamiento de la actividad denominado “Subvenciones y Premios de Educación”, que es responsable el Regidor del Área de Educación y tiene como finalidad hacer un seguimiento y control de las subvenciones de Educación. Estos datos se conservarán el tiempo estrictamente necesario para cumplir su finalidad y las personas interesadas tienen derecho a </w:t>
      </w:r>
      <w:proofErr w:type="spellStart"/>
      <w:r w:rsidRPr="00EA024C">
        <w:rPr>
          <w:bCs/>
          <w:sz w:val="24"/>
          <w:szCs w:val="24"/>
          <w:lang w:val="es-ES_tradnl"/>
        </w:rPr>
        <w:t>sol•licitar</w:t>
      </w:r>
      <w:proofErr w:type="spellEnd"/>
      <w:r w:rsidRPr="00EA024C">
        <w:rPr>
          <w:bCs/>
          <w:sz w:val="24"/>
          <w:szCs w:val="24"/>
          <w:lang w:val="es-ES_tradnl"/>
        </w:rPr>
        <w:t xml:space="preserve"> su acceso, rectificación o supresión, la limitación del tratamiento, su oposición por escrito, dirigido al órgano responsable del Área de Educación en la dirección electrónica </w:t>
      </w:r>
      <w:hyperlink r:id="rId8" w:history="1">
        <w:r w:rsidRPr="00EA024C">
          <w:rPr>
            <w:rStyle w:val="Hipervnculo"/>
            <w:bCs/>
            <w:sz w:val="24"/>
            <w:szCs w:val="24"/>
            <w:lang w:val="es-ES_tradnl"/>
          </w:rPr>
          <w:t>educacio@palma.cat</w:t>
        </w:r>
      </w:hyperlink>
      <w:r w:rsidRPr="00EA024C">
        <w:rPr>
          <w:bCs/>
          <w:sz w:val="24"/>
          <w:szCs w:val="24"/>
          <w:lang w:val="es-ES_tradnl"/>
        </w:rPr>
        <w:t>.</w:t>
      </w:r>
    </w:p>
    <w:p w:rsidR="00A07510" w:rsidRPr="00EA024C" w:rsidRDefault="00A07510" w:rsidP="00337446">
      <w:pPr>
        <w:jc w:val="both"/>
        <w:rPr>
          <w:bCs/>
          <w:sz w:val="24"/>
          <w:szCs w:val="24"/>
          <w:lang w:val="es-ES_tradnl"/>
        </w:rPr>
      </w:pPr>
    </w:p>
    <w:p w:rsidR="00E91A59" w:rsidRPr="00EA024C" w:rsidRDefault="00642601" w:rsidP="00A67330">
      <w:pPr>
        <w:rPr>
          <w:b/>
          <w:sz w:val="24"/>
          <w:szCs w:val="24"/>
          <w:lang w:val="es-ES_tradnl"/>
        </w:rPr>
      </w:pPr>
      <w:r w:rsidRPr="00EA024C">
        <w:rPr>
          <w:b/>
          <w:sz w:val="24"/>
          <w:szCs w:val="24"/>
          <w:lang w:val="es-ES_tradnl"/>
        </w:rPr>
        <w:t>2</w:t>
      </w:r>
      <w:r w:rsidR="000158B6" w:rsidRPr="00EA024C">
        <w:rPr>
          <w:b/>
          <w:sz w:val="24"/>
          <w:szCs w:val="24"/>
          <w:lang w:val="es-ES_tradnl"/>
        </w:rPr>
        <w:t>3</w:t>
      </w:r>
      <w:r w:rsidR="00E91A59" w:rsidRPr="00EA024C">
        <w:rPr>
          <w:b/>
          <w:sz w:val="24"/>
          <w:szCs w:val="24"/>
          <w:lang w:val="es-ES_tradnl"/>
        </w:rPr>
        <w:t>.</w:t>
      </w:r>
      <w:r w:rsidR="00F2370B" w:rsidRPr="00EA024C">
        <w:rPr>
          <w:b/>
          <w:sz w:val="24"/>
          <w:szCs w:val="24"/>
          <w:lang w:val="es-ES_tradnl"/>
        </w:rPr>
        <w:t>-</w:t>
      </w:r>
      <w:r w:rsidR="00E91A59" w:rsidRPr="00EA024C">
        <w:rPr>
          <w:b/>
          <w:sz w:val="24"/>
          <w:szCs w:val="24"/>
          <w:lang w:val="es-ES_tradnl"/>
        </w:rPr>
        <w:t xml:space="preserve"> ANEXOS</w:t>
      </w:r>
    </w:p>
    <w:p w:rsidR="00A67330" w:rsidRPr="00EA024C" w:rsidRDefault="00A67330" w:rsidP="00A67330">
      <w:pPr>
        <w:rPr>
          <w:b/>
          <w:sz w:val="24"/>
          <w:szCs w:val="24"/>
          <w:lang w:val="es-ES_tradnl"/>
        </w:rPr>
      </w:pPr>
    </w:p>
    <w:p w:rsidR="00A67330" w:rsidRPr="00EA024C" w:rsidRDefault="00642601" w:rsidP="00EC786F">
      <w:pPr>
        <w:spacing w:before="120"/>
        <w:jc w:val="both"/>
        <w:rPr>
          <w:b/>
          <w:bCs/>
          <w:sz w:val="24"/>
          <w:szCs w:val="24"/>
          <w:lang w:val="es-ES_tradnl"/>
        </w:rPr>
      </w:pPr>
      <w:r w:rsidRPr="00EA024C">
        <w:rPr>
          <w:b/>
          <w:bCs/>
          <w:sz w:val="24"/>
          <w:szCs w:val="24"/>
          <w:lang w:val="es-ES_tradnl"/>
        </w:rPr>
        <w:t>2</w:t>
      </w:r>
      <w:r w:rsidR="000158B6" w:rsidRPr="00EA024C">
        <w:rPr>
          <w:b/>
          <w:bCs/>
          <w:sz w:val="24"/>
          <w:szCs w:val="24"/>
          <w:lang w:val="es-ES_tradnl"/>
        </w:rPr>
        <w:t>3</w:t>
      </w:r>
      <w:r w:rsidR="00EC786F" w:rsidRPr="00EA024C">
        <w:rPr>
          <w:b/>
          <w:bCs/>
          <w:sz w:val="24"/>
          <w:szCs w:val="24"/>
          <w:lang w:val="es-ES_tradnl"/>
        </w:rPr>
        <w:t>.1.- SOLICITUD</w:t>
      </w:r>
      <w:r w:rsidR="00A07510" w:rsidRPr="00EA024C">
        <w:rPr>
          <w:b/>
          <w:bCs/>
          <w:sz w:val="24"/>
          <w:szCs w:val="24"/>
          <w:lang w:val="es-ES_tradnl"/>
        </w:rPr>
        <w:t>ES</w:t>
      </w:r>
    </w:p>
    <w:p w:rsidR="005545F6" w:rsidRPr="00EA024C" w:rsidRDefault="00587CA5" w:rsidP="00EC786F">
      <w:pPr>
        <w:spacing w:before="120"/>
        <w:jc w:val="both"/>
        <w:rPr>
          <w:b/>
          <w:bCs/>
          <w:sz w:val="24"/>
          <w:szCs w:val="24"/>
          <w:lang w:val="es-ES_tradnl"/>
        </w:rPr>
      </w:pPr>
      <w:r w:rsidRPr="00EA024C">
        <w:rPr>
          <w:sz w:val="24"/>
          <w:szCs w:val="24"/>
          <w:lang w:val="es-ES_tradnl"/>
        </w:rPr>
        <w:t>Anex</w:t>
      </w:r>
      <w:r w:rsidR="00A07510" w:rsidRPr="00EA024C">
        <w:rPr>
          <w:sz w:val="24"/>
          <w:szCs w:val="24"/>
          <w:lang w:val="es-ES_tradnl"/>
        </w:rPr>
        <w:t>o</w:t>
      </w:r>
      <w:r w:rsidRPr="00EA024C">
        <w:rPr>
          <w:sz w:val="24"/>
          <w:szCs w:val="24"/>
          <w:lang w:val="es-ES_tradnl"/>
        </w:rPr>
        <w:t xml:space="preserve"> 1</w:t>
      </w:r>
      <w:r w:rsidR="00A67330" w:rsidRPr="00EA024C">
        <w:rPr>
          <w:sz w:val="24"/>
          <w:szCs w:val="24"/>
          <w:lang w:val="es-ES_tradnl"/>
        </w:rPr>
        <w:t xml:space="preserve"> </w:t>
      </w:r>
      <w:r w:rsidRPr="00EA024C">
        <w:rPr>
          <w:sz w:val="24"/>
          <w:szCs w:val="24"/>
          <w:lang w:val="es-ES_tradnl"/>
        </w:rPr>
        <w:t>Inst</w:t>
      </w:r>
      <w:r w:rsidR="00C9145F" w:rsidRPr="00EA024C">
        <w:rPr>
          <w:sz w:val="24"/>
          <w:szCs w:val="24"/>
          <w:lang w:val="es-ES_tradnl"/>
        </w:rPr>
        <w:t>a</w:t>
      </w:r>
      <w:r w:rsidR="005545F6" w:rsidRPr="00EA024C">
        <w:rPr>
          <w:sz w:val="24"/>
          <w:szCs w:val="24"/>
          <w:lang w:val="es-ES_tradnl"/>
        </w:rPr>
        <w:t>ncia</w:t>
      </w:r>
      <w:r w:rsidR="00B21311" w:rsidRPr="00EA024C">
        <w:rPr>
          <w:sz w:val="24"/>
          <w:szCs w:val="24"/>
          <w:lang w:val="es-ES_tradnl"/>
        </w:rPr>
        <w:t xml:space="preserve"> </w:t>
      </w:r>
      <w:r w:rsidR="00EB53FA" w:rsidRPr="00EA024C">
        <w:rPr>
          <w:sz w:val="24"/>
          <w:szCs w:val="24"/>
          <w:lang w:val="es-ES_tradnl"/>
        </w:rPr>
        <w:t>solicitud</w:t>
      </w:r>
      <w:r w:rsidR="00DB5C34" w:rsidRPr="00EA024C">
        <w:rPr>
          <w:sz w:val="24"/>
          <w:szCs w:val="24"/>
          <w:lang w:val="es-ES_tradnl"/>
        </w:rPr>
        <w:t xml:space="preserve"> </w:t>
      </w:r>
    </w:p>
    <w:p w:rsidR="005545F6" w:rsidRPr="00EA024C" w:rsidRDefault="00A67330" w:rsidP="00EC786F">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2 </w:t>
      </w:r>
      <w:proofErr w:type="spellStart"/>
      <w:r w:rsidR="00DD3337" w:rsidRPr="00EA024C">
        <w:rPr>
          <w:sz w:val="24"/>
          <w:szCs w:val="24"/>
          <w:lang w:val="es-ES_tradnl"/>
        </w:rPr>
        <w:t>Proje</w:t>
      </w:r>
      <w:r w:rsidR="00B21311" w:rsidRPr="00EA024C">
        <w:rPr>
          <w:sz w:val="24"/>
          <w:szCs w:val="24"/>
          <w:lang w:val="es-ES_tradnl"/>
        </w:rPr>
        <w:t>ct</w:t>
      </w:r>
      <w:r w:rsidR="00C9145F" w:rsidRPr="00EA024C">
        <w:rPr>
          <w:sz w:val="24"/>
          <w:szCs w:val="24"/>
          <w:lang w:val="es-ES_tradnl"/>
        </w:rPr>
        <w:t>o</w:t>
      </w:r>
      <w:proofErr w:type="spellEnd"/>
      <w:r w:rsidR="00B444BF" w:rsidRPr="00EA024C">
        <w:rPr>
          <w:sz w:val="24"/>
          <w:szCs w:val="24"/>
          <w:lang w:val="es-ES_tradnl"/>
        </w:rPr>
        <w:t xml:space="preserve"> </w:t>
      </w:r>
      <w:r w:rsidR="00B21311" w:rsidRPr="00EA024C">
        <w:rPr>
          <w:sz w:val="24"/>
          <w:szCs w:val="24"/>
          <w:lang w:val="es-ES_tradnl"/>
        </w:rPr>
        <w:t>de l</w:t>
      </w:r>
      <w:r w:rsidR="00C9145F" w:rsidRPr="00EA024C">
        <w:rPr>
          <w:sz w:val="24"/>
          <w:szCs w:val="24"/>
          <w:lang w:val="es-ES_tradnl"/>
        </w:rPr>
        <w:t>a</w:t>
      </w:r>
      <w:r w:rsidR="00B21311" w:rsidRPr="00EA024C">
        <w:rPr>
          <w:sz w:val="24"/>
          <w:szCs w:val="24"/>
          <w:lang w:val="es-ES_tradnl"/>
        </w:rPr>
        <w:t xml:space="preserve">s </w:t>
      </w:r>
      <w:r w:rsidR="00B444BF" w:rsidRPr="00EA024C">
        <w:rPr>
          <w:sz w:val="24"/>
          <w:szCs w:val="24"/>
          <w:lang w:val="es-ES_tradnl"/>
        </w:rPr>
        <w:t>activi</w:t>
      </w:r>
      <w:r w:rsidR="00C9145F" w:rsidRPr="00EA024C">
        <w:rPr>
          <w:sz w:val="24"/>
          <w:szCs w:val="24"/>
          <w:lang w:val="es-ES_tradnl"/>
        </w:rPr>
        <w:t>dades</w:t>
      </w:r>
      <w:r w:rsidR="00B21311" w:rsidRPr="00EA024C">
        <w:rPr>
          <w:sz w:val="24"/>
          <w:szCs w:val="24"/>
          <w:lang w:val="es-ES_tradnl"/>
        </w:rPr>
        <w:t xml:space="preserve"> a des</w:t>
      </w:r>
      <w:r w:rsidR="00C9145F" w:rsidRPr="00EA024C">
        <w:rPr>
          <w:sz w:val="24"/>
          <w:szCs w:val="24"/>
          <w:lang w:val="es-ES_tradnl"/>
        </w:rPr>
        <w:t>arrollar</w:t>
      </w:r>
    </w:p>
    <w:p w:rsidR="00FF6CD9" w:rsidRPr="00EA024C" w:rsidRDefault="00FF6CD9" w:rsidP="00EC786F">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3</w:t>
      </w:r>
      <w:r w:rsidR="00A67330" w:rsidRPr="00EA024C">
        <w:rPr>
          <w:sz w:val="24"/>
          <w:szCs w:val="24"/>
          <w:lang w:val="es-ES_tradnl"/>
        </w:rPr>
        <w:t xml:space="preserve"> </w:t>
      </w:r>
      <w:r w:rsidRPr="00EA024C">
        <w:rPr>
          <w:sz w:val="24"/>
          <w:szCs w:val="24"/>
          <w:lang w:val="es-ES_tradnl"/>
        </w:rPr>
        <w:t>Presup</w:t>
      </w:r>
      <w:r w:rsidR="00C9145F" w:rsidRPr="00EA024C">
        <w:rPr>
          <w:sz w:val="24"/>
          <w:szCs w:val="24"/>
          <w:lang w:val="es-ES_tradnl"/>
        </w:rPr>
        <w:t>uesto</w:t>
      </w:r>
      <w:r w:rsidRPr="00EA024C">
        <w:rPr>
          <w:sz w:val="24"/>
          <w:szCs w:val="24"/>
          <w:lang w:val="es-ES_tradnl"/>
        </w:rPr>
        <w:t xml:space="preserve"> global</w:t>
      </w:r>
      <w:r w:rsidR="00BF38AD" w:rsidRPr="00EA024C">
        <w:rPr>
          <w:sz w:val="24"/>
          <w:szCs w:val="24"/>
          <w:lang w:val="es-ES_tradnl"/>
        </w:rPr>
        <w:t>. Modali</w:t>
      </w:r>
      <w:r w:rsidR="00C9145F" w:rsidRPr="00EA024C">
        <w:rPr>
          <w:sz w:val="24"/>
          <w:szCs w:val="24"/>
          <w:lang w:val="es-ES_tradnl"/>
        </w:rPr>
        <w:t>dad</w:t>
      </w:r>
      <w:r w:rsidR="00BF38AD" w:rsidRPr="00EA024C">
        <w:rPr>
          <w:sz w:val="24"/>
          <w:szCs w:val="24"/>
          <w:lang w:val="es-ES_tradnl"/>
        </w:rPr>
        <w:t xml:space="preserve"> </w:t>
      </w:r>
      <w:r w:rsidRPr="00EA024C">
        <w:rPr>
          <w:sz w:val="24"/>
          <w:szCs w:val="24"/>
          <w:lang w:val="es-ES_tradnl"/>
        </w:rPr>
        <w:t>(suma d</w:t>
      </w:r>
      <w:r w:rsidR="00C9145F" w:rsidRPr="00EA024C">
        <w:rPr>
          <w:sz w:val="24"/>
          <w:szCs w:val="24"/>
          <w:lang w:val="es-ES_tradnl"/>
        </w:rPr>
        <w:t xml:space="preserve">e </w:t>
      </w:r>
      <w:r w:rsidRPr="00EA024C">
        <w:rPr>
          <w:sz w:val="24"/>
          <w:szCs w:val="24"/>
          <w:lang w:val="es-ES_tradnl"/>
        </w:rPr>
        <w:t>activi</w:t>
      </w:r>
      <w:r w:rsidR="00C9145F" w:rsidRPr="00EA024C">
        <w:rPr>
          <w:sz w:val="24"/>
          <w:szCs w:val="24"/>
          <w:lang w:val="es-ES_tradnl"/>
        </w:rPr>
        <w:t>dades</w:t>
      </w:r>
      <w:r w:rsidRPr="00EA024C">
        <w:rPr>
          <w:sz w:val="24"/>
          <w:szCs w:val="24"/>
          <w:lang w:val="es-ES_tradnl"/>
        </w:rPr>
        <w:t xml:space="preserve">) </w:t>
      </w:r>
    </w:p>
    <w:p w:rsidR="00555139" w:rsidRPr="00EA024C" w:rsidRDefault="00555139" w:rsidP="00A67330">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4</w:t>
      </w:r>
      <w:r w:rsidR="00A67330" w:rsidRPr="00EA024C">
        <w:rPr>
          <w:sz w:val="24"/>
          <w:szCs w:val="24"/>
          <w:lang w:val="es-ES_tradnl"/>
        </w:rPr>
        <w:t xml:space="preserve"> </w:t>
      </w:r>
      <w:proofErr w:type="spellStart"/>
      <w:r w:rsidR="003F7347" w:rsidRPr="00EA024C">
        <w:rPr>
          <w:sz w:val="24"/>
          <w:szCs w:val="24"/>
          <w:lang w:val="es-ES_tradnl"/>
        </w:rPr>
        <w:t>Autorització</w:t>
      </w:r>
      <w:r w:rsidR="00C9145F" w:rsidRPr="00EA024C">
        <w:rPr>
          <w:sz w:val="24"/>
          <w:szCs w:val="24"/>
          <w:lang w:val="es-ES_tradnl"/>
        </w:rPr>
        <w:t>n</w:t>
      </w:r>
      <w:proofErr w:type="spellEnd"/>
      <w:r w:rsidR="003F7347" w:rsidRPr="00EA024C">
        <w:rPr>
          <w:sz w:val="24"/>
          <w:szCs w:val="24"/>
          <w:lang w:val="es-ES_tradnl"/>
        </w:rPr>
        <w:t xml:space="preserve"> consulta telem</w:t>
      </w:r>
      <w:r w:rsidR="00C9145F" w:rsidRPr="00EA024C">
        <w:rPr>
          <w:sz w:val="24"/>
          <w:szCs w:val="24"/>
          <w:lang w:val="es-ES_tradnl"/>
        </w:rPr>
        <w:t>á</w:t>
      </w:r>
      <w:r w:rsidR="003F7347" w:rsidRPr="00EA024C">
        <w:rPr>
          <w:sz w:val="24"/>
          <w:szCs w:val="24"/>
          <w:lang w:val="es-ES_tradnl"/>
        </w:rPr>
        <w:t xml:space="preserve">tica </w:t>
      </w:r>
      <w:r w:rsidR="003F7347" w:rsidRPr="00EA024C">
        <w:rPr>
          <w:bCs/>
          <w:sz w:val="24"/>
          <w:szCs w:val="24"/>
          <w:lang w:val="es-ES_tradnl"/>
        </w:rPr>
        <w:t xml:space="preserve">AEAT, TGSS i HCAIB. </w:t>
      </w:r>
      <w:r w:rsidR="003F7347" w:rsidRPr="00EA024C">
        <w:rPr>
          <w:sz w:val="24"/>
          <w:szCs w:val="24"/>
          <w:lang w:val="es-ES_tradnl"/>
        </w:rPr>
        <w:t>Declaració</w:t>
      </w:r>
      <w:r w:rsidR="00C9145F" w:rsidRPr="00EA024C">
        <w:rPr>
          <w:sz w:val="24"/>
          <w:szCs w:val="24"/>
          <w:lang w:val="es-ES_tradnl"/>
        </w:rPr>
        <w:t>n</w:t>
      </w:r>
      <w:r w:rsidR="003F7347" w:rsidRPr="00EA024C">
        <w:rPr>
          <w:sz w:val="24"/>
          <w:szCs w:val="24"/>
          <w:lang w:val="es-ES_tradnl"/>
        </w:rPr>
        <w:t xml:space="preserve"> responsable </w:t>
      </w:r>
      <w:r w:rsidR="003F7347" w:rsidRPr="00EA024C">
        <w:rPr>
          <w:bCs/>
          <w:sz w:val="24"/>
          <w:szCs w:val="24"/>
          <w:lang w:val="es-ES_tradnl"/>
        </w:rPr>
        <w:t>d</w:t>
      </w:r>
      <w:r w:rsidR="00C9145F" w:rsidRPr="00EA024C">
        <w:rPr>
          <w:bCs/>
          <w:sz w:val="24"/>
          <w:szCs w:val="24"/>
          <w:lang w:val="es-ES_tradnl"/>
        </w:rPr>
        <w:t xml:space="preserve">e </w:t>
      </w:r>
      <w:r w:rsidR="003F7347" w:rsidRPr="00EA024C">
        <w:rPr>
          <w:bCs/>
          <w:sz w:val="24"/>
          <w:szCs w:val="24"/>
          <w:lang w:val="es-ES_tradnl"/>
        </w:rPr>
        <w:t>obligacion</w:t>
      </w:r>
      <w:r w:rsidR="00C9145F" w:rsidRPr="00EA024C">
        <w:rPr>
          <w:bCs/>
          <w:sz w:val="24"/>
          <w:szCs w:val="24"/>
          <w:lang w:val="es-ES_tradnl"/>
        </w:rPr>
        <w:t>e</w:t>
      </w:r>
      <w:r w:rsidR="003F7347" w:rsidRPr="00EA024C">
        <w:rPr>
          <w:bCs/>
          <w:sz w:val="24"/>
          <w:szCs w:val="24"/>
          <w:lang w:val="es-ES_tradnl"/>
        </w:rPr>
        <w:t>s</w:t>
      </w:r>
    </w:p>
    <w:p w:rsidR="005545F6" w:rsidRPr="00EA024C" w:rsidRDefault="005545F6" w:rsidP="00EC786F">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w:t>
      </w:r>
      <w:r w:rsidR="003F7347" w:rsidRPr="00EA024C">
        <w:rPr>
          <w:sz w:val="24"/>
          <w:szCs w:val="24"/>
          <w:lang w:val="es-ES_tradnl"/>
        </w:rPr>
        <w:t>5</w:t>
      </w:r>
      <w:r w:rsidR="00A67330" w:rsidRPr="00EA024C">
        <w:rPr>
          <w:sz w:val="24"/>
          <w:szCs w:val="24"/>
          <w:lang w:val="es-ES_tradnl"/>
        </w:rPr>
        <w:t xml:space="preserve"> </w:t>
      </w:r>
      <w:r w:rsidR="00B444BF" w:rsidRPr="00EA024C">
        <w:rPr>
          <w:sz w:val="24"/>
          <w:szCs w:val="24"/>
          <w:lang w:val="es-ES_tradnl"/>
        </w:rPr>
        <w:t xml:space="preserve">Solicitud de </w:t>
      </w:r>
      <w:proofErr w:type="spellStart"/>
      <w:r w:rsidR="00B444BF" w:rsidRPr="00EA024C">
        <w:rPr>
          <w:sz w:val="24"/>
          <w:szCs w:val="24"/>
          <w:lang w:val="es-ES_tradnl"/>
        </w:rPr>
        <w:t>transferència</w:t>
      </w:r>
      <w:proofErr w:type="spellEnd"/>
      <w:r w:rsidR="00B444BF" w:rsidRPr="00EA024C">
        <w:rPr>
          <w:sz w:val="24"/>
          <w:szCs w:val="24"/>
          <w:lang w:val="es-ES_tradnl"/>
        </w:rPr>
        <w:t xml:space="preserve"> banc</w:t>
      </w:r>
      <w:r w:rsidR="00C9145F" w:rsidRPr="00EA024C">
        <w:rPr>
          <w:sz w:val="24"/>
          <w:szCs w:val="24"/>
          <w:lang w:val="es-ES_tradnl"/>
        </w:rPr>
        <w:t>a</w:t>
      </w:r>
      <w:r w:rsidR="00B444BF" w:rsidRPr="00EA024C">
        <w:rPr>
          <w:sz w:val="24"/>
          <w:szCs w:val="24"/>
          <w:lang w:val="es-ES_tradnl"/>
        </w:rPr>
        <w:t>ria p</w:t>
      </w:r>
      <w:r w:rsidR="00C9145F" w:rsidRPr="00EA024C">
        <w:rPr>
          <w:sz w:val="24"/>
          <w:szCs w:val="24"/>
          <w:lang w:val="es-ES_tradnl"/>
        </w:rPr>
        <w:t>ara</w:t>
      </w:r>
      <w:r w:rsidR="00B444BF" w:rsidRPr="00EA024C">
        <w:rPr>
          <w:sz w:val="24"/>
          <w:szCs w:val="24"/>
          <w:lang w:val="es-ES_tradnl"/>
        </w:rPr>
        <w:t xml:space="preserve"> pag</w:t>
      </w:r>
      <w:r w:rsidR="00C9145F" w:rsidRPr="00EA024C">
        <w:rPr>
          <w:sz w:val="24"/>
          <w:szCs w:val="24"/>
          <w:lang w:val="es-ES_tradnl"/>
        </w:rPr>
        <w:t>os</w:t>
      </w:r>
    </w:p>
    <w:p w:rsidR="000158B6" w:rsidRPr="00EA024C" w:rsidRDefault="000158B6" w:rsidP="00394C61">
      <w:pPr>
        <w:spacing w:before="120"/>
        <w:jc w:val="both"/>
        <w:rPr>
          <w:b/>
          <w:bCs/>
          <w:sz w:val="24"/>
          <w:szCs w:val="24"/>
          <w:lang w:val="es-ES_tradnl"/>
        </w:rPr>
      </w:pPr>
    </w:p>
    <w:p w:rsidR="009420FD" w:rsidRPr="00EA024C" w:rsidRDefault="009420FD" w:rsidP="009420FD">
      <w:pPr>
        <w:spacing w:before="120"/>
        <w:jc w:val="both"/>
        <w:rPr>
          <w:b/>
          <w:bCs/>
          <w:sz w:val="24"/>
          <w:szCs w:val="24"/>
          <w:lang w:val="es-ES_tradnl"/>
        </w:rPr>
      </w:pPr>
      <w:r w:rsidRPr="00EA024C">
        <w:rPr>
          <w:b/>
          <w:bCs/>
          <w:sz w:val="24"/>
          <w:szCs w:val="24"/>
          <w:lang w:val="es-ES_tradnl"/>
        </w:rPr>
        <w:t>2</w:t>
      </w:r>
      <w:r w:rsidR="000158B6" w:rsidRPr="00EA024C">
        <w:rPr>
          <w:b/>
          <w:bCs/>
          <w:sz w:val="24"/>
          <w:szCs w:val="24"/>
          <w:lang w:val="es-ES_tradnl"/>
        </w:rPr>
        <w:t>3</w:t>
      </w:r>
      <w:r w:rsidRPr="00EA024C">
        <w:rPr>
          <w:b/>
          <w:bCs/>
          <w:sz w:val="24"/>
          <w:szCs w:val="24"/>
          <w:lang w:val="es-ES_tradnl"/>
        </w:rPr>
        <w:t>.</w:t>
      </w:r>
      <w:r w:rsidR="000158B6" w:rsidRPr="00EA024C">
        <w:rPr>
          <w:b/>
          <w:bCs/>
          <w:sz w:val="24"/>
          <w:szCs w:val="24"/>
          <w:lang w:val="es-ES_tradnl"/>
        </w:rPr>
        <w:t>1</w:t>
      </w:r>
      <w:r w:rsidRPr="00EA024C">
        <w:rPr>
          <w:b/>
          <w:bCs/>
          <w:sz w:val="24"/>
          <w:szCs w:val="24"/>
          <w:lang w:val="es-ES_tradnl"/>
        </w:rPr>
        <w:t>.- JUSTIFICACIÓ</w:t>
      </w:r>
      <w:r w:rsidR="00C9145F" w:rsidRPr="00EA024C">
        <w:rPr>
          <w:b/>
          <w:bCs/>
          <w:sz w:val="24"/>
          <w:szCs w:val="24"/>
          <w:lang w:val="es-ES_tradnl"/>
        </w:rPr>
        <w:t>N</w:t>
      </w:r>
    </w:p>
    <w:p w:rsidR="009420FD" w:rsidRPr="00EA024C" w:rsidRDefault="00A67330" w:rsidP="00EC786F">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A </w:t>
      </w:r>
      <w:r w:rsidR="009420FD" w:rsidRPr="00EA024C">
        <w:rPr>
          <w:sz w:val="24"/>
          <w:szCs w:val="24"/>
          <w:lang w:val="es-ES_tradnl"/>
        </w:rPr>
        <w:t>Inst</w:t>
      </w:r>
      <w:r w:rsidR="00C9145F" w:rsidRPr="00EA024C">
        <w:rPr>
          <w:sz w:val="24"/>
          <w:szCs w:val="24"/>
          <w:lang w:val="es-ES_tradnl"/>
        </w:rPr>
        <w:t>a</w:t>
      </w:r>
      <w:r w:rsidR="009420FD" w:rsidRPr="00EA024C">
        <w:rPr>
          <w:sz w:val="24"/>
          <w:szCs w:val="24"/>
          <w:lang w:val="es-ES_tradnl"/>
        </w:rPr>
        <w:t>ncia</w:t>
      </w:r>
      <w:r w:rsidR="00B21311" w:rsidRPr="00EA024C">
        <w:rPr>
          <w:sz w:val="24"/>
          <w:szCs w:val="24"/>
          <w:lang w:val="es-ES_tradnl"/>
        </w:rPr>
        <w:t xml:space="preserve"> de </w:t>
      </w:r>
      <w:r w:rsidR="009420FD" w:rsidRPr="00EA024C">
        <w:rPr>
          <w:sz w:val="24"/>
          <w:szCs w:val="24"/>
          <w:lang w:val="es-ES_tradnl"/>
        </w:rPr>
        <w:t>justificació</w:t>
      </w:r>
      <w:r w:rsidR="00C9145F" w:rsidRPr="00EA024C">
        <w:rPr>
          <w:sz w:val="24"/>
          <w:szCs w:val="24"/>
          <w:lang w:val="es-ES_tradnl"/>
        </w:rPr>
        <w:t>n</w:t>
      </w:r>
      <w:r w:rsidR="009420FD" w:rsidRPr="00EA024C">
        <w:rPr>
          <w:sz w:val="24"/>
          <w:szCs w:val="24"/>
          <w:lang w:val="es-ES_tradnl"/>
        </w:rPr>
        <w:t xml:space="preserve"> </w:t>
      </w:r>
    </w:p>
    <w:p w:rsidR="009420FD" w:rsidRPr="00EA024C" w:rsidRDefault="00A67330" w:rsidP="00EC786F">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B </w:t>
      </w:r>
      <w:r w:rsidR="00C9145F" w:rsidRPr="00EA024C">
        <w:rPr>
          <w:sz w:val="24"/>
          <w:szCs w:val="24"/>
          <w:lang w:val="es-ES_tradnl"/>
        </w:rPr>
        <w:t>E</w:t>
      </w:r>
      <w:r w:rsidR="00B21311" w:rsidRPr="00EA024C">
        <w:rPr>
          <w:sz w:val="24"/>
          <w:szCs w:val="24"/>
          <w:lang w:val="es-ES_tradnl"/>
        </w:rPr>
        <w:t>valuació</w:t>
      </w:r>
      <w:r w:rsidR="00C9145F" w:rsidRPr="00EA024C">
        <w:rPr>
          <w:sz w:val="24"/>
          <w:szCs w:val="24"/>
          <w:lang w:val="es-ES_tradnl"/>
        </w:rPr>
        <w:t>n</w:t>
      </w:r>
      <w:r w:rsidR="009420FD" w:rsidRPr="00EA024C">
        <w:rPr>
          <w:sz w:val="24"/>
          <w:szCs w:val="24"/>
          <w:lang w:val="es-ES_tradnl"/>
        </w:rPr>
        <w:t xml:space="preserve"> </w:t>
      </w:r>
      <w:r w:rsidR="00B21311" w:rsidRPr="00EA024C">
        <w:rPr>
          <w:sz w:val="24"/>
          <w:szCs w:val="24"/>
          <w:lang w:val="es-ES_tradnl"/>
        </w:rPr>
        <w:t xml:space="preserve">del </w:t>
      </w:r>
      <w:proofErr w:type="spellStart"/>
      <w:r w:rsidR="00B21311" w:rsidRPr="00EA024C">
        <w:rPr>
          <w:sz w:val="24"/>
          <w:szCs w:val="24"/>
          <w:lang w:val="es-ES_tradnl"/>
        </w:rPr>
        <w:t>project</w:t>
      </w:r>
      <w:r w:rsidR="00C9145F" w:rsidRPr="00EA024C">
        <w:rPr>
          <w:sz w:val="24"/>
          <w:szCs w:val="24"/>
          <w:lang w:val="es-ES_tradnl"/>
        </w:rPr>
        <w:t>o</w:t>
      </w:r>
      <w:proofErr w:type="spellEnd"/>
      <w:r w:rsidR="00B21311" w:rsidRPr="00EA024C">
        <w:rPr>
          <w:sz w:val="24"/>
          <w:szCs w:val="24"/>
          <w:lang w:val="es-ES_tradnl"/>
        </w:rPr>
        <w:t xml:space="preserve"> </w:t>
      </w:r>
      <w:r w:rsidR="009420FD" w:rsidRPr="00EA024C">
        <w:rPr>
          <w:sz w:val="24"/>
          <w:szCs w:val="24"/>
          <w:lang w:val="es-ES_tradnl"/>
        </w:rPr>
        <w:t>p</w:t>
      </w:r>
      <w:r w:rsidR="00C9145F" w:rsidRPr="00EA024C">
        <w:rPr>
          <w:sz w:val="24"/>
          <w:szCs w:val="24"/>
          <w:lang w:val="es-ES_tradnl"/>
        </w:rPr>
        <w:t>o</w:t>
      </w:r>
      <w:r w:rsidR="009420FD" w:rsidRPr="00EA024C">
        <w:rPr>
          <w:sz w:val="24"/>
          <w:szCs w:val="24"/>
          <w:lang w:val="es-ES_tradnl"/>
        </w:rPr>
        <w:t>r activi</w:t>
      </w:r>
      <w:r w:rsidR="00C9145F" w:rsidRPr="00EA024C">
        <w:rPr>
          <w:sz w:val="24"/>
          <w:szCs w:val="24"/>
          <w:lang w:val="es-ES_tradnl"/>
        </w:rPr>
        <w:t>dad</w:t>
      </w:r>
      <w:r w:rsidR="009420FD" w:rsidRPr="00EA024C">
        <w:rPr>
          <w:sz w:val="24"/>
          <w:szCs w:val="24"/>
          <w:lang w:val="es-ES_tradnl"/>
        </w:rPr>
        <w:t xml:space="preserve"> </w:t>
      </w:r>
    </w:p>
    <w:p w:rsidR="00DF6900" w:rsidRPr="00EA024C" w:rsidRDefault="00A67330" w:rsidP="00A67330">
      <w:pPr>
        <w:spacing w:before="120"/>
        <w:jc w:val="both"/>
        <w:rPr>
          <w:sz w:val="24"/>
          <w:szCs w:val="24"/>
          <w:lang w:val="es-ES_tradnl"/>
        </w:rPr>
      </w:pPr>
      <w:r w:rsidRPr="00EA024C">
        <w:rPr>
          <w:sz w:val="24"/>
          <w:szCs w:val="24"/>
          <w:lang w:val="es-ES_tradnl"/>
        </w:rPr>
        <w:t>Anex</w:t>
      </w:r>
      <w:r w:rsidR="00C9145F" w:rsidRPr="00EA024C">
        <w:rPr>
          <w:sz w:val="24"/>
          <w:szCs w:val="24"/>
          <w:lang w:val="es-ES_tradnl"/>
        </w:rPr>
        <w:t>o</w:t>
      </w:r>
      <w:r w:rsidRPr="00EA024C">
        <w:rPr>
          <w:sz w:val="24"/>
          <w:szCs w:val="24"/>
          <w:lang w:val="es-ES_tradnl"/>
        </w:rPr>
        <w:t xml:space="preserve"> C </w:t>
      </w:r>
      <w:r w:rsidR="00B444BF" w:rsidRPr="00EA024C">
        <w:rPr>
          <w:sz w:val="24"/>
          <w:szCs w:val="24"/>
          <w:lang w:val="es-ES_tradnl"/>
        </w:rPr>
        <w:t>Relació</w:t>
      </w:r>
      <w:r w:rsidR="00C9145F" w:rsidRPr="00EA024C">
        <w:rPr>
          <w:sz w:val="24"/>
          <w:szCs w:val="24"/>
          <w:lang w:val="es-ES_tradnl"/>
        </w:rPr>
        <w:t>n</w:t>
      </w:r>
      <w:r w:rsidR="00B444BF" w:rsidRPr="00EA024C">
        <w:rPr>
          <w:sz w:val="24"/>
          <w:szCs w:val="24"/>
          <w:lang w:val="es-ES_tradnl"/>
        </w:rPr>
        <w:t xml:space="preserve"> de factur</w:t>
      </w:r>
      <w:r w:rsidR="00C9145F" w:rsidRPr="00EA024C">
        <w:rPr>
          <w:sz w:val="24"/>
          <w:szCs w:val="24"/>
          <w:lang w:val="es-ES_tradnl"/>
        </w:rPr>
        <w:t>a</w:t>
      </w:r>
      <w:r w:rsidR="00B444BF" w:rsidRPr="00EA024C">
        <w:rPr>
          <w:sz w:val="24"/>
          <w:szCs w:val="24"/>
          <w:lang w:val="es-ES_tradnl"/>
        </w:rPr>
        <w:t>s</w:t>
      </w:r>
      <w:r w:rsidR="00F202C2" w:rsidRPr="00EA024C">
        <w:rPr>
          <w:sz w:val="24"/>
          <w:szCs w:val="24"/>
          <w:lang w:val="es-ES_tradnl"/>
        </w:rPr>
        <w:t xml:space="preserve"> del conjunt</w:t>
      </w:r>
      <w:r w:rsidR="00C9145F" w:rsidRPr="00EA024C">
        <w:rPr>
          <w:sz w:val="24"/>
          <w:szCs w:val="24"/>
          <w:lang w:val="es-ES_tradnl"/>
        </w:rPr>
        <w:t>o</w:t>
      </w:r>
      <w:r w:rsidR="00F202C2" w:rsidRPr="00EA024C">
        <w:rPr>
          <w:sz w:val="24"/>
          <w:szCs w:val="24"/>
          <w:lang w:val="es-ES_tradnl"/>
        </w:rPr>
        <w:t xml:space="preserve"> del </w:t>
      </w:r>
      <w:proofErr w:type="spellStart"/>
      <w:r w:rsidR="00F202C2" w:rsidRPr="00EA024C">
        <w:rPr>
          <w:sz w:val="24"/>
          <w:szCs w:val="24"/>
          <w:lang w:val="es-ES_tradnl"/>
        </w:rPr>
        <w:t>project</w:t>
      </w:r>
      <w:r w:rsidR="00C9145F" w:rsidRPr="00EA024C">
        <w:rPr>
          <w:sz w:val="24"/>
          <w:szCs w:val="24"/>
          <w:lang w:val="es-ES_tradnl"/>
        </w:rPr>
        <w:t>o</w:t>
      </w:r>
      <w:proofErr w:type="spellEnd"/>
      <w:r w:rsidR="00F202C2" w:rsidRPr="00EA024C">
        <w:rPr>
          <w:sz w:val="24"/>
          <w:szCs w:val="24"/>
          <w:lang w:val="es-ES_tradnl"/>
        </w:rPr>
        <w:t xml:space="preserve">, </w:t>
      </w:r>
      <w:r w:rsidR="00C9145F" w:rsidRPr="00EA024C">
        <w:rPr>
          <w:sz w:val="24"/>
          <w:szCs w:val="24"/>
          <w:lang w:val="es-ES_tradnl"/>
        </w:rPr>
        <w:t xml:space="preserve">se </w:t>
      </w:r>
      <w:r w:rsidR="00F202C2" w:rsidRPr="00EA024C">
        <w:rPr>
          <w:sz w:val="24"/>
          <w:szCs w:val="24"/>
          <w:lang w:val="es-ES_tradnl"/>
        </w:rPr>
        <w:t>ha d</w:t>
      </w:r>
      <w:r w:rsidR="00C9145F" w:rsidRPr="00EA024C">
        <w:rPr>
          <w:sz w:val="24"/>
          <w:szCs w:val="24"/>
          <w:lang w:val="es-ES_tradnl"/>
        </w:rPr>
        <w:t xml:space="preserve">e </w:t>
      </w:r>
      <w:r w:rsidR="00F202C2" w:rsidRPr="00EA024C">
        <w:rPr>
          <w:sz w:val="24"/>
          <w:szCs w:val="24"/>
          <w:lang w:val="es-ES_tradnl"/>
        </w:rPr>
        <w:t>adjuntar factur</w:t>
      </w:r>
      <w:r w:rsidR="00C9145F" w:rsidRPr="00EA024C">
        <w:rPr>
          <w:sz w:val="24"/>
          <w:szCs w:val="24"/>
          <w:lang w:val="es-ES_tradnl"/>
        </w:rPr>
        <w:t>a</w:t>
      </w:r>
      <w:r w:rsidR="00F202C2" w:rsidRPr="00EA024C">
        <w:rPr>
          <w:sz w:val="24"/>
          <w:szCs w:val="24"/>
          <w:lang w:val="es-ES_tradnl"/>
        </w:rPr>
        <w:t>s</w:t>
      </w:r>
      <w:r w:rsidR="00ED3F68" w:rsidRPr="00EA024C">
        <w:rPr>
          <w:sz w:val="24"/>
          <w:szCs w:val="24"/>
          <w:lang w:val="es-ES_tradnl"/>
        </w:rPr>
        <w:t xml:space="preserve"> </w:t>
      </w:r>
      <w:r w:rsidR="00C9145F" w:rsidRPr="00EA024C">
        <w:rPr>
          <w:sz w:val="24"/>
          <w:szCs w:val="24"/>
          <w:lang w:val="es-ES_tradnl"/>
        </w:rPr>
        <w:t>y</w:t>
      </w:r>
      <w:r w:rsidR="00B444BF" w:rsidRPr="00EA024C">
        <w:rPr>
          <w:sz w:val="24"/>
          <w:szCs w:val="24"/>
          <w:lang w:val="es-ES_tradnl"/>
        </w:rPr>
        <w:t xml:space="preserve"> justificant</w:t>
      </w:r>
      <w:r w:rsidR="00C9145F" w:rsidRPr="00EA024C">
        <w:rPr>
          <w:sz w:val="24"/>
          <w:szCs w:val="24"/>
          <w:lang w:val="es-ES_tradnl"/>
        </w:rPr>
        <w:t>e</w:t>
      </w:r>
      <w:r w:rsidR="00B444BF" w:rsidRPr="00EA024C">
        <w:rPr>
          <w:sz w:val="24"/>
          <w:szCs w:val="24"/>
          <w:lang w:val="es-ES_tradnl"/>
        </w:rPr>
        <w:t xml:space="preserve">s </w:t>
      </w:r>
      <w:r w:rsidR="00B21311" w:rsidRPr="00EA024C">
        <w:rPr>
          <w:sz w:val="24"/>
          <w:szCs w:val="24"/>
          <w:lang w:val="es-ES_tradnl"/>
        </w:rPr>
        <w:t>de pag</w:t>
      </w:r>
      <w:r w:rsidR="00C9145F" w:rsidRPr="00EA024C">
        <w:rPr>
          <w:sz w:val="24"/>
          <w:szCs w:val="24"/>
          <w:lang w:val="es-ES_tradnl"/>
        </w:rPr>
        <w:t>o</w:t>
      </w:r>
      <w:r w:rsidR="00B21311" w:rsidRPr="00EA024C">
        <w:rPr>
          <w:sz w:val="24"/>
          <w:szCs w:val="24"/>
          <w:lang w:val="es-ES_tradnl"/>
        </w:rPr>
        <w:t xml:space="preserve"> de l</w:t>
      </w:r>
      <w:r w:rsidR="00C9145F" w:rsidRPr="00EA024C">
        <w:rPr>
          <w:sz w:val="24"/>
          <w:szCs w:val="24"/>
          <w:lang w:val="es-ES_tradnl"/>
        </w:rPr>
        <w:t>a</w:t>
      </w:r>
      <w:r w:rsidR="00B21311" w:rsidRPr="00EA024C">
        <w:rPr>
          <w:sz w:val="24"/>
          <w:szCs w:val="24"/>
          <w:lang w:val="es-ES_tradnl"/>
        </w:rPr>
        <w:t>s factur</w:t>
      </w:r>
      <w:r w:rsidR="00C9145F" w:rsidRPr="00EA024C">
        <w:rPr>
          <w:sz w:val="24"/>
          <w:szCs w:val="24"/>
          <w:lang w:val="es-ES_tradnl"/>
        </w:rPr>
        <w:t>a</w:t>
      </w:r>
      <w:r w:rsidR="00B21311" w:rsidRPr="00EA024C">
        <w:rPr>
          <w:sz w:val="24"/>
          <w:szCs w:val="24"/>
          <w:lang w:val="es-ES_tradnl"/>
        </w:rPr>
        <w:t>s.</w:t>
      </w:r>
    </w:p>
    <w:p w:rsidR="009420FD" w:rsidRPr="00F248D0" w:rsidRDefault="009420FD" w:rsidP="009D29FA">
      <w:pPr>
        <w:tabs>
          <w:tab w:val="center" w:pos="4846"/>
        </w:tabs>
        <w:suppressAutoHyphens/>
        <w:rPr>
          <w:sz w:val="24"/>
          <w:szCs w:val="24"/>
          <w:lang w:val="es-ES_tradnl"/>
        </w:rPr>
      </w:pPr>
    </w:p>
    <w:p w:rsidR="0022262A" w:rsidRPr="00F248D0" w:rsidRDefault="0022262A" w:rsidP="009D29FA">
      <w:pPr>
        <w:tabs>
          <w:tab w:val="center" w:pos="4846"/>
        </w:tabs>
        <w:suppressAutoHyphens/>
        <w:rPr>
          <w:color w:val="000000"/>
          <w:sz w:val="24"/>
          <w:szCs w:val="24"/>
          <w:lang w:val="es-ES_tradnl"/>
        </w:rPr>
      </w:pPr>
    </w:p>
    <w:p w:rsidR="00C9145F" w:rsidRPr="001709FC" w:rsidRDefault="00C9145F" w:rsidP="00C9145F">
      <w:pPr>
        <w:jc w:val="center"/>
        <w:rPr>
          <w:b/>
          <w:sz w:val="24"/>
          <w:szCs w:val="24"/>
          <w:lang w:val="es-ES_tradnl"/>
        </w:rPr>
      </w:pPr>
      <w:r w:rsidRPr="001709FC">
        <w:rPr>
          <w:b/>
          <w:sz w:val="24"/>
          <w:szCs w:val="24"/>
          <w:lang w:val="es-ES_tradnl"/>
        </w:rPr>
        <w:t>Palma, en la fecha de la firma electrónica</w:t>
      </w:r>
    </w:p>
    <w:p w:rsidR="00C9145F" w:rsidRPr="001709FC" w:rsidRDefault="00C9145F" w:rsidP="00C9145F">
      <w:pPr>
        <w:jc w:val="center"/>
        <w:rPr>
          <w:b/>
          <w:sz w:val="24"/>
          <w:szCs w:val="24"/>
          <w:lang w:val="es-ES_tradnl"/>
        </w:rPr>
      </w:pPr>
      <w:r w:rsidRPr="001709FC">
        <w:rPr>
          <w:b/>
          <w:sz w:val="24"/>
          <w:szCs w:val="24"/>
          <w:lang w:val="es-ES_tradnl"/>
        </w:rPr>
        <w:t>El jefe del departamento</w:t>
      </w:r>
    </w:p>
    <w:p w:rsidR="00C9145F" w:rsidRPr="001709FC" w:rsidRDefault="00C9145F" w:rsidP="00C9145F">
      <w:pPr>
        <w:jc w:val="center"/>
        <w:rPr>
          <w:b/>
          <w:sz w:val="24"/>
          <w:szCs w:val="24"/>
          <w:lang w:val="es-ES_tradnl"/>
        </w:rPr>
      </w:pPr>
      <w:proofErr w:type="spellStart"/>
      <w:r w:rsidRPr="001709FC">
        <w:rPr>
          <w:b/>
          <w:sz w:val="24"/>
          <w:szCs w:val="24"/>
          <w:lang w:val="es-ES_tradnl"/>
        </w:rPr>
        <w:t>p.d.</w:t>
      </w:r>
      <w:proofErr w:type="spellEnd"/>
      <w:r w:rsidRPr="001709FC">
        <w:rPr>
          <w:b/>
          <w:sz w:val="24"/>
          <w:szCs w:val="24"/>
          <w:lang w:val="es-ES_tradnl"/>
        </w:rPr>
        <w:t xml:space="preserve"> Decreto de alcaldía núm. 3000 de 26/02/2014 (BOIB núm. 30, de 04/03/2014)</w:t>
      </w:r>
    </w:p>
    <w:p w:rsidR="00C9145F" w:rsidRPr="001709FC" w:rsidRDefault="00C9145F" w:rsidP="00C9145F">
      <w:pPr>
        <w:jc w:val="center"/>
        <w:rPr>
          <w:sz w:val="24"/>
          <w:szCs w:val="24"/>
          <w:lang w:val="es-ES_tradnl"/>
        </w:rPr>
      </w:pPr>
      <w:r w:rsidRPr="001709FC">
        <w:rPr>
          <w:b/>
          <w:sz w:val="24"/>
          <w:szCs w:val="24"/>
          <w:lang w:val="es-ES_tradnl"/>
        </w:rPr>
        <w:t>Bernat Pascual Riera</w:t>
      </w:r>
    </w:p>
    <w:p w:rsidR="00CB2333" w:rsidRPr="00F96765" w:rsidRDefault="00CB2333" w:rsidP="00823B4E">
      <w:pPr>
        <w:spacing w:before="20"/>
        <w:jc w:val="both"/>
        <w:rPr>
          <w:sz w:val="24"/>
          <w:szCs w:val="24"/>
        </w:rPr>
      </w:pPr>
    </w:p>
    <w:sectPr w:rsidR="00CB2333" w:rsidRPr="00F96765" w:rsidSect="0086416B">
      <w:footerReference w:type="default" r:id="rId9"/>
      <w:pgSz w:w="11906" w:h="16838" w:code="9"/>
      <w:pgMar w:top="964" w:right="1077" w:bottom="794" w:left="1077" w:header="567"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45F" w:rsidRDefault="00C9145F">
      <w:r>
        <w:separator/>
      </w:r>
    </w:p>
  </w:endnote>
  <w:endnote w:type="continuationSeparator" w:id="0">
    <w:p w:rsidR="00C9145F" w:rsidRDefault="00C914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Light">
    <w:altName w:val="Arial"/>
    <w:panose1 w:val="00000000000000000000"/>
    <w:charset w:val="00"/>
    <w:family w:val="swiss"/>
    <w:notTrueType/>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5F" w:rsidRPr="00F96765" w:rsidRDefault="00C9145F" w:rsidP="00F96765">
    <w:pPr>
      <w:pStyle w:val="Piedepgina"/>
      <w:rPr>
        <w:szCs w:val="16"/>
      </w:rPr>
    </w:pPr>
    <w:r w:rsidRPr="00F96765">
      <w:rPr>
        <w:rStyle w:val="Nmerodepgina"/>
        <w:szCs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45F" w:rsidRDefault="00C9145F">
      <w:r>
        <w:separator/>
      </w:r>
    </w:p>
  </w:footnote>
  <w:footnote w:type="continuationSeparator" w:id="0">
    <w:p w:rsidR="00C9145F" w:rsidRDefault="00C914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76480"/>
    <w:multiLevelType w:val="hybridMultilevel"/>
    <w:tmpl w:val="508C7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BF27B55"/>
    <w:multiLevelType w:val="hybridMultilevel"/>
    <w:tmpl w:val="5D982430"/>
    <w:lvl w:ilvl="0" w:tplc="0C0A0017">
      <w:start w:val="1"/>
      <w:numFmt w:val="lowerLetter"/>
      <w:lvlText w:val="%1)"/>
      <w:lvlJc w:val="left"/>
      <w:pPr>
        <w:tabs>
          <w:tab w:val="num" w:pos="1080"/>
        </w:tabs>
        <w:ind w:left="108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60CAA8D2" w:tentative="1">
      <w:start w:val="1"/>
      <w:numFmt w:val="bullet"/>
      <w:lvlText w:val=""/>
      <w:lvlJc w:val="left"/>
      <w:pPr>
        <w:tabs>
          <w:tab w:val="num" w:pos="2160"/>
        </w:tabs>
        <w:ind w:left="2160" w:hanging="360"/>
      </w:pPr>
      <w:rPr>
        <w:rFonts w:ascii="Wingdings" w:hAnsi="Wingdings" w:hint="default"/>
      </w:rPr>
    </w:lvl>
    <w:lvl w:ilvl="3" w:tplc="0BA28124" w:tentative="1">
      <w:start w:val="1"/>
      <w:numFmt w:val="bullet"/>
      <w:lvlText w:val=""/>
      <w:lvlJc w:val="left"/>
      <w:pPr>
        <w:tabs>
          <w:tab w:val="num" w:pos="2880"/>
        </w:tabs>
        <w:ind w:left="2880" w:hanging="360"/>
      </w:pPr>
      <w:rPr>
        <w:rFonts w:ascii="Symbol" w:hAnsi="Symbol" w:hint="default"/>
      </w:rPr>
    </w:lvl>
    <w:lvl w:ilvl="4" w:tplc="B47EC460" w:tentative="1">
      <w:start w:val="1"/>
      <w:numFmt w:val="bullet"/>
      <w:lvlText w:val="o"/>
      <w:lvlJc w:val="left"/>
      <w:pPr>
        <w:tabs>
          <w:tab w:val="num" w:pos="3600"/>
        </w:tabs>
        <w:ind w:left="3600" w:hanging="360"/>
      </w:pPr>
      <w:rPr>
        <w:rFonts w:ascii="Courier New" w:hAnsi="Courier New" w:cs="Courier New" w:hint="default"/>
      </w:rPr>
    </w:lvl>
    <w:lvl w:ilvl="5" w:tplc="4D52C4C4" w:tentative="1">
      <w:start w:val="1"/>
      <w:numFmt w:val="bullet"/>
      <w:lvlText w:val=""/>
      <w:lvlJc w:val="left"/>
      <w:pPr>
        <w:tabs>
          <w:tab w:val="num" w:pos="4320"/>
        </w:tabs>
        <w:ind w:left="4320" w:hanging="360"/>
      </w:pPr>
      <w:rPr>
        <w:rFonts w:ascii="Wingdings" w:hAnsi="Wingdings" w:hint="default"/>
      </w:rPr>
    </w:lvl>
    <w:lvl w:ilvl="6" w:tplc="332A3788" w:tentative="1">
      <w:start w:val="1"/>
      <w:numFmt w:val="bullet"/>
      <w:lvlText w:val=""/>
      <w:lvlJc w:val="left"/>
      <w:pPr>
        <w:tabs>
          <w:tab w:val="num" w:pos="5040"/>
        </w:tabs>
        <w:ind w:left="5040" w:hanging="360"/>
      </w:pPr>
      <w:rPr>
        <w:rFonts w:ascii="Symbol" w:hAnsi="Symbol" w:hint="default"/>
      </w:rPr>
    </w:lvl>
    <w:lvl w:ilvl="7" w:tplc="EDCE7A9A" w:tentative="1">
      <w:start w:val="1"/>
      <w:numFmt w:val="bullet"/>
      <w:lvlText w:val="o"/>
      <w:lvlJc w:val="left"/>
      <w:pPr>
        <w:tabs>
          <w:tab w:val="num" w:pos="5760"/>
        </w:tabs>
        <w:ind w:left="5760" w:hanging="360"/>
      </w:pPr>
      <w:rPr>
        <w:rFonts w:ascii="Courier New" w:hAnsi="Courier New" w:cs="Courier New" w:hint="default"/>
      </w:rPr>
    </w:lvl>
    <w:lvl w:ilvl="8" w:tplc="C4DA756E" w:tentative="1">
      <w:start w:val="1"/>
      <w:numFmt w:val="bullet"/>
      <w:lvlText w:val=""/>
      <w:lvlJc w:val="left"/>
      <w:pPr>
        <w:tabs>
          <w:tab w:val="num" w:pos="6480"/>
        </w:tabs>
        <w:ind w:left="6480" w:hanging="360"/>
      </w:pPr>
      <w:rPr>
        <w:rFonts w:ascii="Wingdings" w:hAnsi="Wingdings" w:hint="default"/>
      </w:rPr>
    </w:lvl>
  </w:abstractNum>
  <w:abstractNum w:abstractNumId="2">
    <w:nsid w:val="0CE42FA7"/>
    <w:multiLevelType w:val="hybridMultilevel"/>
    <w:tmpl w:val="8CEA5C3A"/>
    <w:lvl w:ilvl="0" w:tplc="5C1883FA">
      <w:start w:val="1"/>
      <w:numFmt w:val="decimal"/>
      <w:lvlText w:val="%1)"/>
      <w:lvlJc w:val="left"/>
      <w:pPr>
        <w:tabs>
          <w:tab w:val="num" w:pos="0"/>
        </w:tabs>
        <w:ind w:left="0" w:firstLine="0"/>
      </w:pPr>
      <w:rPr>
        <w:rFonts w:ascii="Calibri" w:hAnsi="Calibri" w:hint="default"/>
        <w:b/>
        <w:i w:val="0"/>
        <w:color w:val="191316"/>
      </w:rPr>
    </w:lvl>
    <w:lvl w:ilvl="1" w:tplc="0C0A0001">
      <w:start w:val="1"/>
      <w:numFmt w:val="bullet"/>
      <w:lvlText w:val=""/>
      <w:lvlJc w:val="left"/>
      <w:pPr>
        <w:tabs>
          <w:tab w:val="num" w:pos="1440"/>
        </w:tabs>
        <w:ind w:left="1440" w:hanging="360"/>
      </w:pPr>
      <w:rPr>
        <w:rFonts w:ascii="Symbol" w:hAnsi="Symbol" w:hint="default"/>
        <w:color w:val="191316"/>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D470D4F"/>
    <w:multiLevelType w:val="hybridMultilevel"/>
    <w:tmpl w:val="9B70B312"/>
    <w:lvl w:ilvl="0" w:tplc="0C0A0001">
      <w:start w:val="1"/>
      <w:numFmt w:val="bullet"/>
      <w:lvlText w:val=""/>
      <w:lvlJc w:val="left"/>
      <w:pPr>
        <w:tabs>
          <w:tab w:val="num" w:pos="720"/>
        </w:tabs>
        <w:ind w:left="720" w:hanging="360"/>
      </w:pPr>
      <w:rPr>
        <w:rFonts w:ascii="Symbol" w:hAnsi="Symbol" w:hint="default"/>
        <w:color w:val="191316"/>
      </w:rPr>
    </w:lvl>
    <w:lvl w:ilvl="1" w:tplc="DCF6517A">
      <w:start w:val="1"/>
      <w:numFmt w:val="lowerLetter"/>
      <w:lvlText w:val="%2."/>
      <w:lvlJc w:val="left"/>
      <w:pPr>
        <w:tabs>
          <w:tab w:val="num" w:pos="6297"/>
        </w:tabs>
        <w:ind w:left="6297" w:hanging="360"/>
      </w:pPr>
      <w:rPr>
        <w:rFonts w:hint="default"/>
        <w:b/>
      </w:rPr>
    </w:lvl>
    <w:lvl w:ilvl="2" w:tplc="1E200C2A">
      <w:numFmt w:val="bullet"/>
      <w:lvlText w:val="-"/>
      <w:lvlJc w:val="left"/>
      <w:pPr>
        <w:tabs>
          <w:tab w:val="num" w:pos="7197"/>
        </w:tabs>
        <w:ind w:left="7197" w:hanging="360"/>
      </w:pPr>
      <w:rPr>
        <w:rFonts w:ascii="Calibri" w:eastAsia="Times New Roman" w:hAnsi="Calibri" w:cs="Times New Roman" w:hint="default"/>
      </w:rPr>
    </w:lvl>
    <w:lvl w:ilvl="3" w:tplc="0C0A000F" w:tentative="1">
      <w:start w:val="1"/>
      <w:numFmt w:val="decimal"/>
      <w:lvlText w:val="%4."/>
      <w:lvlJc w:val="left"/>
      <w:pPr>
        <w:tabs>
          <w:tab w:val="num" w:pos="7737"/>
        </w:tabs>
        <w:ind w:left="7737" w:hanging="360"/>
      </w:pPr>
    </w:lvl>
    <w:lvl w:ilvl="4" w:tplc="0C0A0019" w:tentative="1">
      <w:start w:val="1"/>
      <w:numFmt w:val="lowerLetter"/>
      <w:lvlText w:val="%5."/>
      <w:lvlJc w:val="left"/>
      <w:pPr>
        <w:tabs>
          <w:tab w:val="num" w:pos="8457"/>
        </w:tabs>
        <w:ind w:left="8457" w:hanging="360"/>
      </w:pPr>
    </w:lvl>
    <w:lvl w:ilvl="5" w:tplc="0C0A001B" w:tentative="1">
      <w:start w:val="1"/>
      <w:numFmt w:val="lowerRoman"/>
      <w:lvlText w:val="%6."/>
      <w:lvlJc w:val="right"/>
      <w:pPr>
        <w:tabs>
          <w:tab w:val="num" w:pos="9177"/>
        </w:tabs>
        <w:ind w:left="9177" w:hanging="180"/>
      </w:pPr>
    </w:lvl>
    <w:lvl w:ilvl="6" w:tplc="0C0A000F" w:tentative="1">
      <w:start w:val="1"/>
      <w:numFmt w:val="decimal"/>
      <w:lvlText w:val="%7."/>
      <w:lvlJc w:val="left"/>
      <w:pPr>
        <w:tabs>
          <w:tab w:val="num" w:pos="9897"/>
        </w:tabs>
        <w:ind w:left="9897" w:hanging="360"/>
      </w:pPr>
    </w:lvl>
    <w:lvl w:ilvl="7" w:tplc="0C0A0019" w:tentative="1">
      <w:start w:val="1"/>
      <w:numFmt w:val="lowerLetter"/>
      <w:lvlText w:val="%8."/>
      <w:lvlJc w:val="left"/>
      <w:pPr>
        <w:tabs>
          <w:tab w:val="num" w:pos="10617"/>
        </w:tabs>
        <w:ind w:left="10617" w:hanging="360"/>
      </w:pPr>
    </w:lvl>
    <w:lvl w:ilvl="8" w:tplc="0C0A001B" w:tentative="1">
      <w:start w:val="1"/>
      <w:numFmt w:val="lowerRoman"/>
      <w:lvlText w:val="%9."/>
      <w:lvlJc w:val="right"/>
      <w:pPr>
        <w:tabs>
          <w:tab w:val="num" w:pos="11337"/>
        </w:tabs>
        <w:ind w:left="11337" w:hanging="180"/>
      </w:pPr>
    </w:lvl>
  </w:abstractNum>
  <w:abstractNum w:abstractNumId="4">
    <w:nsid w:val="1878627B"/>
    <w:multiLevelType w:val="hybridMultilevel"/>
    <w:tmpl w:val="0D4A1618"/>
    <w:lvl w:ilvl="0" w:tplc="4F94E96E">
      <w:start w:val="1"/>
      <w:numFmt w:val="decimal"/>
      <w:lvlText w:val="%1."/>
      <w:lvlJc w:val="left"/>
      <w:pPr>
        <w:tabs>
          <w:tab w:val="num" w:pos="972"/>
        </w:tabs>
        <w:ind w:left="972" w:hanging="432"/>
      </w:pPr>
      <w:rPr>
        <w:rFonts w:cs="Times New Roman" w:hint="default"/>
        <w:color w:val="000000"/>
      </w:rPr>
    </w:lvl>
    <w:lvl w:ilvl="1" w:tplc="0C0A000B">
      <w:start w:val="1"/>
      <w:numFmt w:val="bullet"/>
      <w:lvlText w:val=""/>
      <w:lvlJc w:val="left"/>
      <w:pPr>
        <w:tabs>
          <w:tab w:val="num" w:pos="1080"/>
        </w:tabs>
        <w:ind w:left="1080" w:hanging="360"/>
      </w:pPr>
      <w:rPr>
        <w:rFonts w:ascii="Wingdings" w:hAnsi="Wingdings" w:hint="default"/>
        <w:color w:val="00000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1E512F5B"/>
    <w:multiLevelType w:val="multilevel"/>
    <w:tmpl w:val="11345278"/>
    <w:lvl w:ilvl="0">
      <w:start w:val="1"/>
      <w:numFmt w:val="decimal"/>
      <w:lvlText w:val="%1)"/>
      <w:legacy w:legacy="1" w:legacySpace="360" w:legacyIndent="0"/>
      <w:lvlJc w:val="left"/>
      <w:rPr>
        <w:rFonts w:ascii="Arial" w:hAnsi="Arial" w:hint="default"/>
        <w:color w:val="191316"/>
      </w:rPr>
    </w:lvl>
    <w:lvl w:ilvl="1">
      <w:start w:val="1"/>
      <w:numFmt w:val="lowerLetter"/>
      <w:lvlText w:val="%2."/>
      <w:lvlJc w:val="left"/>
      <w:pPr>
        <w:tabs>
          <w:tab w:val="num" w:pos="1797"/>
        </w:tabs>
        <w:ind w:left="1797" w:hanging="360"/>
      </w:pPr>
    </w:lvl>
    <w:lvl w:ilvl="2">
      <w:start w:val="1"/>
      <w:numFmt w:val="lowerRoman"/>
      <w:lvlText w:val="%3."/>
      <w:lvlJc w:val="right"/>
      <w:pPr>
        <w:tabs>
          <w:tab w:val="num" w:pos="2517"/>
        </w:tabs>
        <w:ind w:left="2517" w:hanging="18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righ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right"/>
      <w:pPr>
        <w:tabs>
          <w:tab w:val="num" w:pos="6837"/>
        </w:tabs>
        <w:ind w:left="6837" w:hanging="180"/>
      </w:pPr>
    </w:lvl>
  </w:abstractNum>
  <w:abstractNum w:abstractNumId="6">
    <w:nsid w:val="25CC374C"/>
    <w:multiLevelType w:val="hybridMultilevel"/>
    <w:tmpl w:val="5664C05A"/>
    <w:lvl w:ilvl="0" w:tplc="0C0A0001">
      <w:start w:val="1"/>
      <w:numFmt w:val="bullet"/>
      <w:lvlText w:val=""/>
      <w:lvlJc w:val="left"/>
      <w:pPr>
        <w:tabs>
          <w:tab w:val="num" w:pos="1980"/>
        </w:tabs>
        <w:ind w:left="1980" w:hanging="360"/>
      </w:pPr>
      <w:rPr>
        <w:rFonts w:ascii="Symbol" w:hAnsi="Symbol" w:hint="default"/>
      </w:rPr>
    </w:lvl>
    <w:lvl w:ilvl="1" w:tplc="0C0A0003" w:tentative="1">
      <w:start w:val="1"/>
      <w:numFmt w:val="bullet"/>
      <w:lvlText w:val="o"/>
      <w:lvlJc w:val="left"/>
      <w:pPr>
        <w:tabs>
          <w:tab w:val="num" w:pos="2700"/>
        </w:tabs>
        <w:ind w:left="2700" w:hanging="360"/>
      </w:pPr>
      <w:rPr>
        <w:rFonts w:ascii="Courier New" w:hAnsi="Courier New" w:cs="Courier New"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7">
    <w:nsid w:val="26E60E8D"/>
    <w:multiLevelType w:val="multilevel"/>
    <w:tmpl w:val="BF9081A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28A15B49"/>
    <w:multiLevelType w:val="hybridMultilevel"/>
    <w:tmpl w:val="95FEBC6A"/>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9">
    <w:nsid w:val="2A7D4165"/>
    <w:multiLevelType w:val="hybridMultilevel"/>
    <w:tmpl w:val="F4FE789E"/>
    <w:lvl w:ilvl="0" w:tplc="0C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CB13545"/>
    <w:multiLevelType w:val="hybridMultilevel"/>
    <w:tmpl w:val="A24A99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3DC3CFD"/>
    <w:multiLevelType w:val="hybridMultilevel"/>
    <w:tmpl w:val="01D6C23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FBC471C"/>
    <w:multiLevelType w:val="hybridMultilevel"/>
    <w:tmpl w:val="8E282108"/>
    <w:lvl w:ilvl="0" w:tplc="04030001">
      <w:start w:val="1"/>
      <w:numFmt w:val="bullet"/>
      <w:lvlText w:val=""/>
      <w:lvlJc w:val="left"/>
      <w:pPr>
        <w:tabs>
          <w:tab w:val="num" w:pos="1979"/>
        </w:tabs>
        <w:ind w:left="1979" w:hanging="360"/>
      </w:pPr>
      <w:rPr>
        <w:rFonts w:ascii="Symbol" w:hAnsi="Symbol" w:hint="default"/>
      </w:rPr>
    </w:lvl>
    <w:lvl w:ilvl="1" w:tplc="04030003" w:tentative="1">
      <w:start w:val="1"/>
      <w:numFmt w:val="bullet"/>
      <w:lvlText w:val="o"/>
      <w:lvlJc w:val="left"/>
      <w:pPr>
        <w:tabs>
          <w:tab w:val="num" w:pos="2699"/>
        </w:tabs>
        <w:ind w:left="2699" w:hanging="360"/>
      </w:pPr>
      <w:rPr>
        <w:rFonts w:ascii="Courier New" w:hAnsi="Courier New" w:cs="Courier New" w:hint="default"/>
      </w:rPr>
    </w:lvl>
    <w:lvl w:ilvl="2" w:tplc="04030005" w:tentative="1">
      <w:start w:val="1"/>
      <w:numFmt w:val="bullet"/>
      <w:lvlText w:val=""/>
      <w:lvlJc w:val="left"/>
      <w:pPr>
        <w:tabs>
          <w:tab w:val="num" w:pos="3419"/>
        </w:tabs>
        <w:ind w:left="3419" w:hanging="360"/>
      </w:pPr>
      <w:rPr>
        <w:rFonts w:ascii="Marlett" w:hAnsi="Marlett" w:hint="default"/>
      </w:rPr>
    </w:lvl>
    <w:lvl w:ilvl="3" w:tplc="04030001" w:tentative="1">
      <w:start w:val="1"/>
      <w:numFmt w:val="bullet"/>
      <w:lvlText w:val=""/>
      <w:lvlJc w:val="left"/>
      <w:pPr>
        <w:tabs>
          <w:tab w:val="num" w:pos="4139"/>
        </w:tabs>
        <w:ind w:left="4139" w:hanging="360"/>
      </w:pPr>
      <w:rPr>
        <w:rFonts w:ascii="Symbol" w:hAnsi="Symbol" w:hint="default"/>
      </w:rPr>
    </w:lvl>
    <w:lvl w:ilvl="4" w:tplc="04030003" w:tentative="1">
      <w:start w:val="1"/>
      <w:numFmt w:val="bullet"/>
      <w:lvlText w:val="o"/>
      <w:lvlJc w:val="left"/>
      <w:pPr>
        <w:tabs>
          <w:tab w:val="num" w:pos="4859"/>
        </w:tabs>
        <w:ind w:left="4859" w:hanging="360"/>
      </w:pPr>
      <w:rPr>
        <w:rFonts w:ascii="Courier New" w:hAnsi="Courier New" w:cs="Courier New" w:hint="default"/>
      </w:rPr>
    </w:lvl>
    <w:lvl w:ilvl="5" w:tplc="04030005" w:tentative="1">
      <w:start w:val="1"/>
      <w:numFmt w:val="bullet"/>
      <w:lvlText w:val=""/>
      <w:lvlJc w:val="left"/>
      <w:pPr>
        <w:tabs>
          <w:tab w:val="num" w:pos="5579"/>
        </w:tabs>
        <w:ind w:left="5579" w:hanging="360"/>
      </w:pPr>
      <w:rPr>
        <w:rFonts w:ascii="Marlett" w:hAnsi="Marlett" w:hint="default"/>
      </w:rPr>
    </w:lvl>
    <w:lvl w:ilvl="6" w:tplc="04030001" w:tentative="1">
      <w:start w:val="1"/>
      <w:numFmt w:val="bullet"/>
      <w:lvlText w:val=""/>
      <w:lvlJc w:val="left"/>
      <w:pPr>
        <w:tabs>
          <w:tab w:val="num" w:pos="6299"/>
        </w:tabs>
        <w:ind w:left="6299" w:hanging="360"/>
      </w:pPr>
      <w:rPr>
        <w:rFonts w:ascii="Symbol" w:hAnsi="Symbol" w:hint="default"/>
      </w:rPr>
    </w:lvl>
    <w:lvl w:ilvl="7" w:tplc="04030003" w:tentative="1">
      <w:start w:val="1"/>
      <w:numFmt w:val="bullet"/>
      <w:lvlText w:val="o"/>
      <w:lvlJc w:val="left"/>
      <w:pPr>
        <w:tabs>
          <w:tab w:val="num" w:pos="7019"/>
        </w:tabs>
        <w:ind w:left="7019" w:hanging="360"/>
      </w:pPr>
      <w:rPr>
        <w:rFonts w:ascii="Courier New" w:hAnsi="Courier New" w:cs="Courier New" w:hint="default"/>
      </w:rPr>
    </w:lvl>
    <w:lvl w:ilvl="8" w:tplc="04030005" w:tentative="1">
      <w:start w:val="1"/>
      <w:numFmt w:val="bullet"/>
      <w:lvlText w:val=""/>
      <w:lvlJc w:val="left"/>
      <w:pPr>
        <w:tabs>
          <w:tab w:val="num" w:pos="7739"/>
        </w:tabs>
        <w:ind w:left="7739" w:hanging="360"/>
      </w:pPr>
      <w:rPr>
        <w:rFonts w:ascii="Marlett" w:hAnsi="Marlett" w:hint="default"/>
      </w:rPr>
    </w:lvl>
  </w:abstractNum>
  <w:abstractNum w:abstractNumId="13">
    <w:nsid w:val="49CF5FCE"/>
    <w:multiLevelType w:val="multilevel"/>
    <w:tmpl w:val="6E5051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A4B6C5F"/>
    <w:multiLevelType w:val="multilevel"/>
    <w:tmpl w:val="71F6785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1170"/>
        </w:tabs>
        <w:ind w:left="1170" w:hanging="72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400"/>
        </w:tabs>
        <w:ind w:left="5400" w:hanging="1800"/>
      </w:pPr>
      <w:rPr>
        <w:rFonts w:hint="default"/>
      </w:rPr>
    </w:lvl>
  </w:abstractNum>
  <w:abstractNum w:abstractNumId="15">
    <w:nsid w:val="4E4B6B87"/>
    <w:multiLevelType w:val="hybridMultilevel"/>
    <w:tmpl w:val="59F6A43E"/>
    <w:lvl w:ilvl="0" w:tplc="0C0A000F">
      <w:start w:val="1"/>
      <w:numFmt w:val="decimal"/>
      <w:lvlText w:val="%1."/>
      <w:lvlJc w:val="left"/>
      <w:pPr>
        <w:tabs>
          <w:tab w:val="num" w:pos="720"/>
        </w:tabs>
        <w:ind w:left="720" w:hanging="360"/>
      </w:pPr>
    </w:lvl>
    <w:lvl w:ilvl="1" w:tplc="46244CD0">
      <w:start w:val="1"/>
      <w:numFmt w:val="lowerLetter"/>
      <w:lvlText w:val="%2)"/>
      <w:lvlJc w:val="left"/>
      <w:pPr>
        <w:tabs>
          <w:tab w:val="num" w:pos="900"/>
        </w:tabs>
        <w:ind w:left="90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EDD30EA"/>
    <w:multiLevelType w:val="hybridMultilevel"/>
    <w:tmpl w:val="28024406"/>
    <w:lvl w:ilvl="0" w:tplc="919A688C">
      <w:start w:val="1"/>
      <w:numFmt w:val="decimal"/>
      <w:lvlText w:val="%1)"/>
      <w:legacy w:legacy="1" w:legacySpace="360" w:legacyIndent="0"/>
      <w:lvlJc w:val="left"/>
      <w:rPr>
        <w:rFonts w:ascii="Calibri" w:hAnsi="Calibri" w:hint="default"/>
        <w:color w:val="191316"/>
      </w:rPr>
    </w:lvl>
    <w:lvl w:ilvl="1" w:tplc="DCF6517A">
      <w:start w:val="1"/>
      <w:numFmt w:val="lowerLetter"/>
      <w:lvlText w:val="%2."/>
      <w:lvlJc w:val="left"/>
      <w:pPr>
        <w:tabs>
          <w:tab w:val="num" w:pos="7007"/>
        </w:tabs>
        <w:ind w:left="7007" w:hanging="360"/>
      </w:pPr>
      <w:rPr>
        <w:rFonts w:hint="default"/>
        <w:b/>
      </w:rPr>
    </w:lvl>
    <w:lvl w:ilvl="2" w:tplc="1E200C2A">
      <w:numFmt w:val="bullet"/>
      <w:lvlText w:val="-"/>
      <w:lvlJc w:val="left"/>
      <w:pPr>
        <w:tabs>
          <w:tab w:val="num" w:pos="7907"/>
        </w:tabs>
        <w:ind w:left="7907" w:hanging="360"/>
      </w:pPr>
      <w:rPr>
        <w:rFonts w:ascii="Calibri" w:eastAsia="Times New Roman" w:hAnsi="Calibri" w:cs="Times New Roman" w:hint="default"/>
      </w:rPr>
    </w:lvl>
    <w:lvl w:ilvl="3" w:tplc="0C0A000F" w:tentative="1">
      <w:start w:val="1"/>
      <w:numFmt w:val="decimal"/>
      <w:lvlText w:val="%4."/>
      <w:lvlJc w:val="left"/>
      <w:pPr>
        <w:tabs>
          <w:tab w:val="num" w:pos="8447"/>
        </w:tabs>
        <w:ind w:left="8447" w:hanging="360"/>
      </w:pPr>
    </w:lvl>
    <w:lvl w:ilvl="4" w:tplc="0C0A0019" w:tentative="1">
      <w:start w:val="1"/>
      <w:numFmt w:val="lowerLetter"/>
      <w:lvlText w:val="%5."/>
      <w:lvlJc w:val="left"/>
      <w:pPr>
        <w:tabs>
          <w:tab w:val="num" w:pos="9167"/>
        </w:tabs>
        <w:ind w:left="9167" w:hanging="360"/>
      </w:pPr>
    </w:lvl>
    <w:lvl w:ilvl="5" w:tplc="0C0A001B" w:tentative="1">
      <w:start w:val="1"/>
      <w:numFmt w:val="lowerRoman"/>
      <w:lvlText w:val="%6."/>
      <w:lvlJc w:val="right"/>
      <w:pPr>
        <w:tabs>
          <w:tab w:val="num" w:pos="9887"/>
        </w:tabs>
        <w:ind w:left="9887" w:hanging="180"/>
      </w:pPr>
    </w:lvl>
    <w:lvl w:ilvl="6" w:tplc="0C0A000F" w:tentative="1">
      <w:start w:val="1"/>
      <w:numFmt w:val="decimal"/>
      <w:lvlText w:val="%7."/>
      <w:lvlJc w:val="left"/>
      <w:pPr>
        <w:tabs>
          <w:tab w:val="num" w:pos="10607"/>
        </w:tabs>
        <w:ind w:left="10607" w:hanging="360"/>
      </w:pPr>
    </w:lvl>
    <w:lvl w:ilvl="7" w:tplc="0C0A0019" w:tentative="1">
      <w:start w:val="1"/>
      <w:numFmt w:val="lowerLetter"/>
      <w:lvlText w:val="%8."/>
      <w:lvlJc w:val="left"/>
      <w:pPr>
        <w:tabs>
          <w:tab w:val="num" w:pos="11327"/>
        </w:tabs>
        <w:ind w:left="11327" w:hanging="360"/>
      </w:pPr>
    </w:lvl>
    <w:lvl w:ilvl="8" w:tplc="0C0A001B" w:tentative="1">
      <w:start w:val="1"/>
      <w:numFmt w:val="lowerRoman"/>
      <w:lvlText w:val="%9."/>
      <w:lvlJc w:val="right"/>
      <w:pPr>
        <w:tabs>
          <w:tab w:val="num" w:pos="12047"/>
        </w:tabs>
        <w:ind w:left="12047" w:hanging="180"/>
      </w:pPr>
    </w:lvl>
  </w:abstractNum>
  <w:abstractNum w:abstractNumId="17">
    <w:nsid w:val="56460216"/>
    <w:multiLevelType w:val="hybridMultilevel"/>
    <w:tmpl w:val="8A7A05F6"/>
    <w:lvl w:ilvl="0" w:tplc="0C0A0003">
      <w:start w:val="1"/>
      <w:numFmt w:val="bullet"/>
      <w:lvlText w:val="o"/>
      <w:lvlJc w:val="left"/>
      <w:pPr>
        <w:tabs>
          <w:tab w:val="num" w:pos="1980"/>
        </w:tabs>
        <w:ind w:left="1980" w:hanging="360"/>
      </w:pPr>
      <w:rPr>
        <w:rFonts w:ascii="Courier New" w:hAnsi="Courier New" w:cs="Courier New" w:hint="default"/>
      </w:rPr>
    </w:lvl>
    <w:lvl w:ilvl="1" w:tplc="0C0A0003" w:tentative="1">
      <w:start w:val="1"/>
      <w:numFmt w:val="bullet"/>
      <w:lvlText w:val="o"/>
      <w:lvlJc w:val="left"/>
      <w:pPr>
        <w:tabs>
          <w:tab w:val="num" w:pos="2700"/>
        </w:tabs>
        <w:ind w:left="2700" w:hanging="360"/>
      </w:pPr>
      <w:rPr>
        <w:rFonts w:ascii="Courier New" w:hAnsi="Courier New" w:cs="Courier New" w:hint="default"/>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18">
    <w:nsid w:val="59625264"/>
    <w:multiLevelType w:val="multilevel"/>
    <w:tmpl w:val="28024406"/>
    <w:lvl w:ilvl="0">
      <w:start w:val="1"/>
      <w:numFmt w:val="decimal"/>
      <w:lvlText w:val="%1)"/>
      <w:legacy w:legacy="1" w:legacySpace="360" w:legacyIndent="0"/>
      <w:lvlJc w:val="left"/>
      <w:rPr>
        <w:rFonts w:ascii="Calibri" w:hAnsi="Calibri" w:hint="default"/>
        <w:color w:val="191316"/>
      </w:rPr>
    </w:lvl>
    <w:lvl w:ilvl="1">
      <w:start w:val="1"/>
      <w:numFmt w:val="lowerLetter"/>
      <w:lvlText w:val="%2."/>
      <w:lvlJc w:val="left"/>
      <w:pPr>
        <w:tabs>
          <w:tab w:val="num" w:pos="6297"/>
        </w:tabs>
        <w:ind w:left="6297" w:hanging="360"/>
      </w:pPr>
      <w:rPr>
        <w:rFonts w:hint="default"/>
        <w:b/>
      </w:rPr>
    </w:lvl>
    <w:lvl w:ilvl="2">
      <w:numFmt w:val="bullet"/>
      <w:lvlText w:val="-"/>
      <w:lvlJc w:val="left"/>
      <w:pPr>
        <w:tabs>
          <w:tab w:val="num" w:pos="7197"/>
        </w:tabs>
        <w:ind w:left="7197" w:hanging="360"/>
      </w:pPr>
      <w:rPr>
        <w:rFonts w:ascii="Calibri" w:eastAsia="Times New Roman" w:hAnsi="Calibri" w:cs="Times New Roman" w:hint="default"/>
      </w:rPr>
    </w:lvl>
    <w:lvl w:ilvl="3">
      <w:start w:val="1"/>
      <w:numFmt w:val="decimal"/>
      <w:lvlText w:val="%4."/>
      <w:lvlJc w:val="left"/>
      <w:pPr>
        <w:tabs>
          <w:tab w:val="num" w:pos="7737"/>
        </w:tabs>
        <w:ind w:left="7737" w:hanging="360"/>
      </w:pPr>
    </w:lvl>
    <w:lvl w:ilvl="4">
      <w:start w:val="1"/>
      <w:numFmt w:val="lowerLetter"/>
      <w:lvlText w:val="%5."/>
      <w:lvlJc w:val="left"/>
      <w:pPr>
        <w:tabs>
          <w:tab w:val="num" w:pos="8457"/>
        </w:tabs>
        <w:ind w:left="8457" w:hanging="360"/>
      </w:pPr>
    </w:lvl>
    <w:lvl w:ilvl="5">
      <w:start w:val="1"/>
      <w:numFmt w:val="lowerRoman"/>
      <w:lvlText w:val="%6."/>
      <w:lvlJc w:val="right"/>
      <w:pPr>
        <w:tabs>
          <w:tab w:val="num" w:pos="9177"/>
        </w:tabs>
        <w:ind w:left="9177" w:hanging="180"/>
      </w:pPr>
    </w:lvl>
    <w:lvl w:ilvl="6">
      <w:start w:val="1"/>
      <w:numFmt w:val="decimal"/>
      <w:lvlText w:val="%7."/>
      <w:lvlJc w:val="left"/>
      <w:pPr>
        <w:tabs>
          <w:tab w:val="num" w:pos="9897"/>
        </w:tabs>
        <w:ind w:left="9897" w:hanging="360"/>
      </w:pPr>
    </w:lvl>
    <w:lvl w:ilvl="7">
      <w:start w:val="1"/>
      <w:numFmt w:val="lowerLetter"/>
      <w:lvlText w:val="%8."/>
      <w:lvlJc w:val="left"/>
      <w:pPr>
        <w:tabs>
          <w:tab w:val="num" w:pos="10617"/>
        </w:tabs>
        <w:ind w:left="10617" w:hanging="360"/>
      </w:pPr>
    </w:lvl>
    <w:lvl w:ilvl="8">
      <w:start w:val="1"/>
      <w:numFmt w:val="lowerRoman"/>
      <w:lvlText w:val="%9."/>
      <w:lvlJc w:val="right"/>
      <w:pPr>
        <w:tabs>
          <w:tab w:val="num" w:pos="11337"/>
        </w:tabs>
        <w:ind w:left="11337" w:hanging="180"/>
      </w:pPr>
    </w:lvl>
  </w:abstractNum>
  <w:abstractNum w:abstractNumId="19">
    <w:nsid w:val="5A2D4949"/>
    <w:multiLevelType w:val="multilevel"/>
    <w:tmpl w:val="9E56EB7A"/>
    <w:lvl w:ilvl="0">
      <w:start w:val="1"/>
      <w:numFmt w:val="decimal"/>
      <w:lvlText w:val="%1)"/>
      <w:legacy w:legacy="1" w:legacySpace="360" w:legacyIndent="0"/>
      <w:lvlJc w:val="left"/>
      <w:rPr>
        <w:rFonts w:ascii="Calibri" w:hAnsi="Calibri" w:hint="default"/>
        <w:color w:val="191316"/>
      </w:rPr>
    </w:lvl>
    <w:lvl w:ilvl="1">
      <w:start w:val="1"/>
      <w:numFmt w:val="bullet"/>
      <w:lvlText w:val=""/>
      <w:lvlJc w:val="left"/>
      <w:pPr>
        <w:tabs>
          <w:tab w:val="num" w:pos="1440"/>
        </w:tabs>
        <w:ind w:left="1440" w:hanging="360"/>
      </w:pPr>
      <w:rPr>
        <w:rFonts w:ascii="Symbol" w:hAnsi="Symbol" w:hint="default"/>
        <w:color w:val="19131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ED54EF8"/>
    <w:multiLevelType w:val="hybridMultilevel"/>
    <w:tmpl w:val="74AE9080"/>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21">
    <w:nsid w:val="5FDE01FD"/>
    <w:multiLevelType w:val="hybridMultilevel"/>
    <w:tmpl w:val="15023DB8"/>
    <w:lvl w:ilvl="0" w:tplc="8C6C73FC">
      <w:start w:val="1"/>
      <w:numFmt w:val="decimal"/>
      <w:lvlText w:val="%1."/>
      <w:lvlJc w:val="left"/>
      <w:pPr>
        <w:tabs>
          <w:tab w:val="num" w:pos="2160"/>
        </w:tabs>
        <w:ind w:left="2160"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2">
    <w:nsid w:val="64FD7800"/>
    <w:multiLevelType w:val="multilevel"/>
    <w:tmpl w:val="C5A844FA"/>
    <w:lvl w:ilvl="0">
      <w:start w:val="1"/>
      <w:numFmt w:val="decimal"/>
      <w:lvlText w:val="%1)"/>
      <w:legacy w:legacy="1" w:legacySpace="360" w:legacyIndent="0"/>
      <w:lvlJc w:val="left"/>
      <w:rPr>
        <w:rFonts w:ascii="Arial" w:hAnsi="Arial" w:hint="default"/>
        <w:color w:val="1913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51F23C5"/>
    <w:multiLevelType w:val="hybridMultilevel"/>
    <w:tmpl w:val="0AD00CF8"/>
    <w:lvl w:ilvl="0" w:tplc="2BDAB87A">
      <w:start w:val="1"/>
      <w:numFmt w:val="decimal"/>
      <w:lvlText w:val="%1)"/>
      <w:legacy w:legacy="1" w:legacySpace="360" w:legacyIndent="0"/>
      <w:lvlJc w:val="left"/>
      <w:rPr>
        <w:rFonts w:ascii="Arial" w:hAnsi="Arial" w:hint="default"/>
        <w:color w:val="1913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6ED5447"/>
    <w:multiLevelType w:val="hybridMultilevel"/>
    <w:tmpl w:val="C0004346"/>
    <w:lvl w:ilvl="0" w:tplc="2BDAB87A">
      <w:start w:val="1"/>
      <w:numFmt w:val="decimal"/>
      <w:lvlText w:val="%1)"/>
      <w:legacy w:legacy="1" w:legacySpace="360" w:legacyIndent="0"/>
      <w:lvlJc w:val="left"/>
      <w:rPr>
        <w:rFonts w:ascii="Arial" w:hAnsi="Arial" w:hint="default"/>
        <w:color w:val="1913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F804E8B"/>
    <w:multiLevelType w:val="hybridMultilevel"/>
    <w:tmpl w:val="DE805D00"/>
    <w:lvl w:ilvl="0" w:tplc="0C0A0001">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26">
    <w:nsid w:val="7280678E"/>
    <w:multiLevelType w:val="hybridMultilevel"/>
    <w:tmpl w:val="CA5E153E"/>
    <w:lvl w:ilvl="0" w:tplc="0C0A0005">
      <w:start w:val="1"/>
      <w:numFmt w:val="bullet"/>
      <w:lvlText w:val=""/>
      <w:lvlJc w:val="left"/>
      <w:pPr>
        <w:tabs>
          <w:tab w:val="num" w:pos="720"/>
        </w:tabs>
        <w:ind w:left="720" w:hanging="360"/>
      </w:pPr>
      <w:rPr>
        <w:rFonts w:ascii="Wingdings" w:hAnsi="Wingdings" w:hint="default"/>
      </w:rPr>
    </w:lvl>
    <w:lvl w:ilvl="1" w:tplc="66E25C66">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8F35B8A"/>
    <w:multiLevelType w:val="multilevel"/>
    <w:tmpl w:val="FCE68EAA"/>
    <w:lvl w:ilvl="0">
      <w:start w:val="1"/>
      <w:numFmt w:val="decimal"/>
      <w:lvlText w:val="%1)"/>
      <w:legacy w:legacy="1" w:legacySpace="360" w:legacyIndent="0"/>
      <w:lvlJc w:val="left"/>
      <w:rPr>
        <w:rFonts w:ascii="Calibri" w:hAnsi="Calibri" w:hint="default"/>
        <w:color w:val="191316"/>
      </w:rPr>
    </w:lvl>
    <w:lvl w:ilvl="1">
      <w:start w:val="1"/>
      <w:numFmt w:val="lowerLetter"/>
      <w:lvlText w:val="%2."/>
      <w:lvlJc w:val="left"/>
      <w:pPr>
        <w:tabs>
          <w:tab w:val="num" w:pos="6297"/>
        </w:tabs>
        <w:ind w:left="6297" w:hanging="360"/>
      </w:pPr>
      <w:rPr>
        <w:rFonts w:hint="default"/>
        <w:b/>
      </w:rPr>
    </w:lvl>
    <w:lvl w:ilvl="2">
      <w:start w:val="1"/>
      <w:numFmt w:val="lowerRoman"/>
      <w:lvlText w:val="%3."/>
      <w:lvlJc w:val="right"/>
      <w:pPr>
        <w:tabs>
          <w:tab w:val="num" w:pos="7017"/>
        </w:tabs>
        <w:ind w:left="7017" w:hanging="180"/>
      </w:pPr>
    </w:lvl>
    <w:lvl w:ilvl="3">
      <w:start w:val="1"/>
      <w:numFmt w:val="decimal"/>
      <w:lvlText w:val="%4."/>
      <w:lvlJc w:val="left"/>
      <w:pPr>
        <w:tabs>
          <w:tab w:val="num" w:pos="7737"/>
        </w:tabs>
        <w:ind w:left="7737" w:hanging="360"/>
      </w:pPr>
    </w:lvl>
    <w:lvl w:ilvl="4">
      <w:start w:val="1"/>
      <w:numFmt w:val="lowerLetter"/>
      <w:lvlText w:val="%5."/>
      <w:lvlJc w:val="left"/>
      <w:pPr>
        <w:tabs>
          <w:tab w:val="num" w:pos="8457"/>
        </w:tabs>
        <w:ind w:left="8457" w:hanging="360"/>
      </w:pPr>
    </w:lvl>
    <w:lvl w:ilvl="5">
      <w:start w:val="1"/>
      <w:numFmt w:val="lowerRoman"/>
      <w:lvlText w:val="%6."/>
      <w:lvlJc w:val="right"/>
      <w:pPr>
        <w:tabs>
          <w:tab w:val="num" w:pos="9177"/>
        </w:tabs>
        <w:ind w:left="9177" w:hanging="180"/>
      </w:pPr>
    </w:lvl>
    <w:lvl w:ilvl="6">
      <w:start w:val="1"/>
      <w:numFmt w:val="decimal"/>
      <w:lvlText w:val="%7."/>
      <w:lvlJc w:val="left"/>
      <w:pPr>
        <w:tabs>
          <w:tab w:val="num" w:pos="9897"/>
        </w:tabs>
        <w:ind w:left="9897" w:hanging="360"/>
      </w:pPr>
    </w:lvl>
    <w:lvl w:ilvl="7">
      <w:start w:val="1"/>
      <w:numFmt w:val="lowerLetter"/>
      <w:lvlText w:val="%8."/>
      <w:lvlJc w:val="left"/>
      <w:pPr>
        <w:tabs>
          <w:tab w:val="num" w:pos="10617"/>
        </w:tabs>
        <w:ind w:left="10617" w:hanging="360"/>
      </w:pPr>
    </w:lvl>
    <w:lvl w:ilvl="8">
      <w:start w:val="1"/>
      <w:numFmt w:val="lowerRoman"/>
      <w:lvlText w:val="%9."/>
      <w:lvlJc w:val="right"/>
      <w:pPr>
        <w:tabs>
          <w:tab w:val="num" w:pos="11337"/>
        </w:tabs>
        <w:ind w:left="11337" w:hanging="180"/>
      </w:pPr>
    </w:lvl>
  </w:abstractNum>
  <w:abstractNum w:abstractNumId="28">
    <w:nsid w:val="7B1F3299"/>
    <w:multiLevelType w:val="hybridMultilevel"/>
    <w:tmpl w:val="B298E8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BCD297E"/>
    <w:multiLevelType w:val="hybridMultilevel"/>
    <w:tmpl w:val="1A242AF6"/>
    <w:lvl w:ilvl="0" w:tplc="0C0A0015">
      <w:start w:val="1"/>
      <w:numFmt w:val="upp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nsid w:val="7DA74CEB"/>
    <w:multiLevelType w:val="hybridMultilevel"/>
    <w:tmpl w:val="4746C3B2"/>
    <w:lvl w:ilvl="0" w:tplc="DCF6517A">
      <w:start w:val="1"/>
      <w:numFmt w:val="lowerLetter"/>
      <w:lvlText w:val="%1."/>
      <w:lvlJc w:val="left"/>
      <w:pPr>
        <w:tabs>
          <w:tab w:val="num" w:pos="6297"/>
        </w:tabs>
        <w:ind w:left="6297"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EAD7F5F"/>
    <w:multiLevelType w:val="hybridMultilevel"/>
    <w:tmpl w:val="77881B4E"/>
    <w:lvl w:ilvl="0" w:tplc="1264F93C">
      <w:start w:val="1"/>
      <w:numFmt w:val="decimal"/>
      <w:lvlText w:val="%1."/>
      <w:lvlJc w:val="left"/>
      <w:pPr>
        <w:tabs>
          <w:tab w:val="num" w:pos="1637"/>
        </w:tabs>
        <w:ind w:left="1637" w:hanging="360"/>
      </w:pPr>
      <w:rPr>
        <w:rFonts w:hint="default"/>
      </w:rPr>
    </w:lvl>
    <w:lvl w:ilvl="1" w:tplc="0C0A0019" w:tentative="1">
      <w:start w:val="1"/>
      <w:numFmt w:val="lowerLetter"/>
      <w:lvlText w:val="%2."/>
      <w:lvlJc w:val="left"/>
      <w:pPr>
        <w:tabs>
          <w:tab w:val="num" w:pos="2357"/>
        </w:tabs>
        <w:ind w:left="2357" w:hanging="360"/>
      </w:pPr>
    </w:lvl>
    <w:lvl w:ilvl="2" w:tplc="0C0A001B" w:tentative="1">
      <w:start w:val="1"/>
      <w:numFmt w:val="lowerRoman"/>
      <w:lvlText w:val="%3."/>
      <w:lvlJc w:val="right"/>
      <w:pPr>
        <w:tabs>
          <w:tab w:val="num" w:pos="3077"/>
        </w:tabs>
        <w:ind w:left="3077" w:hanging="180"/>
      </w:pPr>
    </w:lvl>
    <w:lvl w:ilvl="3" w:tplc="0C0A000F" w:tentative="1">
      <w:start w:val="1"/>
      <w:numFmt w:val="decimal"/>
      <w:lvlText w:val="%4."/>
      <w:lvlJc w:val="left"/>
      <w:pPr>
        <w:tabs>
          <w:tab w:val="num" w:pos="3797"/>
        </w:tabs>
        <w:ind w:left="3797" w:hanging="360"/>
      </w:pPr>
    </w:lvl>
    <w:lvl w:ilvl="4" w:tplc="0C0A0019" w:tentative="1">
      <w:start w:val="1"/>
      <w:numFmt w:val="lowerLetter"/>
      <w:lvlText w:val="%5."/>
      <w:lvlJc w:val="left"/>
      <w:pPr>
        <w:tabs>
          <w:tab w:val="num" w:pos="4517"/>
        </w:tabs>
        <w:ind w:left="4517" w:hanging="360"/>
      </w:pPr>
    </w:lvl>
    <w:lvl w:ilvl="5" w:tplc="0C0A001B" w:tentative="1">
      <w:start w:val="1"/>
      <w:numFmt w:val="lowerRoman"/>
      <w:lvlText w:val="%6."/>
      <w:lvlJc w:val="right"/>
      <w:pPr>
        <w:tabs>
          <w:tab w:val="num" w:pos="5237"/>
        </w:tabs>
        <w:ind w:left="5237" w:hanging="180"/>
      </w:pPr>
    </w:lvl>
    <w:lvl w:ilvl="6" w:tplc="0C0A000F" w:tentative="1">
      <w:start w:val="1"/>
      <w:numFmt w:val="decimal"/>
      <w:lvlText w:val="%7."/>
      <w:lvlJc w:val="left"/>
      <w:pPr>
        <w:tabs>
          <w:tab w:val="num" w:pos="5957"/>
        </w:tabs>
        <w:ind w:left="5957" w:hanging="360"/>
      </w:pPr>
    </w:lvl>
    <w:lvl w:ilvl="7" w:tplc="0C0A0019" w:tentative="1">
      <w:start w:val="1"/>
      <w:numFmt w:val="lowerLetter"/>
      <w:lvlText w:val="%8."/>
      <w:lvlJc w:val="left"/>
      <w:pPr>
        <w:tabs>
          <w:tab w:val="num" w:pos="6677"/>
        </w:tabs>
        <w:ind w:left="6677" w:hanging="360"/>
      </w:pPr>
    </w:lvl>
    <w:lvl w:ilvl="8" w:tplc="0C0A001B" w:tentative="1">
      <w:start w:val="1"/>
      <w:numFmt w:val="lowerRoman"/>
      <w:lvlText w:val="%9."/>
      <w:lvlJc w:val="right"/>
      <w:pPr>
        <w:tabs>
          <w:tab w:val="num" w:pos="7397"/>
        </w:tabs>
        <w:ind w:left="7397" w:hanging="180"/>
      </w:pPr>
    </w:lvl>
  </w:abstractNum>
  <w:abstractNum w:abstractNumId="32">
    <w:nsid w:val="7F37275D"/>
    <w:multiLevelType w:val="hybridMultilevel"/>
    <w:tmpl w:val="88F827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
  </w:num>
  <w:num w:numId="3">
    <w:abstractNumId w:val="4"/>
  </w:num>
  <w:num w:numId="4">
    <w:abstractNumId w:val="15"/>
  </w:num>
  <w:num w:numId="5">
    <w:abstractNumId w:val="21"/>
  </w:num>
  <w:num w:numId="6">
    <w:abstractNumId w:val="31"/>
  </w:num>
  <w:num w:numId="7">
    <w:abstractNumId w:val="16"/>
  </w:num>
  <w:num w:numId="8">
    <w:abstractNumId w:val="2"/>
  </w:num>
  <w:num w:numId="9">
    <w:abstractNumId w:val="11"/>
  </w:num>
  <w:num w:numId="10">
    <w:abstractNumId w:val="6"/>
  </w:num>
  <w:num w:numId="11">
    <w:abstractNumId w:val="17"/>
  </w:num>
  <w:num w:numId="12">
    <w:abstractNumId w:val="5"/>
  </w:num>
  <w:num w:numId="13">
    <w:abstractNumId w:val="23"/>
  </w:num>
  <w:num w:numId="14">
    <w:abstractNumId w:val="22"/>
  </w:num>
  <w:num w:numId="15">
    <w:abstractNumId w:val="24"/>
  </w:num>
  <w:num w:numId="16">
    <w:abstractNumId w:val="28"/>
  </w:num>
  <w:num w:numId="17">
    <w:abstractNumId w:val="26"/>
  </w:num>
  <w:num w:numId="18">
    <w:abstractNumId w:val="13"/>
  </w:num>
  <w:num w:numId="19">
    <w:abstractNumId w:val="27"/>
  </w:num>
  <w:num w:numId="20">
    <w:abstractNumId w:val="30"/>
  </w:num>
  <w:num w:numId="21">
    <w:abstractNumId w:val="7"/>
  </w:num>
  <w:num w:numId="22">
    <w:abstractNumId w:val="14"/>
  </w:num>
  <w:num w:numId="23">
    <w:abstractNumId w:val="10"/>
  </w:num>
  <w:num w:numId="24">
    <w:abstractNumId w:val="32"/>
  </w:num>
  <w:num w:numId="25">
    <w:abstractNumId w:val="8"/>
  </w:num>
  <w:num w:numId="26">
    <w:abstractNumId w:val="20"/>
  </w:num>
  <w:num w:numId="27">
    <w:abstractNumId w:val="9"/>
  </w:num>
  <w:num w:numId="28">
    <w:abstractNumId w:val="25"/>
  </w:num>
  <w:num w:numId="29">
    <w:abstractNumId w:val="18"/>
  </w:num>
  <w:num w:numId="30">
    <w:abstractNumId w:val="3"/>
  </w:num>
  <w:num w:numId="31">
    <w:abstractNumId w:val="19"/>
  </w:num>
  <w:num w:numId="32">
    <w:abstractNumId w:val="0"/>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proofState w:spelling="clean" w:grammar="clean"/>
  <w:stylePaneFormatFilter w:val="3F01"/>
  <w:defaultTabStop w:val="709"/>
  <w:hyphenationZone w:val="425"/>
  <w:noPunctuationKerning/>
  <w:characterSpacingControl w:val="doNotCompress"/>
  <w:hdrShapeDefaults>
    <o:shapedefaults v:ext="edit" spidmax="40961"/>
  </w:hdrShapeDefaults>
  <w:footnotePr>
    <w:footnote w:id="-1"/>
    <w:footnote w:id="0"/>
  </w:footnotePr>
  <w:endnotePr>
    <w:endnote w:id="-1"/>
    <w:endnote w:id="0"/>
  </w:endnotePr>
  <w:compat/>
  <w:rsids>
    <w:rsidRoot w:val="00B57748"/>
    <w:rsid w:val="00000EFF"/>
    <w:rsid w:val="0001004C"/>
    <w:rsid w:val="00010204"/>
    <w:rsid w:val="00012EFF"/>
    <w:rsid w:val="00012F48"/>
    <w:rsid w:val="0001312F"/>
    <w:rsid w:val="00013667"/>
    <w:rsid w:val="000158B6"/>
    <w:rsid w:val="0001644C"/>
    <w:rsid w:val="00020588"/>
    <w:rsid w:val="0002140D"/>
    <w:rsid w:val="00026512"/>
    <w:rsid w:val="00027D78"/>
    <w:rsid w:val="0003325C"/>
    <w:rsid w:val="000339B9"/>
    <w:rsid w:val="00034EB9"/>
    <w:rsid w:val="00035C38"/>
    <w:rsid w:val="000376AE"/>
    <w:rsid w:val="00042FE9"/>
    <w:rsid w:val="000502F1"/>
    <w:rsid w:val="00053488"/>
    <w:rsid w:val="00055A31"/>
    <w:rsid w:val="00056F8A"/>
    <w:rsid w:val="000644C3"/>
    <w:rsid w:val="00071C95"/>
    <w:rsid w:val="00072BF4"/>
    <w:rsid w:val="00075385"/>
    <w:rsid w:val="000761CF"/>
    <w:rsid w:val="00077C8C"/>
    <w:rsid w:val="00080CCF"/>
    <w:rsid w:val="000816F8"/>
    <w:rsid w:val="00081D5A"/>
    <w:rsid w:val="000900FC"/>
    <w:rsid w:val="00090C25"/>
    <w:rsid w:val="00091C7F"/>
    <w:rsid w:val="000936A2"/>
    <w:rsid w:val="000A15A9"/>
    <w:rsid w:val="000A1D4C"/>
    <w:rsid w:val="000A2778"/>
    <w:rsid w:val="000A6755"/>
    <w:rsid w:val="000A6E84"/>
    <w:rsid w:val="000A70C1"/>
    <w:rsid w:val="000B173E"/>
    <w:rsid w:val="000B421A"/>
    <w:rsid w:val="000B67C0"/>
    <w:rsid w:val="000C05B4"/>
    <w:rsid w:val="000C29EC"/>
    <w:rsid w:val="000C40B9"/>
    <w:rsid w:val="000C611D"/>
    <w:rsid w:val="000C6A66"/>
    <w:rsid w:val="000D1CD3"/>
    <w:rsid w:val="000D316B"/>
    <w:rsid w:val="000D47D3"/>
    <w:rsid w:val="000D6B03"/>
    <w:rsid w:val="000E3E4E"/>
    <w:rsid w:val="000E424B"/>
    <w:rsid w:val="000E6038"/>
    <w:rsid w:val="000E7563"/>
    <w:rsid w:val="000F0605"/>
    <w:rsid w:val="000F074E"/>
    <w:rsid w:val="000F0C59"/>
    <w:rsid w:val="000F2104"/>
    <w:rsid w:val="000F2259"/>
    <w:rsid w:val="000F523C"/>
    <w:rsid w:val="000F5F80"/>
    <w:rsid w:val="000F6533"/>
    <w:rsid w:val="000F6AA2"/>
    <w:rsid w:val="000F7980"/>
    <w:rsid w:val="00101A72"/>
    <w:rsid w:val="00103284"/>
    <w:rsid w:val="00105094"/>
    <w:rsid w:val="00106863"/>
    <w:rsid w:val="00110189"/>
    <w:rsid w:val="00110402"/>
    <w:rsid w:val="00112419"/>
    <w:rsid w:val="00120EC4"/>
    <w:rsid w:val="0012174A"/>
    <w:rsid w:val="001242D2"/>
    <w:rsid w:val="00125EA9"/>
    <w:rsid w:val="00126424"/>
    <w:rsid w:val="00126FAC"/>
    <w:rsid w:val="0013307C"/>
    <w:rsid w:val="0013326C"/>
    <w:rsid w:val="001341EA"/>
    <w:rsid w:val="00134BA2"/>
    <w:rsid w:val="00140007"/>
    <w:rsid w:val="001416AB"/>
    <w:rsid w:val="001419CE"/>
    <w:rsid w:val="001438AA"/>
    <w:rsid w:val="0015287B"/>
    <w:rsid w:val="00155846"/>
    <w:rsid w:val="0015624E"/>
    <w:rsid w:val="00160934"/>
    <w:rsid w:val="00161F69"/>
    <w:rsid w:val="001622A5"/>
    <w:rsid w:val="00164220"/>
    <w:rsid w:val="001723CE"/>
    <w:rsid w:val="00173A51"/>
    <w:rsid w:val="00174286"/>
    <w:rsid w:val="00175BAE"/>
    <w:rsid w:val="001766F8"/>
    <w:rsid w:val="001806F3"/>
    <w:rsid w:val="001822DD"/>
    <w:rsid w:val="0018250E"/>
    <w:rsid w:val="00185B96"/>
    <w:rsid w:val="00187171"/>
    <w:rsid w:val="00190700"/>
    <w:rsid w:val="00191264"/>
    <w:rsid w:val="00192A0F"/>
    <w:rsid w:val="00195257"/>
    <w:rsid w:val="00195F79"/>
    <w:rsid w:val="001966AC"/>
    <w:rsid w:val="001A1BFC"/>
    <w:rsid w:val="001A2EAF"/>
    <w:rsid w:val="001A5DC0"/>
    <w:rsid w:val="001A712E"/>
    <w:rsid w:val="001B04CC"/>
    <w:rsid w:val="001B0D0E"/>
    <w:rsid w:val="001B1045"/>
    <w:rsid w:val="001B2729"/>
    <w:rsid w:val="001B6739"/>
    <w:rsid w:val="001B722B"/>
    <w:rsid w:val="001C0DFB"/>
    <w:rsid w:val="001C321F"/>
    <w:rsid w:val="001C34CD"/>
    <w:rsid w:val="001C4C2B"/>
    <w:rsid w:val="001C73BD"/>
    <w:rsid w:val="001D3A43"/>
    <w:rsid w:val="001D535C"/>
    <w:rsid w:val="001D5B20"/>
    <w:rsid w:val="001D7D1B"/>
    <w:rsid w:val="001E309E"/>
    <w:rsid w:val="001E41A1"/>
    <w:rsid w:val="001E44CB"/>
    <w:rsid w:val="001E70EA"/>
    <w:rsid w:val="001E756F"/>
    <w:rsid w:val="001F0B6A"/>
    <w:rsid w:val="001F4B1B"/>
    <w:rsid w:val="001F50C6"/>
    <w:rsid w:val="001F54F2"/>
    <w:rsid w:val="001F6926"/>
    <w:rsid w:val="00201F2B"/>
    <w:rsid w:val="00204F48"/>
    <w:rsid w:val="00205C43"/>
    <w:rsid w:val="00210245"/>
    <w:rsid w:val="002112B8"/>
    <w:rsid w:val="00212B9A"/>
    <w:rsid w:val="00216B14"/>
    <w:rsid w:val="0022035D"/>
    <w:rsid w:val="0022262A"/>
    <w:rsid w:val="002227B2"/>
    <w:rsid w:val="002245C5"/>
    <w:rsid w:val="00231156"/>
    <w:rsid w:val="00231F63"/>
    <w:rsid w:val="002324A2"/>
    <w:rsid w:val="00235591"/>
    <w:rsid w:val="002373A5"/>
    <w:rsid w:val="00240103"/>
    <w:rsid w:val="002431D0"/>
    <w:rsid w:val="00250751"/>
    <w:rsid w:val="002510F4"/>
    <w:rsid w:val="00251CCB"/>
    <w:rsid w:val="00251DA3"/>
    <w:rsid w:val="00253DD3"/>
    <w:rsid w:val="00257D92"/>
    <w:rsid w:val="0026075B"/>
    <w:rsid w:val="00260C26"/>
    <w:rsid w:val="002629A8"/>
    <w:rsid w:val="002629EA"/>
    <w:rsid w:val="002664A6"/>
    <w:rsid w:val="00267D3F"/>
    <w:rsid w:val="00267DFA"/>
    <w:rsid w:val="0027292F"/>
    <w:rsid w:val="00274EBA"/>
    <w:rsid w:val="00275913"/>
    <w:rsid w:val="0028034F"/>
    <w:rsid w:val="00283A91"/>
    <w:rsid w:val="00283F2C"/>
    <w:rsid w:val="00284236"/>
    <w:rsid w:val="002852A3"/>
    <w:rsid w:val="002855E7"/>
    <w:rsid w:val="00286558"/>
    <w:rsid w:val="002873E1"/>
    <w:rsid w:val="002879F1"/>
    <w:rsid w:val="0029019C"/>
    <w:rsid w:val="00293919"/>
    <w:rsid w:val="0029695F"/>
    <w:rsid w:val="00297C6C"/>
    <w:rsid w:val="002A0E40"/>
    <w:rsid w:val="002A2235"/>
    <w:rsid w:val="002A6A02"/>
    <w:rsid w:val="002B02EE"/>
    <w:rsid w:val="002B09B0"/>
    <w:rsid w:val="002B388E"/>
    <w:rsid w:val="002B3A79"/>
    <w:rsid w:val="002B55BA"/>
    <w:rsid w:val="002C123A"/>
    <w:rsid w:val="002C5024"/>
    <w:rsid w:val="002C5E95"/>
    <w:rsid w:val="002C61B5"/>
    <w:rsid w:val="002C62D5"/>
    <w:rsid w:val="002C72DB"/>
    <w:rsid w:val="002C7E18"/>
    <w:rsid w:val="002D2B57"/>
    <w:rsid w:val="002D3A08"/>
    <w:rsid w:val="002D41EF"/>
    <w:rsid w:val="002D621C"/>
    <w:rsid w:val="002E088B"/>
    <w:rsid w:val="002E0DDE"/>
    <w:rsid w:val="002E65F3"/>
    <w:rsid w:val="002E7CAE"/>
    <w:rsid w:val="002F037A"/>
    <w:rsid w:val="002F1971"/>
    <w:rsid w:val="002F1D63"/>
    <w:rsid w:val="002F520D"/>
    <w:rsid w:val="003010B8"/>
    <w:rsid w:val="0030125E"/>
    <w:rsid w:val="003028BA"/>
    <w:rsid w:val="00304134"/>
    <w:rsid w:val="0030525E"/>
    <w:rsid w:val="00310575"/>
    <w:rsid w:val="003127AA"/>
    <w:rsid w:val="00314C82"/>
    <w:rsid w:val="003154DE"/>
    <w:rsid w:val="00321942"/>
    <w:rsid w:val="0032463B"/>
    <w:rsid w:val="003258E1"/>
    <w:rsid w:val="0032591C"/>
    <w:rsid w:val="00327D7B"/>
    <w:rsid w:val="00331106"/>
    <w:rsid w:val="0033241A"/>
    <w:rsid w:val="003350B3"/>
    <w:rsid w:val="00336BB8"/>
    <w:rsid w:val="00337446"/>
    <w:rsid w:val="00343A46"/>
    <w:rsid w:val="0034713F"/>
    <w:rsid w:val="00347B11"/>
    <w:rsid w:val="00353B5A"/>
    <w:rsid w:val="00360418"/>
    <w:rsid w:val="00360A73"/>
    <w:rsid w:val="003611D7"/>
    <w:rsid w:val="0036209B"/>
    <w:rsid w:val="00364997"/>
    <w:rsid w:val="00364B63"/>
    <w:rsid w:val="00365B21"/>
    <w:rsid w:val="00372016"/>
    <w:rsid w:val="00372E97"/>
    <w:rsid w:val="00373AF8"/>
    <w:rsid w:val="00375473"/>
    <w:rsid w:val="00376BBA"/>
    <w:rsid w:val="00376C84"/>
    <w:rsid w:val="003832DD"/>
    <w:rsid w:val="00383870"/>
    <w:rsid w:val="00385EEE"/>
    <w:rsid w:val="00387699"/>
    <w:rsid w:val="00390078"/>
    <w:rsid w:val="00391056"/>
    <w:rsid w:val="00393D66"/>
    <w:rsid w:val="00394C61"/>
    <w:rsid w:val="00394F0D"/>
    <w:rsid w:val="003951D7"/>
    <w:rsid w:val="00395DA6"/>
    <w:rsid w:val="003A1FA5"/>
    <w:rsid w:val="003A48E6"/>
    <w:rsid w:val="003A540F"/>
    <w:rsid w:val="003A5415"/>
    <w:rsid w:val="003A6BBD"/>
    <w:rsid w:val="003A7671"/>
    <w:rsid w:val="003A77B1"/>
    <w:rsid w:val="003B0DE2"/>
    <w:rsid w:val="003B1EF2"/>
    <w:rsid w:val="003B2BA6"/>
    <w:rsid w:val="003B7F5B"/>
    <w:rsid w:val="003C2DA6"/>
    <w:rsid w:val="003C44B8"/>
    <w:rsid w:val="003C483C"/>
    <w:rsid w:val="003C60E0"/>
    <w:rsid w:val="003D072F"/>
    <w:rsid w:val="003D0807"/>
    <w:rsid w:val="003D131C"/>
    <w:rsid w:val="003D2675"/>
    <w:rsid w:val="003D46FB"/>
    <w:rsid w:val="003D4779"/>
    <w:rsid w:val="003D54B7"/>
    <w:rsid w:val="003D5D29"/>
    <w:rsid w:val="003D5D95"/>
    <w:rsid w:val="003D5E4C"/>
    <w:rsid w:val="003D66CF"/>
    <w:rsid w:val="003D7509"/>
    <w:rsid w:val="003D7846"/>
    <w:rsid w:val="003E02B9"/>
    <w:rsid w:val="003E1220"/>
    <w:rsid w:val="003E328C"/>
    <w:rsid w:val="003E38A5"/>
    <w:rsid w:val="003E68AB"/>
    <w:rsid w:val="003E7DD3"/>
    <w:rsid w:val="003F01DA"/>
    <w:rsid w:val="003F3489"/>
    <w:rsid w:val="003F3A6A"/>
    <w:rsid w:val="003F7347"/>
    <w:rsid w:val="004014E5"/>
    <w:rsid w:val="00403CCC"/>
    <w:rsid w:val="0040449E"/>
    <w:rsid w:val="00407B69"/>
    <w:rsid w:val="00412C8E"/>
    <w:rsid w:val="0041366C"/>
    <w:rsid w:val="00413731"/>
    <w:rsid w:val="00415FCB"/>
    <w:rsid w:val="0041675A"/>
    <w:rsid w:val="0042411C"/>
    <w:rsid w:val="004259F4"/>
    <w:rsid w:val="00425BC9"/>
    <w:rsid w:val="00425C9F"/>
    <w:rsid w:val="00430884"/>
    <w:rsid w:val="00432C73"/>
    <w:rsid w:val="00433726"/>
    <w:rsid w:val="004354B8"/>
    <w:rsid w:val="0044002C"/>
    <w:rsid w:val="004411B1"/>
    <w:rsid w:val="0044225E"/>
    <w:rsid w:val="004434A3"/>
    <w:rsid w:val="0044440E"/>
    <w:rsid w:val="00444C29"/>
    <w:rsid w:val="00445092"/>
    <w:rsid w:val="00446A81"/>
    <w:rsid w:val="004516B8"/>
    <w:rsid w:val="00452D81"/>
    <w:rsid w:val="00453C71"/>
    <w:rsid w:val="004551E8"/>
    <w:rsid w:val="0045643A"/>
    <w:rsid w:val="00456BE9"/>
    <w:rsid w:val="004607D4"/>
    <w:rsid w:val="00461860"/>
    <w:rsid w:val="00461AB7"/>
    <w:rsid w:val="00470982"/>
    <w:rsid w:val="004740EF"/>
    <w:rsid w:val="00476A49"/>
    <w:rsid w:val="0048159E"/>
    <w:rsid w:val="00482290"/>
    <w:rsid w:val="00484DCE"/>
    <w:rsid w:val="00485B58"/>
    <w:rsid w:val="00486C71"/>
    <w:rsid w:val="00491CC2"/>
    <w:rsid w:val="004955F3"/>
    <w:rsid w:val="0049630E"/>
    <w:rsid w:val="00497DDB"/>
    <w:rsid w:val="004A0AB5"/>
    <w:rsid w:val="004A47C5"/>
    <w:rsid w:val="004A654A"/>
    <w:rsid w:val="004A7409"/>
    <w:rsid w:val="004A7719"/>
    <w:rsid w:val="004B1998"/>
    <w:rsid w:val="004B223C"/>
    <w:rsid w:val="004B2A01"/>
    <w:rsid w:val="004B2F68"/>
    <w:rsid w:val="004B3706"/>
    <w:rsid w:val="004B4489"/>
    <w:rsid w:val="004B4630"/>
    <w:rsid w:val="004B6537"/>
    <w:rsid w:val="004B7780"/>
    <w:rsid w:val="004C0EC1"/>
    <w:rsid w:val="004C1FFB"/>
    <w:rsid w:val="004C3BC7"/>
    <w:rsid w:val="004C4E1A"/>
    <w:rsid w:val="004C55AF"/>
    <w:rsid w:val="004C5B6A"/>
    <w:rsid w:val="004C6369"/>
    <w:rsid w:val="004C7500"/>
    <w:rsid w:val="004C7645"/>
    <w:rsid w:val="004D3EFD"/>
    <w:rsid w:val="004D61E4"/>
    <w:rsid w:val="004D6648"/>
    <w:rsid w:val="004E13F5"/>
    <w:rsid w:val="004E44CE"/>
    <w:rsid w:val="004E6E40"/>
    <w:rsid w:val="004E7137"/>
    <w:rsid w:val="004F1AF9"/>
    <w:rsid w:val="004F2106"/>
    <w:rsid w:val="004F2DCB"/>
    <w:rsid w:val="004F35EB"/>
    <w:rsid w:val="004F6201"/>
    <w:rsid w:val="004F68DA"/>
    <w:rsid w:val="00500126"/>
    <w:rsid w:val="005010A0"/>
    <w:rsid w:val="00506DE5"/>
    <w:rsid w:val="0050763E"/>
    <w:rsid w:val="0051161E"/>
    <w:rsid w:val="00516431"/>
    <w:rsid w:val="00516972"/>
    <w:rsid w:val="00517DAC"/>
    <w:rsid w:val="00520F86"/>
    <w:rsid w:val="00523430"/>
    <w:rsid w:val="0052392D"/>
    <w:rsid w:val="00524AB3"/>
    <w:rsid w:val="00524E5F"/>
    <w:rsid w:val="00525260"/>
    <w:rsid w:val="00531BD9"/>
    <w:rsid w:val="005320EB"/>
    <w:rsid w:val="00533500"/>
    <w:rsid w:val="0053683E"/>
    <w:rsid w:val="005417D1"/>
    <w:rsid w:val="00542280"/>
    <w:rsid w:val="005433BC"/>
    <w:rsid w:val="00551B5F"/>
    <w:rsid w:val="005545F6"/>
    <w:rsid w:val="00555139"/>
    <w:rsid w:val="00555DAA"/>
    <w:rsid w:val="00555E4F"/>
    <w:rsid w:val="00556DCF"/>
    <w:rsid w:val="0056158B"/>
    <w:rsid w:val="005627D9"/>
    <w:rsid w:val="00562855"/>
    <w:rsid w:val="00563545"/>
    <w:rsid w:val="00566515"/>
    <w:rsid w:val="005706D1"/>
    <w:rsid w:val="005724B5"/>
    <w:rsid w:val="005725EB"/>
    <w:rsid w:val="0057299A"/>
    <w:rsid w:val="00573152"/>
    <w:rsid w:val="00573822"/>
    <w:rsid w:val="00576912"/>
    <w:rsid w:val="00576FA3"/>
    <w:rsid w:val="00577147"/>
    <w:rsid w:val="005775D4"/>
    <w:rsid w:val="00580E8A"/>
    <w:rsid w:val="00581025"/>
    <w:rsid w:val="00585332"/>
    <w:rsid w:val="00586436"/>
    <w:rsid w:val="00587464"/>
    <w:rsid w:val="005874BF"/>
    <w:rsid w:val="005878B4"/>
    <w:rsid w:val="00587CA5"/>
    <w:rsid w:val="00587DD7"/>
    <w:rsid w:val="0059171B"/>
    <w:rsid w:val="005926DA"/>
    <w:rsid w:val="00593083"/>
    <w:rsid w:val="00593E1F"/>
    <w:rsid w:val="00595189"/>
    <w:rsid w:val="00597006"/>
    <w:rsid w:val="005A0701"/>
    <w:rsid w:val="005A09CA"/>
    <w:rsid w:val="005A1058"/>
    <w:rsid w:val="005A3B1F"/>
    <w:rsid w:val="005A3F05"/>
    <w:rsid w:val="005B081F"/>
    <w:rsid w:val="005B27E8"/>
    <w:rsid w:val="005B41F5"/>
    <w:rsid w:val="005B464D"/>
    <w:rsid w:val="005B4799"/>
    <w:rsid w:val="005B6006"/>
    <w:rsid w:val="005B674B"/>
    <w:rsid w:val="005B7D05"/>
    <w:rsid w:val="005C2CA0"/>
    <w:rsid w:val="005C2D77"/>
    <w:rsid w:val="005C36FE"/>
    <w:rsid w:val="005C3C3D"/>
    <w:rsid w:val="005C4FD0"/>
    <w:rsid w:val="005C7CC4"/>
    <w:rsid w:val="005D00EC"/>
    <w:rsid w:val="005D04A4"/>
    <w:rsid w:val="005D255B"/>
    <w:rsid w:val="005D3E30"/>
    <w:rsid w:val="005D5C4D"/>
    <w:rsid w:val="005D5C53"/>
    <w:rsid w:val="005D5FDD"/>
    <w:rsid w:val="005D65FB"/>
    <w:rsid w:val="005D6FB4"/>
    <w:rsid w:val="005D72F4"/>
    <w:rsid w:val="005E0512"/>
    <w:rsid w:val="005E144A"/>
    <w:rsid w:val="005E4C7A"/>
    <w:rsid w:val="005F0B7B"/>
    <w:rsid w:val="005F0BAA"/>
    <w:rsid w:val="005F1281"/>
    <w:rsid w:val="005F1986"/>
    <w:rsid w:val="005F241A"/>
    <w:rsid w:val="005F3BFD"/>
    <w:rsid w:val="005F428B"/>
    <w:rsid w:val="005F5067"/>
    <w:rsid w:val="005F52C6"/>
    <w:rsid w:val="005F5AFD"/>
    <w:rsid w:val="00600A28"/>
    <w:rsid w:val="00602704"/>
    <w:rsid w:val="00604854"/>
    <w:rsid w:val="00604D44"/>
    <w:rsid w:val="00607CFD"/>
    <w:rsid w:val="00610819"/>
    <w:rsid w:val="006144D4"/>
    <w:rsid w:val="0061470D"/>
    <w:rsid w:val="00614FD1"/>
    <w:rsid w:val="006175BF"/>
    <w:rsid w:val="00617D07"/>
    <w:rsid w:val="00620296"/>
    <w:rsid w:val="00620873"/>
    <w:rsid w:val="00621DEA"/>
    <w:rsid w:val="00621EE5"/>
    <w:rsid w:val="00623562"/>
    <w:rsid w:val="00623E6A"/>
    <w:rsid w:val="0063090B"/>
    <w:rsid w:val="00630FE3"/>
    <w:rsid w:val="00631D43"/>
    <w:rsid w:val="00631F31"/>
    <w:rsid w:val="00637E5C"/>
    <w:rsid w:val="00641EDE"/>
    <w:rsid w:val="00642601"/>
    <w:rsid w:val="00642961"/>
    <w:rsid w:val="00643DE0"/>
    <w:rsid w:val="006449C9"/>
    <w:rsid w:val="00647BE8"/>
    <w:rsid w:val="0065001A"/>
    <w:rsid w:val="006532FF"/>
    <w:rsid w:val="0065357F"/>
    <w:rsid w:val="00661D13"/>
    <w:rsid w:val="006668E6"/>
    <w:rsid w:val="00666E1F"/>
    <w:rsid w:val="006672E2"/>
    <w:rsid w:val="0067170B"/>
    <w:rsid w:val="0067199C"/>
    <w:rsid w:val="0067426B"/>
    <w:rsid w:val="006747F3"/>
    <w:rsid w:val="00675BBF"/>
    <w:rsid w:val="0067615B"/>
    <w:rsid w:val="006778F4"/>
    <w:rsid w:val="00677AAC"/>
    <w:rsid w:val="00681941"/>
    <w:rsid w:val="00681A1B"/>
    <w:rsid w:val="00684F47"/>
    <w:rsid w:val="00685E74"/>
    <w:rsid w:val="006872DC"/>
    <w:rsid w:val="00687B21"/>
    <w:rsid w:val="0069179E"/>
    <w:rsid w:val="00692367"/>
    <w:rsid w:val="006940B6"/>
    <w:rsid w:val="006A0650"/>
    <w:rsid w:val="006A113E"/>
    <w:rsid w:val="006A5763"/>
    <w:rsid w:val="006A798E"/>
    <w:rsid w:val="006B0706"/>
    <w:rsid w:val="006B155C"/>
    <w:rsid w:val="006B4081"/>
    <w:rsid w:val="006B50EE"/>
    <w:rsid w:val="006B74C9"/>
    <w:rsid w:val="006C0140"/>
    <w:rsid w:val="006C195C"/>
    <w:rsid w:val="006C2B80"/>
    <w:rsid w:val="006C4603"/>
    <w:rsid w:val="006C5432"/>
    <w:rsid w:val="006C703D"/>
    <w:rsid w:val="006D0385"/>
    <w:rsid w:val="006D09AD"/>
    <w:rsid w:val="006D2FFC"/>
    <w:rsid w:val="006D3F91"/>
    <w:rsid w:val="006D53B5"/>
    <w:rsid w:val="006D5B83"/>
    <w:rsid w:val="006D6873"/>
    <w:rsid w:val="006D7781"/>
    <w:rsid w:val="006E00B8"/>
    <w:rsid w:val="006E01BE"/>
    <w:rsid w:val="006E01F2"/>
    <w:rsid w:val="006E233A"/>
    <w:rsid w:val="006E2364"/>
    <w:rsid w:val="006E3A22"/>
    <w:rsid w:val="006E41B9"/>
    <w:rsid w:val="006E508A"/>
    <w:rsid w:val="006E5BB5"/>
    <w:rsid w:val="006F1D2A"/>
    <w:rsid w:val="006F380A"/>
    <w:rsid w:val="006F44C6"/>
    <w:rsid w:val="006F4BC3"/>
    <w:rsid w:val="006F6A66"/>
    <w:rsid w:val="006F7831"/>
    <w:rsid w:val="0070028B"/>
    <w:rsid w:val="00702F8B"/>
    <w:rsid w:val="00703B48"/>
    <w:rsid w:val="007077B6"/>
    <w:rsid w:val="00710788"/>
    <w:rsid w:val="00711207"/>
    <w:rsid w:val="00711AD4"/>
    <w:rsid w:val="00712264"/>
    <w:rsid w:val="007132D5"/>
    <w:rsid w:val="00714742"/>
    <w:rsid w:val="0071599E"/>
    <w:rsid w:val="00721C45"/>
    <w:rsid w:val="00721D74"/>
    <w:rsid w:val="007246C1"/>
    <w:rsid w:val="00727A22"/>
    <w:rsid w:val="007311B0"/>
    <w:rsid w:val="00733810"/>
    <w:rsid w:val="00743732"/>
    <w:rsid w:val="0074477B"/>
    <w:rsid w:val="00744903"/>
    <w:rsid w:val="00747F28"/>
    <w:rsid w:val="007515D1"/>
    <w:rsid w:val="00755D95"/>
    <w:rsid w:val="007604DC"/>
    <w:rsid w:val="00761F03"/>
    <w:rsid w:val="00765C1D"/>
    <w:rsid w:val="00771A9C"/>
    <w:rsid w:val="00772E35"/>
    <w:rsid w:val="0077648C"/>
    <w:rsid w:val="00780150"/>
    <w:rsid w:val="00780196"/>
    <w:rsid w:val="007807DA"/>
    <w:rsid w:val="00781959"/>
    <w:rsid w:val="00781B33"/>
    <w:rsid w:val="007831D9"/>
    <w:rsid w:val="00783F5F"/>
    <w:rsid w:val="007857F5"/>
    <w:rsid w:val="00785C0D"/>
    <w:rsid w:val="00790D52"/>
    <w:rsid w:val="007943B2"/>
    <w:rsid w:val="007A04C8"/>
    <w:rsid w:val="007A0640"/>
    <w:rsid w:val="007A0C33"/>
    <w:rsid w:val="007A1D8B"/>
    <w:rsid w:val="007A3953"/>
    <w:rsid w:val="007A3FAA"/>
    <w:rsid w:val="007A4973"/>
    <w:rsid w:val="007A6C6B"/>
    <w:rsid w:val="007A71C5"/>
    <w:rsid w:val="007B06E6"/>
    <w:rsid w:val="007B360A"/>
    <w:rsid w:val="007B6B9A"/>
    <w:rsid w:val="007B77B4"/>
    <w:rsid w:val="007C135C"/>
    <w:rsid w:val="007C1462"/>
    <w:rsid w:val="007C1DFA"/>
    <w:rsid w:val="007C2DE1"/>
    <w:rsid w:val="007C4AAE"/>
    <w:rsid w:val="007C4E94"/>
    <w:rsid w:val="007C51F4"/>
    <w:rsid w:val="007C5419"/>
    <w:rsid w:val="007D5BB6"/>
    <w:rsid w:val="007D6A1D"/>
    <w:rsid w:val="007D70B2"/>
    <w:rsid w:val="007E083F"/>
    <w:rsid w:val="007E115F"/>
    <w:rsid w:val="007E13C3"/>
    <w:rsid w:val="007E385D"/>
    <w:rsid w:val="007E3D2C"/>
    <w:rsid w:val="007E5A5F"/>
    <w:rsid w:val="007E69BA"/>
    <w:rsid w:val="007F0140"/>
    <w:rsid w:val="007F25F5"/>
    <w:rsid w:val="007F5A44"/>
    <w:rsid w:val="00800A0E"/>
    <w:rsid w:val="00804E2E"/>
    <w:rsid w:val="00806416"/>
    <w:rsid w:val="008064F7"/>
    <w:rsid w:val="0080684E"/>
    <w:rsid w:val="00810A8B"/>
    <w:rsid w:val="008118CD"/>
    <w:rsid w:val="008143FE"/>
    <w:rsid w:val="00816D6D"/>
    <w:rsid w:val="008239A3"/>
    <w:rsid w:val="00823B4E"/>
    <w:rsid w:val="00832F7B"/>
    <w:rsid w:val="008332AB"/>
    <w:rsid w:val="008347D2"/>
    <w:rsid w:val="008348B7"/>
    <w:rsid w:val="0083576F"/>
    <w:rsid w:val="00836CBF"/>
    <w:rsid w:val="00836CC7"/>
    <w:rsid w:val="00837670"/>
    <w:rsid w:val="00842741"/>
    <w:rsid w:val="00845D6D"/>
    <w:rsid w:val="0085303D"/>
    <w:rsid w:val="00854011"/>
    <w:rsid w:val="00855667"/>
    <w:rsid w:val="00856EA6"/>
    <w:rsid w:val="00857513"/>
    <w:rsid w:val="00862820"/>
    <w:rsid w:val="0086416B"/>
    <w:rsid w:val="0086691E"/>
    <w:rsid w:val="008671CC"/>
    <w:rsid w:val="00867DCD"/>
    <w:rsid w:val="00871545"/>
    <w:rsid w:val="0087211A"/>
    <w:rsid w:val="00873904"/>
    <w:rsid w:val="008752FB"/>
    <w:rsid w:val="008810E4"/>
    <w:rsid w:val="0088162E"/>
    <w:rsid w:val="00883015"/>
    <w:rsid w:val="00885767"/>
    <w:rsid w:val="00887992"/>
    <w:rsid w:val="00887ACA"/>
    <w:rsid w:val="00890A1D"/>
    <w:rsid w:val="00892584"/>
    <w:rsid w:val="008945FB"/>
    <w:rsid w:val="00896D2E"/>
    <w:rsid w:val="008B001A"/>
    <w:rsid w:val="008B0CC4"/>
    <w:rsid w:val="008B112F"/>
    <w:rsid w:val="008B1903"/>
    <w:rsid w:val="008B1A02"/>
    <w:rsid w:val="008B1CA4"/>
    <w:rsid w:val="008B28A9"/>
    <w:rsid w:val="008B2CFF"/>
    <w:rsid w:val="008B355B"/>
    <w:rsid w:val="008B3A54"/>
    <w:rsid w:val="008B48BC"/>
    <w:rsid w:val="008B4918"/>
    <w:rsid w:val="008B5341"/>
    <w:rsid w:val="008B6173"/>
    <w:rsid w:val="008B6F16"/>
    <w:rsid w:val="008C0860"/>
    <w:rsid w:val="008C2E32"/>
    <w:rsid w:val="008C395F"/>
    <w:rsid w:val="008C41E5"/>
    <w:rsid w:val="008C7E64"/>
    <w:rsid w:val="008D0389"/>
    <w:rsid w:val="008D58E0"/>
    <w:rsid w:val="008D6BED"/>
    <w:rsid w:val="008D6D6B"/>
    <w:rsid w:val="008D6F03"/>
    <w:rsid w:val="008E19B2"/>
    <w:rsid w:val="008E3BF1"/>
    <w:rsid w:val="008E4EB6"/>
    <w:rsid w:val="008E58D8"/>
    <w:rsid w:val="008E5E51"/>
    <w:rsid w:val="008F0116"/>
    <w:rsid w:val="008F1881"/>
    <w:rsid w:val="008F19D9"/>
    <w:rsid w:val="008F1FAF"/>
    <w:rsid w:val="008F4696"/>
    <w:rsid w:val="008F5D79"/>
    <w:rsid w:val="008F70FC"/>
    <w:rsid w:val="009018A3"/>
    <w:rsid w:val="00901EA3"/>
    <w:rsid w:val="009057E0"/>
    <w:rsid w:val="0090593F"/>
    <w:rsid w:val="00907A83"/>
    <w:rsid w:val="00910241"/>
    <w:rsid w:val="009114A6"/>
    <w:rsid w:val="009136B0"/>
    <w:rsid w:val="00913F87"/>
    <w:rsid w:val="009142BF"/>
    <w:rsid w:val="00915F12"/>
    <w:rsid w:val="009179E5"/>
    <w:rsid w:val="00920CA9"/>
    <w:rsid w:val="00924610"/>
    <w:rsid w:val="00925299"/>
    <w:rsid w:val="00925AE5"/>
    <w:rsid w:val="00926769"/>
    <w:rsid w:val="00927C6B"/>
    <w:rsid w:val="00927E0E"/>
    <w:rsid w:val="0093135A"/>
    <w:rsid w:val="00931A1F"/>
    <w:rsid w:val="00932639"/>
    <w:rsid w:val="00934477"/>
    <w:rsid w:val="00935CA1"/>
    <w:rsid w:val="009420FD"/>
    <w:rsid w:val="00944DAA"/>
    <w:rsid w:val="00945C01"/>
    <w:rsid w:val="00950308"/>
    <w:rsid w:val="009503E1"/>
    <w:rsid w:val="0095144F"/>
    <w:rsid w:val="009516FA"/>
    <w:rsid w:val="00951D57"/>
    <w:rsid w:val="0095415D"/>
    <w:rsid w:val="00955719"/>
    <w:rsid w:val="00956F5A"/>
    <w:rsid w:val="00961850"/>
    <w:rsid w:val="009631DE"/>
    <w:rsid w:val="0096522B"/>
    <w:rsid w:val="00965DD0"/>
    <w:rsid w:val="00966D58"/>
    <w:rsid w:val="009720C1"/>
    <w:rsid w:val="00972439"/>
    <w:rsid w:val="00975508"/>
    <w:rsid w:val="0097567D"/>
    <w:rsid w:val="00980068"/>
    <w:rsid w:val="00980B13"/>
    <w:rsid w:val="00981188"/>
    <w:rsid w:val="00982F55"/>
    <w:rsid w:val="00984FA9"/>
    <w:rsid w:val="00986A1C"/>
    <w:rsid w:val="00990E3C"/>
    <w:rsid w:val="009A1B19"/>
    <w:rsid w:val="009A485D"/>
    <w:rsid w:val="009A493F"/>
    <w:rsid w:val="009A4A5A"/>
    <w:rsid w:val="009A7BC5"/>
    <w:rsid w:val="009B65CD"/>
    <w:rsid w:val="009C225B"/>
    <w:rsid w:val="009C2643"/>
    <w:rsid w:val="009C3E8E"/>
    <w:rsid w:val="009C567A"/>
    <w:rsid w:val="009D1210"/>
    <w:rsid w:val="009D1F09"/>
    <w:rsid w:val="009D29FA"/>
    <w:rsid w:val="009D606F"/>
    <w:rsid w:val="009D69F9"/>
    <w:rsid w:val="009D76BB"/>
    <w:rsid w:val="009E1745"/>
    <w:rsid w:val="009E1D7F"/>
    <w:rsid w:val="009E2769"/>
    <w:rsid w:val="009E2D17"/>
    <w:rsid w:val="009E60FD"/>
    <w:rsid w:val="009F0BAE"/>
    <w:rsid w:val="009F19A8"/>
    <w:rsid w:val="009F2101"/>
    <w:rsid w:val="009F4EEA"/>
    <w:rsid w:val="009F706D"/>
    <w:rsid w:val="009F741E"/>
    <w:rsid w:val="00A00189"/>
    <w:rsid w:val="00A02CC3"/>
    <w:rsid w:val="00A037F9"/>
    <w:rsid w:val="00A03DD2"/>
    <w:rsid w:val="00A052D8"/>
    <w:rsid w:val="00A06DE5"/>
    <w:rsid w:val="00A07510"/>
    <w:rsid w:val="00A122F6"/>
    <w:rsid w:val="00A130EB"/>
    <w:rsid w:val="00A142F5"/>
    <w:rsid w:val="00A154A1"/>
    <w:rsid w:val="00A2075D"/>
    <w:rsid w:val="00A20C2F"/>
    <w:rsid w:val="00A21BC2"/>
    <w:rsid w:val="00A23D14"/>
    <w:rsid w:val="00A256D8"/>
    <w:rsid w:val="00A261D6"/>
    <w:rsid w:val="00A269BE"/>
    <w:rsid w:val="00A27D90"/>
    <w:rsid w:val="00A30B8A"/>
    <w:rsid w:val="00A35358"/>
    <w:rsid w:val="00A3655E"/>
    <w:rsid w:val="00A40D2C"/>
    <w:rsid w:val="00A4732B"/>
    <w:rsid w:val="00A4775E"/>
    <w:rsid w:val="00A503F7"/>
    <w:rsid w:val="00A51D4E"/>
    <w:rsid w:val="00A53776"/>
    <w:rsid w:val="00A54C17"/>
    <w:rsid w:val="00A5706F"/>
    <w:rsid w:val="00A57756"/>
    <w:rsid w:val="00A57E17"/>
    <w:rsid w:val="00A61198"/>
    <w:rsid w:val="00A619A6"/>
    <w:rsid w:val="00A62AA7"/>
    <w:rsid w:val="00A64424"/>
    <w:rsid w:val="00A6623C"/>
    <w:rsid w:val="00A67330"/>
    <w:rsid w:val="00A67AFF"/>
    <w:rsid w:val="00A73906"/>
    <w:rsid w:val="00A73D1A"/>
    <w:rsid w:val="00A7487A"/>
    <w:rsid w:val="00A772E3"/>
    <w:rsid w:val="00A825FA"/>
    <w:rsid w:val="00A85A69"/>
    <w:rsid w:val="00A85C33"/>
    <w:rsid w:val="00A85C5B"/>
    <w:rsid w:val="00A87A70"/>
    <w:rsid w:val="00A90626"/>
    <w:rsid w:val="00A90E75"/>
    <w:rsid w:val="00A93962"/>
    <w:rsid w:val="00A959B7"/>
    <w:rsid w:val="00A959EC"/>
    <w:rsid w:val="00A97069"/>
    <w:rsid w:val="00A973A7"/>
    <w:rsid w:val="00AA0329"/>
    <w:rsid w:val="00AA1672"/>
    <w:rsid w:val="00AA1979"/>
    <w:rsid w:val="00AA319E"/>
    <w:rsid w:val="00AA32DC"/>
    <w:rsid w:val="00AA3AF2"/>
    <w:rsid w:val="00AA3BBC"/>
    <w:rsid w:val="00AA5944"/>
    <w:rsid w:val="00AA6022"/>
    <w:rsid w:val="00AB02BC"/>
    <w:rsid w:val="00AB037F"/>
    <w:rsid w:val="00AB04FF"/>
    <w:rsid w:val="00AB07A8"/>
    <w:rsid w:val="00AB27D9"/>
    <w:rsid w:val="00AB2DA9"/>
    <w:rsid w:val="00AB3469"/>
    <w:rsid w:val="00AB3648"/>
    <w:rsid w:val="00AB4A8C"/>
    <w:rsid w:val="00AB548F"/>
    <w:rsid w:val="00AB5C37"/>
    <w:rsid w:val="00AB60FD"/>
    <w:rsid w:val="00AB719D"/>
    <w:rsid w:val="00AC498F"/>
    <w:rsid w:val="00AC5B90"/>
    <w:rsid w:val="00AD442E"/>
    <w:rsid w:val="00AD4BCB"/>
    <w:rsid w:val="00AD6D05"/>
    <w:rsid w:val="00AD7CA2"/>
    <w:rsid w:val="00AE0DCF"/>
    <w:rsid w:val="00AF0851"/>
    <w:rsid w:val="00AF410D"/>
    <w:rsid w:val="00AF4E19"/>
    <w:rsid w:val="00AF6D7A"/>
    <w:rsid w:val="00AF7DE7"/>
    <w:rsid w:val="00AF7EEF"/>
    <w:rsid w:val="00B01A1B"/>
    <w:rsid w:val="00B04AFB"/>
    <w:rsid w:val="00B05646"/>
    <w:rsid w:val="00B0597A"/>
    <w:rsid w:val="00B072E2"/>
    <w:rsid w:val="00B11021"/>
    <w:rsid w:val="00B13789"/>
    <w:rsid w:val="00B13CEA"/>
    <w:rsid w:val="00B13D53"/>
    <w:rsid w:val="00B14E0E"/>
    <w:rsid w:val="00B16A98"/>
    <w:rsid w:val="00B17955"/>
    <w:rsid w:val="00B17E12"/>
    <w:rsid w:val="00B17E5B"/>
    <w:rsid w:val="00B20E13"/>
    <w:rsid w:val="00B21311"/>
    <w:rsid w:val="00B23160"/>
    <w:rsid w:val="00B23CEF"/>
    <w:rsid w:val="00B24FDE"/>
    <w:rsid w:val="00B25257"/>
    <w:rsid w:val="00B27012"/>
    <w:rsid w:val="00B35099"/>
    <w:rsid w:val="00B354B3"/>
    <w:rsid w:val="00B366A1"/>
    <w:rsid w:val="00B37E8B"/>
    <w:rsid w:val="00B41C98"/>
    <w:rsid w:val="00B42BEE"/>
    <w:rsid w:val="00B443B9"/>
    <w:rsid w:val="00B444BF"/>
    <w:rsid w:val="00B46754"/>
    <w:rsid w:val="00B46B2B"/>
    <w:rsid w:val="00B4702C"/>
    <w:rsid w:val="00B50369"/>
    <w:rsid w:val="00B50F04"/>
    <w:rsid w:val="00B516A2"/>
    <w:rsid w:val="00B532D5"/>
    <w:rsid w:val="00B57748"/>
    <w:rsid w:val="00B6122C"/>
    <w:rsid w:val="00B6138F"/>
    <w:rsid w:val="00B61FD3"/>
    <w:rsid w:val="00B63720"/>
    <w:rsid w:val="00B647EB"/>
    <w:rsid w:val="00B6500C"/>
    <w:rsid w:val="00B6689A"/>
    <w:rsid w:val="00B708C1"/>
    <w:rsid w:val="00B72508"/>
    <w:rsid w:val="00B72F79"/>
    <w:rsid w:val="00B736B9"/>
    <w:rsid w:val="00B754C2"/>
    <w:rsid w:val="00B7686F"/>
    <w:rsid w:val="00B768DC"/>
    <w:rsid w:val="00B80092"/>
    <w:rsid w:val="00B80285"/>
    <w:rsid w:val="00B82CCA"/>
    <w:rsid w:val="00B8433F"/>
    <w:rsid w:val="00B8445D"/>
    <w:rsid w:val="00B847DC"/>
    <w:rsid w:val="00B84812"/>
    <w:rsid w:val="00B84E36"/>
    <w:rsid w:val="00B87072"/>
    <w:rsid w:val="00B92051"/>
    <w:rsid w:val="00B94715"/>
    <w:rsid w:val="00B96C5A"/>
    <w:rsid w:val="00B96D5F"/>
    <w:rsid w:val="00BA12D9"/>
    <w:rsid w:val="00BA5595"/>
    <w:rsid w:val="00BA6224"/>
    <w:rsid w:val="00BA6274"/>
    <w:rsid w:val="00BB09FE"/>
    <w:rsid w:val="00BB0E7E"/>
    <w:rsid w:val="00BB308A"/>
    <w:rsid w:val="00BB4D72"/>
    <w:rsid w:val="00BB54F2"/>
    <w:rsid w:val="00BB74C8"/>
    <w:rsid w:val="00BC009B"/>
    <w:rsid w:val="00BC0CC5"/>
    <w:rsid w:val="00BC29C9"/>
    <w:rsid w:val="00BC34F8"/>
    <w:rsid w:val="00BC5833"/>
    <w:rsid w:val="00BD0976"/>
    <w:rsid w:val="00BD11FC"/>
    <w:rsid w:val="00BD19BF"/>
    <w:rsid w:val="00BD21D7"/>
    <w:rsid w:val="00BD48D0"/>
    <w:rsid w:val="00BD519B"/>
    <w:rsid w:val="00BE5F7A"/>
    <w:rsid w:val="00BE63C7"/>
    <w:rsid w:val="00BF1F0B"/>
    <w:rsid w:val="00BF38AD"/>
    <w:rsid w:val="00BF79F2"/>
    <w:rsid w:val="00C03074"/>
    <w:rsid w:val="00C0332C"/>
    <w:rsid w:val="00C06CB7"/>
    <w:rsid w:val="00C119DA"/>
    <w:rsid w:val="00C14FA2"/>
    <w:rsid w:val="00C159E2"/>
    <w:rsid w:val="00C3060D"/>
    <w:rsid w:val="00C30D29"/>
    <w:rsid w:val="00C338C2"/>
    <w:rsid w:val="00C34E01"/>
    <w:rsid w:val="00C35351"/>
    <w:rsid w:val="00C406BC"/>
    <w:rsid w:val="00C41330"/>
    <w:rsid w:val="00C44BE6"/>
    <w:rsid w:val="00C44E1C"/>
    <w:rsid w:val="00C458BB"/>
    <w:rsid w:val="00C52844"/>
    <w:rsid w:val="00C531A4"/>
    <w:rsid w:val="00C54631"/>
    <w:rsid w:val="00C546B6"/>
    <w:rsid w:val="00C5497C"/>
    <w:rsid w:val="00C57AD6"/>
    <w:rsid w:val="00C57B8F"/>
    <w:rsid w:val="00C65281"/>
    <w:rsid w:val="00C74550"/>
    <w:rsid w:val="00C74862"/>
    <w:rsid w:val="00C76F88"/>
    <w:rsid w:val="00C821F7"/>
    <w:rsid w:val="00C82CC3"/>
    <w:rsid w:val="00C85BDF"/>
    <w:rsid w:val="00C906E0"/>
    <w:rsid w:val="00C9145F"/>
    <w:rsid w:val="00C91AD3"/>
    <w:rsid w:val="00C924FB"/>
    <w:rsid w:val="00C92CAF"/>
    <w:rsid w:val="00C94104"/>
    <w:rsid w:val="00C95EC1"/>
    <w:rsid w:val="00C960C1"/>
    <w:rsid w:val="00CA15A1"/>
    <w:rsid w:val="00CA3711"/>
    <w:rsid w:val="00CA3B73"/>
    <w:rsid w:val="00CA66AA"/>
    <w:rsid w:val="00CA6C4A"/>
    <w:rsid w:val="00CA7CAD"/>
    <w:rsid w:val="00CB05AE"/>
    <w:rsid w:val="00CB0B85"/>
    <w:rsid w:val="00CB2333"/>
    <w:rsid w:val="00CB2423"/>
    <w:rsid w:val="00CC1380"/>
    <w:rsid w:val="00CC15CA"/>
    <w:rsid w:val="00CC203E"/>
    <w:rsid w:val="00CC3DCC"/>
    <w:rsid w:val="00CC6CA5"/>
    <w:rsid w:val="00CD15C1"/>
    <w:rsid w:val="00CD255B"/>
    <w:rsid w:val="00CD51BC"/>
    <w:rsid w:val="00CD5CE6"/>
    <w:rsid w:val="00CD6B43"/>
    <w:rsid w:val="00CE1CA3"/>
    <w:rsid w:val="00CE33F3"/>
    <w:rsid w:val="00CE4EDF"/>
    <w:rsid w:val="00CF0FBE"/>
    <w:rsid w:val="00CF1148"/>
    <w:rsid w:val="00CF1287"/>
    <w:rsid w:val="00CF1B0D"/>
    <w:rsid w:val="00CF1DD2"/>
    <w:rsid w:val="00CF471F"/>
    <w:rsid w:val="00CF6191"/>
    <w:rsid w:val="00CF63E3"/>
    <w:rsid w:val="00CF68DB"/>
    <w:rsid w:val="00CF6C40"/>
    <w:rsid w:val="00D008EE"/>
    <w:rsid w:val="00D01FCE"/>
    <w:rsid w:val="00D02F71"/>
    <w:rsid w:val="00D05D56"/>
    <w:rsid w:val="00D05FBA"/>
    <w:rsid w:val="00D0688E"/>
    <w:rsid w:val="00D06BBF"/>
    <w:rsid w:val="00D06D8A"/>
    <w:rsid w:val="00D10EA3"/>
    <w:rsid w:val="00D1140F"/>
    <w:rsid w:val="00D1233C"/>
    <w:rsid w:val="00D123E7"/>
    <w:rsid w:val="00D12AF8"/>
    <w:rsid w:val="00D1455E"/>
    <w:rsid w:val="00D14B0B"/>
    <w:rsid w:val="00D15F4A"/>
    <w:rsid w:val="00D249F3"/>
    <w:rsid w:val="00D249FC"/>
    <w:rsid w:val="00D2554E"/>
    <w:rsid w:val="00D2613F"/>
    <w:rsid w:val="00D27F3E"/>
    <w:rsid w:val="00D30594"/>
    <w:rsid w:val="00D3118C"/>
    <w:rsid w:val="00D33627"/>
    <w:rsid w:val="00D33FA3"/>
    <w:rsid w:val="00D37492"/>
    <w:rsid w:val="00D37A2E"/>
    <w:rsid w:val="00D4071A"/>
    <w:rsid w:val="00D40B83"/>
    <w:rsid w:val="00D41254"/>
    <w:rsid w:val="00D418EA"/>
    <w:rsid w:val="00D42458"/>
    <w:rsid w:val="00D44178"/>
    <w:rsid w:val="00D447B7"/>
    <w:rsid w:val="00D44868"/>
    <w:rsid w:val="00D455CE"/>
    <w:rsid w:val="00D46252"/>
    <w:rsid w:val="00D466C7"/>
    <w:rsid w:val="00D47541"/>
    <w:rsid w:val="00D47A68"/>
    <w:rsid w:val="00D5004E"/>
    <w:rsid w:val="00D5122A"/>
    <w:rsid w:val="00D57892"/>
    <w:rsid w:val="00D60E10"/>
    <w:rsid w:val="00D65A98"/>
    <w:rsid w:val="00D70009"/>
    <w:rsid w:val="00D70A99"/>
    <w:rsid w:val="00D715BE"/>
    <w:rsid w:val="00D71815"/>
    <w:rsid w:val="00D72138"/>
    <w:rsid w:val="00D7298F"/>
    <w:rsid w:val="00D76A0F"/>
    <w:rsid w:val="00D76C55"/>
    <w:rsid w:val="00D777F1"/>
    <w:rsid w:val="00D80B4D"/>
    <w:rsid w:val="00D810B8"/>
    <w:rsid w:val="00D9361A"/>
    <w:rsid w:val="00D94F5D"/>
    <w:rsid w:val="00DA0E8B"/>
    <w:rsid w:val="00DA5837"/>
    <w:rsid w:val="00DA7AE5"/>
    <w:rsid w:val="00DB29DB"/>
    <w:rsid w:val="00DB5C34"/>
    <w:rsid w:val="00DB777A"/>
    <w:rsid w:val="00DB7A0F"/>
    <w:rsid w:val="00DC10F2"/>
    <w:rsid w:val="00DC3D3F"/>
    <w:rsid w:val="00DC3FDF"/>
    <w:rsid w:val="00DC7BE1"/>
    <w:rsid w:val="00DD0E04"/>
    <w:rsid w:val="00DD3337"/>
    <w:rsid w:val="00DD6C56"/>
    <w:rsid w:val="00DE52B8"/>
    <w:rsid w:val="00DE7E79"/>
    <w:rsid w:val="00DF3F44"/>
    <w:rsid w:val="00DF4892"/>
    <w:rsid w:val="00DF4CD9"/>
    <w:rsid w:val="00DF5863"/>
    <w:rsid w:val="00DF5D82"/>
    <w:rsid w:val="00DF65C7"/>
    <w:rsid w:val="00DF6900"/>
    <w:rsid w:val="00E02C8E"/>
    <w:rsid w:val="00E04B3D"/>
    <w:rsid w:val="00E05E24"/>
    <w:rsid w:val="00E076D2"/>
    <w:rsid w:val="00E07D68"/>
    <w:rsid w:val="00E10222"/>
    <w:rsid w:val="00E11574"/>
    <w:rsid w:val="00E2064F"/>
    <w:rsid w:val="00E208FB"/>
    <w:rsid w:val="00E21A4B"/>
    <w:rsid w:val="00E23052"/>
    <w:rsid w:val="00E248AD"/>
    <w:rsid w:val="00E24D2C"/>
    <w:rsid w:val="00E27B47"/>
    <w:rsid w:val="00E36604"/>
    <w:rsid w:val="00E44813"/>
    <w:rsid w:val="00E46F29"/>
    <w:rsid w:val="00E473B9"/>
    <w:rsid w:val="00E50DF6"/>
    <w:rsid w:val="00E55959"/>
    <w:rsid w:val="00E56C38"/>
    <w:rsid w:val="00E600BE"/>
    <w:rsid w:val="00E62103"/>
    <w:rsid w:val="00E629D8"/>
    <w:rsid w:val="00E67EDC"/>
    <w:rsid w:val="00E705F2"/>
    <w:rsid w:val="00E732D9"/>
    <w:rsid w:val="00E73D9F"/>
    <w:rsid w:val="00E747AB"/>
    <w:rsid w:val="00E76681"/>
    <w:rsid w:val="00E766DA"/>
    <w:rsid w:val="00E76D05"/>
    <w:rsid w:val="00E80B38"/>
    <w:rsid w:val="00E82B02"/>
    <w:rsid w:val="00E832C1"/>
    <w:rsid w:val="00E8399F"/>
    <w:rsid w:val="00E8651A"/>
    <w:rsid w:val="00E9076B"/>
    <w:rsid w:val="00E918F9"/>
    <w:rsid w:val="00E91A59"/>
    <w:rsid w:val="00E920DA"/>
    <w:rsid w:val="00E9328A"/>
    <w:rsid w:val="00E932AB"/>
    <w:rsid w:val="00E93E97"/>
    <w:rsid w:val="00E93EAF"/>
    <w:rsid w:val="00E96574"/>
    <w:rsid w:val="00E96E62"/>
    <w:rsid w:val="00EA024C"/>
    <w:rsid w:val="00EA03CC"/>
    <w:rsid w:val="00EA290A"/>
    <w:rsid w:val="00EA298B"/>
    <w:rsid w:val="00EA304A"/>
    <w:rsid w:val="00EA3C8C"/>
    <w:rsid w:val="00EA4161"/>
    <w:rsid w:val="00EA7F1A"/>
    <w:rsid w:val="00EB4F13"/>
    <w:rsid w:val="00EB53B5"/>
    <w:rsid w:val="00EB53FA"/>
    <w:rsid w:val="00EC56AF"/>
    <w:rsid w:val="00EC7135"/>
    <w:rsid w:val="00EC786F"/>
    <w:rsid w:val="00ED3F41"/>
    <w:rsid w:val="00ED3F68"/>
    <w:rsid w:val="00ED6D2F"/>
    <w:rsid w:val="00EE07D7"/>
    <w:rsid w:val="00EE0D3D"/>
    <w:rsid w:val="00EE5B53"/>
    <w:rsid w:val="00EE7338"/>
    <w:rsid w:val="00EF0667"/>
    <w:rsid w:val="00EF1425"/>
    <w:rsid w:val="00EF26D3"/>
    <w:rsid w:val="00EF3743"/>
    <w:rsid w:val="00EF5484"/>
    <w:rsid w:val="00EF5B6F"/>
    <w:rsid w:val="00F01096"/>
    <w:rsid w:val="00F01472"/>
    <w:rsid w:val="00F01586"/>
    <w:rsid w:val="00F01D7A"/>
    <w:rsid w:val="00F0348E"/>
    <w:rsid w:val="00F057F2"/>
    <w:rsid w:val="00F0641A"/>
    <w:rsid w:val="00F079D5"/>
    <w:rsid w:val="00F100DE"/>
    <w:rsid w:val="00F138A4"/>
    <w:rsid w:val="00F16A38"/>
    <w:rsid w:val="00F1744D"/>
    <w:rsid w:val="00F202C2"/>
    <w:rsid w:val="00F215B4"/>
    <w:rsid w:val="00F22727"/>
    <w:rsid w:val="00F2289F"/>
    <w:rsid w:val="00F22C56"/>
    <w:rsid w:val="00F2370B"/>
    <w:rsid w:val="00F23E41"/>
    <w:rsid w:val="00F23FCE"/>
    <w:rsid w:val="00F2449D"/>
    <w:rsid w:val="00F248D0"/>
    <w:rsid w:val="00F24F0F"/>
    <w:rsid w:val="00F2598B"/>
    <w:rsid w:val="00F266F5"/>
    <w:rsid w:val="00F26BBD"/>
    <w:rsid w:val="00F27E37"/>
    <w:rsid w:val="00F3021D"/>
    <w:rsid w:val="00F317DD"/>
    <w:rsid w:val="00F3276A"/>
    <w:rsid w:val="00F33B6F"/>
    <w:rsid w:val="00F3746B"/>
    <w:rsid w:val="00F41308"/>
    <w:rsid w:val="00F41470"/>
    <w:rsid w:val="00F43310"/>
    <w:rsid w:val="00F447B2"/>
    <w:rsid w:val="00F45E99"/>
    <w:rsid w:val="00F51E47"/>
    <w:rsid w:val="00F6000A"/>
    <w:rsid w:val="00F60799"/>
    <w:rsid w:val="00F65DBF"/>
    <w:rsid w:val="00F70123"/>
    <w:rsid w:val="00F71EBE"/>
    <w:rsid w:val="00F72EB6"/>
    <w:rsid w:val="00F73864"/>
    <w:rsid w:val="00F7630A"/>
    <w:rsid w:val="00F77B44"/>
    <w:rsid w:val="00F806F7"/>
    <w:rsid w:val="00F8095B"/>
    <w:rsid w:val="00F80DE8"/>
    <w:rsid w:val="00F8102C"/>
    <w:rsid w:val="00F83A95"/>
    <w:rsid w:val="00F83FEF"/>
    <w:rsid w:val="00F85876"/>
    <w:rsid w:val="00F86684"/>
    <w:rsid w:val="00F871ED"/>
    <w:rsid w:val="00F877BA"/>
    <w:rsid w:val="00F903D0"/>
    <w:rsid w:val="00F90680"/>
    <w:rsid w:val="00F92C4D"/>
    <w:rsid w:val="00F92C9A"/>
    <w:rsid w:val="00F95A24"/>
    <w:rsid w:val="00F96765"/>
    <w:rsid w:val="00F96E73"/>
    <w:rsid w:val="00F97915"/>
    <w:rsid w:val="00FA253C"/>
    <w:rsid w:val="00FA3554"/>
    <w:rsid w:val="00FB1966"/>
    <w:rsid w:val="00FB245C"/>
    <w:rsid w:val="00FB4377"/>
    <w:rsid w:val="00FB4FC7"/>
    <w:rsid w:val="00FB5E71"/>
    <w:rsid w:val="00FC04BB"/>
    <w:rsid w:val="00FC0A04"/>
    <w:rsid w:val="00FC120A"/>
    <w:rsid w:val="00FC5FF8"/>
    <w:rsid w:val="00FC6E49"/>
    <w:rsid w:val="00FC6FEB"/>
    <w:rsid w:val="00FD1418"/>
    <w:rsid w:val="00FD1ACE"/>
    <w:rsid w:val="00FD28D7"/>
    <w:rsid w:val="00FD38C8"/>
    <w:rsid w:val="00FD52A1"/>
    <w:rsid w:val="00FD6367"/>
    <w:rsid w:val="00FE189E"/>
    <w:rsid w:val="00FE2D80"/>
    <w:rsid w:val="00FE34EA"/>
    <w:rsid w:val="00FE505F"/>
    <w:rsid w:val="00FE643A"/>
    <w:rsid w:val="00FE72F0"/>
    <w:rsid w:val="00FE7C6D"/>
    <w:rsid w:val="00FF5E59"/>
    <w:rsid w:val="00FF6CD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0078"/>
    <w:rPr>
      <w:sz w:val="28"/>
      <w:szCs w:val="28"/>
      <w:lang w:val="ca-ES"/>
    </w:rPr>
  </w:style>
  <w:style w:type="paragraph" w:styleId="Ttulo1">
    <w:name w:val="heading 1"/>
    <w:basedOn w:val="Normal"/>
    <w:next w:val="Normal"/>
    <w:qFormat/>
    <w:rsid w:val="00F871ED"/>
    <w:pPr>
      <w:keepNext/>
      <w:ind w:left="360"/>
      <w:jc w:val="both"/>
      <w:outlineLvl w:val="0"/>
    </w:pPr>
    <w:rPr>
      <w:b/>
      <w:sz w:val="24"/>
    </w:rPr>
  </w:style>
  <w:style w:type="paragraph" w:styleId="Ttulo2">
    <w:name w:val="heading 2"/>
    <w:basedOn w:val="Normal"/>
    <w:next w:val="Normal"/>
    <w:qFormat/>
    <w:rsid w:val="00F871ED"/>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sid w:val="00F871ED"/>
    <w:rPr>
      <w:sz w:val="16"/>
    </w:rPr>
  </w:style>
  <w:style w:type="paragraph" w:styleId="Textocomentario">
    <w:name w:val="annotation text"/>
    <w:basedOn w:val="Normal"/>
    <w:semiHidden/>
    <w:rsid w:val="00F871ED"/>
    <w:rPr>
      <w:sz w:val="20"/>
    </w:rPr>
  </w:style>
  <w:style w:type="paragraph" w:styleId="Sangradetextonormal">
    <w:name w:val="Body Text Indent"/>
    <w:basedOn w:val="Normal"/>
    <w:rsid w:val="00F871ED"/>
    <w:pPr>
      <w:ind w:left="360"/>
      <w:jc w:val="both"/>
    </w:pPr>
    <w:rPr>
      <w:b/>
      <w:sz w:val="24"/>
    </w:rPr>
  </w:style>
  <w:style w:type="paragraph" w:styleId="Textoindependiente">
    <w:name w:val="Body Text"/>
    <w:basedOn w:val="Normal"/>
    <w:rsid w:val="00F871ED"/>
    <w:pPr>
      <w:jc w:val="both"/>
    </w:pPr>
    <w:rPr>
      <w:b/>
      <w:sz w:val="24"/>
    </w:rPr>
  </w:style>
  <w:style w:type="paragraph" w:styleId="Textodeglobo">
    <w:name w:val="Balloon Text"/>
    <w:basedOn w:val="Normal"/>
    <w:semiHidden/>
    <w:rsid w:val="00B57748"/>
    <w:rPr>
      <w:rFonts w:ascii="Tahoma" w:hAnsi="Tahoma" w:cs="Tahoma"/>
      <w:sz w:val="16"/>
      <w:szCs w:val="16"/>
    </w:rPr>
  </w:style>
  <w:style w:type="paragraph" w:styleId="Piedepgina">
    <w:name w:val="footer"/>
    <w:basedOn w:val="Normal"/>
    <w:rsid w:val="00293919"/>
    <w:pPr>
      <w:tabs>
        <w:tab w:val="center" w:pos="4252"/>
        <w:tab w:val="right" w:pos="8504"/>
      </w:tabs>
    </w:pPr>
    <w:rPr>
      <w:sz w:val="20"/>
      <w:szCs w:val="20"/>
      <w:lang w:val="en-US"/>
    </w:rPr>
  </w:style>
  <w:style w:type="paragraph" w:styleId="Encabezado">
    <w:name w:val="header"/>
    <w:basedOn w:val="Normal"/>
    <w:rsid w:val="0041366C"/>
    <w:pPr>
      <w:tabs>
        <w:tab w:val="center" w:pos="4252"/>
        <w:tab w:val="right" w:pos="8504"/>
      </w:tabs>
    </w:pPr>
  </w:style>
  <w:style w:type="character" w:styleId="Nmerodepgina">
    <w:name w:val="page number"/>
    <w:basedOn w:val="Fuentedeprrafopredeter"/>
    <w:rsid w:val="0041366C"/>
  </w:style>
  <w:style w:type="table" w:styleId="Tablaconcuadrcula">
    <w:name w:val="Table Grid"/>
    <w:basedOn w:val="Tablanormal"/>
    <w:rsid w:val="00965D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Fuentedeprrafopredeter"/>
    <w:rsid w:val="00A959B7"/>
  </w:style>
  <w:style w:type="character" w:styleId="Hipervnculo">
    <w:name w:val="Hyperlink"/>
    <w:basedOn w:val="Fuentedeprrafopredeter"/>
    <w:rsid w:val="003D2675"/>
    <w:rPr>
      <w:color w:val="0000FF"/>
      <w:u w:val="single"/>
    </w:rPr>
  </w:style>
  <w:style w:type="paragraph" w:customStyle="1" w:styleId="Default">
    <w:name w:val="Default"/>
    <w:rsid w:val="00042FE9"/>
    <w:pPr>
      <w:autoSpaceDE w:val="0"/>
      <w:autoSpaceDN w:val="0"/>
      <w:adjustRightInd w:val="0"/>
    </w:pPr>
    <w:rPr>
      <w:rFonts w:ascii="Calibri" w:hAnsi="Calibri" w:cs="Calibri"/>
      <w:color w:val="000000"/>
      <w:sz w:val="24"/>
      <w:szCs w:val="24"/>
    </w:rPr>
  </w:style>
  <w:style w:type="paragraph" w:styleId="Asuntodelcomentario">
    <w:name w:val="annotation subject"/>
    <w:basedOn w:val="Textocomentario"/>
    <w:next w:val="Textocomentario"/>
    <w:semiHidden/>
    <w:rsid w:val="001C34CD"/>
    <w:rPr>
      <w:b/>
      <w:bCs/>
      <w:szCs w:val="20"/>
    </w:rPr>
  </w:style>
  <w:style w:type="paragraph" w:customStyle="1" w:styleId="normal0">
    <w:name w:val="normal"/>
    <w:rsid w:val="00926769"/>
    <w:rPr>
      <w:sz w:val="28"/>
      <w:szCs w:val="28"/>
      <w:lang w:val="ca-ES"/>
    </w:rPr>
  </w:style>
  <w:style w:type="paragraph" w:styleId="HTMLconformatoprevio">
    <w:name w:val="HTML Preformatted"/>
    <w:basedOn w:val="Normal"/>
    <w:link w:val="HTMLconformatoprevioCar"/>
    <w:uiPriority w:val="99"/>
    <w:rsid w:val="006D2FFC"/>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6D2FFC"/>
    <w:rPr>
      <w:rFonts w:ascii="Courier New" w:hAnsi="Courier New" w:cs="Courier New"/>
      <w:lang w:val="ca-ES"/>
    </w:rPr>
  </w:style>
  <w:style w:type="character" w:customStyle="1" w:styleId="y2iqfc">
    <w:name w:val="y2iqfc"/>
    <w:basedOn w:val="Fuentedeprrafopredeter"/>
    <w:rsid w:val="00444C29"/>
  </w:style>
</w:styles>
</file>

<file path=word/webSettings.xml><?xml version="1.0" encoding="utf-8"?>
<w:webSettings xmlns:r="http://schemas.openxmlformats.org/officeDocument/2006/relationships" xmlns:w="http://schemas.openxmlformats.org/wordprocessingml/2006/main">
  <w:divs>
    <w:div w:id="113065716">
      <w:bodyDiv w:val="1"/>
      <w:marLeft w:val="0"/>
      <w:marRight w:val="0"/>
      <w:marTop w:val="0"/>
      <w:marBottom w:val="0"/>
      <w:divBdr>
        <w:top w:val="none" w:sz="0" w:space="0" w:color="auto"/>
        <w:left w:val="none" w:sz="0" w:space="0" w:color="auto"/>
        <w:bottom w:val="none" w:sz="0" w:space="0" w:color="auto"/>
        <w:right w:val="none" w:sz="0" w:space="0" w:color="auto"/>
      </w:divBdr>
    </w:div>
    <w:div w:id="113789107">
      <w:bodyDiv w:val="1"/>
      <w:marLeft w:val="0"/>
      <w:marRight w:val="0"/>
      <w:marTop w:val="0"/>
      <w:marBottom w:val="0"/>
      <w:divBdr>
        <w:top w:val="none" w:sz="0" w:space="0" w:color="auto"/>
        <w:left w:val="none" w:sz="0" w:space="0" w:color="auto"/>
        <w:bottom w:val="none" w:sz="0" w:space="0" w:color="auto"/>
        <w:right w:val="none" w:sz="0" w:space="0" w:color="auto"/>
      </w:divBdr>
    </w:div>
    <w:div w:id="185296104">
      <w:bodyDiv w:val="1"/>
      <w:marLeft w:val="0"/>
      <w:marRight w:val="0"/>
      <w:marTop w:val="0"/>
      <w:marBottom w:val="0"/>
      <w:divBdr>
        <w:top w:val="none" w:sz="0" w:space="0" w:color="auto"/>
        <w:left w:val="none" w:sz="0" w:space="0" w:color="auto"/>
        <w:bottom w:val="none" w:sz="0" w:space="0" w:color="auto"/>
        <w:right w:val="none" w:sz="0" w:space="0" w:color="auto"/>
      </w:divBdr>
      <w:divsChild>
        <w:div w:id="512576057">
          <w:marLeft w:val="0"/>
          <w:marRight w:val="0"/>
          <w:marTop w:val="0"/>
          <w:marBottom w:val="0"/>
          <w:divBdr>
            <w:top w:val="none" w:sz="0" w:space="0" w:color="auto"/>
            <w:left w:val="none" w:sz="0" w:space="0" w:color="auto"/>
            <w:bottom w:val="none" w:sz="0" w:space="0" w:color="auto"/>
            <w:right w:val="none" w:sz="0" w:space="0" w:color="auto"/>
          </w:divBdr>
        </w:div>
      </w:divsChild>
    </w:div>
    <w:div w:id="282806792">
      <w:bodyDiv w:val="1"/>
      <w:marLeft w:val="0"/>
      <w:marRight w:val="0"/>
      <w:marTop w:val="0"/>
      <w:marBottom w:val="0"/>
      <w:divBdr>
        <w:top w:val="none" w:sz="0" w:space="0" w:color="auto"/>
        <w:left w:val="none" w:sz="0" w:space="0" w:color="auto"/>
        <w:bottom w:val="none" w:sz="0" w:space="0" w:color="auto"/>
        <w:right w:val="none" w:sz="0" w:space="0" w:color="auto"/>
      </w:divBdr>
    </w:div>
    <w:div w:id="470052768">
      <w:bodyDiv w:val="1"/>
      <w:marLeft w:val="0"/>
      <w:marRight w:val="0"/>
      <w:marTop w:val="0"/>
      <w:marBottom w:val="0"/>
      <w:divBdr>
        <w:top w:val="none" w:sz="0" w:space="0" w:color="auto"/>
        <w:left w:val="none" w:sz="0" w:space="0" w:color="auto"/>
        <w:bottom w:val="none" w:sz="0" w:space="0" w:color="auto"/>
        <w:right w:val="none" w:sz="0" w:space="0" w:color="auto"/>
      </w:divBdr>
    </w:div>
    <w:div w:id="862863343">
      <w:bodyDiv w:val="1"/>
      <w:marLeft w:val="0"/>
      <w:marRight w:val="0"/>
      <w:marTop w:val="0"/>
      <w:marBottom w:val="0"/>
      <w:divBdr>
        <w:top w:val="none" w:sz="0" w:space="0" w:color="auto"/>
        <w:left w:val="none" w:sz="0" w:space="0" w:color="auto"/>
        <w:bottom w:val="none" w:sz="0" w:space="0" w:color="auto"/>
        <w:right w:val="none" w:sz="0" w:space="0" w:color="auto"/>
      </w:divBdr>
      <w:divsChild>
        <w:div w:id="2064743914">
          <w:marLeft w:val="0"/>
          <w:marRight w:val="0"/>
          <w:marTop w:val="0"/>
          <w:marBottom w:val="0"/>
          <w:divBdr>
            <w:top w:val="none" w:sz="0" w:space="0" w:color="auto"/>
            <w:left w:val="none" w:sz="0" w:space="0" w:color="auto"/>
            <w:bottom w:val="none" w:sz="0" w:space="0" w:color="auto"/>
            <w:right w:val="none" w:sz="0" w:space="0" w:color="auto"/>
          </w:divBdr>
        </w:div>
      </w:divsChild>
    </w:div>
    <w:div w:id="1256596999">
      <w:bodyDiv w:val="1"/>
      <w:marLeft w:val="0"/>
      <w:marRight w:val="0"/>
      <w:marTop w:val="0"/>
      <w:marBottom w:val="0"/>
      <w:divBdr>
        <w:top w:val="none" w:sz="0" w:space="0" w:color="auto"/>
        <w:left w:val="none" w:sz="0" w:space="0" w:color="auto"/>
        <w:bottom w:val="none" w:sz="0" w:space="0" w:color="auto"/>
        <w:right w:val="none" w:sz="0" w:space="0" w:color="auto"/>
      </w:divBdr>
    </w:div>
    <w:div w:id="1276325278">
      <w:bodyDiv w:val="1"/>
      <w:marLeft w:val="0"/>
      <w:marRight w:val="0"/>
      <w:marTop w:val="0"/>
      <w:marBottom w:val="0"/>
      <w:divBdr>
        <w:top w:val="none" w:sz="0" w:space="0" w:color="auto"/>
        <w:left w:val="none" w:sz="0" w:space="0" w:color="auto"/>
        <w:bottom w:val="none" w:sz="0" w:space="0" w:color="auto"/>
        <w:right w:val="none" w:sz="0" w:space="0" w:color="auto"/>
      </w:divBdr>
    </w:div>
    <w:div w:id="1277057171">
      <w:bodyDiv w:val="1"/>
      <w:marLeft w:val="0"/>
      <w:marRight w:val="0"/>
      <w:marTop w:val="0"/>
      <w:marBottom w:val="0"/>
      <w:divBdr>
        <w:top w:val="none" w:sz="0" w:space="0" w:color="auto"/>
        <w:left w:val="none" w:sz="0" w:space="0" w:color="auto"/>
        <w:bottom w:val="none" w:sz="0" w:space="0" w:color="auto"/>
        <w:right w:val="none" w:sz="0" w:space="0" w:color="auto"/>
      </w:divBdr>
      <w:divsChild>
        <w:div w:id="1096099161">
          <w:marLeft w:val="0"/>
          <w:marRight w:val="0"/>
          <w:marTop w:val="0"/>
          <w:marBottom w:val="0"/>
          <w:divBdr>
            <w:top w:val="none" w:sz="0" w:space="0" w:color="auto"/>
            <w:left w:val="none" w:sz="0" w:space="0" w:color="auto"/>
            <w:bottom w:val="none" w:sz="0" w:space="0" w:color="auto"/>
            <w:right w:val="none" w:sz="0" w:space="0" w:color="auto"/>
          </w:divBdr>
        </w:div>
      </w:divsChild>
    </w:div>
    <w:div w:id="1613972066">
      <w:bodyDiv w:val="1"/>
      <w:marLeft w:val="0"/>
      <w:marRight w:val="0"/>
      <w:marTop w:val="0"/>
      <w:marBottom w:val="0"/>
      <w:divBdr>
        <w:top w:val="none" w:sz="0" w:space="0" w:color="auto"/>
        <w:left w:val="none" w:sz="0" w:space="0" w:color="auto"/>
        <w:bottom w:val="none" w:sz="0" w:space="0" w:color="auto"/>
        <w:right w:val="none" w:sz="0" w:space="0" w:color="auto"/>
      </w:divBdr>
    </w:div>
    <w:div w:id="1679385696">
      <w:bodyDiv w:val="1"/>
      <w:marLeft w:val="0"/>
      <w:marRight w:val="0"/>
      <w:marTop w:val="0"/>
      <w:marBottom w:val="0"/>
      <w:divBdr>
        <w:top w:val="none" w:sz="0" w:space="0" w:color="auto"/>
        <w:left w:val="none" w:sz="0" w:space="0" w:color="auto"/>
        <w:bottom w:val="none" w:sz="0" w:space="0" w:color="auto"/>
        <w:right w:val="none" w:sz="0" w:space="0" w:color="auto"/>
      </w:divBdr>
    </w:div>
    <w:div w:id="1732730495">
      <w:bodyDiv w:val="1"/>
      <w:marLeft w:val="0"/>
      <w:marRight w:val="0"/>
      <w:marTop w:val="0"/>
      <w:marBottom w:val="0"/>
      <w:divBdr>
        <w:top w:val="none" w:sz="0" w:space="0" w:color="auto"/>
        <w:left w:val="none" w:sz="0" w:space="0" w:color="auto"/>
        <w:bottom w:val="none" w:sz="0" w:space="0" w:color="auto"/>
        <w:right w:val="none" w:sz="0" w:space="0" w:color="auto"/>
      </w:divBdr>
    </w:div>
    <w:div w:id="1757825924">
      <w:bodyDiv w:val="1"/>
      <w:marLeft w:val="0"/>
      <w:marRight w:val="0"/>
      <w:marTop w:val="0"/>
      <w:marBottom w:val="0"/>
      <w:divBdr>
        <w:top w:val="none" w:sz="0" w:space="0" w:color="auto"/>
        <w:left w:val="none" w:sz="0" w:space="0" w:color="auto"/>
        <w:bottom w:val="none" w:sz="0" w:space="0" w:color="auto"/>
        <w:right w:val="none" w:sz="0" w:space="0" w:color="auto"/>
      </w:divBdr>
    </w:div>
    <w:div w:id="1828589719">
      <w:bodyDiv w:val="1"/>
      <w:marLeft w:val="0"/>
      <w:marRight w:val="0"/>
      <w:marTop w:val="0"/>
      <w:marBottom w:val="0"/>
      <w:divBdr>
        <w:top w:val="none" w:sz="0" w:space="0" w:color="auto"/>
        <w:left w:val="none" w:sz="0" w:space="0" w:color="auto"/>
        <w:bottom w:val="none" w:sz="0" w:space="0" w:color="auto"/>
        <w:right w:val="none" w:sz="0" w:space="0" w:color="auto"/>
      </w:divBdr>
    </w:div>
    <w:div w:id="1829204034">
      <w:bodyDiv w:val="1"/>
      <w:marLeft w:val="0"/>
      <w:marRight w:val="0"/>
      <w:marTop w:val="0"/>
      <w:marBottom w:val="0"/>
      <w:divBdr>
        <w:top w:val="none" w:sz="0" w:space="0" w:color="auto"/>
        <w:left w:val="none" w:sz="0" w:space="0" w:color="auto"/>
        <w:bottom w:val="none" w:sz="0" w:space="0" w:color="auto"/>
        <w:right w:val="none" w:sz="0" w:space="0" w:color="auto"/>
      </w:divBdr>
    </w:div>
    <w:div w:id="1902867014">
      <w:bodyDiv w:val="1"/>
      <w:marLeft w:val="0"/>
      <w:marRight w:val="0"/>
      <w:marTop w:val="0"/>
      <w:marBottom w:val="0"/>
      <w:divBdr>
        <w:top w:val="none" w:sz="0" w:space="0" w:color="auto"/>
        <w:left w:val="none" w:sz="0" w:space="0" w:color="auto"/>
        <w:bottom w:val="none" w:sz="0" w:space="0" w:color="auto"/>
        <w:right w:val="none" w:sz="0" w:space="0" w:color="auto"/>
      </w:divBdr>
      <w:divsChild>
        <w:div w:id="306709747">
          <w:marLeft w:val="0"/>
          <w:marRight w:val="0"/>
          <w:marTop w:val="0"/>
          <w:marBottom w:val="0"/>
          <w:divBdr>
            <w:top w:val="none" w:sz="0" w:space="0" w:color="auto"/>
            <w:left w:val="none" w:sz="0" w:space="0" w:color="auto"/>
            <w:bottom w:val="none" w:sz="0" w:space="0" w:color="auto"/>
            <w:right w:val="none" w:sz="0" w:space="0" w:color="auto"/>
          </w:divBdr>
        </w:div>
      </w:divsChild>
    </w:div>
    <w:div w:id="2061250492">
      <w:bodyDiv w:val="1"/>
      <w:marLeft w:val="0"/>
      <w:marRight w:val="0"/>
      <w:marTop w:val="0"/>
      <w:marBottom w:val="0"/>
      <w:divBdr>
        <w:top w:val="none" w:sz="0" w:space="0" w:color="auto"/>
        <w:left w:val="none" w:sz="0" w:space="0" w:color="auto"/>
        <w:bottom w:val="none" w:sz="0" w:space="0" w:color="auto"/>
        <w:right w:val="none" w:sz="0" w:space="0" w:color="auto"/>
      </w:divBdr>
      <w:divsChild>
        <w:div w:id="48000117">
          <w:marLeft w:val="0"/>
          <w:marRight w:val="0"/>
          <w:marTop w:val="0"/>
          <w:marBottom w:val="0"/>
          <w:divBdr>
            <w:top w:val="none" w:sz="0" w:space="0" w:color="auto"/>
            <w:left w:val="none" w:sz="0" w:space="0" w:color="auto"/>
            <w:bottom w:val="none" w:sz="0" w:space="0" w:color="auto"/>
            <w:right w:val="none" w:sz="0" w:space="0" w:color="auto"/>
          </w:divBdr>
        </w:div>
        <w:div w:id="125977061">
          <w:marLeft w:val="0"/>
          <w:marRight w:val="0"/>
          <w:marTop w:val="0"/>
          <w:marBottom w:val="0"/>
          <w:divBdr>
            <w:top w:val="none" w:sz="0" w:space="0" w:color="auto"/>
            <w:left w:val="none" w:sz="0" w:space="0" w:color="auto"/>
            <w:bottom w:val="none" w:sz="0" w:space="0" w:color="auto"/>
            <w:right w:val="none" w:sz="0" w:space="0" w:color="auto"/>
          </w:divBdr>
        </w:div>
        <w:div w:id="203450146">
          <w:marLeft w:val="0"/>
          <w:marRight w:val="0"/>
          <w:marTop w:val="0"/>
          <w:marBottom w:val="0"/>
          <w:divBdr>
            <w:top w:val="none" w:sz="0" w:space="0" w:color="auto"/>
            <w:left w:val="none" w:sz="0" w:space="0" w:color="auto"/>
            <w:bottom w:val="none" w:sz="0" w:space="0" w:color="auto"/>
            <w:right w:val="none" w:sz="0" w:space="0" w:color="auto"/>
          </w:divBdr>
        </w:div>
        <w:div w:id="218975700">
          <w:marLeft w:val="0"/>
          <w:marRight w:val="0"/>
          <w:marTop w:val="0"/>
          <w:marBottom w:val="0"/>
          <w:divBdr>
            <w:top w:val="none" w:sz="0" w:space="0" w:color="auto"/>
            <w:left w:val="none" w:sz="0" w:space="0" w:color="auto"/>
            <w:bottom w:val="none" w:sz="0" w:space="0" w:color="auto"/>
            <w:right w:val="none" w:sz="0" w:space="0" w:color="auto"/>
          </w:divBdr>
        </w:div>
        <w:div w:id="254679492">
          <w:marLeft w:val="0"/>
          <w:marRight w:val="0"/>
          <w:marTop w:val="0"/>
          <w:marBottom w:val="0"/>
          <w:divBdr>
            <w:top w:val="none" w:sz="0" w:space="0" w:color="auto"/>
            <w:left w:val="none" w:sz="0" w:space="0" w:color="auto"/>
            <w:bottom w:val="none" w:sz="0" w:space="0" w:color="auto"/>
            <w:right w:val="none" w:sz="0" w:space="0" w:color="auto"/>
          </w:divBdr>
        </w:div>
        <w:div w:id="293565608">
          <w:marLeft w:val="0"/>
          <w:marRight w:val="0"/>
          <w:marTop w:val="0"/>
          <w:marBottom w:val="0"/>
          <w:divBdr>
            <w:top w:val="none" w:sz="0" w:space="0" w:color="auto"/>
            <w:left w:val="none" w:sz="0" w:space="0" w:color="auto"/>
            <w:bottom w:val="none" w:sz="0" w:space="0" w:color="auto"/>
            <w:right w:val="none" w:sz="0" w:space="0" w:color="auto"/>
          </w:divBdr>
        </w:div>
        <w:div w:id="319039449">
          <w:marLeft w:val="0"/>
          <w:marRight w:val="0"/>
          <w:marTop w:val="0"/>
          <w:marBottom w:val="0"/>
          <w:divBdr>
            <w:top w:val="none" w:sz="0" w:space="0" w:color="auto"/>
            <w:left w:val="none" w:sz="0" w:space="0" w:color="auto"/>
            <w:bottom w:val="none" w:sz="0" w:space="0" w:color="auto"/>
            <w:right w:val="none" w:sz="0" w:space="0" w:color="auto"/>
          </w:divBdr>
        </w:div>
        <w:div w:id="330569013">
          <w:marLeft w:val="0"/>
          <w:marRight w:val="0"/>
          <w:marTop w:val="0"/>
          <w:marBottom w:val="0"/>
          <w:divBdr>
            <w:top w:val="none" w:sz="0" w:space="0" w:color="auto"/>
            <w:left w:val="none" w:sz="0" w:space="0" w:color="auto"/>
            <w:bottom w:val="none" w:sz="0" w:space="0" w:color="auto"/>
            <w:right w:val="none" w:sz="0" w:space="0" w:color="auto"/>
          </w:divBdr>
        </w:div>
        <w:div w:id="367221459">
          <w:marLeft w:val="0"/>
          <w:marRight w:val="0"/>
          <w:marTop w:val="0"/>
          <w:marBottom w:val="0"/>
          <w:divBdr>
            <w:top w:val="none" w:sz="0" w:space="0" w:color="auto"/>
            <w:left w:val="none" w:sz="0" w:space="0" w:color="auto"/>
            <w:bottom w:val="none" w:sz="0" w:space="0" w:color="auto"/>
            <w:right w:val="none" w:sz="0" w:space="0" w:color="auto"/>
          </w:divBdr>
        </w:div>
        <w:div w:id="369762308">
          <w:marLeft w:val="0"/>
          <w:marRight w:val="0"/>
          <w:marTop w:val="0"/>
          <w:marBottom w:val="0"/>
          <w:divBdr>
            <w:top w:val="none" w:sz="0" w:space="0" w:color="auto"/>
            <w:left w:val="none" w:sz="0" w:space="0" w:color="auto"/>
            <w:bottom w:val="none" w:sz="0" w:space="0" w:color="auto"/>
            <w:right w:val="none" w:sz="0" w:space="0" w:color="auto"/>
          </w:divBdr>
        </w:div>
        <w:div w:id="388840475">
          <w:marLeft w:val="0"/>
          <w:marRight w:val="0"/>
          <w:marTop w:val="0"/>
          <w:marBottom w:val="0"/>
          <w:divBdr>
            <w:top w:val="none" w:sz="0" w:space="0" w:color="auto"/>
            <w:left w:val="none" w:sz="0" w:space="0" w:color="auto"/>
            <w:bottom w:val="none" w:sz="0" w:space="0" w:color="auto"/>
            <w:right w:val="none" w:sz="0" w:space="0" w:color="auto"/>
          </w:divBdr>
        </w:div>
        <w:div w:id="390889245">
          <w:marLeft w:val="0"/>
          <w:marRight w:val="0"/>
          <w:marTop w:val="0"/>
          <w:marBottom w:val="0"/>
          <w:divBdr>
            <w:top w:val="none" w:sz="0" w:space="0" w:color="auto"/>
            <w:left w:val="none" w:sz="0" w:space="0" w:color="auto"/>
            <w:bottom w:val="none" w:sz="0" w:space="0" w:color="auto"/>
            <w:right w:val="none" w:sz="0" w:space="0" w:color="auto"/>
          </w:divBdr>
        </w:div>
        <w:div w:id="427890768">
          <w:marLeft w:val="0"/>
          <w:marRight w:val="0"/>
          <w:marTop w:val="0"/>
          <w:marBottom w:val="0"/>
          <w:divBdr>
            <w:top w:val="none" w:sz="0" w:space="0" w:color="auto"/>
            <w:left w:val="none" w:sz="0" w:space="0" w:color="auto"/>
            <w:bottom w:val="none" w:sz="0" w:space="0" w:color="auto"/>
            <w:right w:val="none" w:sz="0" w:space="0" w:color="auto"/>
          </w:divBdr>
        </w:div>
        <w:div w:id="432168472">
          <w:marLeft w:val="0"/>
          <w:marRight w:val="0"/>
          <w:marTop w:val="0"/>
          <w:marBottom w:val="0"/>
          <w:divBdr>
            <w:top w:val="none" w:sz="0" w:space="0" w:color="auto"/>
            <w:left w:val="none" w:sz="0" w:space="0" w:color="auto"/>
            <w:bottom w:val="none" w:sz="0" w:space="0" w:color="auto"/>
            <w:right w:val="none" w:sz="0" w:space="0" w:color="auto"/>
          </w:divBdr>
        </w:div>
        <w:div w:id="458569090">
          <w:marLeft w:val="0"/>
          <w:marRight w:val="0"/>
          <w:marTop w:val="0"/>
          <w:marBottom w:val="0"/>
          <w:divBdr>
            <w:top w:val="none" w:sz="0" w:space="0" w:color="auto"/>
            <w:left w:val="none" w:sz="0" w:space="0" w:color="auto"/>
            <w:bottom w:val="none" w:sz="0" w:space="0" w:color="auto"/>
            <w:right w:val="none" w:sz="0" w:space="0" w:color="auto"/>
          </w:divBdr>
        </w:div>
        <w:div w:id="517618094">
          <w:marLeft w:val="0"/>
          <w:marRight w:val="0"/>
          <w:marTop w:val="0"/>
          <w:marBottom w:val="0"/>
          <w:divBdr>
            <w:top w:val="none" w:sz="0" w:space="0" w:color="auto"/>
            <w:left w:val="none" w:sz="0" w:space="0" w:color="auto"/>
            <w:bottom w:val="none" w:sz="0" w:space="0" w:color="auto"/>
            <w:right w:val="none" w:sz="0" w:space="0" w:color="auto"/>
          </w:divBdr>
        </w:div>
        <w:div w:id="546377212">
          <w:marLeft w:val="0"/>
          <w:marRight w:val="0"/>
          <w:marTop w:val="0"/>
          <w:marBottom w:val="0"/>
          <w:divBdr>
            <w:top w:val="none" w:sz="0" w:space="0" w:color="auto"/>
            <w:left w:val="none" w:sz="0" w:space="0" w:color="auto"/>
            <w:bottom w:val="none" w:sz="0" w:space="0" w:color="auto"/>
            <w:right w:val="none" w:sz="0" w:space="0" w:color="auto"/>
          </w:divBdr>
        </w:div>
        <w:div w:id="554852555">
          <w:marLeft w:val="0"/>
          <w:marRight w:val="0"/>
          <w:marTop w:val="0"/>
          <w:marBottom w:val="0"/>
          <w:divBdr>
            <w:top w:val="none" w:sz="0" w:space="0" w:color="auto"/>
            <w:left w:val="none" w:sz="0" w:space="0" w:color="auto"/>
            <w:bottom w:val="none" w:sz="0" w:space="0" w:color="auto"/>
            <w:right w:val="none" w:sz="0" w:space="0" w:color="auto"/>
          </w:divBdr>
        </w:div>
        <w:div w:id="575550605">
          <w:marLeft w:val="0"/>
          <w:marRight w:val="0"/>
          <w:marTop w:val="0"/>
          <w:marBottom w:val="0"/>
          <w:divBdr>
            <w:top w:val="none" w:sz="0" w:space="0" w:color="auto"/>
            <w:left w:val="none" w:sz="0" w:space="0" w:color="auto"/>
            <w:bottom w:val="none" w:sz="0" w:space="0" w:color="auto"/>
            <w:right w:val="none" w:sz="0" w:space="0" w:color="auto"/>
          </w:divBdr>
        </w:div>
        <w:div w:id="577910701">
          <w:marLeft w:val="0"/>
          <w:marRight w:val="0"/>
          <w:marTop w:val="0"/>
          <w:marBottom w:val="0"/>
          <w:divBdr>
            <w:top w:val="none" w:sz="0" w:space="0" w:color="auto"/>
            <w:left w:val="none" w:sz="0" w:space="0" w:color="auto"/>
            <w:bottom w:val="none" w:sz="0" w:space="0" w:color="auto"/>
            <w:right w:val="none" w:sz="0" w:space="0" w:color="auto"/>
          </w:divBdr>
        </w:div>
        <w:div w:id="578683039">
          <w:marLeft w:val="0"/>
          <w:marRight w:val="0"/>
          <w:marTop w:val="0"/>
          <w:marBottom w:val="0"/>
          <w:divBdr>
            <w:top w:val="none" w:sz="0" w:space="0" w:color="auto"/>
            <w:left w:val="none" w:sz="0" w:space="0" w:color="auto"/>
            <w:bottom w:val="none" w:sz="0" w:space="0" w:color="auto"/>
            <w:right w:val="none" w:sz="0" w:space="0" w:color="auto"/>
          </w:divBdr>
        </w:div>
        <w:div w:id="593175920">
          <w:marLeft w:val="0"/>
          <w:marRight w:val="0"/>
          <w:marTop w:val="0"/>
          <w:marBottom w:val="0"/>
          <w:divBdr>
            <w:top w:val="none" w:sz="0" w:space="0" w:color="auto"/>
            <w:left w:val="none" w:sz="0" w:space="0" w:color="auto"/>
            <w:bottom w:val="none" w:sz="0" w:space="0" w:color="auto"/>
            <w:right w:val="none" w:sz="0" w:space="0" w:color="auto"/>
          </w:divBdr>
        </w:div>
        <w:div w:id="603345467">
          <w:marLeft w:val="0"/>
          <w:marRight w:val="0"/>
          <w:marTop w:val="0"/>
          <w:marBottom w:val="0"/>
          <w:divBdr>
            <w:top w:val="none" w:sz="0" w:space="0" w:color="auto"/>
            <w:left w:val="none" w:sz="0" w:space="0" w:color="auto"/>
            <w:bottom w:val="none" w:sz="0" w:space="0" w:color="auto"/>
            <w:right w:val="none" w:sz="0" w:space="0" w:color="auto"/>
          </w:divBdr>
        </w:div>
        <w:div w:id="609244920">
          <w:marLeft w:val="0"/>
          <w:marRight w:val="0"/>
          <w:marTop w:val="0"/>
          <w:marBottom w:val="0"/>
          <w:divBdr>
            <w:top w:val="none" w:sz="0" w:space="0" w:color="auto"/>
            <w:left w:val="none" w:sz="0" w:space="0" w:color="auto"/>
            <w:bottom w:val="none" w:sz="0" w:space="0" w:color="auto"/>
            <w:right w:val="none" w:sz="0" w:space="0" w:color="auto"/>
          </w:divBdr>
        </w:div>
        <w:div w:id="642347879">
          <w:marLeft w:val="0"/>
          <w:marRight w:val="0"/>
          <w:marTop w:val="0"/>
          <w:marBottom w:val="0"/>
          <w:divBdr>
            <w:top w:val="none" w:sz="0" w:space="0" w:color="auto"/>
            <w:left w:val="none" w:sz="0" w:space="0" w:color="auto"/>
            <w:bottom w:val="none" w:sz="0" w:space="0" w:color="auto"/>
            <w:right w:val="none" w:sz="0" w:space="0" w:color="auto"/>
          </w:divBdr>
        </w:div>
        <w:div w:id="667439119">
          <w:marLeft w:val="0"/>
          <w:marRight w:val="0"/>
          <w:marTop w:val="0"/>
          <w:marBottom w:val="0"/>
          <w:divBdr>
            <w:top w:val="none" w:sz="0" w:space="0" w:color="auto"/>
            <w:left w:val="none" w:sz="0" w:space="0" w:color="auto"/>
            <w:bottom w:val="none" w:sz="0" w:space="0" w:color="auto"/>
            <w:right w:val="none" w:sz="0" w:space="0" w:color="auto"/>
          </w:divBdr>
        </w:div>
        <w:div w:id="701441099">
          <w:marLeft w:val="0"/>
          <w:marRight w:val="0"/>
          <w:marTop w:val="0"/>
          <w:marBottom w:val="0"/>
          <w:divBdr>
            <w:top w:val="none" w:sz="0" w:space="0" w:color="auto"/>
            <w:left w:val="none" w:sz="0" w:space="0" w:color="auto"/>
            <w:bottom w:val="none" w:sz="0" w:space="0" w:color="auto"/>
            <w:right w:val="none" w:sz="0" w:space="0" w:color="auto"/>
          </w:divBdr>
        </w:div>
        <w:div w:id="744568795">
          <w:marLeft w:val="0"/>
          <w:marRight w:val="0"/>
          <w:marTop w:val="0"/>
          <w:marBottom w:val="0"/>
          <w:divBdr>
            <w:top w:val="none" w:sz="0" w:space="0" w:color="auto"/>
            <w:left w:val="none" w:sz="0" w:space="0" w:color="auto"/>
            <w:bottom w:val="none" w:sz="0" w:space="0" w:color="auto"/>
            <w:right w:val="none" w:sz="0" w:space="0" w:color="auto"/>
          </w:divBdr>
        </w:div>
        <w:div w:id="774979763">
          <w:marLeft w:val="0"/>
          <w:marRight w:val="0"/>
          <w:marTop w:val="0"/>
          <w:marBottom w:val="0"/>
          <w:divBdr>
            <w:top w:val="none" w:sz="0" w:space="0" w:color="auto"/>
            <w:left w:val="none" w:sz="0" w:space="0" w:color="auto"/>
            <w:bottom w:val="none" w:sz="0" w:space="0" w:color="auto"/>
            <w:right w:val="none" w:sz="0" w:space="0" w:color="auto"/>
          </w:divBdr>
        </w:div>
        <w:div w:id="782964471">
          <w:marLeft w:val="0"/>
          <w:marRight w:val="0"/>
          <w:marTop w:val="0"/>
          <w:marBottom w:val="0"/>
          <w:divBdr>
            <w:top w:val="none" w:sz="0" w:space="0" w:color="auto"/>
            <w:left w:val="none" w:sz="0" w:space="0" w:color="auto"/>
            <w:bottom w:val="none" w:sz="0" w:space="0" w:color="auto"/>
            <w:right w:val="none" w:sz="0" w:space="0" w:color="auto"/>
          </w:divBdr>
        </w:div>
        <w:div w:id="788547534">
          <w:marLeft w:val="0"/>
          <w:marRight w:val="0"/>
          <w:marTop w:val="0"/>
          <w:marBottom w:val="0"/>
          <w:divBdr>
            <w:top w:val="none" w:sz="0" w:space="0" w:color="auto"/>
            <w:left w:val="none" w:sz="0" w:space="0" w:color="auto"/>
            <w:bottom w:val="none" w:sz="0" w:space="0" w:color="auto"/>
            <w:right w:val="none" w:sz="0" w:space="0" w:color="auto"/>
          </w:divBdr>
        </w:div>
        <w:div w:id="800269167">
          <w:marLeft w:val="0"/>
          <w:marRight w:val="0"/>
          <w:marTop w:val="0"/>
          <w:marBottom w:val="0"/>
          <w:divBdr>
            <w:top w:val="none" w:sz="0" w:space="0" w:color="auto"/>
            <w:left w:val="none" w:sz="0" w:space="0" w:color="auto"/>
            <w:bottom w:val="none" w:sz="0" w:space="0" w:color="auto"/>
            <w:right w:val="none" w:sz="0" w:space="0" w:color="auto"/>
          </w:divBdr>
        </w:div>
        <w:div w:id="806899319">
          <w:marLeft w:val="0"/>
          <w:marRight w:val="0"/>
          <w:marTop w:val="0"/>
          <w:marBottom w:val="0"/>
          <w:divBdr>
            <w:top w:val="none" w:sz="0" w:space="0" w:color="auto"/>
            <w:left w:val="none" w:sz="0" w:space="0" w:color="auto"/>
            <w:bottom w:val="none" w:sz="0" w:space="0" w:color="auto"/>
            <w:right w:val="none" w:sz="0" w:space="0" w:color="auto"/>
          </w:divBdr>
        </w:div>
        <w:div w:id="845442501">
          <w:marLeft w:val="0"/>
          <w:marRight w:val="0"/>
          <w:marTop w:val="0"/>
          <w:marBottom w:val="0"/>
          <w:divBdr>
            <w:top w:val="none" w:sz="0" w:space="0" w:color="auto"/>
            <w:left w:val="none" w:sz="0" w:space="0" w:color="auto"/>
            <w:bottom w:val="none" w:sz="0" w:space="0" w:color="auto"/>
            <w:right w:val="none" w:sz="0" w:space="0" w:color="auto"/>
          </w:divBdr>
        </w:div>
        <w:div w:id="904073832">
          <w:marLeft w:val="0"/>
          <w:marRight w:val="0"/>
          <w:marTop w:val="0"/>
          <w:marBottom w:val="0"/>
          <w:divBdr>
            <w:top w:val="none" w:sz="0" w:space="0" w:color="auto"/>
            <w:left w:val="none" w:sz="0" w:space="0" w:color="auto"/>
            <w:bottom w:val="none" w:sz="0" w:space="0" w:color="auto"/>
            <w:right w:val="none" w:sz="0" w:space="0" w:color="auto"/>
          </w:divBdr>
        </w:div>
        <w:div w:id="911156292">
          <w:marLeft w:val="0"/>
          <w:marRight w:val="0"/>
          <w:marTop w:val="0"/>
          <w:marBottom w:val="0"/>
          <w:divBdr>
            <w:top w:val="none" w:sz="0" w:space="0" w:color="auto"/>
            <w:left w:val="none" w:sz="0" w:space="0" w:color="auto"/>
            <w:bottom w:val="none" w:sz="0" w:space="0" w:color="auto"/>
            <w:right w:val="none" w:sz="0" w:space="0" w:color="auto"/>
          </w:divBdr>
        </w:div>
        <w:div w:id="930746823">
          <w:marLeft w:val="0"/>
          <w:marRight w:val="0"/>
          <w:marTop w:val="0"/>
          <w:marBottom w:val="0"/>
          <w:divBdr>
            <w:top w:val="none" w:sz="0" w:space="0" w:color="auto"/>
            <w:left w:val="none" w:sz="0" w:space="0" w:color="auto"/>
            <w:bottom w:val="none" w:sz="0" w:space="0" w:color="auto"/>
            <w:right w:val="none" w:sz="0" w:space="0" w:color="auto"/>
          </w:divBdr>
        </w:div>
        <w:div w:id="939410594">
          <w:marLeft w:val="0"/>
          <w:marRight w:val="0"/>
          <w:marTop w:val="0"/>
          <w:marBottom w:val="0"/>
          <w:divBdr>
            <w:top w:val="none" w:sz="0" w:space="0" w:color="auto"/>
            <w:left w:val="none" w:sz="0" w:space="0" w:color="auto"/>
            <w:bottom w:val="none" w:sz="0" w:space="0" w:color="auto"/>
            <w:right w:val="none" w:sz="0" w:space="0" w:color="auto"/>
          </w:divBdr>
        </w:div>
        <w:div w:id="955258683">
          <w:marLeft w:val="0"/>
          <w:marRight w:val="0"/>
          <w:marTop w:val="0"/>
          <w:marBottom w:val="0"/>
          <w:divBdr>
            <w:top w:val="none" w:sz="0" w:space="0" w:color="auto"/>
            <w:left w:val="none" w:sz="0" w:space="0" w:color="auto"/>
            <w:bottom w:val="none" w:sz="0" w:space="0" w:color="auto"/>
            <w:right w:val="none" w:sz="0" w:space="0" w:color="auto"/>
          </w:divBdr>
        </w:div>
        <w:div w:id="999112299">
          <w:marLeft w:val="0"/>
          <w:marRight w:val="0"/>
          <w:marTop w:val="0"/>
          <w:marBottom w:val="0"/>
          <w:divBdr>
            <w:top w:val="none" w:sz="0" w:space="0" w:color="auto"/>
            <w:left w:val="none" w:sz="0" w:space="0" w:color="auto"/>
            <w:bottom w:val="none" w:sz="0" w:space="0" w:color="auto"/>
            <w:right w:val="none" w:sz="0" w:space="0" w:color="auto"/>
          </w:divBdr>
        </w:div>
        <w:div w:id="1026911546">
          <w:marLeft w:val="0"/>
          <w:marRight w:val="0"/>
          <w:marTop w:val="0"/>
          <w:marBottom w:val="0"/>
          <w:divBdr>
            <w:top w:val="none" w:sz="0" w:space="0" w:color="auto"/>
            <w:left w:val="none" w:sz="0" w:space="0" w:color="auto"/>
            <w:bottom w:val="none" w:sz="0" w:space="0" w:color="auto"/>
            <w:right w:val="none" w:sz="0" w:space="0" w:color="auto"/>
          </w:divBdr>
        </w:div>
        <w:div w:id="1056245343">
          <w:marLeft w:val="0"/>
          <w:marRight w:val="0"/>
          <w:marTop w:val="0"/>
          <w:marBottom w:val="0"/>
          <w:divBdr>
            <w:top w:val="none" w:sz="0" w:space="0" w:color="auto"/>
            <w:left w:val="none" w:sz="0" w:space="0" w:color="auto"/>
            <w:bottom w:val="none" w:sz="0" w:space="0" w:color="auto"/>
            <w:right w:val="none" w:sz="0" w:space="0" w:color="auto"/>
          </w:divBdr>
        </w:div>
        <w:div w:id="1065180447">
          <w:marLeft w:val="0"/>
          <w:marRight w:val="0"/>
          <w:marTop w:val="0"/>
          <w:marBottom w:val="0"/>
          <w:divBdr>
            <w:top w:val="none" w:sz="0" w:space="0" w:color="auto"/>
            <w:left w:val="none" w:sz="0" w:space="0" w:color="auto"/>
            <w:bottom w:val="none" w:sz="0" w:space="0" w:color="auto"/>
            <w:right w:val="none" w:sz="0" w:space="0" w:color="auto"/>
          </w:divBdr>
        </w:div>
        <w:div w:id="1097020588">
          <w:marLeft w:val="0"/>
          <w:marRight w:val="0"/>
          <w:marTop w:val="0"/>
          <w:marBottom w:val="0"/>
          <w:divBdr>
            <w:top w:val="none" w:sz="0" w:space="0" w:color="auto"/>
            <w:left w:val="none" w:sz="0" w:space="0" w:color="auto"/>
            <w:bottom w:val="none" w:sz="0" w:space="0" w:color="auto"/>
            <w:right w:val="none" w:sz="0" w:space="0" w:color="auto"/>
          </w:divBdr>
        </w:div>
        <w:div w:id="1103452364">
          <w:marLeft w:val="0"/>
          <w:marRight w:val="0"/>
          <w:marTop w:val="0"/>
          <w:marBottom w:val="0"/>
          <w:divBdr>
            <w:top w:val="none" w:sz="0" w:space="0" w:color="auto"/>
            <w:left w:val="none" w:sz="0" w:space="0" w:color="auto"/>
            <w:bottom w:val="none" w:sz="0" w:space="0" w:color="auto"/>
            <w:right w:val="none" w:sz="0" w:space="0" w:color="auto"/>
          </w:divBdr>
        </w:div>
        <w:div w:id="1103569325">
          <w:marLeft w:val="0"/>
          <w:marRight w:val="0"/>
          <w:marTop w:val="0"/>
          <w:marBottom w:val="0"/>
          <w:divBdr>
            <w:top w:val="none" w:sz="0" w:space="0" w:color="auto"/>
            <w:left w:val="none" w:sz="0" w:space="0" w:color="auto"/>
            <w:bottom w:val="none" w:sz="0" w:space="0" w:color="auto"/>
            <w:right w:val="none" w:sz="0" w:space="0" w:color="auto"/>
          </w:divBdr>
        </w:div>
        <w:div w:id="1111625151">
          <w:marLeft w:val="0"/>
          <w:marRight w:val="0"/>
          <w:marTop w:val="0"/>
          <w:marBottom w:val="0"/>
          <w:divBdr>
            <w:top w:val="none" w:sz="0" w:space="0" w:color="auto"/>
            <w:left w:val="none" w:sz="0" w:space="0" w:color="auto"/>
            <w:bottom w:val="none" w:sz="0" w:space="0" w:color="auto"/>
            <w:right w:val="none" w:sz="0" w:space="0" w:color="auto"/>
          </w:divBdr>
        </w:div>
        <w:div w:id="1120105579">
          <w:marLeft w:val="0"/>
          <w:marRight w:val="0"/>
          <w:marTop w:val="0"/>
          <w:marBottom w:val="0"/>
          <w:divBdr>
            <w:top w:val="none" w:sz="0" w:space="0" w:color="auto"/>
            <w:left w:val="none" w:sz="0" w:space="0" w:color="auto"/>
            <w:bottom w:val="none" w:sz="0" w:space="0" w:color="auto"/>
            <w:right w:val="none" w:sz="0" w:space="0" w:color="auto"/>
          </w:divBdr>
        </w:div>
        <w:div w:id="1151942664">
          <w:marLeft w:val="0"/>
          <w:marRight w:val="0"/>
          <w:marTop w:val="0"/>
          <w:marBottom w:val="0"/>
          <w:divBdr>
            <w:top w:val="none" w:sz="0" w:space="0" w:color="auto"/>
            <w:left w:val="none" w:sz="0" w:space="0" w:color="auto"/>
            <w:bottom w:val="none" w:sz="0" w:space="0" w:color="auto"/>
            <w:right w:val="none" w:sz="0" w:space="0" w:color="auto"/>
          </w:divBdr>
        </w:div>
        <w:div w:id="1182546863">
          <w:marLeft w:val="0"/>
          <w:marRight w:val="0"/>
          <w:marTop w:val="0"/>
          <w:marBottom w:val="0"/>
          <w:divBdr>
            <w:top w:val="none" w:sz="0" w:space="0" w:color="auto"/>
            <w:left w:val="none" w:sz="0" w:space="0" w:color="auto"/>
            <w:bottom w:val="none" w:sz="0" w:space="0" w:color="auto"/>
            <w:right w:val="none" w:sz="0" w:space="0" w:color="auto"/>
          </w:divBdr>
        </w:div>
        <w:div w:id="1247038817">
          <w:marLeft w:val="0"/>
          <w:marRight w:val="0"/>
          <w:marTop w:val="0"/>
          <w:marBottom w:val="0"/>
          <w:divBdr>
            <w:top w:val="none" w:sz="0" w:space="0" w:color="auto"/>
            <w:left w:val="none" w:sz="0" w:space="0" w:color="auto"/>
            <w:bottom w:val="none" w:sz="0" w:space="0" w:color="auto"/>
            <w:right w:val="none" w:sz="0" w:space="0" w:color="auto"/>
          </w:divBdr>
        </w:div>
        <w:div w:id="1272282646">
          <w:marLeft w:val="0"/>
          <w:marRight w:val="0"/>
          <w:marTop w:val="0"/>
          <w:marBottom w:val="0"/>
          <w:divBdr>
            <w:top w:val="none" w:sz="0" w:space="0" w:color="auto"/>
            <w:left w:val="none" w:sz="0" w:space="0" w:color="auto"/>
            <w:bottom w:val="none" w:sz="0" w:space="0" w:color="auto"/>
            <w:right w:val="none" w:sz="0" w:space="0" w:color="auto"/>
          </w:divBdr>
        </w:div>
        <w:div w:id="1287007670">
          <w:marLeft w:val="0"/>
          <w:marRight w:val="0"/>
          <w:marTop w:val="0"/>
          <w:marBottom w:val="0"/>
          <w:divBdr>
            <w:top w:val="none" w:sz="0" w:space="0" w:color="auto"/>
            <w:left w:val="none" w:sz="0" w:space="0" w:color="auto"/>
            <w:bottom w:val="none" w:sz="0" w:space="0" w:color="auto"/>
            <w:right w:val="none" w:sz="0" w:space="0" w:color="auto"/>
          </w:divBdr>
        </w:div>
        <w:div w:id="1289777968">
          <w:marLeft w:val="0"/>
          <w:marRight w:val="0"/>
          <w:marTop w:val="0"/>
          <w:marBottom w:val="0"/>
          <w:divBdr>
            <w:top w:val="none" w:sz="0" w:space="0" w:color="auto"/>
            <w:left w:val="none" w:sz="0" w:space="0" w:color="auto"/>
            <w:bottom w:val="none" w:sz="0" w:space="0" w:color="auto"/>
            <w:right w:val="none" w:sz="0" w:space="0" w:color="auto"/>
          </w:divBdr>
        </w:div>
        <w:div w:id="1352148937">
          <w:marLeft w:val="0"/>
          <w:marRight w:val="0"/>
          <w:marTop w:val="0"/>
          <w:marBottom w:val="0"/>
          <w:divBdr>
            <w:top w:val="none" w:sz="0" w:space="0" w:color="auto"/>
            <w:left w:val="none" w:sz="0" w:space="0" w:color="auto"/>
            <w:bottom w:val="none" w:sz="0" w:space="0" w:color="auto"/>
            <w:right w:val="none" w:sz="0" w:space="0" w:color="auto"/>
          </w:divBdr>
        </w:div>
        <w:div w:id="1369989649">
          <w:marLeft w:val="0"/>
          <w:marRight w:val="0"/>
          <w:marTop w:val="0"/>
          <w:marBottom w:val="0"/>
          <w:divBdr>
            <w:top w:val="none" w:sz="0" w:space="0" w:color="auto"/>
            <w:left w:val="none" w:sz="0" w:space="0" w:color="auto"/>
            <w:bottom w:val="none" w:sz="0" w:space="0" w:color="auto"/>
            <w:right w:val="none" w:sz="0" w:space="0" w:color="auto"/>
          </w:divBdr>
        </w:div>
        <w:div w:id="1402824413">
          <w:marLeft w:val="0"/>
          <w:marRight w:val="0"/>
          <w:marTop w:val="0"/>
          <w:marBottom w:val="0"/>
          <w:divBdr>
            <w:top w:val="none" w:sz="0" w:space="0" w:color="auto"/>
            <w:left w:val="none" w:sz="0" w:space="0" w:color="auto"/>
            <w:bottom w:val="none" w:sz="0" w:space="0" w:color="auto"/>
            <w:right w:val="none" w:sz="0" w:space="0" w:color="auto"/>
          </w:divBdr>
        </w:div>
        <w:div w:id="1407416387">
          <w:marLeft w:val="0"/>
          <w:marRight w:val="0"/>
          <w:marTop w:val="0"/>
          <w:marBottom w:val="0"/>
          <w:divBdr>
            <w:top w:val="none" w:sz="0" w:space="0" w:color="auto"/>
            <w:left w:val="none" w:sz="0" w:space="0" w:color="auto"/>
            <w:bottom w:val="none" w:sz="0" w:space="0" w:color="auto"/>
            <w:right w:val="none" w:sz="0" w:space="0" w:color="auto"/>
          </w:divBdr>
        </w:div>
        <w:div w:id="1412393064">
          <w:marLeft w:val="0"/>
          <w:marRight w:val="0"/>
          <w:marTop w:val="0"/>
          <w:marBottom w:val="0"/>
          <w:divBdr>
            <w:top w:val="none" w:sz="0" w:space="0" w:color="auto"/>
            <w:left w:val="none" w:sz="0" w:space="0" w:color="auto"/>
            <w:bottom w:val="none" w:sz="0" w:space="0" w:color="auto"/>
            <w:right w:val="none" w:sz="0" w:space="0" w:color="auto"/>
          </w:divBdr>
        </w:div>
        <w:div w:id="1433090157">
          <w:marLeft w:val="0"/>
          <w:marRight w:val="0"/>
          <w:marTop w:val="0"/>
          <w:marBottom w:val="0"/>
          <w:divBdr>
            <w:top w:val="none" w:sz="0" w:space="0" w:color="auto"/>
            <w:left w:val="none" w:sz="0" w:space="0" w:color="auto"/>
            <w:bottom w:val="none" w:sz="0" w:space="0" w:color="auto"/>
            <w:right w:val="none" w:sz="0" w:space="0" w:color="auto"/>
          </w:divBdr>
        </w:div>
        <w:div w:id="1441950305">
          <w:marLeft w:val="0"/>
          <w:marRight w:val="0"/>
          <w:marTop w:val="0"/>
          <w:marBottom w:val="0"/>
          <w:divBdr>
            <w:top w:val="none" w:sz="0" w:space="0" w:color="auto"/>
            <w:left w:val="none" w:sz="0" w:space="0" w:color="auto"/>
            <w:bottom w:val="none" w:sz="0" w:space="0" w:color="auto"/>
            <w:right w:val="none" w:sz="0" w:space="0" w:color="auto"/>
          </w:divBdr>
        </w:div>
        <w:div w:id="1444299235">
          <w:marLeft w:val="0"/>
          <w:marRight w:val="0"/>
          <w:marTop w:val="0"/>
          <w:marBottom w:val="0"/>
          <w:divBdr>
            <w:top w:val="none" w:sz="0" w:space="0" w:color="auto"/>
            <w:left w:val="none" w:sz="0" w:space="0" w:color="auto"/>
            <w:bottom w:val="none" w:sz="0" w:space="0" w:color="auto"/>
            <w:right w:val="none" w:sz="0" w:space="0" w:color="auto"/>
          </w:divBdr>
        </w:div>
        <w:div w:id="1466463325">
          <w:marLeft w:val="0"/>
          <w:marRight w:val="0"/>
          <w:marTop w:val="0"/>
          <w:marBottom w:val="0"/>
          <w:divBdr>
            <w:top w:val="none" w:sz="0" w:space="0" w:color="auto"/>
            <w:left w:val="none" w:sz="0" w:space="0" w:color="auto"/>
            <w:bottom w:val="none" w:sz="0" w:space="0" w:color="auto"/>
            <w:right w:val="none" w:sz="0" w:space="0" w:color="auto"/>
          </w:divBdr>
        </w:div>
        <w:div w:id="1471677516">
          <w:marLeft w:val="0"/>
          <w:marRight w:val="0"/>
          <w:marTop w:val="0"/>
          <w:marBottom w:val="0"/>
          <w:divBdr>
            <w:top w:val="none" w:sz="0" w:space="0" w:color="auto"/>
            <w:left w:val="none" w:sz="0" w:space="0" w:color="auto"/>
            <w:bottom w:val="none" w:sz="0" w:space="0" w:color="auto"/>
            <w:right w:val="none" w:sz="0" w:space="0" w:color="auto"/>
          </w:divBdr>
        </w:div>
        <w:div w:id="1499037302">
          <w:marLeft w:val="0"/>
          <w:marRight w:val="0"/>
          <w:marTop w:val="0"/>
          <w:marBottom w:val="0"/>
          <w:divBdr>
            <w:top w:val="none" w:sz="0" w:space="0" w:color="auto"/>
            <w:left w:val="none" w:sz="0" w:space="0" w:color="auto"/>
            <w:bottom w:val="none" w:sz="0" w:space="0" w:color="auto"/>
            <w:right w:val="none" w:sz="0" w:space="0" w:color="auto"/>
          </w:divBdr>
        </w:div>
        <w:div w:id="1506553947">
          <w:marLeft w:val="0"/>
          <w:marRight w:val="0"/>
          <w:marTop w:val="0"/>
          <w:marBottom w:val="0"/>
          <w:divBdr>
            <w:top w:val="none" w:sz="0" w:space="0" w:color="auto"/>
            <w:left w:val="none" w:sz="0" w:space="0" w:color="auto"/>
            <w:bottom w:val="none" w:sz="0" w:space="0" w:color="auto"/>
            <w:right w:val="none" w:sz="0" w:space="0" w:color="auto"/>
          </w:divBdr>
        </w:div>
        <w:div w:id="1517035585">
          <w:marLeft w:val="0"/>
          <w:marRight w:val="0"/>
          <w:marTop w:val="0"/>
          <w:marBottom w:val="0"/>
          <w:divBdr>
            <w:top w:val="none" w:sz="0" w:space="0" w:color="auto"/>
            <w:left w:val="none" w:sz="0" w:space="0" w:color="auto"/>
            <w:bottom w:val="none" w:sz="0" w:space="0" w:color="auto"/>
            <w:right w:val="none" w:sz="0" w:space="0" w:color="auto"/>
          </w:divBdr>
        </w:div>
        <w:div w:id="1527672076">
          <w:marLeft w:val="0"/>
          <w:marRight w:val="0"/>
          <w:marTop w:val="0"/>
          <w:marBottom w:val="0"/>
          <w:divBdr>
            <w:top w:val="none" w:sz="0" w:space="0" w:color="auto"/>
            <w:left w:val="none" w:sz="0" w:space="0" w:color="auto"/>
            <w:bottom w:val="none" w:sz="0" w:space="0" w:color="auto"/>
            <w:right w:val="none" w:sz="0" w:space="0" w:color="auto"/>
          </w:divBdr>
        </w:div>
        <w:div w:id="1548375987">
          <w:marLeft w:val="0"/>
          <w:marRight w:val="0"/>
          <w:marTop w:val="0"/>
          <w:marBottom w:val="0"/>
          <w:divBdr>
            <w:top w:val="none" w:sz="0" w:space="0" w:color="auto"/>
            <w:left w:val="none" w:sz="0" w:space="0" w:color="auto"/>
            <w:bottom w:val="none" w:sz="0" w:space="0" w:color="auto"/>
            <w:right w:val="none" w:sz="0" w:space="0" w:color="auto"/>
          </w:divBdr>
        </w:div>
        <w:div w:id="1552302181">
          <w:marLeft w:val="0"/>
          <w:marRight w:val="0"/>
          <w:marTop w:val="0"/>
          <w:marBottom w:val="0"/>
          <w:divBdr>
            <w:top w:val="none" w:sz="0" w:space="0" w:color="auto"/>
            <w:left w:val="none" w:sz="0" w:space="0" w:color="auto"/>
            <w:bottom w:val="none" w:sz="0" w:space="0" w:color="auto"/>
            <w:right w:val="none" w:sz="0" w:space="0" w:color="auto"/>
          </w:divBdr>
        </w:div>
        <w:div w:id="1586499282">
          <w:marLeft w:val="0"/>
          <w:marRight w:val="0"/>
          <w:marTop w:val="0"/>
          <w:marBottom w:val="0"/>
          <w:divBdr>
            <w:top w:val="none" w:sz="0" w:space="0" w:color="auto"/>
            <w:left w:val="none" w:sz="0" w:space="0" w:color="auto"/>
            <w:bottom w:val="none" w:sz="0" w:space="0" w:color="auto"/>
            <w:right w:val="none" w:sz="0" w:space="0" w:color="auto"/>
          </w:divBdr>
        </w:div>
        <w:div w:id="1620140560">
          <w:marLeft w:val="0"/>
          <w:marRight w:val="0"/>
          <w:marTop w:val="0"/>
          <w:marBottom w:val="0"/>
          <w:divBdr>
            <w:top w:val="none" w:sz="0" w:space="0" w:color="auto"/>
            <w:left w:val="none" w:sz="0" w:space="0" w:color="auto"/>
            <w:bottom w:val="none" w:sz="0" w:space="0" w:color="auto"/>
            <w:right w:val="none" w:sz="0" w:space="0" w:color="auto"/>
          </w:divBdr>
        </w:div>
        <w:div w:id="1621573267">
          <w:marLeft w:val="0"/>
          <w:marRight w:val="0"/>
          <w:marTop w:val="0"/>
          <w:marBottom w:val="0"/>
          <w:divBdr>
            <w:top w:val="none" w:sz="0" w:space="0" w:color="auto"/>
            <w:left w:val="none" w:sz="0" w:space="0" w:color="auto"/>
            <w:bottom w:val="none" w:sz="0" w:space="0" w:color="auto"/>
            <w:right w:val="none" w:sz="0" w:space="0" w:color="auto"/>
          </w:divBdr>
        </w:div>
        <w:div w:id="1669287302">
          <w:marLeft w:val="0"/>
          <w:marRight w:val="0"/>
          <w:marTop w:val="0"/>
          <w:marBottom w:val="0"/>
          <w:divBdr>
            <w:top w:val="none" w:sz="0" w:space="0" w:color="auto"/>
            <w:left w:val="none" w:sz="0" w:space="0" w:color="auto"/>
            <w:bottom w:val="none" w:sz="0" w:space="0" w:color="auto"/>
            <w:right w:val="none" w:sz="0" w:space="0" w:color="auto"/>
          </w:divBdr>
        </w:div>
        <w:div w:id="1711151057">
          <w:marLeft w:val="0"/>
          <w:marRight w:val="0"/>
          <w:marTop w:val="0"/>
          <w:marBottom w:val="0"/>
          <w:divBdr>
            <w:top w:val="none" w:sz="0" w:space="0" w:color="auto"/>
            <w:left w:val="none" w:sz="0" w:space="0" w:color="auto"/>
            <w:bottom w:val="none" w:sz="0" w:space="0" w:color="auto"/>
            <w:right w:val="none" w:sz="0" w:space="0" w:color="auto"/>
          </w:divBdr>
        </w:div>
        <w:div w:id="1745834571">
          <w:marLeft w:val="0"/>
          <w:marRight w:val="0"/>
          <w:marTop w:val="0"/>
          <w:marBottom w:val="0"/>
          <w:divBdr>
            <w:top w:val="none" w:sz="0" w:space="0" w:color="auto"/>
            <w:left w:val="none" w:sz="0" w:space="0" w:color="auto"/>
            <w:bottom w:val="none" w:sz="0" w:space="0" w:color="auto"/>
            <w:right w:val="none" w:sz="0" w:space="0" w:color="auto"/>
          </w:divBdr>
        </w:div>
        <w:div w:id="1795367692">
          <w:marLeft w:val="0"/>
          <w:marRight w:val="0"/>
          <w:marTop w:val="0"/>
          <w:marBottom w:val="0"/>
          <w:divBdr>
            <w:top w:val="none" w:sz="0" w:space="0" w:color="auto"/>
            <w:left w:val="none" w:sz="0" w:space="0" w:color="auto"/>
            <w:bottom w:val="none" w:sz="0" w:space="0" w:color="auto"/>
            <w:right w:val="none" w:sz="0" w:space="0" w:color="auto"/>
          </w:divBdr>
        </w:div>
        <w:div w:id="1813254983">
          <w:marLeft w:val="0"/>
          <w:marRight w:val="0"/>
          <w:marTop w:val="0"/>
          <w:marBottom w:val="0"/>
          <w:divBdr>
            <w:top w:val="none" w:sz="0" w:space="0" w:color="auto"/>
            <w:left w:val="none" w:sz="0" w:space="0" w:color="auto"/>
            <w:bottom w:val="none" w:sz="0" w:space="0" w:color="auto"/>
            <w:right w:val="none" w:sz="0" w:space="0" w:color="auto"/>
          </w:divBdr>
        </w:div>
        <w:div w:id="1826318082">
          <w:marLeft w:val="0"/>
          <w:marRight w:val="0"/>
          <w:marTop w:val="0"/>
          <w:marBottom w:val="0"/>
          <w:divBdr>
            <w:top w:val="none" w:sz="0" w:space="0" w:color="auto"/>
            <w:left w:val="none" w:sz="0" w:space="0" w:color="auto"/>
            <w:bottom w:val="none" w:sz="0" w:space="0" w:color="auto"/>
            <w:right w:val="none" w:sz="0" w:space="0" w:color="auto"/>
          </w:divBdr>
        </w:div>
        <w:div w:id="1832595497">
          <w:marLeft w:val="0"/>
          <w:marRight w:val="0"/>
          <w:marTop w:val="0"/>
          <w:marBottom w:val="0"/>
          <w:divBdr>
            <w:top w:val="none" w:sz="0" w:space="0" w:color="auto"/>
            <w:left w:val="none" w:sz="0" w:space="0" w:color="auto"/>
            <w:bottom w:val="none" w:sz="0" w:space="0" w:color="auto"/>
            <w:right w:val="none" w:sz="0" w:space="0" w:color="auto"/>
          </w:divBdr>
        </w:div>
        <w:div w:id="1859536861">
          <w:marLeft w:val="0"/>
          <w:marRight w:val="0"/>
          <w:marTop w:val="0"/>
          <w:marBottom w:val="0"/>
          <w:divBdr>
            <w:top w:val="none" w:sz="0" w:space="0" w:color="auto"/>
            <w:left w:val="none" w:sz="0" w:space="0" w:color="auto"/>
            <w:bottom w:val="none" w:sz="0" w:space="0" w:color="auto"/>
            <w:right w:val="none" w:sz="0" w:space="0" w:color="auto"/>
          </w:divBdr>
        </w:div>
        <w:div w:id="1893694826">
          <w:marLeft w:val="0"/>
          <w:marRight w:val="0"/>
          <w:marTop w:val="0"/>
          <w:marBottom w:val="0"/>
          <w:divBdr>
            <w:top w:val="none" w:sz="0" w:space="0" w:color="auto"/>
            <w:left w:val="none" w:sz="0" w:space="0" w:color="auto"/>
            <w:bottom w:val="none" w:sz="0" w:space="0" w:color="auto"/>
            <w:right w:val="none" w:sz="0" w:space="0" w:color="auto"/>
          </w:divBdr>
        </w:div>
        <w:div w:id="1963536892">
          <w:marLeft w:val="0"/>
          <w:marRight w:val="0"/>
          <w:marTop w:val="0"/>
          <w:marBottom w:val="0"/>
          <w:divBdr>
            <w:top w:val="none" w:sz="0" w:space="0" w:color="auto"/>
            <w:left w:val="none" w:sz="0" w:space="0" w:color="auto"/>
            <w:bottom w:val="none" w:sz="0" w:space="0" w:color="auto"/>
            <w:right w:val="none" w:sz="0" w:space="0" w:color="auto"/>
          </w:divBdr>
        </w:div>
        <w:div w:id="1972129229">
          <w:marLeft w:val="0"/>
          <w:marRight w:val="0"/>
          <w:marTop w:val="0"/>
          <w:marBottom w:val="0"/>
          <w:divBdr>
            <w:top w:val="none" w:sz="0" w:space="0" w:color="auto"/>
            <w:left w:val="none" w:sz="0" w:space="0" w:color="auto"/>
            <w:bottom w:val="none" w:sz="0" w:space="0" w:color="auto"/>
            <w:right w:val="none" w:sz="0" w:space="0" w:color="auto"/>
          </w:divBdr>
        </w:div>
        <w:div w:id="2002850812">
          <w:marLeft w:val="0"/>
          <w:marRight w:val="0"/>
          <w:marTop w:val="0"/>
          <w:marBottom w:val="0"/>
          <w:divBdr>
            <w:top w:val="none" w:sz="0" w:space="0" w:color="auto"/>
            <w:left w:val="none" w:sz="0" w:space="0" w:color="auto"/>
            <w:bottom w:val="none" w:sz="0" w:space="0" w:color="auto"/>
            <w:right w:val="none" w:sz="0" w:space="0" w:color="auto"/>
          </w:divBdr>
        </w:div>
        <w:div w:id="2016225769">
          <w:marLeft w:val="0"/>
          <w:marRight w:val="0"/>
          <w:marTop w:val="0"/>
          <w:marBottom w:val="0"/>
          <w:divBdr>
            <w:top w:val="none" w:sz="0" w:space="0" w:color="auto"/>
            <w:left w:val="none" w:sz="0" w:space="0" w:color="auto"/>
            <w:bottom w:val="none" w:sz="0" w:space="0" w:color="auto"/>
            <w:right w:val="none" w:sz="0" w:space="0" w:color="auto"/>
          </w:divBdr>
        </w:div>
        <w:div w:id="2065833156">
          <w:marLeft w:val="0"/>
          <w:marRight w:val="0"/>
          <w:marTop w:val="0"/>
          <w:marBottom w:val="0"/>
          <w:divBdr>
            <w:top w:val="none" w:sz="0" w:space="0" w:color="auto"/>
            <w:left w:val="none" w:sz="0" w:space="0" w:color="auto"/>
            <w:bottom w:val="none" w:sz="0" w:space="0" w:color="auto"/>
            <w:right w:val="none" w:sz="0" w:space="0" w:color="auto"/>
          </w:divBdr>
        </w:div>
        <w:div w:id="2088722025">
          <w:marLeft w:val="0"/>
          <w:marRight w:val="0"/>
          <w:marTop w:val="0"/>
          <w:marBottom w:val="0"/>
          <w:divBdr>
            <w:top w:val="none" w:sz="0" w:space="0" w:color="auto"/>
            <w:left w:val="none" w:sz="0" w:space="0" w:color="auto"/>
            <w:bottom w:val="none" w:sz="0" w:space="0" w:color="auto"/>
            <w:right w:val="none" w:sz="0" w:space="0" w:color="auto"/>
          </w:divBdr>
        </w:div>
        <w:div w:id="2112972180">
          <w:marLeft w:val="0"/>
          <w:marRight w:val="0"/>
          <w:marTop w:val="0"/>
          <w:marBottom w:val="0"/>
          <w:divBdr>
            <w:top w:val="none" w:sz="0" w:space="0" w:color="auto"/>
            <w:left w:val="none" w:sz="0" w:space="0" w:color="auto"/>
            <w:bottom w:val="none" w:sz="0" w:space="0" w:color="auto"/>
            <w:right w:val="none" w:sz="0" w:space="0" w:color="auto"/>
          </w:divBdr>
        </w:div>
        <w:div w:id="2117945438">
          <w:marLeft w:val="0"/>
          <w:marRight w:val="0"/>
          <w:marTop w:val="0"/>
          <w:marBottom w:val="0"/>
          <w:divBdr>
            <w:top w:val="none" w:sz="0" w:space="0" w:color="auto"/>
            <w:left w:val="none" w:sz="0" w:space="0" w:color="auto"/>
            <w:bottom w:val="none" w:sz="0" w:space="0" w:color="auto"/>
            <w:right w:val="none" w:sz="0" w:space="0" w:color="auto"/>
          </w:divBdr>
        </w:div>
        <w:div w:id="2119135158">
          <w:marLeft w:val="0"/>
          <w:marRight w:val="0"/>
          <w:marTop w:val="0"/>
          <w:marBottom w:val="0"/>
          <w:divBdr>
            <w:top w:val="none" w:sz="0" w:space="0" w:color="auto"/>
            <w:left w:val="none" w:sz="0" w:space="0" w:color="auto"/>
            <w:bottom w:val="none" w:sz="0" w:space="0" w:color="auto"/>
            <w:right w:val="none" w:sz="0" w:space="0" w:color="auto"/>
          </w:divBdr>
        </w:div>
        <w:div w:id="213340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cio@palm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CE0A06-6304-48E6-86E5-13D5DA554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15</Pages>
  <Words>6947</Words>
  <Characters>37529</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CONVOCATORIA PUBLICA DE SUBV ENCIONS DE LA REGIDORIA DELEGADA DE CULTURA I EDUCACIO PER A 2005</vt:lpstr>
    </vt:vector>
  </TitlesOfParts>
  <Company>Ayuntament de Palma</Company>
  <LinksUpToDate>false</LinksUpToDate>
  <CharactersWithSpaces>44388</CharactersWithSpaces>
  <SharedDoc>false</SharedDoc>
  <HLinks>
    <vt:vector size="18" baseType="variant">
      <vt:variant>
        <vt:i4>7930051</vt:i4>
      </vt:variant>
      <vt:variant>
        <vt:i4>6</vt:i4>
      </vt:variant>
      <vt:variant>
        <vt:i4>0</vt:i4>
      </vt:variant>
      <vt:variant>
        <vt:i4>5</vt:i4>
      </vt:variant>
      <vt:variant>
        <vt:lpwstr>mailto:educació@palma.cat</vt:lpwstr>
      </vt:variant>
      <vt:variant>
        <vt:lpwstr/>
      </vt:variant>
      <vt:variant>
        <vt:i4>3211322</vt:i4>
      </vt:variant>
      <vt:variant>
        <vt:i4>3</vt:i4>
      </vt:variant>
      <vt:variant>
        <vt:i4>0</vt:i4>
      </vt:variant>
      <vt:variant>
        <vt:i4>5</vt:i4>
      </vt:variant>
      <vt:variant>
        <vt:lpwstr>http://www.palmaeduca.cat/</vt:lpwstr>
      </vt:variant>
      <vt:variant>
        <vt:lpwstr/>
      </vt:variant>
      <vt:variant>
        <vt:i4>5242953</vt:i4>
      </vt:variant>
      <vt:variant>
        <vt:i4>0</vt:i4>
      </vt:variant>
      <vt:variant>
        <vt:i4>0</vt:i4>
      </vt:variant>
      <vt:variant>
        <vt:i4>5</vt:i4>
      </vt:variant>
      <vt:variant>
        <vt:lpwstr>https://seuelectronica.palma.es/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PUBLICA DE SUBV ENCIONS DE LA REGIDORIA DELEGADA DE CULTURA I EDUCACIO PER A 2005</dc:title>
  <dc:creator>x5aa</dc:creator>
  <cp:lastModifiedBy>a00913</cp:lastModifiedBy>
  <cp:revision>29</cp:revision>
  <cp:lastPrinted>2023-04-12T07:09:00Z</cp:lastPrinted>
  <dcterms:created xsi:type="dcterms:W3CDTF">2023-04-11T12:13:00Z</dcterms:created>
  <dcterms:modified xsi:type="dcterms:W3CDTF">2023-04-14T11:15:00Z</dcterms:modified>
</cp:coreProperties>
</file>