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A8E" w:rsidRDefault="00556F86">
      <w:r>
        <w:rPr>
          <w:noProof/>
        </w:rPr>
        <w:drawing>
          <wp:inline distT="0" distB="0" distL="0" distR="0">
            <wp:extent cx="1057275" cy="571500"/>
            <wp:effectExtent l="19050" t="0" r="9525" b="0"/>
            <wp:docPr id="1" name="0 Imagen" descr="MOS_Escudo_horiz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S_Escudo_horiz_2014.jpg"/>
                    <pic:cNvPicPr/>
                  </pic:nvPicPr>
                  <pic:blipFill>
                    <a:blip r:embed="rId5" cstate="print"/>
                    <a:stretch>
                      <a:fillRect/>
                    </a:stretch>
                  </pic:blipFill>
                  <pic:spPr>
                    <a:xfrm>
                      <a:off x="0" y="0"/>
                      <a:ext cx="1057151" cy="571433"/>
                    </a:xfrm>
                    <a:prstGeom prst="rect">
                      <a:avLst/>
                    </a:prstGeom>
                  </pic:spPr>
                </pic:pic>
              </a:graphicData>
            </a:graphic>
          </wp:inline>
        </w:drawing>
      </w:r>
    </w:p>
    <w:p w:rsidR="00556F86" w:rsidRDefault="00556F86"/>
    <w:p w:rsidR="00556F86" w:rsidRDefault="00556F86"/>
    <w:tbl>
      <w:tblPr>
        <w:tblStyle w:val="Tablaconcuadrcula"/>
        <w:tblW w:w="0" w:type="auto"/>
        <w:tblLook w:val="04A0"/>
      </w:tblPr>
      <w:tblGrid>
        <w:gridCol w:w="8644"/>
      </w:tblGrid>
      <w:tr w:rsidR="00097A8E" w:rsidTr="00097A8E">
        <w:tc>
          <w:tcPr>
            <w:tcW w:w="8644" w:type="dxa"/>
          </w:tcPr>
          <w:p w:rsidR="00097A8E" w:rsidRPr="007B1248" w:rsidRDefault="00097A8E" w:rsidP="00097A8E">
            <w:pPr>
              <w:jc w:val="center"/>
              <w:rPr>
                <w:rFonts w:asciiTheme="minorHAnsi" w:eastAsia="Times New Roman" w:hAnsiTheme="minorHAnsi"/>
                <w:b/>
              </w:rPr>
            </w:pPr>
            <w:r w:rsidRPr="007B1248">
              <w:rPr>
                <w:rFonts w:asciiTheme="minorHAnsi" w:eastAsia="Times New Roman" w:hAnsiTheme="minorHAnsi"/>
                <w:b/>
                <w:sz w:val="22"/>
                <w:szCs w:val="22"/>
              </w:rPr>
              <w:t>BASES DE LA CONVOCATORIA DEL I CONCURSO DE POESÍA "ESCRIBE UN POEMA A MARÍA MAGDALENA" 2025</w:t>
            </w:r>
          </w:p>
        </w:tc>
      </w:tr>
    </w:tbl>
    <w:p w:rsidR="001B58F7" w:rsidRDefault="001B58F7"/>
    <w:p w:rsidR="00097A8E" w:rsidRDefault="00097A8E" w:rsidP="00097A8E">
      <w:pPr>
        <w:rPr>
          <w:rFonts w:eastAsia="Times New Roman"/>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BASES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El Ayuntamiento de Mos, a través de la Concejalía de Cultura, impulsa y fomenta la cultura popular gallega en sus múltiples y variadas expresiones artísticas.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En este caso, se trata del I Concurso de Poesía "Escribe un poema a María Magdalena", que nace con la finalidad de homenajear la figura de María Magdalena, poeta renombrada de Mos, cuyo legado literario y cultural permanece vivo en nuestra comunidad y da nombre a la Biblioteca Pública Municipal.</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Primera. Objeto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Este certamen busca incentivar la creación poética inspirada en sus obras, en su vida o en su impacto en la literatura y en la identidad local. Pretende ser una oportunidad para que poetas a partir de 12 años y de todos los estilos expresen, a través de sus versos, su visión sobre María Magdalena, ya sea desde una perspectiva biográfica, simbólica o creativa.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A través de este concurso, reafirmamos el compromiso con la literatura y con el reconocimiento de nuestra tradición cultural, promoviendo la poesía como herramienta de expresión y memoria.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Segunda. Dotación y asignación presupuestaria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La concesión de premios estará sujeta a la disponibilidad presupuestaria y se convoca con cargo a la aplicación 332 489 0000 (Premios Concurso de Poesía María Magdalena) con un importe total de 1.000,00 € (mil euros).</w:t>
      </w:r>
    </w:p>
    <w:p w:rsidR="00097A8E" w:rsidRPr="007B1248" w:rsidRDefault="00097A8E" w:rsidP="00097A8E">
      <w:pPr>
        <w:jc w:val="both"/>
        <w:rPr>
          <w:rFonts w:asciiTheme="minorHAnsi" w:eastAsia="Times New Roman" w:hAnsiTheme="minorHAnsi"/>
          <w:b/>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Tercera. Personas destinatarias y categorías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Podrán participar todas aquellas personas que lo deseen y que entren dentro de las categorías establecidas, siempre que las obras presentadas sean originales y en idioma gallego.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Solo podrá presentarse un poema por persona, con una extensión máxima de 20 versos.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No se podrán emplear herramientas de inteligencia artificial para redactar total o parcialmente los poemas.</w:t>
      </w:r>
    </w:p>
    <w:p w:rsidR="00097A8E" w:rsidRPr="007B1248" w:rsidRDefault="00097A8E" w:rsidP="00097A8E">
      <w:pPr>
        <w:jc w:val="both"/>
        <w:rPr>
          <w:rFonts w:asciiTheme="minorHAnsi" w:eastAsia="Times New Roman" w:hAnsiTheme="minorHAnsi"/>
          <w:sz w:val="22"/>
          <w:szCs w:val="22"/>
        </w:rPr>
      </w:pPr>
    </w:p>
    <w:p w:rsidR="005A3149"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Los poemas no podrán haber sido publicados en ningún formato o soporte (páginas web, blogs, etc.), ni total ni parcialmente, ni estar pendientes de fallo en otros concursos o a la espera de respuesta en un proceso editorial. </w:t>
      </w:r>
    </w:p>
    <w:p w:rsidR="005A3149" w:rsidRPr="007B1248" w:rsidRDefault="005A3149"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lastRenderedPageBreak/>
        <w:t>El incumplimiento de estas bases dará lugar a la descalificación automática de la persona participante.</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Se establecen dos categorías de participación:</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2"/>
        </w:numPr>
        <w:jc w:val="both"/>
        <w:rPr>
          <w:rFonts w:asciiTheme="minorHAnsi" w:eastAsia="Times New Roman" w:hAnsiTheme="minorHAnsi"/>
          <w:sz w:val="22"/>
          <w:szCs w:val="22"/>
        </w:rPr>
      </w:pPr>
      <w:r w:rsidRPr="007B1248">
        <w:rPr>
          <w:rFonts w:asciiTheme="minorHAnsi" w:eastAsia="Times New Roman" w:hAnsiTheme="minorHAnsi"/>
          <w:sz w:val="22"/>
          <w:szCs w:val="22"/>
        </w:rPr>
        <w:t>Categoría A: Juvenil (de 12 a 17 años)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2"/>
        </w:numPr>
        <w:jc w:val="both"/>
        <w:rPr>
          <w:rFonts w:asciiTheme="minorHAnsi" w:eastAsia="Times New Roman" w:hAnsiTheme="minorHAnsi"/>
          <w:sz w:val="22"/>
          <w:szCs w:val="22"/>
        </w:rPr>
      </w:pPr>
      <w:r w:rsidRPr="007B1248">
        <w:rPr>
          <w:rFonts w:asciiTheme="minorHAnsi" w:eastAsia="Times New Roman" w:hAnsiTheme="minorHAnsi"/>
          <w:sz w:val="22"/>
          <w:szCs w:val="22"/>
        </w:rPr>
        <w:t>Categoría B: Adultos (de 18 años en adelante)</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Cuarta. Lugar y plazo de presentación</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El plazo de presentación de los poemas será desde el 14 de abril hasta el 9 de mayo.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Los poemas podrán presentarse en formato digital (en tipografía </w:t>
      </w:r>
      <w:proofErr w:type="spellStart"/>
      <w:r w:rsidRPr="007B1248">
        <w:rPr>
          <w:rFonts w:asciiTheme="minorHAnsi" w:eastAsia="Times New Roman" w:hAnsiTheme="minorHAnsi"/>
          <w:sz w:val="22"/>
          <w:szCs w:val="22"/>
        </w:rPr>
        <w:t>Arial</w:t>
      </w:r>
      <w:proofErr w:type="spellEnd"/>
      <w:r w:rsidRPr="007B1248">
        <w:rPr>
          <w:rFonts w:asciiTheme="minorHAnsi" w:eastAsia="Times New Roman" w:hAnsiTheme="minorHAnsi"/>
          <w:sz w:val="22"/>
          <w:szCs w:val="22"/>
        </w:rPr>
        <w:t xml:space="preserve"> y tamaño 12) a través del correo electrónico </w:t>
      </w:r>
      <w:hyperlink r:id="rId6" w:history="1">
        <w:r w:rsidRPr="007B1248">
          <w:rPr>
            <w:rStyle w:val="Hipervnculo"/>
            <w:rFonts w:asciiTheme="minorHAnsi" w:eastAsia="Times New Roman" w:hAnsiTheme="minorHAnsi"/>
            <w:color w:val="auto"/>
            <w:sz w:val="22"/>
            <w:szCs w:val="22"/>
            <w:u w:val="none"/>
          </w:rPr>
          <w:t>biblio_municipal@concellomos.es</w:t>
        </w:r>
      </w:hyperlink>
      <w:r w:rsidRPr="007B1248">
        <w:rPr>
          <w:rFonts w:asciiTheme="minorHAnsi" w:eastAsia="Times New Roman" w:hAnsiTheme="minorHAnsi"/>
          <w:sz w:val="22"/>
          <w:szCs w:val="22"/>
        </w:rPr>
        <w:t xml:space="preserve"> o en formato físico en la Biblioteca Municipal María Magdalena (</w:t>
      </w:r>
      <w:proofErr w:type="spellStart"/>
      <w:r w:rsidRPr="007B1248">
        <w:rPr>
          <w:rFonts w:asciiTheme="minorHAnsi" w:eastAsia="Times New Roman" w:hAnsiTheme="minorHAnsi"/>
          <w:sz w:val="22"/>
          <w:szCs w:val="22"/>
        </w:rPr>
        <w:t>Camiño</w:t>
      </w:r>
      <w:proofErr w:type="spellEnd"/>
      <w:r w:rsidRPr="007B1248">
        <w:rPr>
          <w:rFonts w:asciiTheme="minorHAnsi" w:eastAsia="Times New Roman" w:hAnsiTheme="minorHAnsi"/>
          <w:sz w:val="22"/>
          <w:szCs w:val="22"/>
        </w:rPr>
        <w:t xml:space="preserve"> do Porto, 1 </w:t>
      </w:r>
      <w:proofErr w:type="spellStart"/>
      <w:r w:rsidRPr="007B1248">
        <w:rPr>
          <w:rFonts w:asciiTheme="minorHAnsi" w:eastAsia="Times New Roman" w:hAnsiTheme="minorHAnsi"/>
          <w:sz w:val="22"/>
          <w:szCs w:val="22"/>
        </w:rPr>
        <w:t>Porteliña</w:t>
      </w:r>
      <w:proofErr w:type="spellEnd"/>
      <w:r w:rsidRPr="007B1248">
        <w:rPr>
          <w:rFonts w:asciiTheme="minorHAnsi" w:eastAsia="Times New Roman" w:hAnsiTheme="minorHAnsi"/>
          <w:sz w:val="22"/>
          <w:szCs w:val="22"/>
        </w:rPr>
        <w:t xml:space="preserve">, </w:t>
      </w:r>
      <w:proofErr w:type="spellStart"/>
      <w:r w:rsidRPr="007B1248">
        <w:rPr>
          <w:rFonts w:asciiTheme="minorHAnsi" w:eastAsia="Times New Roman" w:hAnsiTheme="minorHAnsi"/>
          <w:sz w:val="22"/>
          <w:szCs w:val="22"/>
        </w:rPr>
        <w:t>Petelos</w:t>
      </w:r>
      <w:proofErr w:type="spellEnd"/>
      <w:r w:rsidRPr="007B1248">
        <w:rPr>
          <w:rFonts w:asciiTheme="minorHAnsi" w:eastAsia="Times New Roman" w:hAnsiTheme="minorHAnsi"/>
          <w:sz w:val="22"/>
          <w:szCs w:val="22"/>
        </w:rPr>
        <w:t>), en horario de lunes a viernes de 10:00 h a 21:00 h.</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Quinta. Documentación a presentar</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En caso de presentación en formato digital:</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Se presentará un único archivo digital con dos páginas en el siguiente formato: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a) El nombre del archivo será el título del poema.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b) </w:t>
      </w:r>
      <w:r w:rsidR="005A3149" w:rsidRPr="007B1248">
        <w:rPr>
          <w:rFonts w:asciiTheme="minorHAnsi" w:eastAsia="Times New Roman" w:hAnsiTheme="minorHAnsi"/>
          <w:sz w:val="22"/>
          <w:szCs w:val="22"/>
        </w:rPr>
        <w:t>En la p</w:t>
      </w:r>
      <w:r w:rsidRPr="007B1248">
        <w:rPr>
          <w:rFonts w:asciiTheme="minorHAnsi" w:eastAsia="Times New Roman" w:hAnsiTheme="minorHAnsi"/>
          <w:sz w:val="22"/>
          <w:szCs w:val="22"/>
        </w:rPr>
        <w:t>rimera página: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Título del poema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Poema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Seudónimo utilizado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Categoría a la que pertenece</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5A3149"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c) En la s</w:t>
      </w:r>
      <w:r w:rsidR="00097A8E" w:rsidRPr="007B1248">
        <w:rPr>
          <w:rFonts w:asciiTheme="minorHAnsi" w:eastAsia="Times New Roman" w:hAnsiTheme="minorHAnsi"/>
          <w:sz w:val="22"/>
          <w:szCs w:val="22"/>
        </w:rPr>
        <w:t>egunda página: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Título del poema y seudónimo</w:t>
      </w:r>
      <w:r w:rsidR="005A3149" w:rsidRPr="007B1248">
        <w:rPr>
          <w:rFonts w:asciiTheme="minorHAnsi" w:eastAsia="Times New Roman" w:hAnsiTheme="minorHAnsi"/>
          <w:sz w:val="22"/>
          <w:szCs w:val="22"/>
        </w:rPr>
        <w:t xml:space="preserve"> con el que se presenta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Nombre y apellidos reales de la persona autora, número de DNI, dirección completa, teléfono de contacto y dirección de correo electrónico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En caso de presentación en formato físico: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Se presentará en un sobre cerrado, que contendrá dos páginas con el siguiente formato: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a) El sobre llevará por fuera el título del poema.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lastRenderedPageBreak/>
        <w:t xml:space="preserve">b) </w:t>
      </w:r>
      <w:r w:rsidR="005A3149" w:rsidRPr="007B1248">
        <w:rPr>
          <w:rFonts w:asciiTheme="minorHAnsi" w:eastAsia="Times New Roman" w:hAnsiTheme="minorHAnsi"/>
          <w:sz w:val="22"/>
          <w:szCs w:val="22"/>
        </w:rPr>
        <w:t>En la p</w:t>
      </w:r>
      <w:r w:rsidRPr="007B1248">
        <w:rPr>
          <w:rFonts w:asciiTheme="minorHAnsi" w:eastAsia="Times New Roman" w:hAnsiTheme="minorHAnsi"/>
          <w:sz w:val="22"/>
          <w:szCs w:val="22"/>
        </w:rPr>
        <w:t>rimera página: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Título del poema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Poema</w:t>
      </w:r>
    </w:p>
    <w:p w:rsidR="00097A8E" w:rsidRPr="007B1248" w:rsidRDefault="00097A8E" w:rsidP="00097A8E">
      <w:pPr>
        <w:jc w:val="both"/>
        <w:rPr>
          <w:rFonts w:asciiTheme="minorHAnsi" w:eastAsia="Times New Roman" w:hAnsiTheme="minorHAnsi"/>
          <w:b/>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Seudónimo utilizado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Categoría a la que pertenece</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c) </w:t>
      </w:r>
      <w:r w:rsidR="005A3149" w:rsidRPr="007B1248">
        <w:rPr>
          <w:rFonts w:asciiTheme="minorHAnsi" w:eastAsia="Times New Roman" w:hAnsiTheme="minorHAnsi"/>
          <w:sz w:val="22"/>
          <w:szCs w:val="22"/>
        </w:rPr>
        <w:t>En la s</w:t>
      </w:r>
      <w:r w:rsidRPr="007B1248">
        <w:rPr>
          <w:rFonts w:asciiTheme="minorHAnsi" w:eastAsia="Times New Roman" w:hAnsiTheme="minorHAnsi"/>
          <w:sz w:val="22"/>
          <w:szCs w:val="22"/>
        </w:rPr>
        <w:t>egunda página: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Título del poema y seudónimo</w:t>
      </w:r>
      <w:r w:rsidR="005A3149" w:rsidRPr="007B1248">
        <w:rPr>
          <w:rFonts w:asciiTheme="minorHAnsi" w:eastAsia="Times New Roman" w:hAnsiTheme="minorHAnsi"/>
          <w:sz w:val="22"/>
          <w:szCs w:val="22"/>
        </w:rPr>
        <w:t xml:space="preserve"> con el que se presenta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5A3149">
      <w:pPr>
        <w:pStyle w:val="Prrafodelista"/>
        <w:numPr>
          <w:ilvl w:val="0"/>
          <w:numId w:val="1"/>
        </w:numPr>
        <w:jc w:val="both"/>
        <w:rPr>
          <w:rFonts w:asciiTheme="minorHAnsi" w:eastAsia="Times New Roman" w:hAnsiTheme="minorHAnsi"/>
          <w:sz w:val="22"/>
          <w:szCs w:val="22"/>
        </w:rPr>
      </w:pPr>
      <w:r w:rsidRPr="007B1248">
        <w:rPr>
          <w:rFonts w:asciiTheme="minorHAnsi" w:eastAsia="Times New Roman" w:hAnsiTheme="minorHAnsi"/>
          <w:sz w:val="22"/>
          <w:szCs w:val="22"/>
        </w:rPr>
        <w:t>Nombre y apellidos reales</w:t>
      </w:r>
      <w:r w:rsidR="005A3149" w:rsidRPr="007B1248">
        <w:rPr>
          <w:rFonts w:asciiTheme="minorHAnsi" w:eastAsia="Times New Roman" w:hAnsiTheme="minorHAnsi"/>
          <w:sz w:val="22"/>
          <w:szCs w:val="22"/>
        </w:rPr>
        <w:t xml:space="preserve"> de la persona autora</w:t>
      </w:r>
      <w:r w:rsidRPr="007B1248">
        <w:rPr>
          <w:rFonts w:asciiTheme="minorHAnsi" w:eastAsia="Times New Roman" w:hAnsiTheme="minorHAnsi"/>
          <w:sz w:val="22"/>
          <w:szCs w:val="22"/>
        </w:rPr>
        <w:t>, número de DNI, dirección completa, teléfono de contacto y correo electrónico</w:t>
      </w:r>
      <w:r w:rsidR="005A3149" w:rsidRPr="007B1248">
        <w:rPr>
          <w:rFonts w:asciiTheme="minorHAnsi" w:eastAsia="Times New Roman" w:hAnsiTheme="minorHAnsi"/>
          <w:sz w:val="22"/>
          <w:szCs w:val="22"/>
        </w:rPr>
        <w:t>.</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Sexta. El Jurado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El jurado estará compuesto por la Concejal</w:t>
      </w:r>
      <w:r w:rsidR="005A3149" w:rsidRPr="007B1248">
        <w:rPr>
          <w:rFonts w:asciiTheme="minorHAnsi" w:eastAsia="Times New Roman" w:hAnsiTheme="minorHAnsi"/>
          <w:sz w:val="22"/>
          <w:szCs w:val="22"/>
        </w:rPr>
        <w:t>a</w:t>
      </w:r>
      <w:r w:rsidRPr="007B1248">
        <w:rPr>
          <w:rFonts w:asciiTheme="minorHAnsi" w:eastAsia="Times New Roman" w:hAnsiTheme="minorHAnsi"/>
          <w:sz w:val="22"/>
          <w:szCs w:val="22"/>
        </w:rPr>
        <w:t xml:space="preserve"> de Cultura (presidenta del jurado), un representante de cada partido político de la corporación municipal, dos poetas locales, un representante del Departamento de Literatura Gallega del IES de Mos y una persona funcionaria del Ayuntamiento de Mos, que ejercerá de secretaria.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Los miembros del jurado no podrán participar en el concurso.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En caso de empate, el voto de la presidencia del jurado decidirá el resultado.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Los premios podrán quedar desiertos si no se alcanza una calidad mínima. Las decisi</w:t>
      </w:r>
      <w:r w:rsidR="00DE6614" w:rsidRPr="007B1248">
        <w:rPr>
          <w:rFonts w:asciiTheme="minorHAnsi" w:eastAsia="Times New Roman" w:hAnsiTheme="minorHAnsi"/>
          <w:sz w:val="22"/>
          <w:szCs w:val="22"/>
        </w:rPr>
        <w:t>ones del jurado son inapelables en todos los casos.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Séptima. Premios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Categoría A: Juvenil (12 a 17 años)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DE6614">
      <w:pPr>
        <w:pStyle w:val="Prrafodelista"/>
        <w:numPr>
          <w:ilvl w:val="0"/>
          <w:numId w:val="1"/>
        </w:numPr>
        <w:jc w:val="both"/>
        <w:rPr>
          <w:rFonts w:asciiTheme="minorHAnsi" w:eastAsia="Times New Roman" w:hAnsiTheme="minorHAnsi"/>
          <w:sz w:val="22"/>
          <w:szCs w:val="22"/>
        </w:rPr>
      </w:pPr>
      <w:proofErr w:type="gramStart"/>
      <w:r w:rsidRPr="007B1248">
        <w:rPr>
          <w:rFonts w:asciiTheme="minorHAnsi" w:eastAsia="Times New Roman" w:hAnsiTheme="minorHAnsi"/>
          <w:sz w:val="22"/>
          <w:szCs w:val="22"/>
        </w:rPr>
        <w:t>1.er</w:t>
      </w:r>
      <w:proofErr w:type="gramEnd"/>
      <w:r w:rsidRPr="007B1248">
        <w:rPr>
          <w:rFonts w:asciiTheme="minorHAnsi" w:eastAsia="Times New Roman" w:hAnsiTheme="minorHAnsi"/>
          <w:sz w:val="22"/>
          <w:szCs w:val="22"/>
        </w:rPr>
        <w:t xml:space="preserve"> premio: Diploma acreditativo, 300,00 € y un lote de obras de María Magdalena.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DE6614">
      <w:pPr>
        <w:pStyle w:val="Prrafodelista"/>
        <w:numPr>
          <w:ilvl w:val="0"/>
          <w:numId w:val="1"/>
        </w:numPr>
        <w:jc w:val="both"/>
        <w:rPr>
          <w:rFonts w:asciiTheme="minorHAnsi" w:eastAsia="Times New Roman" w:hAnsiTheme="minorHAnsi"/>
          <w:sz w:val="22"/>
          <w:szCs w:val="22"/>
        </w:rPr>
      </w:pPr>
      <w:proofErr w:type="gramStart"/>
      <w:r w:rsidRPr="007B1248">
        <w:rPr>
          <w:rFonts w:asciiTheme="minorHAnsi" w:eastAsia="Times New Roman" w:hAnsiTheme="minorHAnsi"/>
          <w:sz w:val="22"/>
          <w:szCs w:val="22"/>
        </w:rPr>
        <w:t>2.º</w:t>
      </w:r>
      <w:proofErr w:type="gramEnd"/>
      <w:r w:rsidRPr="007B1248">
        <w:rPr>
          <w:rFonts w:asciiTheme="minorHAnsi" w:eastAsia="Times New Roman" w:hAnsiTheme="minorHAnsi"/>
          <w:sz w:val="22"/>
          <w:szCs w:val="22"/>
        </w:rPr>
        <w:t xml:space="preserve"> premio: Diploma acreditativo, 200,00 € y un lote de libros.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Categoría B: Adultos (18 años en adelante)</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DE6614">
      <w:pPr>
        <w:pStyle w:val="Prrafodelista"/>
        <w:numPr>
          <w:ilvl w:val="0"/>
          <w:numId w:val="1"/>
        </w:numPr>
        <w:jc w:val="both"/>
        <w:rPr>
          <w:rFonts w:asciiTheme="minorHAnsi" w:eastAsia="Times New Roman" w:hAnsiTheme="minorHAnsi"/>
          <w:sz w:val="22"/>
          <w:szCs w:val="22"/>
        </w:rPr>
      </w:pPr>
      <w:proofErr w:type="gramStart"/>
      <w:r w:rsidRPr="007B1248">
        <w:rPr>
          <w:rFonts w:asciiTheme="minorHAnsi" w:eastAsia="Times New Roman" w:hAnsiTheme="minorHAnsi"/>
          <w:sz w:val="22"/>
          <w:szCs w:val="22"/>
        </w:rPr>
        <w:t>1.er</w:t>
      </w:r>
      <w:proofErr w:type="gramEnd"/>
      <w:r w:rsidRPr="007B1248">
        <w:rPr>
          <w:rFonts w:asciiTheme="minorHAnsi" w:eastAsia="Times New Roman" w:hAnsiTheme="minorHAnsi"/>
          <w:sz w:val="22"/>
          <w:szCs w:val="22"/>
        </w:rPr>
        <w:t xml:space="preserve"> premio: Diploma acreditativo, 300,00 € y un lote de obras de María Magdalena.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DE6614">
      <w:pPr>
        <w:pStyle w:val="Prrafodelista"/>
        <w:numPr>
          <w:ilvl w:val="0"/>
          <w:numId w:val="1"/>
        </w:numPr>
        <w:jc w:val="both"/>
        <w:rPr>
          <w:rFonts w:asciiTheme="minorHAnsi" w:eastAsia="Times New Roman" w:hAnsiTheme="minorHAnsi"/>
          <w:sz w:val="22"/>
          <w:szCs w:val="22"/>
        </w:rPr>
      </w:pPr>
      <w:proofErr w:type="gramStart"/>
      <w:r w:rsidRPr="007B1248">
        <w:rPr>
          <w:rFonts w:asciiTheme="minorHAnsi" w:eastAsia="Times New Roman" w:hAnsiTheme="minorHAnsi"/>
          <w:sz w:val="22"/>
          <w:szCs w:val="22"/>
        </w:rPr>
        <w:t>2.º</w:t>
      </w:r>
      <w:proofErr w:type="gramEnd"/>
      <w:r w:rsidRPr="007B1248">
        <w:rPr>
          <w:rFonts w:asciiTheme="minorHAnsi" w:eastAsia="Times New Roman" w:hAnsiTheme="minorHAnsi"/>
          <w:sz w:val="22"/>
          <w:szCs w:val="22"/>
        </w:rPr>
        <w:t xml:space="preserve"> premio: Diploma acreditativo, 200,00 € y un lote de libros.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DE6614"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Así mismo, el jurado podrá otorgar</w:t>
      </w:r>
      <w:r w:rsidR="00097A8E" w:rsidRPr="007B1248">
        <w:rPr>
          <w:rFonts w:asciiTheme="minorHAnsi" w:eastAsia="Times New Roman" w:hAnsiTheme="minorHAnsi"/>
          <w:sz w:val="22"/>
          <w:szCs w:val="22"/>
        </w:rPr>
        <w:t xml:space="preserve"> accésits en ambas categorías a aquellas obras que</w:t>
      </w:r>
      <w:r w:rsidRPr="007B1248">
        <w:rPr>
          <w:rFonts w:asciiTheme="minorHAnsi" w:eastAsia="Times New Roman" w:hAnsiTheme="minorHAnsi"/>
          <w:sz w:val="22"/>
          <w:szCs w:val="22"/>
        </w:rPr>
        <w:t xml:space="preserve"> consideren que, por su calidad, merecen reconocimiento</w:t>
      </w:r>
      <w:r w:rsidR="00097A8E" w:rsidRPr="007B1248">
        <w:rPr>
          <w:rFonts w:asciiTheme="minorHAnsi" w:eastAsia="Times New Roman" w:hAnsiTheme="minorHAnsi"/>
          <w:sz w:val="22"/>
          <w:szCs w:val="22"/>
        </w:rPr>
        <w:t xml:space="preserve"> ent</w:t>
      </w:r>
      <w:r w:rsidRPr="007B1248">
        <w:rPr>
          <w:rFonts w:asciiTheme="minorHAnsi" w:eastAsia="Times New Roman" w:hAnsiTheme="minorHAnsi"/>
          <w:sz w:val="22"/>
          <w:szCs w:val="22"/>
        </w:rPr>
        <w:t>regando un diploma acreditativo a tal efecto.</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Octava. Entrega de premios</w:t>
      </w:r>
    </w:p>
    <w:p w:rsidR="00097A8E" w:rsidRPr="007B1248" w:rsidRDefault="00097A8E" w:rsidP="00097A8E">
      <w:pPr>
        <w:jc w:val="both"/>
        <w:rPr>
          <w:rFonts w:asciiTheme="minorHAnsi" w:eastAsia="Times New Roman" w:hAnsiTheme="minorHAnsi"/>
          <w:sz w:val="22"/>
          <w:szCs w:val="22"/>
        </w:rPr>
      </w:pPr>
    </w:p>
    <w:p w:rsidR="00097A8E" w:rsidRPr="007B1248" w:rsidRDefault="00DE6614"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La entrega de premios se realizará dentro de la programación </w:t>
      </w:r>
      <w:r w:rsidR="00097A8E" w:rsidRPr="007B1248">
        <w:rPr>
          <w:rFonts w:asciiTheme="minorHAnsi" w:eastAsia="Times New Roman" w:hAnsiTheme="minorHAnsi"/>
          <w:sz w:val="22"/>
          <w:szCs w:val="22"/>
        </w:rPr>
        <w:t xml:space="preserve">del Día das Letras Galegas. Se comunicará la fecha y lugar a </w:t>
      </w:r>
      <w:r w:rsidRPr="007B1248">
        <w:rPr>
          <w:rFonts w:asciiTheme="minorHAnsi" w:eastAsia="Times New Roman" w:hAnsiTheme="minorHAnsi"/>
          <w:sz w:val="22"/>
          <w:szCs w:val="22"/>
        </w:rPr>
        <w:t xml:space="preserve">todas </w:t>
      </w:r>
      <w:r w:rsidR="00097A8E" w:rsidRPr="007B1248">
        <w:rPr>
          <w:rFonts w:asciiTheme="minorHAnsi" w:eastAsia="Times New Roman" w:hAnsiTheme="minorHAnsi"/>
          <w:sz w:val="22"/>
          <w:szCs w:val="22"/>
        </w:rPr>
        <w:t>las personas participantes.</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Novena. Propiedad intelectual</w:t>
      </w:r>
    </w:p>
    <w:p w:rsidR="00097A8E" w:rsidRPr="007B1248" w:rsidRDefault="00097A8E" w:rsidP="00097A8E">
      <w:pPr>
        <w:jc w:val="both"/>
        <w:rPr>
          <w:rFonts w:asciiTheme="minorHAnsi" w:eastAsia="Times New Roman" w:hAnsiTheme="minorHAnsi"/>
          <w:sz w:val="22"/>
          <w:szCs w:val="22"/>
        </w:rPr>
      </w:pPr>
    </w:p>
    <w:p w:rsidR="00097A8E" w:rsidRPr="007B1248" w:rsidRDefault="00B0666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La participación en esta convocatoria del I Concurso de Poesía “Escribe un poema a María Magdalena 2025” implica la aceptación de las presentes bases y su interpretación es responsabilidad de la organización.</w:t>
      </w:r>
    </w:p>
    <w:p w:rsidR="00B0666E" w:rsidRPr="007B1248" w:rsidRDefault="00B0666E" w:rsidP="00097A8E">
      <w:pPr>
        <w:jc w:val="both"/>
        <w:rPr>
          <w:rFonts w:asciiTheme="minorHAnsi" w:eastAsia="Times New Roman" w:hAnsiTheme="minorHAnsi"/>
          <w:sz w:val="22"/>
          <w:szCs w:val="22"/>
        </w:rPr>
      </w:pPr>
    </w:p>
    <w:p w:rsidR="00B0666E" w:rsidRPr="007B1248" w:rsidRDefault="00B0666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La participación en este concurso supone la aceptación de todas y cada una de sus bases.</w:t>
      </w:r>
    </w:p>
    <w:p w:rsidR="00B0666E" w:rsidRPr="007B1248" w:rsidRDefault="00B0666E" w:rsidP="00097A8E">
      <w:pPr>
        <w:jc w:val="both"/>
        <w:rPr>
          <w:rFonts w:asciiTheme="minorHAnsi" w:eastAsia="Times New Roman" w:hAnsiTheme="minorHAnsi"/>
          <w:sz w:val="22"/>
          <w:szCs w:val="22"/>
        </w:rPr>
      </w:pPr>
    </w:p>
    <w:p w:rsidR="00B0666E" w:rsidRPr="007B1248" w:rsidRDefault="00B0666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Las obras pasarán a ser propiedad del Ayuntamiento de Mos.</w:t>
      </w:r>
    </w:p>
    <w:p w:rsidR="00B0666E" w:rsidRPr="007B1248" w:rsidRDefault="00B0666E" w:rsidP="00097A8E">
      <w:pPr>
        <w:jc w:val="both"/>
        <w:rPr>
          <w:rFonts w:asciiTheme="minorHAnsi" w:eastAsia="Times New Roman" w:hAnsiTheme="minorHAnsi"/>
          <w:sz w:val="22"/>
          <w:szCs w:val="22"/>
        </w:rPr>
      </w:pPr>
    </w:p>
    <w:p w:rsidR="00B0666E" w:rsidRPr="007B1248" w:rsidRDefault="00B0666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Los participantes mantienen la propiedad intelectual </w:t>
      </w:r>
      <w:proofErr w:type="gramStart"/>
      <w:r w:rsidRPr="007B1248">
        <w:rPr>
          <w:rFonts w:asciiTheme="minorHAnsi" w:eastAsia="Times New Roman" w:hAnsiTheme="minorHAnsi"/>
          <w:sz w:val="22"/>
          <w:szCs w:val="22"/>
        </w:rPr>
        <w:t>de los poema</w:t>
      </w:r>
      <w:proofErr w:type="gramEnd"/>
      <w:r w:rsidRPr="007B1248">
        <w:rPr>
          <w:rFonts w:asciiTheme="minorHAnsi" w:eastAsia="Times New Roman" w:hAnsiTheme="minorHAnsi"/>
          <w:sz w:val="22"/>
          <w:szCs w:val="22"/>
        </w:rPr>
        <w:t>, pero aceptan que la Concejalía de Cultura del Ayuntamiento de Mos pueda disponer de las obras para su difusión y publicación, así como para su corrección gramatical y léxica.</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Décima. Protección de datos</w:t>
      </w:r>
    </w:p>
    <w:p w:rsidR="00097A8E" w:rsidRPr="007B1248" w:rsidRDefault="00097A8E" w:rsidP="00097A8E">
      <w:pPr>
        <w:jc w:val="both"/>
        <w:rPr>
          <w:rFonts w:asciiTheme="minorHAnsi" w:eastAsia="Times New Roman" w:hAnsiTheme="minorHAnsi"/>
          <w:sz w:val="22"/>
          <w:szCs w:val="22"/>
        </w:rPr>
      </w:pPr>
    </w:p>
    <w:p w:rsidR="00055D79" w:rsidRPr="007B1248" w:rsidRDefault="00097A8E"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Los datos personales </w:t>
      </w:r>
      <w:r w:rsidR="00055D79" w:rsidRPr="007B1248">
        <w:rPr>
          <w:rFonts w:asciiTheme="minorHAnsi" w:eastAsia="Times New Roman" w:hAnsiTheme="minorHAnsi"/>
          <w:sz w:val="22"/>
          <w:szCs w:val="22"/>
        </w:rPr>
        <w:t>obtenidos en este concurso solo serán conocidos por la persona funcionaria encargada, quien está obligada a garantizar el anonimato de los/as autores/as de los poemas durante todo el proceso, exceptuando los poemas premiados u otras situaciones previstas en las bases.</w:t>
      </w:r>
    </w:p>
    <w:p w:rsidR="00055D79" w:rsidRPr="007B1248" w:rsidRDefault="00055D79" w:rsidP="00097A8E">
      <w:pPr>
        <w:jc w:val="both"/>
        <w:rPr>
          <w:rFonts w:asciiTheme="minorHAnsi" w:eastAsia="Times New Roman" w:hAnsiTheme="minorHAnsi"/>
          <w:sz w:val="22"/>
          <w:szCs w:val="22"/>
        </w:rPr>
      </w:pPr>
    </w:p>
    <w:p w:rsidR="00097A8E" w:rsidRPr="007B1248" w:rsidRDefault="00055D79"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Sus datos personales no serán comunicados o cedidos a terceros</w:t>
      </w:r>
      <w:r w:rsidR="00097A8E" w:rsidRPr="007B1248">
        <w:rPr>
          <w:rFonts w:asciiTheme="minorHAnsi" w:eastAsia="Times New Roman" w:hAnsiTheme="minorHAnsi"/>
          <w:sz w:val="22"/>
          <w:szCs w:val="22"/>
        </w:rPr>
        <w:t>.</w:t>
      </w:r>
    </w:p>
    <w:p w:rsidR="00055D79" w:rsidRPr="007B1248" w:rsidRDefault="00055D79" w:rsidP="00097A8E">
      <w:pPr>
        <w:jc w:val="both"/>
        <w:rPr>
          <w:rFonts w:asciiTheme="minorHAnsi" w:eastAsia="Times New Roman" w:hAnsiTheme="minorHAnsi"/>
          <w:sz w:val="22"/>
          <w:szCs w:val="22"/>
        </w:rPr>
      </w:pPr>
    </w:p>
    <w:p w:rsidR="00055D79" w:rsidRPr="007B1248" w:rsidRDefault="00055D79"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Las personas interesadas podrán revocar su consentimiento, así como ejercer sus derechos de rectificación u oposición, en la dirección de correo electrónico   </w:t>
      </w:r>
      <w:hyperlink r:id="rId7" w:history="1">
        <w:r w:rsidRPr="007B1248">
          <w:rPr>
            <w:rStyle w:val="Hipervnculo"/>
            <w:rFonts w:asciiTheme="minorHAnsi" w:eastAsia="Times New Roman" w:hAnsiTheme="minorHAnsi"/>
            <w:color w:val="auto"/>
            <w:sz w:val="22"/>
            <w:szCs w:val="22"/>
            <w:u w:val="none"/>
          </w:rPr>
          <w:t>biblio_municipal@concellomos.es</w:t>
        </w:r>
      </w:hyperlink>
    </w:p>
    <w:p w:rsidR="00DE6614" w:rsidRPr="007B1248" w:rsidRDefault="00DE6614" w:rsidP="00097A8E">
      <w:pPr>
        <w:jc w:val="both"/>
        <w:rPr>
          <w:rFonts w:asciiTheme="minorHAnsi" w:eastAsia="Times New Roman" w:hAnsiTheme="minorHAnsi"/>
          <w:sz w:val="22"/>
          <w:szCs w:val="22"/>
        </w:rPr>
      </w:pPr>
    </w:p>
    <w:p w:rsidR="00033E71" w:rsidRPr="007B1248" w:rsidRDefault="00033E71" w:rsidP="00033E71">
      <w:pPr>
        <w:jc w:val="both"/>
        <w:rPr>
          <w:rFonts w:asciiTheme="minorHAnsi" w:eastAsia="Times New Roman" w:hAnsiTheme="minorHAnsi"/>
          <w:sz w:val="22"/>
          <w:szCs w:val="22"/>
        </w:rPr>
      </w:pPr>
      <w:r w:rsidRPr="007B1248">
        <w:rPr>
          <w:rFonts w:asciiTheme="minorHAnsi" w:eastAsia="Times New Roman" w:hAnsiTheme="minorHAnsi"/>
          <w:sz w:val="22"/>
          <w:szCs w:val="22"/>
        </w:rPr>
        <w:t>Los datos personales obtenidos en este procedimiento serán objeto de tratamiento por la Concejalía de Cultura del Ayuntamiento de Mos, en calidad de órgano responsable, con la finalidad de gestionarlo, verificar los datos y documentos que la persona interesada declare en su solicitud para comprobar su exactitud y llevar a cabo todas las actuaciones administrativas que, en su caso, deriven.</w:t>
      </w:r>
    </w:p>
    <w:p w:rsidR="00033E71" w:rsidRPr="007B1248" w:rsidRDefault="00033E71" w:rsidP="00033E71">
      <w:pPr>
        <w:jc w:val="both"/>
        <w:rPr>
          <w:rFonts w:asciiTheme="minorHAnsi" w:eastAsia="Times New Roman" w:hAnsiTheme="minorHAnsi"/>
          <w:sz w:val="22"/>
          <w:szCs w:val="22"/>
        </w:rPr>
      </w:pPr>
    </w:p>
    <w:p w:rsidR="00033E71" w:rsidRPr="007B1248" w:rsidRDefault="00033E71" w:rsidP="00033E71">
      <w:pPr>
        <w:jc w:val="both"/>
        <w:rPr>
          <w:rFonts w:asciiTheme="minorHAnsi" w:eastAsia="Times New Roman" w:hAnsiTheme="minorHAnsi"/>
          <w:sz w:val="22"/>
          <w:szCs w:val="22"/>
        </w:rPr>
      </w:pPr>
      <w:r w:rsidRPr="007B1248">
        <w:rPr>
          <w:rFonts w:asciiTheme="minorHAnsi" w:eastAsia="Times New Roman" w:hAnsiTheme="minorHAnsi"/>
          <w:sz w:val="22"/>
          <w:szCs w:val="22"/>
        </w:rPr>
        <w:t>La legitimación para el tratamiento de los datos se basa en el cumplimiento de una tarea de interés público o en el ejercicio de poderes públicos según las normas de rango legal recogidas en el apartado "normativa aplicable".</w:t>
      </w:r>
    </w:p>
    <w:p w:rsidR="00033E71" w:rsidRPr="007B1248" w:rsidRDefault="00033E71" w:rsidP="00033E71">
      <w:pPr>
        <w:jc w:val="both"/>
        <w:rPr>
          <w:rFonts w:asciiTheme="minorHAnsi" w:eastAsia="Times New Roman" w:hAnsiTheme="minorHAnsi"/>
          <w:sz w:val="22"/>
          <w:szCs w:val="22"/>
        </w:rPr>
      </w:pPr>
    </w:p>
    <w:p w:rsidR="00033E71" w:rsidRPr="007B1248" w:rsidRDefault="00033E71" w:rsidP="00033E71">
      <w:pPr>
        <w:jc w:val="both"/>
        <w:rPr>
          <w:rFonts w:asciiTheme="minorHAnsi" w:eastAsia="Times New Roman" w:hAnsiTheme="minorHAnsi"/>
          <w:sz w:val="22"/>
          <w:szCs w:val="22"/>
        </w:rPr>
      </w:pPr>
    </w:p>
    <w:p w:rsidR="00033E71" w:rsidRPr="007B1248" w:rsidRDefault="00033E71" w:rsidP="00033E71">
      <w:pPr>
        <w:jc w:val="both"/>
        <w:rPr>
          <w:rFonts w:asciiTheme="minorHAnsi" w:eastAsia="Times New Roman" w:hAnsiTheme="minorHAnsi"/>
          <w:sz w:val="22"/>
          <w:szCs w:val="22"/>
        </w:rPr>
      </w:pPr>
      <w:r w:rsidRPr="007B1248">
        <w:rPr>
          <w:rFonts w:asciiTheme="minorHAnsi" w:eastAsia="Times New Roman" w:hAnsiTheme="minorHAnsi"/>
          <w:sz w:val="22"/>
          <w:szCs w:val="22"/>
        </w:rPr>
        <w:t>Los datos personales obtenidos en este procedimiento serán objeto de comunicación a las administraciones públicas en el ejercicio de sus propias competencias o cuando sea necesario para que la ciudadanía pueda acceder de forma integral a la información relativa a una materia.</w:t>
      </w:r>
    </w:p>
    <w:p w:rsidR="00055D79" w:rsidRPr="007B1248" w:rsidRDefault="00055D79"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Undécima. Publicidad</w:t>
      </w:r>
    </w:p>
    <w:p w:rsidR="00097A8E" w:rsidRPr="007B1248" w:rsidRDefault="00097A8E" w:rsidP="00097A8E">
      <w:pPr>
        <w:jc w:val="both"/>
        <w:rPr>
          <w:rFonts w:asciiTheme="minorHAnsi" w:eastAsia="Times New Roman" w:hAnsiTheme="minorHAnsi"/>
          <w:sz w:val="22"/>
          <w:szCs w:val="22"/>
        </w:rPr>
      </w:pPr>
    </w:p>
    <w:p w:rsidR="00097A8E" w:rsidRPr="007B1248" w:rsidRDefault="008A560C"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lastRenderedPageBreak/>
        <w:t>La publicidad de las presentes bases y la resolución del</w:t>
      </w:r>
      <w:r w:rsidR="004551DB">
        <w:rPr>
          <w:rFonts w:asciiTheme="minorHAnsi" w:eastAsia="Times New Roman" w:hAnsiTheme="minorHAnsi"/>
          <w:sz w:val="22"/>
          <w:szCs w:val="22"/>
        </w:rPr>
        <w:t xml:space="preserve"> concurso se </w:t>
      </w:r>
      <w:proofErr w:type="gramStart"/>
      <w:r w:rsidR="004551DB">
        <w:rPr>
          <w:rFonts w:asciiTheme="minorHAnsi" w:eastAsia="Times New Roman" w:hAnsiTheme="minorHAnsi"/>
          <w:sz w:val="22"/>
          <w:szCs w:val="22"/>
        </w:rPr>
        <w:t>realizará</w:t>
      </w:r>
      <w:proofErr w:type="gramEnd"/>
      <w:r w:rsidR="004551DB">
        <w:rPr>
          <w:rFonts w:asciiTheme="minorHAnsi" w:eastAsia="Times New Roman" w:hAnsiTheme="minorHAnsi"/>
          <w:sz w:val="22"/>
          <w:szCs w:val="22"/>
        </w:rPr>
        <w:t xml:space="preserve"> a través</w:t>
      </w:r>
      <w:r w:rsidRPr="007B1248">
        <w:rPr>
          <w:rFonts w:asciiTheme="minorHAnsi" w:eastAsia="Times New Roman" w:hAnsiTheme="minorHAnsi"/>
          <w:sz w:val="22"/>
          <w:szCs w:val="22"/>
        </w:rPr>
        <w:t xml:space="preserve"> de la página oficial del Ayuntamiento </w:t>
      </w:r>
      <w:hyperlink r:id="rId8" w:history="1">
        <w:r w:rsidR="00097A8E" w:rsidRPr="007B1248">
          <w:rPr>
            <w:rStyle w:val="Hipervnculo"/>
            <w:rFonts w:asciiTheme="minorHAnsi" w:eastAsia="Times New Roman" w:hAnsiTheme="minorHAnsi"/>
            <w:color w:val="auto"/>
            <w:sz w:val="22"/>
            <w:szCs w:val="22"/>
            <w:u w:val="none"/>
          </w:rPr>
          <w:t>www.concellomos.es</w:t>
        </w:r>
      </w:hyperlink>
      <w:r w:rsidRPr="007B1248">
        <w:rPr>
          <w:rFonts w:asciiTheme="minorHAnsi" w:eastAsia="Times New Roman" w:hAnsiTheme="minorHAnsi"/>
          <w:sz w:val="22"/>
          <w:szCs w:val="22"/>
        </w:rPr>
        <w:t xml:space="preserve">, en el BOPPO, BDNS, así como mediante </w:t>
      </w:r>
      <w:proofErr w:type="spellStart"/>
      <w:r w:rsidRPr="007B1248">
        <w:rPr>
          <w:rFonts w:asciiTheme="minorHAnsi" w:eastAsia="Times New Roman" w:hAnsiTheme="minorHAnsi"/>
          <w:sz w:val="22"/>
          <w:szCs w:val="22"/>
        </w:rPr>
        <w:t>cartelería</w:t>
      </w:r>
      <w:proofErr w:type="spellEnd"/>
      <w:r w:rsidRPr="007B1248">
        <w:rPr>
          <w:rFonts w:asciiTheme="minorHAnsi" w:eastAsia="Times New Roman" w:hAnsiTheme="minorHAnsi"/>
          <w:sz w:val="22"/>
          <w:szCs w:val="22"/>
        </w:rPr>
        <w:t>, dípticos, redes sociales del Ayuntamiento y Biblioteca y en los periódicos de mayor publicación.</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b/>
          <w:sz w:val="22"/>
          <w:szCs w:val="22"/>
        </w:rPr>
      </w:pPr>
      <w:r w:rsidRPr="007B1248">
        <w:rPr>
          <w:rFonts w:asciiTheme="minorHAnsi" w:eastAsia="Times New Roman" w:hAnsiTheme="minorHAnsi"/>
          <w:b/>
          <w:sz w:val="22"/>
          <w:szCs w:val="22"/>
        </w:rPr>
        <w:t>Duodécima. Competencia</w:t>
      </w:r>
    </w:p>
    <w:p w:rsidR="00097A8E" w:rsidRPr="007B1248" w:rsidRDefault="00097A8E" w:rsidP="00097A8E">
      <w:pPr>
        <w:jc w:val="both"/>
        <w:rPr>
          <w:rFonts w:asciiTheme="minorHAnsi" w:eastAsia="Times New Roman" w:hAnsiTheme="minorHAnsi"/>
          <w:sz w:val="22"/>
          <w:szCs w:val="22"/>
        </w:rPr>
      </w:pPr>
    </w:p>
    <w:p w:rsidR="00097A8E" w:rsidRPr="007B1248" w:rsidRDefault="008A560C"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El órgano competente para aprobar estas bases será l</w:t>
      </w:r>
      <w:r w:rsidR="00097A8E" w:rsidRPr="007B1248">
        <w:rPr>
          <w:rFonts w:asciiTheme="minorHAnsi" w:eastAsia="Times New Roman" w:hAnsiTheme="minorHAnsi"/>
          <w:sz w:val="22"/>
          <w:szCs w:val="22"/>
        </w:rPr>
        <w:t>a Alcaldía del Ayuntami</w:t>
      </w:r>
      <w:r w:rsidRPr="007B1248">
        <w:rPr>
          <w:rFonts w:asciiTheme="minorHAnsi" w:eastAsia="Times New Roman" w:hAnsiTheme="minorHAnsi"/>
          <w:sz w:val="22"/>
          <w:szCs w:val="22"/>
        </w:rPr>
        <w:t>ento de Mos</w:t>
      </w:r>
      <w:r w:rsidR="00097A8E" w:rsidRPr="007B1248">
        <w:rPr>
          <w:rFonts w:asciiTheme="minorHAnsi" w:eastAsia="Times New Roman" w:hAnsiTheme="minorHAnsi"/>
          <w:sz w:val="22"/>
          <w:szCs w:val="22"/>
        </w:rPr>
        <w:t>.</w:t>
      </w:r>
    </w:p>
    <w:p w:rsidR="008A560C" w:rsidRPr="007B1248" w:rsidRDefault="008A560C" w:rsidP="00097A8E">
      <w:pPr>
        <w:jc w:val="both"/>
        <w:rPr>
          <w:rFonts w:asciiTheme="minorHAnsi" w:eastAsia="Times New Roman" w:hAnsiTheme="minorHAnsi"/>
          <w:sz w:val="22"/>
          <w:szCs w:val="22"/>
        </w:rPr>
      </w:pPr>
    </w:p>
    <w:p w:rsidR="008A560C" w:rsidRPr="007B1248" w:rsidRDefault="008A560C" w:rsidP="00097A8E">
      <w:pPr>
        <w:jc w:val="both"/>
        <w:rPr>
          <w:rFonts w:asciiTheme="minorHAnsi" w:eastAsia="Times New Roman" w:hAnsiTheme="minorHAnsi"/>
          <w:sz w:val="22"/>
          <w:szCs w:val="22"/>
        </w:rPr>
      </w:pPr>
    </w:p>
    <w:p w:rsidR="008A560C" w:rsidRPr="007B1248" w:rsidRDefault="008A560C" w:rsidP="00097A8E">
      <w:pPr>
        <w:jc w:val="both"/>
        <w:rPr>
          <w:rFonts w:asciiTheme="minorHAnsi" w:eastAsia="Times New Roman" w:hAnsiTheme="minorHAnsi"/>
          <w:sz w:val="22"/>
          <w:szCs w:val="22"/>
        </w:rPr>
      </w:pPr>
    </w:p>
    <w:p w:rsidR="008A560C" w:rsidRPr="007B1248" w:rsidRDefault="008A560C"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 xml:space="preserve">Doña Sara Mª </w:t>
      </w:r>
      <w:proofErr w:type="spellStart"/>
      <w:r w:rsidRPr="007B1248">
        <w:rPr>
          <w:rFonts w:asciiTheme="minorHAnsi" w:eastAsia="Times New Roman" w:hAnsiTheme="minorHAnsi"/>
          <w:sz w:val="22"/>
          <w:szCs w:val="22"/>
        </w:rPr>
        <w:t>Cebreiro</w:t>
      </w:r>
      <w:proofErr w:type="spellEnd"/>
      <w:r w:rsidRPr="007B1248">
        <w:rPr>
          <w:rFonts w:asciiTheme="minorHAnsi" w:eastAsia="Times New Roman" w:hAnsiTheme="minorHAnsi"/>
          <w:sz w:val="22"/>
          <w:szCs w:val="22"/>
        </w:rPr>
        <w:t xml:space="preserve"> Alonso</w:t>
      </w:r>
    </w:p>
    <w:p w:rsidR="008A560C" w:rsidRPr="007B1248" w:rsidRDefault="008A560C" w:rsidP="00097A8E">
      <w:pPr>
        <w:jc w:val="both"/>
        <w:rPr>
          <w:rFonts w:asciiTheme="minorHAnsi" w:eastAsia="Times New Roman" w:hAnsiTheme="minorHAnsi"/>
          <w:sz w:val="22"/>
          <w:szCs w:val="22"/>
        </w:rPr>
      </w:pPr>
      <w:r w:rsidRPr="007B1248">
        <w:rPr>
          <w:rFonts w:asciiTheme="minorHAnsi" w:eastAsia="Times New Roman" w:hAnsiTheme="minorHAnsi"/>
          <w:sz w:val="22"/>
          <w:szCs w:val="22"/>
        </w:rPr>
        <w:t>Concejala delegada de Cultura</w:t>
      </w:r>
    </w:p>
    <w:p w:rsidR="008A560C" w:rsidRPr="007B1248" w:rsidRDefault="008A560C" w:rsidP="00097A8E">
      <w:pPr>
        <w:jc w:val="both"/>
        <w:rPr>
          <w:rFonts w:asciiTheme="minorHAnsi" w:eastAsia="Times New Roman" w:hAnsiTheme="minorHAnsi"/>
          <w:sz w:val="22"/>
          <w:szCs w:val="22"/>
        </w:rPr>
      </w:pPr>
    </w:p>
    <w:p w:rsidR="008A560C" w:rsidRPr="007B1248" w:rsidRDefault="008A560C" w:rsidP="00097A8E">
      <w:pPr>
        <w:jc w:val="both"/>
        <w:rPr>
          <w:rFonts w:asciiTheme="minorHAnsi" w:eastAsia="Times New Roman" w:hAnsiTheme="minorHAnsi"/>
          <w:i/>
          <w:sz w:val="22"/>
          <w:szCs w:val="22"/>
        </w:rPr>
      </w:pPr>
      <w:r w:rsidRPr="007B1248">
        <w:rPr>
          <w:rFonts w:asciiTheme="minorHAnsi" w:eastAsia="Times New Roman" w:hAnsiTheme="minorHAnsi"/>
          <w:i/>
          <w:sz w:val="22"/>
          <w:szCs w:val="22"/>
        </w:rPr>
        <w:t>(</w:t>
      </w:r>
      <w:proofErr w:type="gramStart"/>
      <w:r w:rsidRPr="007B1248">
        <w:rPr>
          <w:rFonts w:asciiTheme="minorHAnsi" w:eastAsia="Times New Roman" w:hAnsiTheme="minorHAnsi"/>
          <w:i/>
          <w:sz w:val="22"/>
          <w:szCs w:val="22"/>
        </w:rPr>
        <w:t>documento</w:t>
      </w:r>
      <w:proofErr w:type="gramEnd"/>
      <w:r w:rsidRPr="007B1248">
        <w:rPr>
          <w:rFonts w:asciiTheme="minorHAnsi" w:eastAsia="Times New Roman" w:hAnsiTheme="minorHAnsi"/>
          <w:i/>
          <w:sz w:val="22"/>
          <w:szCs w:val="22"/>
        </w:rPr>
        <w:t xml:space="preserve"> firmado digitalmente al margen)</w:t>
      </w: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eastAsia="Times New Roman" w:hAnsiTheme="minorHAnsi"/>
          <w:sz w:val="22"/>
          <w:szCs w:val="22"/>
        </w:rPr>
      </w:pPr>
    </w:p>
    <w:p w:rsidR="00097A8E" w:rsidRPr="007B1248" w:rsidRDefault="00097A8E" w:rsidP="00097A8E">
      <w:pPr>
        <w:jc w:val="both"/>
        <w:rPr>
          <w:rFonts w:asciiTheme="minorHAnsi" w:hAnsiTheme="minorHAnsi"/>
          <w:sz w:val="22"/>
          <w:szCs w:val="22"/>
        </w:rPr>
      </w:pPr>
    </w:p>
    <w:sectPr w:rsidR="00097A8E" w:rsidRPr="007B1248" w:rsidSect="001B58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33577"/>
    <w:multiLevelType w:val="hybridMultilevel"/>
    <w:tmpl w:val="404065AC"/>
    <w:lvl w:ilvl="0" w:tplc="09B26E8A">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9C4005"/>
    <w:multiLevelType w:val="hybridMultilevel"/>
    <w:tmpl w:val="DF626F92"/>
    <w:lvl w:ilvl="0" w:tplc="ABEAA2A4">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97A8E"/>
    <w:rsid w:val="00033E71"/>
    <w:rsid w:val="00055D79"/>
    <w:rsid w:val="00097A8E"/>
    <w:rsid w:val="001B58F7"/>
    <w:rsid w:val="004551DB"/>
    <w:rsid w:val="00556F86"/>
    <w:rsid w:val="005A3149"/>
    <w:rsid w:val="007B1248"/>
    <w:rsid w:val="008A560C"/>
    <w:rsid w:val="00B0666E"/>
    <w:rsid w:val="00B47CE9"/>
    <w:rsid w:val="00C31C18"/>
    <w:rsid w:val="00DE6614"/>
    <w:rsid w:val="00E3216F"/>
    <w:rsid w:val="00E32B9A"/>
    <w:rsid w:val="00E90D5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A8E"/>
    <w:rPr>
      <w:rFonts w:ascii="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97A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097A8E"/>
    <w:rPr>
      <w:color w:val="0000FF"/>
      <w:u w:val="single"/>
    </w:rPr>
  </w:style>
  <w:style w:type="paragraph" w:styleId="Textodeglobo">
    <w:name w:val="Balloon Text"/>
    <w:basedOn w:val="Normal"/>
    <w:link w:val="TextodegloboCar"/>
    <w:uiPriority w:val="99"/>
    <w:semiHidden/>
    <w:unhideWhenUsed/>
    <w:rsid w:val="00556F86"/>
    <w:rPr>
      <w:rFonts w:ascii="Tahoma" w:hAnsi="Tahoma" w:cs="Tahoma"/>
      <w:sz w:val="16"/>
      <w:szCs w:val="16"/>
    </w:rPr>
  </w:style>
  <w:style w:type="character" w:customStyle="1" w:styleId="TextodegloboCar">
    <w:name w:val="Texto de globo Car"/>
    <w:basedOn w:val="Fuentedeprrafopredeter"/>
    <w:link w:val="Textodeglobo"/>
    <w:uiPriority w:val="99"/>
    <w:semiHidden/>
    <w:rsid w:val="00556F86"/>
    <w:rPr>
      <w:rFonts w:ascii="Tahoma" w:hAnsi="Tahoma" w:cs="Tahoma"/>
      <w:sz w:val="16"/>
      <w:szCs w:val="16"/>
      <w:lang w:eastAsia="es-ES"/>
    </w:rPr>
  </w:style>
  <w:style w:type="paragraph" w:styleId="Prrafodelista">
    <w:name w:val="List Paragraph"/>
    <w:basedOn w:val="Normal"/>
    <w:uiPriority w:val="34"/>
    <w:qFormat/>
    <w:rsid w:val="005A3149"/>
    <w:pPr>
      <w:ind w:left="720"/>
      <w:contextualSpacing/>
    </w:pPr>
  </w:style>
</w:styles>
</file>

<file path=word/webSettings.xml><?xml version="1.0" encoding="utf-8"?>
<w:webSettings xmlns:r="http://schemas.openxmlformats.org/officeDocument/2006/relationships" xmlns:w="http://schemas.openxmlformats.org/wordprocessingml/2006/main">
  <w:divs>
    <w:div w:id="840434892">
      <w:bodyDiv w:val="1"/>
      <w:marLeft w:val="0"/>
      <w:marRight w:val="0"/>
      <w:marTop w:val="0"/>
      <w:marBottom w:val="0"/>
      <w:divBdr>
        <w:top w:val="none" w:sz="0" w:space="0" w:color="auto"/>
        <w:left w:val="none" w:sz="0" w:space="0" w:color="auto"/>
        <w:bottom w:val="none" w:sz="0" w:space="0" w:color="auto"/>
        <w:right w:val="none" w:sz="0" w:space="0" w:color="auto"/>
      </w:divBdr>
    </w:div>
    <w:div w:id="1186408835">
      <w:bodyDiv w:val="1"/>
      <w:marLeft w:val="0"/>
      <w:marRight w:val="0"/>
      <w:marTop w:val="0"/>
      <w:marBottom w:val="0"/>
      <w:divBdr>
        <w:top w:val="none" w:sz="0" w:space="0" w:color="auto"/>
        <w:left w:val="none" w:sz="0" w:space="0" w:color="auto"/>
        <w:bottom w:val="none" w:sz="0" w:space="0" w:color="auto"/>
        <w:right w:val="none" w:sz="0" w:space="0" w:color="auto"/>
      </w:divBdr>
    </w:div>
    <w:div w:id="1230386009">
      <w:bodyDiv w:val="1"/>
      <w:marLeft w:val="0"/>
      <w:marRight w:val="0"/>
      <w:marTop w:val="0"/>
      <w:marBottom w:val="0"/>
      <w:divBdr>
        <w:top w:val="none" w:sz="0" w:space="0" w:color="auto"/>
        <w:left w:val="none" w:sz="0" w:space="0" w:color="auto"/>
        <w:bottom w:val="none" w:sz="0" w:space="0" w:color="auto"/>
        <w:right w:val="none" w:sz="0" w:space="0" w:color="auto"/>
      </w:divBdr>
    </w:div>
    <w:div w:id="1242107193">
      <w:bodyDiv w:val="1"/>
      <w:marLeft w:val="0"/>
      <w:marRight w:val="0"/>
      <w:marTop w:val="0"/>
      <w:marBottom w:val="0"/>
      <w:divBdr>
        <w:top w:val="none" w:sz="0" w:space="0" w:color="auto"/>
        <w:left w:val="none" w:sz="0" w:space="0" w:color="auto"/>
        <w:bottom w:val="none" w:sz="0" w:space="0" w:color="auto"/>
        <w:right w:val="none" w:sz="0" w:space="0" w:color="auto"/>
      </w:divBdr>
    </w:div>
    <w:div w:id="1345746332">
      <w:bodyDiv w:val="1"/>
      <w:marLeft w:val="0"/>
      <w:marRight w:val="0"/>
      <w:marTop w:val="0"/>
      <w:marBottom w:val="0"/>
      <w:divBdr>
        <w:top w:val="none" w:sz="0" w:space="0" w:color="auto"/>
        <w:left w:val="none" w:sz="0" w:space="0" w:color="auto"/>
        <w:bottom w:val="none" w:sz="0" w:space="0" w:color="auto"/>
        <w:right w:val="none" w:sz="0" w:space="0" w:color="auto"/>
      </w:divBdr>
    </w:div>
    <w:div w:id="1904097777">
      <w:bodyDiv w:val="1"/>
      <w:marLeft w:val="0"/>
      <w:marRight w:val="0"/>
      <w:marTop w:val="0"/>
      <w:marBottom w:val="0"/>
      <w:divBdr>
        <w:top w:val="none" w:sz="0" w:space="0" w:color="auto"/>
        <w:left w:val="none" w:sz="0" w:space="0" w:color="auto"/>
        <w:bottom w:val="none" w:sz="0" w:space="0" w:color="auto"/>
        <w:right w:val="none" w:sz="0" w:space="0" w:color="auto"/>
      </w:divBdr>
    </w:div>
    <w:div w:id="201051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cellomos.es" TargetMode="External"/><Relationship Id="rId3" Type="http://schemas.openxmlformats.org/officeDocument/2006/relationships/settings" Target="settings.xml"/><Relationship Id="rId7" Type="http://schemas.openxmlformats.org/officeDocument/2006/relationships/hyperlink" Target="mailto:biblio_municipal@concellomo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blio_municipal@concellomos.e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1220</Words>
  <Characters>6713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Biblioteca</dc:creator>
  <cp:lastModifiedBy>Biblioteca</cp:lastModifiedBy>
  <cp:revision>8</cp:revision>
  <cp:lastPrinted>2025-04-03T12:04:00Z</cp:lastPrinted>
  <dcterms:created xsi:type="dcterms:W3CDTF">2025-04-03T10:14:00Z</dcterms:created>
  <dcterms:modified xsi:type="dcterms:W3CDTF">2025-04-04T09:03:00Z</dcterms:modified>
</cp:coreProperties>
</file>