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1D6825" w14:textId="42FAC837" w:rsidR="00AC1AA6" w:rsidRPr="003A7B5E" w:rsidRDefault="003A7B5E" w:rsidP="003A7B5E">
      <w:pPr>
        <w:jc w:val="both"/>
        <w:rPr>
          <w:rFonts w:ascii="Calibri" w:hAnsi="Calibri" w:cs="Calibri"/>
          <w:b/>
          <w:bCs/>
          <w:sz w:val="24"/>
          <w:szCs w:val="24"/>
        </w:rPr>
      </w:pPr>
      <w:r>
        <w:rPr>
          <w:rFonts w:ascii="Calibri" w:hAnsi="Calibri" w:cs="Calibri"/>
          <w:b/>
          <w:bCs/>
          <w:sz w:val="24"/>
          <w:szCs w:val="24"/>
        </w:rPr>
        <w:t>CONVENIO DE COL</w:t>
      </w:r>
      <w:r w:rsidR="00AC1AA6" w:rsidRPr="003A7B5E">
        <w:rPr>
          <w:rFonts w:ascii="Calibri" w:hAnsi="Calibri" w:cs="Calibri"/>
          <w:b/>
          <w:bCs/>
          <w:sz w:val="24"/>
          <w:szCs w:val="24"/>
        </w:rPr>
        <w:t>LABORACIÓ</w:t>
      </w:r>
      <w:r>
        <w:rPr>
          <w:rFonts w:ascii="Calibri" w:hAnsi="Calibri" w:cs="Calibri"/>
          <w:b/>
          <w:bCs/>
          <w:sz w:val="24"/>
          <w:szCs w:val="24"/>
        </w:rPr>
        <w:t>N</w:t>
      </w:r>
      <w:r w:rsidR="00AC1AA6" w:rsidRPr="003A7B5E">
        <w:rPr>
          <w:rFonts w:ascii="Calibri" w:hAnsi="Calibri" w:cs="Calibri"/>
          <w:b/>
          <w:bCs/>
          <w:sz w:val="24"/>
          <w:szCs w:val="24"/>
        </w:rPr>
        <w:t xml:space="preserve"> A SUBSCRIBIR ENTRE El AYUNTAMIENTO DE VANDELLÒS </w:t>
      </w:r>
      <w:r>
        <w:rPr>
          <w:rFonts w:ascii="Calibri" w:hAnsi="Calibri" w:cs="Calibri"/>
          <w:b/>
          <w:bCs/>
          <w:sz w:val="24"/>
          <w:szCs w:val="24"/>
        </w:rPr>
        <w:t>L’HOSPITALET DE L’INFANT Y LA</w:t>
      </w:r>
      <w:r w:rsidR="00AC1AA6" w:rsidRPr="003A7B5E">
        <w:rPr>
          <w:rFonts w:ascii="Calibri" w:hAnsi="Calibri" w:cs="Calibri"/>
          <w:b/>
          <w:bCs/>
          <w:sz w:val="24"/>
          <w:szCs w:val="24"/>
        </w:rPr>
        <w:t xml:space="preserve"> ASOCIACIÓN DE JÓVENES DE VANDELL</w:t>
      </w:r>
      <w:r w:rsidR="00DE60F3">
        <w:rPr>
          <w:rFonts w:ascii="Calibri" w:hAnsi="Calibri" w:cs="Calibri"/>
          <w:b/>
          <w:bCs/>
          <w:sz w:val="24"/>
          <w:szCs w:val="24"/>
        </w:rPr>
        <w:t>OS 2025</w:t>
      </w:r>
    </w:p>
    <w:p w14:paraId="18311E39" w14:textId="77777777" w:rsidR="00AC1AA6" w:rsidRPr="003A7B5E" w:rsidRDefault="00AC1AA6" w:rsidP="003A7B5E">
      <w:pPr>
        <w:jc w:val="both"/>
        <w:rPr>
          <w:rFonts w:ascii="Calibri" w:hAnsi="Calibri" w:cs="Calibri"/>
          <w:bCs/>
          <w:sz w:val="24"/>
          <w:szCs w:val="24"/>
        </w:rPr>
      </w:pPr>
      <w:r w:rsidRPr="003A7B5E">
        <w:rPr>
          <w:rFonts w:ascii="Calibri" w:hAnsi="Calibri" w:cs="Calibri"/>
          <w:bCs/>
          <w:sz w:val="24"/>
          <w:szCs w:val="24"/>
        </w:rPr>
        <w:t>Reunidos,</w:t>
      </w:r>
      <w:r w:rsidR="003A7B5E">
        <w:rPr>
          <w:rFonts w:ascii="Calibri" w:hAnsi="Calibri" w:cs="Calibri"/>
          <w:bCs/>
          <w:sz w:val="24"/>
          <w:szCs w:val="24"/>
        </w:rPr>
        <w:t xml:space="preserve"> por un lado la Sra. Assumpció Castellví </w:t>
      </w:r>
      <w:r w:rsidRPr="003A7B5E">
        <w:rPr>
          <w:rFonts w:ascii="Calibri" w:hAnsi="Calibri" w:cs="Calibri"/>
          <w:bCs/>
          <w:sz w:val="24"/>
          <w:szCs w:val="24"/>
        </w:rPr>
        <w:t>Auví con DNI 39864814H en calidad de Alcaldesa del Ayuntamiento de Vandellòs y l'Hospitalet de l'Infant.</w:t>
      </w:r>
    </w:p>
    <w:p w14:paraId="2F612ED3" w14:textId="31B269BD" w:rsidR="00AC1AA6" w:rsidRPr="003A7B5E" w:rsidRDefault="00AC1AA6" w:rsidP="003A7B5E">
      <w:pPr>
        <w:jc w:val="both"/>
        <w:rPr>
          <w:rFonts w:ascii="Calibri" w:hAnsi="Calibri" w:cs="Calibri"/>
          <w:bCs/>
          <w:sz w:val="24"/>
          <w:szCs w:val="24"/>
        </w:rPr>
      </w:pPr>
      <w:r w:rsidRPr="003A7B5E">
        <w:rPr>
          <w:rFonts w:ascii="Calibri" w:hAnsi="Calibri" w:cs="Calibri"/>
          <w:bCs/>
          <w:sz w:val="24"/>
          <w:szCs w:val="24"/>
        </w:rPr>
        <w:t>Y de</w:t>
      </w:r>
      <w:r w:rsidR="003A7B5E">
        <w:rPr>
          <w:rFonts w:ascii="Calibri" w:hAnsi="Calibri" w:cs="Calibri"/>
          <w:bCs/>
          <w:sz w:val="24"/>
          <w:szCs w:val="24"/>
        </w:rPr>
        <w:t xml:space="preserve">l otro, </w:t>
      </w:r>
      <w:r w:rsidR="009D62C3">
        <w:rPr>
          <w:rFonts w:ascii="Calibri" w:hAnsi="Calibri" w:cs="Calibri"/>
          <w:bCs/>
          <w:sz w:val="24"/>
          <w:szCs w:val="24"/>
        </w:rPr>
        <w:t>el</w:t>
      </w:r>
      <w:r w:rsidR="003A7B5E">
        <w:rPr>
          <w:rFonts w:ascii="Calibri" w:hAnsi="Calibri" w:cs="Calibri"/>
          <w:bCs/>
          <w:sz w:val="24"/>
          <w:szCs w:val="24"/>
        </w:rPr>
        <w:t xml:space="preserve"> Sr</w:t>
      </w:r>
      <w:r w:rsidR="00DE60F3">
        <w:rPr>
          <w:rFonts w:ascii="Calibri" w:hAnsi="Calibri" w:cs="Calibri"/>
          <w:bCs/>
          <w:sz w:val="24"/>
          <w:szCs w:val="24"/>
        </w:rPr>
        <w:t>a</w:t>
      </w:r>
      <w:r w:rsidR="003A7B5E">
        <w:rPr>
          <w:rFonts w:ascii="Calibri" w:hAnsi="Calibri" w:cs="Calibri"/>
          <w:bCs/>
          <w:sz w:val="24"/>
          <w:szCs w:val="24"/>
        </w:rPr>
        <w:t xml:space="preserve">. </w:t>
      </w:r>
      <w:r w:rsidR="00DE60F3">
        <w:rPr>
          <w:rFonts w:ascii="Calibri" w:hAnsi="Calibri" w:cs="Calibri"/>
          <w:bCs/>
          <w:sz w:val="24"/>
          <w:szCs w:val="24"/>
        </w:rPr>
        <w:t>Anna Escoda Lunar</w:t>
      </w:r>
      <w:r w:rsidRPr="003A7B5E">
        <w:rPr>
          <w:rFonts w:ascii="Calibri" w:hAnsi="Calibri" w:cs="Calibri"/>
          <w:bCs/>
          <w:sz w:val="24"/>
          <w:szCs w:val="24"/>
        </w:rPr>
        <w:t xml:space="preserve">, mayor de edad, con NIF </w:t>
      </w:r>
      <w:r w:rsidR="00DE60F3" w:rsidRPr="004040E5">
        <w:rPr>
          <w:rFonts w:ascii="Calibri" w:hAnsi="Calibri" w:cs="Calibri"/>
          <w:sz w:val="24"/>
          <w:szCs w:val="24"/>
          <w:highlight w:val="white"/>
        </w:rPr>
        <w:t>39935059K</w:t>
      </w:r>
      <w:r w:rsidRPr="003A7B5E">
        <w:rPr>
          <w:rFonts w:ascii="Calibri" w:hAnsi="Calibri" w:cs="Calibri"/>
          <w:bCs/>
          <w:sz w:val="24"/>
          <w:szCs w:val="24"/>
        </w:rPr>
        <w:t>, en calidad de president</w:t>
      </w:r>
      <w:r w:rsidR="00DE60F3">
        <w:rPr>
          <w:rFonts w:ascii="Calibri" w:hAnsi="Calibri" w:cs="Calibri"/>
          <w:bCs/>
          <w:sz w:val="24"/>
          <w:szCs w:val="24"/>
        </w:rPr>
        <w:t>a</w:t>
      </w:r>
      <w:r w:rsidRPr="003A7B5E">
        <w:rPr>
          <w:rFonts w:ascii="Calibri" w:hAnsi="Calibri" w:cs="Calibri"/>
          <w:bCs/>
          <w:sz w:val="24"/>
          <w:szCs w:val="24"/>
        </w:rPr>
        <w:t xml:space="preserve"> de la Asociación de Jóvenes de Vandellòs.</w:t>
      </w:r>
    </w:p>
    <w:p w14:paraId="3E4E1E62" w14:textId="77777777" w:rsidR="00AC1AA6" w:rsidRPr="003A7B5E" w:rsidRDefault="00AC1AA6" w:rsidP="003A7B5E">
      <w:pPr>
        <w:jc w:val="both"/>
        <w:rPr>
          <w:rFonts w:ascii="Calibri" w:hAnsi="Calibri" w:cs="Calibri"/>
          <w:b/>
          <w:bCs/>
          <w:sz w:val="24"/>
          <w:szCs w:val="24"/>
        </w:rPr>
      </w:pPr>
    </w:p>
    <w:p w14:paraId="55F06540" w14:textId="77777777" w:rsidR="00AC1AA6" w:rsidRPr="003A7B5E" w:rsidRDefault="00AC1AA6" w:rsidP="003A7B5E">
      <w:pPr>
        <w:jc w:val="both"/>
        <w:rPr>
          <w:rFonts w:ascii="Calibri" w:hAnsi="Calibri" w:cs="Calibri"/>
          <w:b/>
          <w:bCs/>
          <w:sz w:val="24"/>
          <w:szCs w:val="24"/>
        </w:rPr>
      </w:pPr>
      <w:r w:rsidRPr="003A7B5E">
        <w:rPr>
          <w:rFonts w:ascii="Calibri" w:hAnsi="Calibri" w:cs="Calibri"/>
          <w:b/>
          <w:bCs/>
          <w:sz w:val="24"/>
          <w:szCs w:val="24"/>
        </w:rPr>
        <w:t>EXPONEN</w:t>
      </w:r>
    </w:p>
    <w:p w14:paraId="02692551" w14:textId="77777777" w:rsidR="00AC1AA6" w:rsidRPr="003A7B5E" w:rsidRDefault="00AC1AA6" w:rsidP="003A7B5E">
      <w:pPr>
        <w:jc w:val="both"/>
        <w:rPr>
          <w:rFonts w:ascii="Calibri" w:hAnsi="Calibri" w:cs="Calibri"/>
          <w:bCs/>
          <w:sz w:val="24"/>
          <w:szCs w:val="24"/>
        </w:rPr>
      </w:pPr>
      <w:r w:rsidRPr="003A7B5E">
        <w:rPr>
          <w:rFonts w:ascii="Calibri" w:hAnsi="Calibri" w:cs="Calibri"/>
          <w:b/>
          <w:bCs/>
          <w:sz w:val="24"/>
          <w:szCs w:val="24"/>
        </w:rPr>
        <w:t>Primero.-</w:t>
      </w:r>
      <w:r w:rsidRPr="003A7B5E">
        <w:rPr>
          <w:rFonts w:ascii="Calibri" w:hAnsi="Calibri" w:cs="Calibri"/>
          <w:bCs/>
          <w:sz w:val="24"/>
          <w:szCs w:val="24"/>
        </w:rPr>
        <w:t xml:space="preserve"> Que el Ayuntamiento de Vandellòs y l'Hospitalet de l'Infant tiene como objeto promocionar la actividad juvenil del municipio y apoyar a las asociaciones que forman parte, promoviendo el tejido asociativo y favore</w:t>
      </w:r>
      <w:r w:rsidR="003A7B5E">
        <w:rPr>
          <w:rFonts w:ascii="Calibri" w:hAnsi="Calibri" w:cs="Calibri"/>
          <w:bCs/>
          <w:sz w:val="24"/>
          <w:szCs w:val="24"/>
        </w:rPr>
        <w:t>ciendo la cooperación entre estas</w:t>
      </w:r>
      <w:r w:rsidRPr="003A7B5E">
        <w:rPr>
          <w:rFonts w:ascii="Calibri" w:hAnsi="Calibri" w:cs="Calibri"/>
          <w:bCs/>
          <w:sz w:val="24"/>
          <w:szCs w:val="24"/>
        </w:rPr>
        <w:t xml:space="preserve"> y el sector público.</w:t>
      </w:r>
    </w:p>
    <w:p w14:paraId="16C93878" w14:textId="77777777" w:rsidR="00AC1AA6" w:rsidRPr="003A7B5E" w:rsidRDefault="00AC1AA6" w:rsidP="003A7B5E">
      <w:pPr>
        <w:jc w:val="both"/>
        <w:rPr>
          <w:rFonts w:ascii="Calibri" w:hAnsi="Calibri" w:cs="Calibri"/>
          <w:bCs/>
          <w:sz w:val="24"/>
          <w:szCs w:val="24"/>
        </w:rPr>
      </w:pPr>
      <w:r w:rsidRPr="003A7B5E">
        <w:rPr>
          <w:rFonts w:ascii="Calibri" w:hAnsi="Calibri" w:cs="Calibri"/>
          <w:b/>
          <w:bCs/>
          <w:sz w:val="24"/>
          <w:szCs w:val="24"/>
        </w:rPr>
        <w:t>Segundo.-</w:t>
      </w:r>
      <w:r w:rsidRPr="003A7B5E">
        <w:rPr>
          <w:rFonts w:ascii="Calibri" w:hAnsi="Calibri" w:cs="Calibri"/>
          <w:bCs/>
          <w:sz w:val="24"/>
          <w:szCs w:val="24"/>
        </w:rPr>
        <w:t xml:space="preserve"> Que la Asociación de Jóvenes de Vandellòs, es una asociación sin ánimo de lucro el objetivo de la cual es la realización de un programa de actividades vinculadas con el ámbito juvenil llevadas a cabo al núcleo de Vandellòs.</w:t>
      </w:r>
    </w:p>
    <w:p w14:paraId="4088153C" w14:textId="77777777" w:rsidR="00AC1AA6" w:rsidRPr="003A7B5E" w:rsidRDefault="00AC1AA6" w:rsidP="003A7B5E">
      <w:pPr>
        <w:jc w:val="both"/>
        <w:rPr>
          <w:rFonts w:ascii="Calibri" w:hAnsi="Calibri" w:cs="Calibri"/>
          <w:bCs/>
          <w:sz w:val="24"/>
          <w:szCs w:val="24"/>
        </w:rPr>
      </w:pPr>
      <w:r w:rsidRPr="003A7B5E">
        <w:rPr>
          <w:rFonts w:ascii="Calibri" w:hAnsi="Calibri" w:cs="Calibri"/>
          <w:b/>
          <w:bCs/>
          <w:sz w:val="24"/>
          <w:szCs w:val="24"/>
        </w:rPr>
        <w:t>Tercero.-</w:t>
      </w:r>
      <w:r w:rsidRPr="003A7B5E">
        <w:rPr>
          <w:rFonts w:ascii="Calibri" w:hAnsi="Calibri" w:cs="Calibri"/>
          <w:bCs/>
          <w:sz w:val="24"/>
          <w:szCs w:val="24"/>
        </w:rPr>
        <w:t xml:space="preserve"> Que ambas partes promueven, posibilitar el crecimiento cultural y festivo, así como la participación juvenil del municipio.</w:t>
      </w:r>
    </w:p>
    <w:p w14:paraId="3FA36DC6" w14:textId="664C401C" w:rsidR="00AC1AA6" w:rsidRPr="003A7B5E" w:rsidRDefault="00AC1AA6" w:rsidP="003A7B5E">
      <w:pPr>
        <w:jc w:val="both"/>
        <w:rPr>
          <w:rFonts w:ascii="Calibri" w:hAnsi="Calibri" w:cs="Calibri"/>
          <w:bCs/>
          <w:sz w:val="24"/>
          <w:szCs w:val="24"/>
        </w:rPr>
      </w:pPr>
      <w:r w:rsidRPr="003A7B5E">
        <w:rPr>
          <w:rFonts w:ascii="Calibri" w:hAnsi="Calibri" w:cs="Calibri"/>
          <w:b/>
          <w:bCs/>
          <w:sz w:val="24"/>
          <w:szCs w:val="24"/>
        </w:rPr>
        <w:t>Cuarto.-</w:t>
      </w:r>
      <w:r w:rsidRPr="003A7B5E">
        <w:rPr>
          <w:rFonts w:ascii="Calibri" w:hAnsi="Calibri" w:cs="Calibri"/>
          <w:bCs/>
          <w:sz w:val="24"/>
          <w:szCs w:val="24"/>
        </w:rPr>
        <w:t xml:space="preserve"> Que la ENTIDAD dispone de un proyecto de actividades para el año 202</w:t>
      </w:r>
      <w:r w:rsidR="00DE60F3">
        <w:rPr>
          <w:rFonts w:ascii="Calibri" w:hAnsi="Calibri" w:cs="Calibri"/>
          <w:bCs/>
          <w:sz w:val="24"/>
          <w:szCs w:val="24"/>
        </w:rPr>
        <w:t>5</w:t>
      </w:r>
      <w:r w:rsidRPr="003A7B5E">
        <w:rPr>
          <w:rFonts w:ascii="Calibri" w:hAnsi="Calibri" w:cs="Calibri"/>
          <w:bCs/>
          <w:sz w:val="24"/>
          <w:szCs w:val="24"/>
        </w:rPr>
        <w:t xml:space="preserve">, tal como consta en el expediente correspondiente y se anexa. </w:t>
      </w:r>
    </w:p>
    <w:p w14:paraId="7BB709A3" w14:textId="77777777" w:rsidR="00AC1AA6" w:rsidRPr="003A7B5E" w:rsidRDefault="00AC1AA6" w:rsidP="003A7B5E">
      <w:pPr>
        <w:jc w:val="both"/>
        <w:rPr>
          <w:rFonts w:ascii="Calibri" w:hAnsi="Calibri" w:cs="Calibri"/>
          <w:bCs/>
          <w:sz w:val="24"/>
          <w:szCs w:val="24"/>
        </w:rPr>
      </w:pPr>
      <w:r w:rsidRPr="003A7B5E">
        <w:rPr>
          <w:rFonts w:ascii="Calibri" w:hAnsi="Calibri" w:cs="Calibri"/>
          <w:b/>
          <w:bCs/>
          <w:sz w:val="24"/>
          <w:szCs w:val="24"/>
        </w:rPr>
        <w:t>Quinto.-</w:t>
      </w:r>
      <w:r w:rsidRPr="003A7B5E">
        <w:rPr>
          <w:rFonts w:ascii="Calibri" w:hAnsi="Calibri" w:cs="Calibri"/>
          <w:bCs/>
          <w:sz w:val="24"/>
          <w:szCs w:val="24"/>
        </w:rPr>
        <w:t xml:space="preserve"> Que el artículo 22 de la Ley 38/2003, de 17 de noviembre, General de Subvenciones, prevé como supuesto de concesión directa de subvenciones el de las previstas nominativamente en los presupuestos municipales, en conformidad con el que establecen los convenios y en la normativa reguladora de las mismas: "Se entiende por subvención prevista nominativamente en los Presupuestos Generales del Estado aquella en que al menos su dotación presupuestaría y beneficiario aparezcan determinados en los estados de gasto del presupuesto. El objeto de estas subvenciones tiene que quedar determinado expresamente en el c</w:t>
      </w:r>
      <w:r w:rsidR="003A7B5E">
        <w:rPr>
          <w:rFonts w:ascii="Calibri" w:hAnsi="Calibri" w:cs="Calibri"/>
          <w:bCs/>
          <w:sz w:val="24"/>
          <w:szCs w:val="24"/>
        </w:rPr>
        <w:t>orrespondiente convenio de co</w:t>
      </w:r>
      <w:r w:rsidRPr="003A7B5E">
        <w:rPr>
          <w:rFonts w:ascii="Calibri" w:hAnsi="Calibri" w:cs="Calibri"/>
          <w:bCs/>
          <w:sz w:val="24"/>
          <w:szCs w:val="24"/>
        </w:rPr>
        <w:t>laboració</w:t>
      </w:r>
      <w:r w:rsidR="003A7B5E">
        <w:rPr>
          <w:rFonts w:ascii="Calibri" w:hAnsi="Calibri" w:cs="Calibri"/>
          <w:bCs/>
          <w:sz w:val="24"/>
          <w:szCs w:val="24"/>
        </w:rPr>
        <w:t>n</w:t>
      </w:r>
      <w:r w:rsidRPr="003A7B5E">
        <w:rPr>
          <w:rFonts w:ascii="Calibri" w:hAnsi="Calibri" w:cs="Calibri"/>
          <w:bCs/>
          <w:sz w:val="24"/>
          <w:szCs w:val="24"/>
        </w:rPr>
        <w:t xml:space="preserve"> o resolución de concesión que, en todo caso, tendrá que ser congruente con la clasificación funcional y económica del corresp</w:t>
      </w:r>
      <w:r w:rsidR="003A7B5E">
        <w:rPr>
          <w:rFonts w:ascii="Calibri" w:hAnsi="Calibri" w:cs="Calibri"/>
          <w:bCs/>
          <w:sz w:val="24"/>
          <w:szCs w:val="24"/>
        </w:rPr>
        <w:t>ondiente crédito presupuestario</w:t>
      </w:r>
      <w:r w:rsidRPr="003A7B5E">
        <w:rPr>
          <w:rFonts w:ascii="Calibri" w:hAnsi="Calibri" w:cs="Calibri"/>
          <w:bCs/>
          <w:sz w:val="24"/>
          <w:szCs w:val="24"/>
        </w:rPr>
        <w:t xml:space="preserve">". </w:t>
      </w:r>
    </w:p>
    <w:p w14:paraId="37F9A1B5" w14:textId="77777777" w:rsidR="00AC1AA6" w:rsidRPr="003A7B5E" w:rsidRDefault="00AC1AA6" w:rsidP="003A7B5E">
      <w:pPr>
        <w:jc w:val="both"/>
        <w:rPr>
          <w:rFonts w:ascii="Calibri" w:hAnsi="Calibri" w:cs="Calibri"/>
          <w:bCs/>
          <w:sz w:val="24"/>
          <w:szCs w:val="24"/>
        </w:rPr>
      </w:pPr>
      <w:r w:rsidRPr="003A7B5E">
        <w:rPr>
          <w:rFonts w:ascii="Calibri" w:hAnsi="Calibri" w:cs="Calibri"/>
          <w:b/>
          <w:bCs/>
          <w:sz w:val="24"/>
          <w:szCs w:val="24"/>
        </w:rPr>
        <w:t>Sexto.-</w:t>
      </w:r>
      <w:r w:rsidR="003A7B5E">
        <w:rPr>
          <w:rFonts w:ascii="Calibri" w:hAnsi="Calibri" w:cs="Calibri"/>
          <w:bCs/>
          <w:sz w:val="24"/>
          <w:szCs w:val="24"/>
        </w:rPr>
        <w:t xml:space="preserve"> Que el artículo 65.3 del Real </w:t>
      </w:r>
      <w:r w:rsidRPr="003A7B5E">
        <w:rPr>
          <w:rFonts w:ascii="Calibri" w:hAnsi="Calibri" w:cs="Calibri"/>
          <w:bCs/>
          <w:sz w:val="24"/>
          <w:szCs w:val="24"/>
        </w:rPr>
        <w:t>Decret</w:t>
      </w:r>
      <w:r w:rsidR="003A7B5E">
        <w:rPr>
          <w:rFonts w:ascii="Calibri" w:hAnsi="Calibri" w:cs="Calibri"/>
          <w:bCs/>
          <w:sz w:val="24"/>
          <w:szCs w:val="24"/>
        </w:rPr>
        <w:t>o</w:t>
      </w:r>
      <w:r w:rsidRPr="003A7B5E">
        <w:rPr>
          <w:rFonts w:ascii="Calibri" w:hAnsi="Calibri" w:cs="Calibri"/>
          <w:bCs/>
          <w:sz w:val="24"/>
          <w:szCs w:val="24"/>
        </w:rPr>
        <w:t xml:space="preserve"> 887/2006, de 21 de julio, por el cual se aprueba el Reglamento de la Ley General de Subvenciones, dispone que el convenio de concesión </w:t>
      </w:r>
      <w:r w:rsidRPr="003A7B5E">
        <w:rPr>
          <w:rFonts w:ascii="Calibri" w:hAnsi="Calibri" w:cs="Calibri"/>
          <w:bCs/>
          <w:sz w:val="24"/>
          <w:szCs w:val="24"/>
        </w:rPr>
        <w:lastRenderedPageBreak/>
        <w:t xml:space="preserve">de una subvención nominativa tendrá el carácter de bases reguladoras de la concesión a los efectos de aquello que se dispone a la Ley General de Subvenciones. </w:t>
      </w:r>
    </w:p>
    <w:p w14:paraId="7EBD8161" w14:textId="77777777" w:rsidR="00AC1AA6" w:rsidRPr="003A7B5E" w:rsidRDefault="00AC1AA6" w:rsidP="003A7B5E">
      <w:pPr>
        <w:jc w:val="both"/>
        <w:rPr>
          <w:rFonts w:ascii="Calibri" w:hAnsi="Calibri" w:cs="Calibri"/>
          <w:bCs/>
          <w:sz w:val="24"/>
          <w:szCs w:val="24"/>
        </w:rPr>
      </w:pPr>
      <w:r w:rsidRPr="003A7B5E">
        <w:rPr>
          <w:rFonts w:ascii="Calibri" w:hAnsi="Calibri" w:cs="Calibri"/>
          <w:b/>
          <w:bCs/>
          <w:sz w:val="24"/>
          <w:szCs w:val="24"/>
        </w:rPr>
        <w:t>Séptimo.-</w:t>
      </w:r>
      <w:r w:rsidRPr="003A7B5E">
        <w:rPr>
          <w:rFonts w:ascii="Calibri" w:hAnsi="Calibri" w:cs="Calibri"/>
          <w:bCs/>
          <w:sz w:val="24"/>
          <w:szCs w:val="24"/>
        </w:rPr>
        <w:t xml:space="preserve"> Que la entidad cumple con todos los requisitos necesarios para poder ser beneficiario de la subvención regulada por el presente convenio, de acuerdo con el contenido decís artículos 11 y 13 de la Ley 38/2003, de 17 de noviembre, General de Subvenciones.</w:t>
      </w:r>
    </w:p>
    <w:p w14:paraId="47196444" w14:textId="7FA9A6E0" w:rsidR="00AC1AA6" w:rsidRPr="003A7B5E" w:rsidRDefault="00AC1AA6" w:rsidP="003A7B5E">
      <w:pPr>
        <w:jc w:val="both"/>
        <w:rPr>
          <w:rFonts w:ascii="Calibri" w:hAnsi="Calibri" w:cs="Calibri"/>
          <w:bCs/>
          <w:sz w:val="24"/>
          <w:szCs w:val="24"/>
        </w:rPr>
      </w:pPr>
      <w:r w:rsidRPr="003A7B5E">
        <w:rPr>
          <w:rFonts w:ascii="Calibri" w:hAnsi="Calibri" w:cs="Calibri"/>
          <w:bCs/>
          <w:sz w:val="24"/>
          <w:szCs w:val="24"/>
        </w:rPr>
        <w:t xml:space="preserve"> </w:t>
      </w:r>
      <w:r w:rsidRPr="003A7B5E">
        <w:rPr>
          <w:rFonts w:ascii="Calibri" w:hAnsi="Calibri" w:cs="Calibri"/>
          <w:b/>
          <w:bCs/>
          <w:sz w:val="24"/>
          <w:szCs w:val="24"/>
        </w:rPr>
        <w:t>Octavo.-</w:t>
      </w:r>
      <w:r w:rsidRPr="003A7B5E">
        <w:rPr>
          <w:rFonts w:ascii="Calibri" w:hAnsi="Calibri" w:cs="Calibri"/>
          <w:bCs/>
          <w:sz w:val="24"/>
          <w:szCs w:val="24"/>
        </w:rPr>
        <w:t xml:space="preserve"> Que el presupuesto municipal del Ayuntamiento, para el ejercicio 202</w:t>
      </w:r>
      <w:r w:rsidR="00DE60F3">
        <w:rPr>
          <w:rFonts w:ascii="Calibri" w:hAnsi="Calibri" w:cs="Calibri"/>
          <w:bCs/>
          <w:sz w:val="24"/>
          <w:szCs w:val="24"/>
        </w:rPr>
        <w:t>5</w:t>
      </w:r>
      <w:r w:rsidRPr="003A7B5E">
        <w:rPr>
          <w:rFonts w:ascii="Calibri" w:hAnsi="Calibri" w:cs="Calibri"/>
          <w:bCs/>
          <w:sz w:val="24"/>
          <w:szCs w:val="24"/>
        </w:rPr>
        <w:t>, prevé el otorgamiento de una subvención a favor de la ENTIDAD, con cargo a l</w:t>
      </w:r>
      <w:r w:rsidR="009D62C3">
        <w:rPr>
          <w:rFonts w:ascii="Calibri" w:hAnsi="Calibri" w:cs="Calibri"/>
          <w:bCs/>
          <w:sz w:val="24"/>
          <w:szCs w:val="24"/>
        </w:rPr>
        <w:t xml:space="preserve">a aplicación presupuestaria </w:t>
      </w:r>
      <w:r w:rsidR="00DE60F3" w:rsidRPr="0078153F">
        <w:rPr>
          <w:rFonts w:cstheme="minorHAnsi"/>
          <w:sz w:val="24"/>
        </w:rPr>
        <w:t>202</w:t>
      </w:r>
      <w:r w:rsidR="00DE60F3">
        <w:rPr>
          <w:rFonts w:cstheme="minorHAnsi"/>
          <w:sz w:val="24"/>
        </w:rPr>
        <w:t>5</w:t>
      </w:r>
      <w:r w:rsidR="00DE60F3" w:rsidRPr="0078153F">
        <w:rPr>
          <w:rFonts w:cstheme="minorHAnsi"/>
          <w:sz w:val="24"/>
        </w:rPr>
        <w:t>-17-337-</w:t>
      </w:r>
      <w:r w:rsidR="00DE60F3">
        <w:rPr>
          <w:rFonts w:cstheme="minorHAnsi"/>
          <w:sz w:val="24"/>
        </w:rPr>
        <w:t>48003</w:t>
      </w:r>
      <w:r w:rsidR="00DE60F3" w:rsidRPr="0078153F">
        <w:rPr>
          <w:rFonts w:cstheme="minorHAnsi"/>
          <w:sz w:val="24"/>
        </w:rPr>
        <w:t xml:space="preserve"> Aportació AJV</w:t>
      </w:r>
      <w:r w:rsidR="003A7B5E">
        <w:rPr>
          <w:rFonts w:ascii="Calibri" w:hAnsi="Calibri" w:cs="Calibri"/>
          <w:bCs/>
          <w:sz w:val="24"/>
          <w:szCs w:val="24"/>
        </w:rPr>
        <w:t>, con el fin de co</w:t>
      </w:r>
      <w:r w:rsidRPr="003A7B5E">
        <w:rPr>
          <w:rFonts w:ascii="Calibri" w:hAnsi="Calibri" w:cs="Calibri"/>
          <w:bCs/>
          <w:sz w:val="24"/>
          <w:szCs w:val="24"/>
        </w:rPr>
        <w:t xml:space="preserve">laborar económicamente en los gastos de la actividad mencionada. </w:t>
      </w:r>
    </w:p>
    <w:p w14:paraId="342872A0" w14:textId="77777777" w:rsidR="00AC1AA6" w:rsidRPr="003A7B5E" w:rsidRDefault="00AC1AA6" w:rsidP="003A7B5E">
      <w:pPr>
        <w:jc w:val="both"/>
        <w:rPr>
          <w:rFonts w:ascii="Calibri" w:hAnsi="Calibri" w:cs="Calibri"/>
          <w:bCs/>
          <w:sz w:val="24"/>
          <w:szCs w:val="24"/>
        </w:rPr>
      </w:pPr>
    </w:p>
    <w:p w14:paraId="0EC22983" w14:textId="77777777" w:rsidR="00AC1AA6" w:rsidRPr="003A7B5E" w:rsidRDefault="00AC1AA6" w:rsidP="003A7B5E">
      <w:pPr>
        <w:jc w:val="both"/>
        <w:rPr>
          <w:rFonts w:ascii="Calibri" w:hAnsi="Calibri" w:cs="Calibri"/>
          <w:bCs/>
          <w:sz w:val="24"/>
          <w:szCs w:val="24"/>
        </w:rPr>
      </w:pPr>
      <w:r w:rsidRPr="003A7B5E">
        <w:rPr>
          <w:rFonts w:ascii="Calibri" w:hAnsi="Calibri" w:cs="Calibri"/>
          <w:bCs/>
          <w:sz w:val="24"/>
          <w:szCs w:val="24"/>
        </w:rPr>
        <w:t>Por todo esto,</w:t>
      </w:r>
    </w:p>
    <w:p w14:paraId="49BF41B5" w14:textId="77777777" w:rsidR="00AC1AA6" w:rsidRPr="003A7B5E" w:rsidRDefault="00AC1AA6" w:rsidP="003A7B5E">
      <w:pPr>
        <w:jc w:val="both"/>
        <w:rPr>
          <w:rFonts w:ascii="Calibri" w:hAnsi="Calibri" w:cs="Calibri"/>
          <w:b/>
          <w:bCs/>
          <w:sz w:val="24"/>
          <w:szCs w:val="24"/>
        </w:rPr>
      </w:pPr>
      <w:r w:rsidRPr="003A7B5E">
        <w:rPr>
          <w:rFonts w:ascii="Calibri" w:hAnsi="Calibri" w:cs="Calibri"/>
          <w:b/>
          <w:bCs/>
          <w:sz w:val="24"/>
          <w:szCs w:val="24"/>
        </w:rPr>
        <w:t>CONVIENEN Y PACTAN</w:t>
      </w:r>
    </w:p>
    <w:p w14:paraId="4948A2A8" w14:textId="77777777" w:rsidR="00AC1AA6" w:rsidRPr="003A7B5E" w:rsidRDefault="00AC1AA6" w:rsidP="003A7B5E">
      <w:pPr>
        <w:jc w:val="both"/>
        <w:rPr>
          <w:rFonts w:ascii="Calibri" w:hAnsi="Calibri" w:cs="Calibri"/>
          <w:bCs/>
          <w:sz w:val="24"/>
          <w:szCs w:val="24"/>
        </w:rPr>
      </w:pPr>
      <w:r w:rsidRPr="003A7B5E">
        <w:rPr>
          <w:rFonts w:ascii="Calibri" w:hAnsi="Calibri" w:cs="Calibri"/>
          <w:b/>
          <w:bCs/>
          <w:sz w:val="24"/>
          <w:szCs w:val="24"/>
        </w:rPr>
        <w:t>Primero.-</w:t>
      </w:r>
      <w:r w:rsidRPr="003A7B5E">
        <w:rPr>
          <w:rFonts w:ascii="Calibri" w:hAnsi="Calibri" w:cs="Calibri"/>
          <w:bCs/>
          <w:sz w:val="24"/>
          <w:szCs w:val="24"/>
        </w:rPr>
        <w:t xml:space="preserve"> la Asociación de Jóvenes de Vandellòs se compromete a promocionar actividades juveniles a través de la organización de varios actos.</w:t>
      </w:r>
    </w:p>
    <w:p w14:paraId="0294E213" w14:textId="77777777" w:rsidR="009D62C3" w:rsidRDefault="00AC1AA6" w:rsidP="003A7B5E">
      <w:pPr>
        <w:jc w:val="both"/>
        <w:rPr>
          <w:rFonts w:ascii="Calibri" w:hAnsi="Calibri" w:cs="Calibri"/>
          <w:bCs/>
          <w:sz w:val="24"/>
          <w:szCs w:val="24"/>
        </w:rPr>
      </w:pPr>
      <w:r w:rsidRPr="0068492F">
        <w:rPr>
          <w:rFonts w:ascii="Calibri" w:hAnsi="Calibri" w:cs="Calibri"/>
          <w:b/>
          <w:bCs/>
          <w:sz w:val="24"/>
          <w:szCs w:val="24"/>
        </w:rPr>
        <w:t>Segundo.-</w:t>
      </w:r>
      <w:r w:rsidRPr="003A7B5E">
        <w:rPr>
          <w:rFonts w:ascii="Calibri" w:hAnsi="Calibri" w:cs="Calibri"/>
          <w:bCs/>
          <w:sz w:val="24"/>
          <w:szCs w:val="24"/>
        </w:rPr>
        <w:t xml:space="preserve"> Para ayudar a financiar las actuaciones que organiza la Asociación de Jóvenes de Vandellòs, el Ayuntamiento se compromete a aportar 1</w:t>
      </w:r>
      <w:r w:rsidR="009D62C3">
        <w:rPr>
          <w:rFonts w:ascii="Calibri" w:hAnsi="Calibri" w:cs="Calibri"/>
          <w:bCs/>
          <w:sz w:val="24"/>
          <w:szCs w:val="24"/>
        </w:rPr>
        <w:t>3</w:t>
      </w:r>
      <w:r w:rsidRPr="003A7B5E">
        <w:rPr>
          <w:rFonts w:ascii="Calibri" w:hAnsi="Calibri" w:cs="Calibri"/>
          <w:bCs/>
          <w:sz w:val="24"/>
          <w:szCs w:val="24"/>
        </w:rPr>
        <w:t>.000€, para la realización de</w:t>
      </w:r>
      <w:r w:rsidR="009D62C3">
        <w:rPr>
          <w:rFonts w:ascii="Calibri" w:hAnsi="Calibri" w:cs="Calibri"/>
          <w:bCs/>
          <w:sz w:val="24"/>
          <w:szCs w:val="24"/>
        </w:rPr>
        <w:t xml:space="preserve"> los siguientes actos, actividades, proyectos i acciones que tienen el </w:t>
      </w:r>
      <w:r w:rsidR="009D62C3" w:rsidRPr="003A7B5E">
        <w:rPr>
          <w:rFonts w:ascii="Calibri" w:hAnsi="Calibri" w:cs="Calibri"/>
          <w:bCs/>
          <w:sz w:val="24"/>
          <w:szCs w:val="24"/>
        </w:rPr>
        <w:t>objetivo de pr</w:t>
      </w:r>
      <w:r w:rsidR="009D62C3">
        <w:rPr>
          <w:rFonts w:ascii="Calibri" w:hAnsi="Calibri" w:cs="Calibri"/>
          <w:bCs/>
          <w:sz w:val="24"/>
          <w:szCs w:val="24"/>
        </w:rPr>
        <w:t>omover la participación juvenil:</w:t>
      </w:r>
    </w:p>
    <w:p w14:paraId="3E7BEC6E" w14:textId="77777777" w:rsidR="00DE60F3" w:rsidRDefault="00DE60F3" w:rsidP="00DE60F3">
      <w:pPr>
        <w:numPr>
          <w:ilvl w:val="2"/>
          <w:numId w:val="4"/>
        </w:numPr>
        <w:autoSpaceDE w:val="0"/>
        <w:autoSpaceDN w:val="0"/>
        <w:adjustRightInd w:val="0"/>
        <w:spacing w:after="0" w:line="240" w:lineRule="auto"/>
        <w:ind w:left="567"/>
        <w:jc w:val="both"/>
        <w:rPr>
          <w:rFonts w:ascii="Calibri" w:hAnsi="Calibri" w:cs="Calibri"/>
          <w:bCs/>
          <w:sz w:val="24"/>
          <w:szCs w:val="24"/>
          <w:highlight w:val="white"/>
        </w:rPr>
        <w:sectPr w:rsidR="00DE60F3" w:rsidSect="003A0827">
          <w:pgSz w:w="12240" w:h="15840"/>
          <w:pgMar w:top="1417" w:right="1701" w:bottom="1417" w:left="1701" w:header="720" w:footer="720" w:gutter="0"/>
          <w:cols w:space="720"/>
          <w:noEndnote/>
        </w:sectPr>
      </w:pPr>
    </w:p>
    <w:p w14:paraId="5439D31B" w14:textId="7D6F71E5" w:rsidR="00DE60F3" w:rsidRPr="00705FD3" w:rsidRDefault="00DE60F3" w:rsidP="00DE60F3">
      <w:pPr>
        <w:numPr>
          <w:ilvl w:val="2"/>
          <w:numId w:val="4"/>
        </w:numPr>
        <w:autoSpaceDE w:val="0"/>
        <w:autoSpaceDN w:val="0"/>
        <w:adjustRightInd w:val="0"/>
        <w:spacing w:after="0" w:line="240" w:lineRule="auto"/>
        <w:ind w:left="567"/>
        <w:jc w:val="both"/>
        <w:rPr>
          <w:rFonts w:ascii="Calibri" w:hAnsi="Calibri" w:cs="Calibri"/>
          <w:bCs/>
          <w:sz w:val="24"/>
          <w:szCs w:val="24"/>
          <w:highlight w:val="white"/>
        </w:rPr>
      </w:pPr>
      <w:r>
        <w:rPr>
          <w:rFonts w:ascii="Calibri" w:hAnsi="Calibri" w:cs="Calibri"/>
          <w:bCs/>
          <w:sz w:val="24"/>
          <w:szCs w:val="24"/>
          <w:highlight w:val="white"/>
        </w:rPr>
        <w:t>Noche de carnaval</w:t>
      </w:r>
    </w:p>
    <w:p w14:paraId="49649CC2" w14:textId="77777777" w:rsidR="00DE60F3" w:rsidRPr="00705FD3" w:rsidRDefault="00DE60F3" w:rsidP="00DE60F3">
      <w:pPr>
        <w:numPr>
          <w:ilvl w:val="2"/>
          <w:numId w:val="4"/>
        </w:numPr>
        <w:autoSpaceDE w:val="0"/>
        <w:autoSpaceDN w:val="0"/>
        <w:adjustRightInd w:val="0"/>
        <w:spacing w:after="0" w:line="240" w:lineRule="auto"/>
        <w:ind w:left="567"/>
        <w:jc w:val="both"/>
        <w:rPr>
          <w:rFonts w:ascii="Calibri" w:hAnsi="Calibri" w:cs="Calibri"/>
          <w:bCs/>
          <w:sz w:val="24"/>
          <w:szCs w:val="24"/>
          <w:highlight w:val="white"/>
        </w:rPr>
      </w:pPr>
      <w:r w:rsidRPr="00705FD3">
        <w:rPr>
          <w:rFonts w:ascii="Calibri" w:hAnsi="Calibri" w:cs="Calibri"/>
          <w:bCs/>
          <w:sz w:val="24"/>
          <w:szCs w:val="24"/>
          <w:highlight w:val="white"/>
        </w:rPr>
        <w:t xml:space="preserve">Calçotada </w:t>
      </w:r>
    </w:p>
    <w:p w14:paraId="33DE922C" w14:textId="68246E08" w:rsidR="00DE60F3" w:rsidRPr="00705FD3" w:rsidRDefault="00DE60F3" w:rsidP="00DE60F3">
      <w:pPr>
        <w:numPr>
          <w:ilvl w:val="2"/>
          <w:numId w:val="4"/>
        </w:numPr>
        <w:autoSpaceDE w:val="0"/>
        <w:autoSpaceDN w:val="0"/>
        <w:adjustRightInd w:val="0"/>
        <w:spacing w:after="0" w:line="240" w:lineRule="auto"/>
        <w:ind w:left="567"/>
        <w:jc w:val="both"/>
        <w:rPr>
          <w:rFonts w:ascii="Calibri" w:hAnsi="Calibri" w:cs="Calibri"/>
          <w:bCs/>
          <w:sz w:val="24"/>
          <w:szCs w:val="24"/>
          <w:highlight w:val="white"/>
        </w:rPr>
      </w:pPr>
      <w:r w:rsidRPr="00705FD3">
        <w:rPr>
          <w:rFonts w:ascii="Calibri" w:hAnsi="Calibri" w:cs="Calibri"/>
          <w:bCs/>
          <w:sz w:val="24"/>
          <w:szCs w:val="24"/>
          <w:highlight w:val="white"/>
        </w:rPr>
        <w:t>Vermut electr</w:t>
      </w:r>
      <w:r>
        <w:rPr>
          <w:rFonts w:ascii="Calibri" w:hAnsi="Calibri" w:cs="Calibri"/>
          <w:bCs/>
          <w:sz w:val="24"/>
          <w:szCs w:val="24"/>
          <w:highlight w:val="white"/>
        </w:rPr>
        <w:t>ó</w:t>
      </w:r>
      <w:r w:rsidRPr="00705FD3">
        <w:rPr>
          <w:rFonts w:ascii="Calibri" w:hAnsi="Calibri" w:cs="Calibri"/>
          <w:bCs/>
          <w:sz w:val="24"/>
          <w:szCs w:val="24"/>
          <w:highlight w:val="white"/>
        </w:rPr>
        <w:t>ni</w:t>
      </w:r>
      <w:r>
        <w:rPr>
          <w:rFonts w:ascii="Calibri" w:hAnsi="Calibri" w:cs="Calibri"/>
          <w:bCs/>
          <w:sz w:val="24"/>
          <w:szCs w:val="24"/>
          <w:highlight w:val="white"/>
        </w:rPr>
        <w:t>co</w:t>
      </w:r>
      <w:r w:rsidRPr="00705FD3">
        <w:rPr>
          <w:rFonts w:ascii="Calibri" w:hAnsi="Calibri" w:cs="Calibri"/>
          <w:bCs/>
          <w:sz w:val="24"/>
          <w:szCs w:val="24"/>
          <w:highlight w:val="white"/>
        </w:rPr>
        <w:t xml:space="preserve"> </w:t>
      </w:r>
    </w:p>
    <w:p w14:paraId="7C9A77B3" w14:textId="44C2BDC5" w:rsidR="00DE60F3" w:rsidRPr="00705FD3" w:rsidRDefault="00DE60F3" w:rsidP="00DE60F3">
      <w:pPr>
        <w:numPr>
          <w:ilvl w:val="2"/>
          <w:numId w:val="4"/>
        </w:numPr>
        <w:autoSpaceDE w:val="0"/>
        <w:autoSpaceDN w:val="0"/>
        <w:adjustRightInd w:val="0"/>
        <w:spacing w:after="0" w:line="240" w:lineRule="auto"/>
        <w:ind w:left="567"/>
        <w:jc w:val="both"/>
        <w:rPr>
          <w:rFonts w:ascii="Calibri" w:hAnsi="Calibri" w:cs="Calibri"/>
          <w:bCs/>
          <w:sz w:val="24"/>
          <w:szCs w:val="24"/>
          <w:highlight w:val="white"/>
        </w:rPr>
      </w:pPr>
      <w:r>
        <w:rPr>
          <w:rFonts w:ascii="Calibri" w:hAnsi="Calibri" w:cs="Calibri"/>
          <w:bCs/>
          <w:sz w:val="24"/>
          <w:szCs w:val="24"/>
          <w:highlight w:val="white"/>
        </w:rPr>
        <w:t>Fiesta</w:t>
      </w:r>
      <w:r w:rsidRPr="00705FD3">
        <w:rPr>
          <w:rFonts w:ascii="Calibri" w:hAnsi="Calibri" w:cs="Calibri"/>
          <w:bCs/>
          <w:sz w:val="24"/>
          <w:szCs w:val="24"/>
          <w:highlight w:val="white"/>
        </w:rPr>
        <w:t xml:space="preserve"> de la Germandat </w:t>
      </w:r>
    </w:p>
    <w:p w14:paraId="4CEF0670" w14:textId="56140091" w:rsidR="00DE60F3" w:rsidRPr="00705FD3" w:rsidRDefault="00DE60F3" w:rsidP="00DE60F3">
      <w:pPr>
        <w:numPr>
          <w:ilvl w:val="2"/>
          <w:numId w:val="4"/>
        </w:numPr>
        <w:autoSpaceDE w:val="0"/>
        <w:autoSpaceDN w:val="0"/>
        <w:adjustRightInd w:val="0"/>
        <w:spacing w:after="0" w:line="240" w:lineRule="auto"/>
        <w:ind w:left="567"/>
        <w:jc w:val="both"/>
        <w:rPr>
          <w:rFonts w:ascii="Calibri" w:hAnsi="Calibri" w:cs="Calibri"/>
          <w:bCs/>
          <w:sz w:val="24"/>
          <w:szCs w:val="24"/>
          <w:highlight w:val="white"/>
        </w:rPr>
      </w:pPr>
      <w:r>
        <w:rPr>
          <w:rFonts w:ascii="Calibri" w:hAnsi="Calibri" w:cs="Calibri"/>
          <w:bCs/>
          <w:sz w:val="24"/>
          <w:szCs w:val="24"/>
          <w:highlight w:val="white"/>
        </w:rPr>
        <w:t>Torneo</w:t>
      </w:r>
      <w:r w:rsidRPr="00705FD3">
        <w:rPr>
          <w:rFonts w:ascii="Calibri" w:hAnsi="Calibri" w:cs="Calibri"/>
          <w:bCs/>
          <w:sz w:val="24"/>
          <w:szCs w:val="24"/>
          <w:highlight w:val="white"/>
        </w:rPr>
        <w:t xml:space="preserve"> futbol sala</w:t>
      </w:r>
    </w:p>
    <w:p w14:paraId="08D6CCA2" w14:textId="77777777" w:rsidR="00DE60F3" w:rsidRPr="00705FD3" w:rsidRDefault="00DE60F3" w:rsidP="00DE60F3">
      <w:pPr>
        <w:numPr>
          <w:ilvl w:val="2"/>
          <w:numId w:val="4"/>
        </w:numPr>
        <w:autoSpaceDE w:val="0"/>
        <w:autoSpaceDN w:val="0"/>
        <w:adjustRightInd w:val="0"/>
        <w:spacing w:after="0" w:line="240" w:lineRule="auto"/>
        <w:ind w:left="567"/>
        <w:jc w:val="both"/>
        <w:rPr>
          <w:rFonts w:ascii="Calibri" w:hAnsi="Calibri" w:cs="Calibri"/>
          <w:bCs/>
          <w:sz w:val="24"/>
          <w:szCs w:val="24"/>
          <w:highlight w:val="white"/>
        </w:rPr>
      </w:pPr>
      <w:r w:rsidRPr="00705FD3">
        <w:rPr>
          <w:rFonts w:ascii="Calibri" w:hAnsi="Calibri" w:cs="Calibri"/>
          <w:bCs/>
          <w:sz w:val="24"/>
          <w:szCs w:val="24"/>
          <w:highlight w:val="white"/>
        </w:rPr>
        <w:t>Almadrava FM</w:t>
      </w:r>
    </w:p>
    <w:p w14:paraId="33752371" w14:textId="6A7420C8" w:rsidR="00DE60F3" w:rsidRPr="00705FD3" w:rsidRDefault="00DE60F3" w:rsidP="00DE60F3">
      <w:pPr>
        <w:numPr>
          <w:ilvl w:val="2"/>
          <w:numId w:val="4"/>
        </w:numPr>
        <w:autoSpaceDE w:val="0"/>
        <w:autoSpaceDN w:val="0"/>
        <w:adjustRightInd w:val="0"/>
        <w:spacing w:after="0" w:line="240" w:lineRule="auto"/>
        <w:ind w:left="426"/>
        <w:jc w:val="both"/>
        <w:rPr>
          <w:rFonts w:ascii="Calibri" w:hAnsi="Calibri" w:cs="Calibri"/>
          <w:bCs/>
          <w:sz w:val="24"/>
          <w:szCs w:val="24"/>
          <w:highlight w:val="white"/>
        </w:rPr>
      </w:pPr>
      <w:r w:rsidRPr="00705FD3">
        <w:rPr>
          <w:rFonts w:ascii="Calibri" w:hAnsi="Calibri" w:cs="Calibri"/>
          <w:bCs/>
          <w:sz w:val="24"/>
          <w:szCs w:val="24"/>
          <w:highlight w:val="white"/>
        </w:rPr>
        <w:t xml:space="preserve">Carnaval </w:t>
      </w:r>
      <w:r>
        <w:rPr>
          <w:rFonts w:ascii="Calibri" w:hAnsi="Calibri" w:cs="Calibri"/>
          <w:bCs/>
          <w:sz w:val="24"/>
          <w:szCs w:val="24"/>
          <w:highlight w:val="white"/>
        </w:rPr>
        <w:t>de verano</w:t>
      </w:r>
      <w:r w:rsidRPr="00705FD3">
        <w:rPr>
          <w:rFonts w:ascii="Calibri" w:hAnsi="Calibri" w:cs="Calibri"/>
          <w:bCs/>
          <w:sz w:val="24"/>
          <w:szCs w:val="24"/>
          <w:highlight w:val="white"/>
        </w:rPr>
        <w:t xml:space="preserve"> </w:t>
      </w:r>
    </w:p>
    <w:p w14:paraId="2FDD6F8F" w14:textId="50E7B4D7" w:rsidR="00DE60F3" w:rsidRPr="00705FD3" w:rsidRDefault="00DE60F3" w:rsidP="00DE60F3">
      <w:pPr>
        <w:numPr>
          <w:ilvl w:val="2"/>
          <w:numId w:val="4"/>
        </w:numPr>
        <w:autoSpaceDE w:val="0"/>
        <w:autoSpaceDN w:val="0"/>
        <w:adjustRightInd w:val="0"/>
        <w:spacing w:after="0" w:line="240" w:lineRule="auto"/>
        <w:ind w:left="426"/>
        <w:jc w:val="both"/>
        <w:rPr>
          <w:rFonts w:ascii="Calibri" w:hAnsi="Calibri" w:cs="Calibri"/>
          <w:bCs/>
          <w:sz w:val="24"/>
          <w:szCs w:val="24"/>
          <w:highlight w:val="white"/>
        </w:rPr>
      </w:pPr>
      <w:r>
        <w:rPr>
          <w:rFonts w:ascii="Calibri" w:hAnsi="Calibri" w:cs="Calibri"/>
          <w:bCs/>
          <w:sz w:val="24"/>
          <w:szCs w:val="24"/>
          <w:highlight w:val="white"/>
        </w:rPr>
        <w:t>Fiesta Mayor</w:t>
      </w:r>
      <w:r w:rsidRPr="00705FD3">
        <w:rPr>
          <w:rFonts w:ascii="Calibri" w:hAnsi="Calibri" w:cs="Calibri"/>
          <w:bCs/>
          <w:sz w:val="24"/>
          <w:szCs w:val="24"/>
          <w:highlight w:val="white"/>
        </w:rPr>
        <w:t xml:space="preserve"> de Vandell</w:t>
      </w:r>
      <w:r>
        <w:rPr>
          <w:rFonts w:ascii="Calibri" w:hAnsi="Calibri" w:cs="Calibri"/>
          <w:bCs/>
          <w:sz w:val="24"/>
          <w:szCs w:val="24"/>
          <w:highlight w:val="white"/>
        </w:rPr>
        <w:t>ó</w:t>
      </w:r>
      <w:r w:rsidRPr="00705FD3">
        <w:rPr>
          <w:rFonts w:ascii="Calibri" w:hAnsi="Calibri" w:cs="Calibri"/>
          <w:bCs/>
          <w:sz w:val="24"/>
          <w:szCs w:val="24"/>
          <w:highlight w:val="white"/>
        </w:rPr>
        <w:t xml:space="preserve">s </w:t>
      </w:r>
    </w:p>
    <w:p w14:paraId="5D0D7BB1" w14:textId="67E9C648" w:rsidR="00DE60F3" w:rsidRPr="00705FD3" w:rsidRDefault="00DE60F3" w:rsidP="00DE60F3">
      <w:pPr>
        <w:numPr>
          <w:ilvl w:val="2"/>
          <w:numId w:val="4"/>
        </w:numPr>
        <w:autoSpaceDE w:val="0"/>
        <w:autoSpaceDN w:val="0"/>
        <w:adjustRightInd w:val="0"/>
        <w:spacing w:after="0" w:line="240" w:lineRule="auto"/>
        <w:ind w:left="426"/>
        <w:jc w:val="both"/>
        <w:rPr>
          <w:rFonts w:ascii="Calibri" w:hAnsi="Calibri" w:cs="Calibri"/>
          <w:bCs/>
          <w:sz w:val="24"/>
          <w:szCs w:val="24"/>
          <w:highlight w:val="white"/>
        </w:rPr>
      </w:pPr>
      <w:r w:rsidRPr="00705FD3">
        <w:rPr>
          <w:rFonts w:ascii="Calibri" w:hAnsi="Calibri" w:cs="Calibri"/>
          <w:bCs/>
          <w:sz w:val="24"/>
          <w:szCs w:val="24"/>
          <w:highlight w:val="white"/>
        </w:rPr>
        <w:t>Casta</w:t>
      </w:r>
      <w:r>
        <w:rPr>
          <w:rFonts w:ascii="Calibri" w:hAnsi="Calibri" w:cs="Calibri"/>
          <w:bCs/>
          <w:sz w:val="24"/>
          <w:szCs w:val="24"/>
          <w:highlight w:val="white"/>
        </w:rPr>
        <w:t>ñ</w:t>
      </w:r>
      <w:r w:rsidRPr="00705FD3">
        <w:rPr>
          <w:rFonts w:ascii="Calibri" w:hAnsi="Calibri" w:cs="Calibri"/>
          <w:bCs/>
          <w:sz w:val="24"/>
          <w:szCs w:val="24"/>
          <w:highlight w:val="white"/>
        </w:rPr>
        <w:t xml:space="preserve">ada </w:t>
      </w:r>
    </w:p>
    <w:p w14:paraId="694F1EB9" w14:textId="77777777" w:rsidR="00DE60F3" w:rsidRPr="00705FD3" w:rsidRDefault="00DE60F3" w:rsidP="00DE60F3">
      <w:pPr>
        <w:numPr>
          <w:ilvl w:val="2"/>
          <w:numId w:val="4"/>
        </w:numPr>
        <w:autoSpaceDE w:val="0"/>
        <w:autoSpaceDN w:val="0"/>
        <w:adjustRightInd w:val="0"/>
        <w:spacing w:after="0" w:line="240" w:lineRule="auto"/>
        <w:ind w:left="426"/>
        <w:jc w:val="both"/>
        <w:rPr>
          <w:rFonts w:ascii="Calibri" w:hAnsi="Calibri" w:cs="Calibri"/>
          <w:bCs/>
          <w:sz w:val="24"/>
          <w:szCs w:val="24"/>
          <w:highlight w:val="white"/>
        </w:rPr>
      </w:pPr>
      <w:r w:rsidRPr="00705FD3">
        <w:rPr>
          <w:rFonts w:ascii="Calibri" w:hAnsi="Calibri" w:cs="Calibri"/>
          <w:bCs/>
          <w:sz w:val="24"/>
          <w:szCs w:val="24"/>
          <w:highlight w:val="white"/>
        </w:rPr>
        <w:t>AglaFest</w:t>
      </w:r>
    </w:p>
    <w:p w14:paraId="1B5A8EDA" w14:textId="77777777" w:rsidR="00DE60F3" w:rsidRPr="00705FD3" w:rsidRDefault="00DE60F3" w:rsidP="00DE60F3">
      <w:pPr>
        <w:numPr>
          <w:ilvl w:val="2"/>
          <w:numId w:val="4"/>
        </w:numPr>
        <w:autoSpaceDE w:val="0"/>
        <w:autoSpaceDN w:val="0"/>
        <w:adjustRightInd w:val="0"/>
        <w:spacing w:after="0" w:line="240" w:lineRule="auto"/>
        <w:ind w:left="426"/>
        <w:jc w:val="both"/>
        <w:rPr>
          <w:rFonts w:ascii="Calibri" w:hAnsi="Calibri" w:cs="Calibri"/>
          <w:bCs/>
          <w:sz w:val="24"/>
          <w:szCs w:val="24"/>
          <w:highlight w:val="white"/>
        </w:rPr>
      </w:pPr>
      <w:r w:rsidRPr="00705FD3">
        <w:rPr>
          <w:rFonts w:ascii="Calibri" w:hAnsi="Calibri" w:cs="Calibri"/>
          <w:bCs/>
          <w:sz w:val="24"/>
          <w:szCs w:val="24"/>
          <w:highlight w:val="white"/>
        </w:rPr>
        <w:t xml:space="preserve">Torronada </w:t>
      </w:r>
    </w:p>
    <w:p w14:paraId="7C270D65" w14:textId="59850002" w:rsidR="00DE60F3" w:rsidRPr="00705FD3" w:rsidRDefault="00DE60F3" w:rsidP="00DE60F3">
      <w:pPr>
        <w:numPr>
          <w:ilvl w:val="2"/>
          <w:numId w:val="4"/>
        </w:numPr>
        <w:autoSpaceDE w:val="0"/>
        <w:autoSpaceDN w:val="0"/>
        <w:adjustRightInd w:val="0"/>
        <w:spacing w:after="0" w:line="240" w:lineRule="auto"/>
        <w:ind w:left="426"/>
        <w:jc w:val="both"/>
        <w:rPr>
          <w:rFonts w:ascii="Calibri" w:hAnsi="Calibri" w:cs="Calibri"/>
          <w:bCs/>
          <w:sz w:val="24"/>
          <w:szCs w:val="24"/>
          <w:highlight w:val="white"/>
        </w:rPr>
      </w:pPr>
      <w:r>
        <w:rPr>
          <w:rFonts w:ascii="Calibri" w:hAnsi="Calibri" w:cs="Calibri"/>
          <w:bCs/>
          <w:sz w:val="24"/>
          <w:szCs w:val="24"/>
          <w:highlight w:val="white"/>
        </w:rPr>
        <w:t>Cena y fiesta</w:t>
      </w:r>
      <w:r w:rsidRPr="00705FD3">
        <w:rPr>
          <w:rFonts w:ascii="Calibri" w:hAnsi="Calibri" w:cs="Calibri"/>
          <w:bCs/>
          <w:sz w:val="24"/>
          <w:szCs w:val="24"/>
          <w:highlight w:val="white"/>
        </w:rPr>
        <w:t xml:space="preserve"> de </w:t>
      </w:r>
      <w:r>
        <w:rPr>
          <w:rFonts w:ascii="Calibri" w:hAnsi="Calibri" w:cs="Calibri"/>
          <w:bCs/>
          <w:sz w:val="24"/>
          <w:szCs w:val="24"/>
          <w:highlight w:val="white"/>
        </w:rPr>
        <w:t>Fin de año</w:t>
      </w:r>
    </w:p>
    <w:p w14:paraId="332A1433" w14:textId="77777777" w:rsidR="00DE60F3" w:rsidRDefault="00DE60F3" w:rsidP="003A7B5E">
      <w:pPr>
        <w:jc w:val="both"/>
        <w:rPr>
          <w:rFonts w:ascii="Calibri" w:hAnsi="Calibri" w:cs="Calibri"/>
          <w:bCs/>
          <w:sz w:val="24"/>
          <w:szCs w:val="24"/>
        </w:rPr>
        <w:sectPr w:rsidR="00DE60F3" w:rsidSect="00DE60F3">
          <w:type w:val="continuous"/>
          <w:pgSz w:w="12240" w:h="15840"/>
          <w:pgMar w:top="1417" w:right="1701" w:bottom="1417" w:left="1701" w:header="720" w:footer="720" w:gutter="0"/>
          <w:cols w:num="2" w:space="720"/>
          <w:noEndnote/>
        </w:sectPr>
      </w:pPr>
    </w:p>
    <w:p w14:paraId="2A5EEFD0" w14:textId="77777777" w:rsidR="009D62C3" w:rsidRDefault="009D62C3" w:rsidP="003A7B5E">
      <w:pPr>
        <w:jc w:val="both"/>
        <w:rPr>
          <w:rFonts w:ascii="Calibri" w:hAnsi="Calibri" w:cs="Calibri"/>
          <w:bCs/>
          <w:sz w:val="24"/>
          <w:szCs w:val="24"/>
        </w:rPr>
      </w:pPr>
    </w:p>
    <w:p w14:paraId="1722D8B4" w14:textId="77777777" w:rsidR="009D62C3" w:rsidRDefault="009D62C3" w:rsidP="003A7B5E">
      <w:pPr>
        <w:jc w:val="both"/>
        <w:rPr>
          <w:rFonts w:ascii="Calibri" w:hAnsi="Calibri" w:cs="Calibri"/>
          <w:bCs/>
          <w:sz w:val="24"/>
          <w:szCs w:val="24"/>
        </w:rPr>
      </w:pPr>
    </w:p>
    <w:p w14:paraId="2EE03893" w14:textId="77777777" w:rsidR="00AC1AA6" w:rsidRPr="003A7B5E" w:rsidRDefault="009D62C3" w:rsidP="003A7B5E">
      <w:pPr>
        <w:jc w:val="both"/>
        <w:rPr>
          <w:rFonts w:ascii="Calibri" w:hAnsi="Calibri" w:cs="Calibri"/>
          <w:bCs/>
          <w:sz w:val="24"/>
          <w:szCs w:val="24"/>
        </w:rPr>
      </w:pPr>
      <w:r w:rsidRPr="0068492F">
        <w:rPr>
          <w:rFonts w:ascii="Calibri" w:hAnsi="Calibri" w:cs="Calibri"/>
          <w:b/>
          <w:bCs/>
          <w:sz w:val="24"/>
          <w:szCs w:val="24"/>
        </w:rPr>
        <w:t>Tercero.-</w:t>
      </w:r>
      <w:r w:rsidRPr="003A7B5E">
        <w:rPr>
          <w:rFonts w:ascii="Calibri" w:hAnsi="Calibri" w:cs="Calibri"/>
          <w:bCs/>
          <w:sz w:val="24"/>
          <w:szCs w:val="24"/>
        </w:rPr>
        <w:t xml:space="preserve"> </w:t>
      </w:r>
      <w:r w:rsidR="00AC1AA6" w:rsidRPr="003A7B5E">
        <w:rPr>
          <w:rFonts w:ascii="Calibri" w:hAnsi="Calibri" w:cs="Calibri"/>
          <w:bCs/>
          <w:sz w:val="24"/>
          <w:szCs w:val="24"/>
        </w:rPr>
        <w:t>El importe de esta aportación se abonará por el sistema de pago anticipado para que la Asociación de Jóvenes de Vandellòs pueda asumir los gastos que se vayan originando objeto del convenio.</w:t>
      </w:r>
    </w:p>
    <w:p w14:paraId="6AE7284E" w14:textId="5FAF1B2E" w:rsidR="00AC1AA6" w:rsidRPr="003A7B5E" w:rsidRDefault="00AC1AA6" w:rsidP="003A7B5E">
      <w:pPr>
        <w:jc w:val="both"/>
        <w:rPr>
          <w:rFonts w:ascii="Calibri" w:hAnsi="Calibri" w:cs="Calibri"/>
          <w:bCs/>
          <w:sz w:val="24"/>
          <w:szCs w:val="24"/>
        </w:rPr>
      </w:pPr>
      <w:r w:rsidRPr="003A7B5E">
        <w:rPr>
          <w:rFonts w:ascii="Calibri" w:hAnsi="Calibri" w:cs="Calibri"/>
          <w:bCs/>
          <w:sz w:val="24"/>
          <w:szCs w:val="24"/>
        </w:rPr>
        <w:lastRenderedPageBreak/>
        <w:t>La aportación anticipada es imprescindible para la realización de las actividades que se llevan a cabo desde la Asociación de Jóvenes de Vandell</w:t>
      </w:r>
      <w:r w:rsidR="00DE60F3">
        <w:rPr>
          <w:rFonts w:ascii="Calibri" w:hAnsi="Calibri" w:cs="Calibri"/>
          <w:bCs/>
          <w:sz w:val="24"/>
          <w:szCs w:val="24"/>
        </w:rPr>
        <w:t>ó</w:t>
      </w:r>
      <w:r w:rsidRPr="003A7B5E">
        <w:rPr>
          <w:rFonts w:ascii="Calibri" w:hAnsi="Calibri" w:cs="Calibri"/>
          <w:bCs/>
          <w:sz w:val="24"/>
          <w:szCs w:val="24"/>
        </w:rPr>
        <w:t>s dado que esta no tiene capacidad financiero para generar ingresos que le permitan la realización de las mismas.</w:t>
      </w:r>
    </w:p>
    <w:p w14:paraId="41022E6C" w14:textId="77777777" w:rsidR="00AC1AA6" w:rsidRPr="003A7B5E" w:rsidRDefault="009D62C3" w:rsidP="003A7B5E">
      <w:pPr>
        <w:jc w:val="both"/>
        <w:rPr>
          <w:rFonts w:ascii="Calibri" w:hAnsi="Calibri" w:cs="Calibri"/>
          <w:bCs/>
          <w:sz w:val="24"/>
          <w:szCs w:val="24"/>
        </w:rPr>
      </w:pPr>
      <w:r w:rsidRPr="0068492F">
        <w:rPr>
          <w:rFonts w:ascii="Calibri" w:hAnsi="Calibri" w:cs="Calibri"/>
          <w:b/>
          <w:bCs/>
          <w:sz w:val="24"/>
          <w:szCs w:val="24"/>
        </w:rPr>
        <w:t>Cuarto.-</w:t>
      </w:r>
      <w:r w:rsidRPr="003A7B5E">
        <w:rPr>
          <w:rFonts w:ascii="Calibri" w:hAnsi="Calibri" w:cs="Calibri"/>
          <w:bCs/>
          <w:sz w:val="24"/>
          <w:szCs w:val="24"/>
        </w:rPr>
        <w:t xml:space="preserve"> </w:t>
      </w:r>
      <w:r w:rsidR="00AC1AA6" w:rsidRPr="003A7B5E">
        <w:rPr>
          <w:rFonts w:ascii="Calibri" w:hAnsi="Calibri" w:cs="Calibri"/>
          <w:bCs/>
          <w:sz w:val="24"/>
          <w:szCs w:val="24"/>
        </w:rPr>
        <w:t>La ENTIDAD tendrá que justificar documentalmente los gastos generados por las actividades realizadas con subvención del Ayuntamiento, mediante facturas y otros documentos de valor probatorio equ</w:t>
      </w:r>
      <w:r w:rsidR="0068492F">
        <w:rPr>
          <w:rFonts w:ascii="Calibri" w:hAnsi="Calibri" w:cs="Calibri"/>
          <w:bCs/>
          <w:sz w:val="24"/>
          <w:szCs w:val="24"/>
        </w:rPr>
        <w:t xml:space="preserve">ivalente, tal y como establece el </w:t>
      </w:r>
      <w:r w:rsidR="00AC1AA6" w:rsidRPr="003A7B5E">
        <w:rPr>
          <w:rFonts w:ascii="Calibri" w:hAnsi="Calibri" w:cs="Calibri"/>
          <w:bCs/>
          <w:sz w:val="24"/>
          <w:szCs w:val="24"/>
        </w:rPr>
        <w:t xml:space="preserve">artículo 30.3 de la Ley General de Subvenciones. Para justificar la subvención concedida habrá que presentar: </w:t>
      </w:r>
    </w:p>
    <w:p w14:paraId="0BBBC944" w14:textId="77777777" w:rsidR="00AC1AA6" w:rsidRPr="003A7B5E" w:rsidRDefault="0068492F" w:rsidP="003A7B5E">
      <w:pPr>
        <w:jc w:val="both"/>
        <w:rPr>
          <w:rFonts w:ascii="Calibri" w:hAnsi="Calibri" w:cs="Calibri"/>
          <w:bCs/>
          <w:sz w:val="24"/>
          <w:szCs w:val="24"/>
        </w:rPr>
      </w:pPr>
      <w:r>
        <w:rPr>
          <w:rFonts w:ascii="Calibri" w:hAnsi="Calibri" w:cs="Calibri"/>
          <w:bCs/>
          <w:sz w:val="24"/>
          <w:szCs w:val="24"/>
        </w:rPr>
        <w:t xml:space="preserve">• </w:t>
      </w:r>
      <w:r w:rsidR="00AC1AA6" w:rsidRPr="003A7B5E">
        <w:rPr>
          <w:rFonts w:ascii="Calibri" w:hAnsi="Calibri" w:cs="Calibri"/>
          <w:bCs/>
          <w:sz w:val="24"/>
          <w:szCs w:val="24"/>
        </w:rPr>
        <w:t>Memoria justificativa firmada por el representado legal de la entidad beneficiaria indicativa de las actividade</w:t>
      </w:r>
      <w:r>
        <w:rPr>
          <w:rFonts w:ascii="Calibri" w:hAnsi="Calibri" w:cs="Calibri"/>
          <w:bCs/>
          <w:sz w:val="24"/>
          <w:szCs w:val="24"/>
        </w:rPr>
        <w:t>s desarrolladas y del resultado obtenido</w:t>
      </w:r>
      <w:r w:rsidR="00AC1AA6" w:rsidRPr="003A7B5E">
        <w:rPr>
          <w:rFonts w:ascii="Calibri" w:hAnsi="Calibri" w:cs="Calibri"/>
          <w:bCs/>
          <w:sz w:val="24"/>
          <w:szCs w:val="24"/>
        </w:rPr>
        <w:t xml:space="preserve">. </w:t>
      </w:r>
    </w:p>
    <w:p w14:paraId="3E24FBFC" w14:textId="77777777" w:rsidR="00AC1AA6" w:rsidRPr="003A7B5E" w:rsidRDefault="0068492F" w:rsidP="003A7B5E">
      <w:pPr>
        <w:jc w:val="both"/>
        <w:rPr>
          <w:rFonts w:ascii="Calibri" w:hAnsi="Calibri" w:cs="Calibri"/>
          <w:bCs/>
          <w:sz w:val="24"/>
          <w:szCs w:val="24"/>
        </w:rPr>
      </w:pPr>
      <w:r>
        <w:rPr>
          <w:rFonts w:ascii="Calibri" w:hAnsi="Calibri" w:cs="Calibri"/>
          <w:bCs/>
          <w:sz w:val="24"/>
          <w:szCs w:val="24"/>
        </w:rPr>
        <w:t xml:space="preserve">• </w:t>
      </w:r>
      <w:r w:rsidR="00AC1AA6" w:rsidRPr="003A7B5E">
        <w:rPr>
          <w:rFonts w:ascii="Calibri" w:hAnsi="Calibri" w:cs="Calibri"/>
          <w:bCs/>
          <w:sz w:val="24"/>
          <w:szCs w:val="24"/>
        </w:rPr>
        <w:t xml:space="preserve">Relación firmada por el representado legal de la entidad beneficiaria comprensiva de la totalidad de los ingresos y de los gastos de las actividades subvencionadas, debidamente desglosadas, y haciendo constar el resultado económico (balance económico), acompañada de las facturas y justificantes que acrediten el pago. </w:t>
      </w:r>
    </w:p>
    <w:p w14:paraId="2BE3DAEC" w14:textId="77777777" w:rsidR="00AC1AA6" w:rsidRPr="003A7B5E" w:rsidRDefault="0068492F" w:rsidP="003A7B5E">
      <w:pPr>
        <w:jc w:val="both"/>
        <w:rPr>
          <w:rFonts w:ascii="Calibri" w:hAnsi="Calibri" w:cs="Calibri"/>
          <w:bCs/>
          <w:sz w:val="24"/>
          <w:szCs w:val="24"/>
        </w:rPr>
      </w:pPr>
      <w:r>
        <w:rPr>
          <w:rFonts w:ascii="Calibri" w:hAnsi="Calibri" w:cs="Calibri"/>
          <w:bCs/>
          <w:sz w:val="24"/>
          <w:szCs w:val="24"/>
        </w:rPr>
        <w:t xml:space="preserve">• </w:t>
      </w:r>
      <w:r w:rsidR="00AC1AA6" w:rsidRPr="003A7B5E">
        <w:rPr>
          <w:rFonts w:ascii="Calibri" w:hAnsi="Calibri" w:cs="Calibri"/>
          <w:bCs/>
          <w:sz w:val="24"/>
          <w:szCs w:val="24"/>
        </w:rPr>
        <w:t xml:space="preserve">Declaración subscrita por el representante legal del beneficiario relativa a la inexistencia otras subvenciones o ayudas obtenidas para la misma finalidad, o, de lo contrario, mención exprés otros ingresos o ayudas que hayan financiado las actividades, con indicación de su importe y de su procedencia. </w:t>
      </w:r>
    </w:p>
    <w:p w14:paraId="5F526A8C" w14:textId="77777777" w:rsidR="00AC1AA6" w:rsidRPr="003A7B5E" w:rsidRDefault="00AC1AA6" w:rsidP="003A7B5E">
      <w:pPr>
        <w:jc w:val="both"/>
        <w:rPr>
          <w:rFonts w:ascii="Calibri" w:hAnsi="Calibri" w:cs="Calibri"/>
          <w:bCs/>
          <w:sz w:val="24"/>
          <w:szCs w:val="24"/>
        </w:rPr>
      </w:pPr>
      <w:r w:rsidRPr="003A7B5E">
        <w:rPr>
          <w:rFonts w:ascii="Calibri" w:hAnsi="Calibri" w:cs="Calibri"/>
          <w:bCs/>
          <w:sz w:val="24"/>
          <w:szCs w:val="24"/>
        </w:rPr>
        <w:t>•</w:t>
      </w:r>
      <w:r w:rsidR="0068492F">
        <w:rPr>
          <w:rFonts w:ascii="Calibri" w:hAnsi="Calibri" w:cs="Calibri"/>
          <w:bCs/>
          <w:sz w:val="24"/>
          <w:szCs w:val="24"/>
        </w:rPr>
        <w:t xml:space="preserve"> </w:t>
      </w:r>
      <w:r w:rsidRPr="003A7B5E">
        <w:rPr>
          <w:rFonts w:ascii="Calibri" w:hAnsi="Calibri" w:cs="Calibri"/>
          <w:bCs/>
          <w:sz w:val="24"/>
          <w:szCs w:val="24"/>
        </w:rPr>
        <w:t>Certificaciones acreditativas de que la entidad beneficiaria se encuentra al corriente de pago de sus obligaciones tributarias y con la Seguridad Social, o autorización para que el Ayuntamiento pueda consultar estos datos.</w:t>
      </w:r>
    </w:p>
    <w:p w14:paraId="77CE5C64" w14:textId="77777777" w:rsidR="00AC1AA6" w:rsidRPr="003A7B5E" w:rsidRDefault="0068492F" w:rsidP="003A7B5E">
      <w:pPr>
        <w:jc w:val="both"/>
        <w:rPr>
          <w:rFonts w:ascii="Calibri" w:hAnsi="Calibri" w:cs="Calibri"/>
          <w:bCs/>
          <w:sz w:val="24"/>
          <w:szCs w:val="24"/>
        </w:rPr>
      </w:pPr>
      <w:r>
        <w:rPr>
          <w:rFonts w:ascii="Calibri" w:hAnsi="Calibri" w:cs="Calibri"/>
          <w:bCs/>
          <w:sz w:val="24"/>
          <w:szCs w:val="24"/>
        </w:rPr>
        <w:t xml:space="preserve">• </w:t>
      </w:r>
      <w:r w:rsidR="00AC1AA6" w:rsidRPr="003A7B5E">
        <w:rPr>
          <w:rFonts w:ascii="Calibri" w:hAnsi="Calibri" w:cs="Calibri"/>
          <w:bCs/>
          <w:sz w:val="24"/>
          <w:szCs w:val="24"/>
        </w:rPr>
        <w:t>Evidencia de la difusión del apoyo del Ayuntamiento de Vandellòs y l'Hospitalet de l'Infant en el material y medios de publicidad de las actividades subvencionadas.</w:t>
      </w:r>
    </w:p>
    <w:p w14:paraId="42BB58DF" w14:textId="77777777" w:rsidR="00AC1AA6" w:rsidRPr="003A7B5E" w:rsidRDefault="00AC1AA6" w:rsidP="003A7B5E">
      <w:pPr>
        <w:jc w:val="both"/>
        <w:rPr>
          <w:rFonts w:ascii="Calibri" w:hAnsi="Calibri" w:cs="Calibri"/>
          <w:bCs/>
          <w:sz w:val="24"/>
          <w:szCs w:val="24"/>
        </w:rPr>
      </w:pPr>
      <w:r w:rsidRPr="003A7B5E">
        <w:rPr>
          <w:rFonts w:ascii="Calibri" w:hAnsi="Calibri" w:cs="Calibri"/>
          <w:bCs/>
          <w:sz w:val="24"/>
          <w:szCs w:val="24"/>
        </w:rPr>
        <w:t xml:space="preserve">La aportación concedida tendrá que ser justificada, en cuanto a las facturas, con la presentación de las facturas correspondientes originales o fotocopias compulsadas de acuerdo con el RD 1619/2012, de 30 de noviembre, en el cual se aprueba el Reglamento donde se regulan las obligaciones de facturación. </w:t>
      </w:r>
    </w:p>
    <w:p w14:paraId="284D3642" w14:textId="77777777" w:rsidR="00AC1AA6" w:rsidRPr="003A7B5E" w:rsidRDefault="00AC1AA6" w:rsidP="003A7B5E">
      <w:pPr>
        <w:jc w:val="both"/>
        <w:rPr>
          <w:rFonts w:ascii="Calibri" w:hAnsi="Calibri" w:cs="Calibri"/>
          <w:bCs/>
          <w:sz w:val="24"/>
          <w:szCs w:val="24"/>
        </w:rPr>
      </w:pPr>
      <w:r w:rsidRPr="003A7B5E">
        <w:rPr>
          <w:rFonts w:ascii="Calibri" w:hAnsi="Calibri" w:cs="Calibri"/>
          <w:bCs/>
          <w:sz w:val="24"/>
          <w:szCs w:val="24"/>
        </w:rPr>
        <w:t>Se considerarán gastos subvencionables las incluidas al Capítulo VI Gastos subvencionables. Justificación y Pago, artículo 20, de la Ordenanza General de Subvenciones de I'</w:t>
      </w:r>
      <w:r w:rsidR="0068492F">
        <w:rPr>
          <w:rFonts w:ascii="Calibri" w:hAnsi="Calibri" w:cs="Calibri"/>
          <w:bCs/>
          <w:sz w:val="24"/>
          <w:szCs w:val="24"/>
        </w:rPr>
        <w:t>Ayuntamiento de Vandellòs y l’Hospitalet de l’</w:t>
      </w:r>
      <w:r w:rsidRPr="003A7B5E">
        <w:rPr>
          <w:rFonts w:ascii="Calibri" w:hAnsi="Calibri" w:cs="Calibri"/>
          <w:bCs/>
          <w:sz w:val="24"/>
          <w:szCs w:val="24"/>
        </w:rPr>
        <w:t xml:space="preserve">lnfant. </w:t>
      </w:r>
    </w:p>
    <w:p w14:paraId="35275440" w14:textId="77777777" w:rsidR="0068492F" w:rsidRPr="003A7B5E" w:rsidRDefault="00AC1AA6" w:rsidP="003A7B5E">
      <w:pPr>
        <w:jc w:val="both"/>
        <w:rPr>
          <w:rFonts w:ascii="Calibri" w:hAnsi="Calibri" w:cs="Calibri"/>
          <w:bCs/>
          <w:sz w:val="24"/>
          <w:szCs w:val="24"/>
        </w:rPr>
      </w:pPr>
      <w:r w:rsidRPr="003A7B5E">
        <w:rPr>
          <w:rFonts w:ascii="Calibri" w:hAnsi="Calibri" w:cs="Calibri"/>
          <w:bCs/>
          <w:sz w:val="24"/>
          <w:szCs w:val="24"/>
        </w:rPr>
        <w:t xml:space="preserve">El plazo para presentar la justificación finaliza el 31 de marzo del año siguiente al del otorgamiento de la subvención. </w:t>
      </w:r>
    </w:p>
    <w:p w14:paraId="40D7DFA9" w14:textId="77777777" w:rsidR="00AC1AA6" w:rsidRPr="003A7B5E" w:rsidRDefault="009D62C3" w:rsidP="003A7B5E">
      <w:pPr>
        <w:jc w:val="both"/>
        <w:rPr>
          <w:rFonts w:ascii="Calibri" w:hAnsi="Calibri" w:cs="Calibri"/>
          <w:bCs/>
          <w:sz w:val="24"/>
          <w:szCs w:val="24"/>
        </w:rPr>
      </w:pPr>
      <w:r w:rsidRPr="0068492F">
        <w:rPr>
          <w:rFonts w:ascii="Calibri" w:hAnsi="Calibri" w:cs="Calibri"/>
          <w:b/>
          <w:bCs/>
          <w:sz w:val="24"/>
          <w:szCs w:val="24"/>
        </w:rPr>
        <w:lastRenderedPageBreak/>
        <w:t>Quinto.-</w:t>
      </w:r>
      <w:r w:rsidRPr="003A7B5E">
        <w:rPr>
          <w:rFonts w:ascii="Calibri" w:hAnsi="Calibri" w:cs="Calibri"/>
          <w:bCs/>
          <w:sz w:val="24"/>
          <w:szCs w:val="24"/>
        </w:rPr>
        <w:t xml:space="preserve"> </w:t>
      </w:r>
      <w:r w:rsidR="00AC1AA6" w:rsidRPr="003A7B5E">
        <w:rPr>
          <w:rFonts w:ascii="Calibri" w:hAnsi="Calibri" w:cs="Calibri"/>
          <w:bCs/>
          <w:sz w:val="24"/>
          <w:szCs w:val="24"/>
        </w:rPr>
        <w:t>La ENTIDAD se compromete a incorporar la perspectiva de género en las actividades programadas y subvencionadas, medidas y acciones que se tendrán que hacer constar en la memoria justificativa de la subvención.</w:t>
      </w:r>
    </w:p>
    <w:p w14:paraId="34AC2A04" w14:textId="6C7FC54C" w:rsidR="00AC1AA6" w:rsidRPr="003A7B5E" w:rsidRDefault="009D62C3" w:rsidP="003A7B5E">
      <w:pPr>
        <w:jc w:val="both"/>
        <w:rPr>
          <w:rFonts w:ascii="Calibri" w:hAnsi="Calibri" w:cs="Calibri"/>
          <w:bCs/>
          <w:sz w:val="24"/>
          <w:szCs w:val="24"/>
        </w:rPr>
      </w:pPr>
      <w:r>
        <w:rPr>
          <w:rFonts w:ascii="Calibri" w:hAnsi="Calibri" w:cs="Calibri"/>
          <w:b/>
          <w:bCs/>
          <w:sz w:val="24"/>
          <w:szCs w:val="24"/>
        </w:rPr>
        <w:t>Sexto</w:t>
      </w:r>
      <w:r w:rsidR="00AC1AA6" w:rsidRPr="0068492F">
        <w:rPr>
          <w:rFonts w:ascii="Calibri" w:hAnsi="Calibri" w:cs="Calibri"/>
          <w:b/>
          <w:bCs/>
          <w:sz w:val="24"/>
          <w:szCs w:val="24"/>
        </w:rPr>
        <w:t>.-</w:t>
      </w:r>
      <w:r w:rsidR="00AC1AA6" w:rsidRPr="003A7B5E">
        <w:rPr>
          <w:rFonts w:ascii="Calibri" w:hAnsi="Calibri" w:cs="Calibri"/>
          <w:bCs/>
          <w:sz w:val="24"/>
          <w:szCs w:val="24"/>
        </w:rPr>
        <w:t xml:space="preserve"> El plazo de finalización de este convenio será el 31 de diciembre 202</w:t>
      </w:r>
      <w:r w:rsidR="00DE60F3">
        <w:rPr>
          <w:rFonts w:ascii="Calibri" w:hAnsi="Calibri" w:cs="Calibri"/>
          <w:bCs/>
          <w:sz w:val="24"/>
          <w:szCs w:val="24"/>
        </w:rPr>
        <w:t>5</w:t>
      </w:r>
      <w:r w:rsidR="00AC1AA6" w:rsidRPr="003A7B5E">
        <w:rPr>
          <w:rFonts w:ascii="Calibri" w:hAnsi="Calibri" w:cs="Calibri"/>
          <w:bCs/>
          <w:sz w:val="24"/>
          <w:szCs w:val="24"/>
        </w:rPr>
        <w:t>.</w:t>
      </w:r>
    </w:p>
    <w:p w14:paraId="4BD4AA34" w14:textId="77777777" w:rsidR="0068492F" w:rsidRPr="003A7B5E" w:rsidRDefault="00AC1AA6" w:rsidP="003A7B5E">
      <w:pPr>
        <w:jc w:val="both"/>
        <w:rPr>
          <w:rFonts w:ascii="Calibri" w:hAnsi="Calibri" w:cs="Calibri"/>
          <w:bCs/>
          <w:sz w:val="24"/>
          <w:szCs w:val="24"/>
        </w:rPr>
      </w:pPr>
      <w:r w:rsidRPr="003A7B5E">
        <w:rPr>
          <w:rFonts w:ascii="Calibri" w:hAnsi="Calibri" w:cs="Calibri"/>
          <w:bCs/>
          <w:sz w:val="24"/>
          <w:szCs w:val="24"/>
        </w:rPr>
        <w:t>Y en prueba de conformidad, ambas partes firman este convenio por duplicado.</w:t>
      </w:r>
    </w:p>
    <w:p w14:paraId="3892630F" w14:textId="77777777" w:rsidR="0068492F" w:rsidRDefault="0068492F" w:rsidP="0068492F">
      <w:pPr>
        <w:spacing w:after="0" w:line="240" w:lineRule="auto"/>
        <w:jc w:val="both"/>
        <w:rPr>
          <w:rFonts w:ascii="Calibri" w:hAnsi="Calibri" w:cs="Calibri"/>
          <w:bCs/>
          <w:sz w:val="24"/>
          <w:szCs w:val="24"/>
        </w:rPr>
      </w:pPr>
    </w:p>
    <w:p w14:paraId="62EF0BF1" w14:textId="77777777" w:rsidR="0068492F" w:rsidRDefault="0068492F" w:rsidP="0068492F">
      <w:pPr>
        <w:spacing w:after="0" w:line="240" w:lineRule="auto"/>
        <w:jc w:val="both"/>
        <w:rPr>
          <w:rFonts w:ascii="Calibri" w:hAnsi="Calibri" w:cs="Calibri"/>
          <w:bCs/>
          <w:sz w:val="24"/>
          <w:szCs w:val="24"/>
        </w:rPr>
      </w:pPr>
    </w:p>
    <w:p w14:paraId="07AA000F" w14:textId="7A972B96" w:rsidR="00AC1AA6" w:rsidRPr="0068492F" w:rsidRDefault="0068492F" w:rsidP="0068492F">
      <w:pPr>
        <w:spacing w:after="0" w:line="240" w:lineRule="auto"/>
        <w:jc w:val="both"/>
        <w:rPr>
          <w:rFonts w:ascii="Calibri" w:hAnsi="Calibri" w:cs="Calibri"/>
          <w:b/>
          <w:bCs/>
          <w:sz w:val="24"/>
          <w:szCs w:val="24"/>
        </w:rPr>
      </w:pPr>
      <w:r w:rsidRPr="0068492F">
        <w:rPr>
          <w:rFonts w:ascii="Calibri" w:hAnsi="Calibri" w:cs="Calibri"/>
          <w:b/>
          <w:bCs/>
          <w:sz w:val="24"/>
          <w:szCs w:val="24"/>
        </w:rPr>
        <w:t>A</w:t>
      </w:r>
      <w:r w:rsidR="00AC1AA6" w:rsidRPr="0068492F">
        <w:rPr>
          <w:rFonts w:ascii="Calibri" w:hAnsi="Calibri" w:cs="Calibri"/>
          <w:b/>
          <w:bCs/>
          <w:sz w:val="24"/>
          <w:szCs w:val="24"/>
        </w:rPr>
        <w:t>ssumpció</w:t>
      </w:r>
      <w:r w:rsidRPr="0068492F">
        <w:rPr>
          <w:rFonts w:ascii="Calibri" w:hAnsi="Calibri" w:cs="Calibri"/>
          <w:b/>
          <w:bCs/>
          <w:sz w:val="24"/>
          <w:szCs w:val="24"/>
        </w:rPr>
        <w:t xml:space="preserve"> Castellví Auví</w:t>
      </w:r>
      <w:r w:rsidRPr="0068492F">
        <w:rPr>
          <w:rFonts w:ascii="Calibri" w:hAnsi="Calibri" w:cs="Calibri"/>
          <w:b/>
          <w:bCs/>
          <w:sz w:val="24"/>
          <w:szCs w:val="24"/>
        </w:rPr>
        <w:tab/>
      </w:r>
      <w:r>
        <w:rPr>
          <w:rFonts w:ascii="Calibri" w:hAnsi="Calibri" w:cs="Calibri"/>
          <w:bCs/>
          <w:sz w:val="24"/>
          <w:szCs w:val="24"/>
        </w:rPr>
        <w:tab/>
      </w:r>
      <w:r>
        <w:rPr>
          <w:rFonts w:ascii="Calibri" w:hAnsi="Calibri" w:cs="Calibri"/>
          <w:bCs/>
          <w:sz w:val="24"/>
          <w:szCs w:val="24"/>
        </w:rPr>
        <w:tab/>
      </w:r>
      <w:r>
        <w:rPr>
          <w:rFonts w:ascii="Calibri" w:hAnsi="Calibri" w:cs="Calibri"/>
          <w:bCs/>
          <w:sz w:val="24"/>
          <w:szCs w:val="24"/>
        </w:rPr>
        <w:tab/>
      </w:r>
      <w:r w:rsidR="00DE60F3">
        <w:rPr>
          <w:rFonts w:ascii="Calibri" w:hAnsi="Calibri" w:cs="Calibri"/>
          <w:b/>
          <w:bCs/>
          <w:sz w:val="24"/>
          <w:szCs w:val="24"/>
        </w:rPr>
        <w:t>Anna</w:t>
      </w:r>
      <w:r w:rsidR="009D62C3">
        <w:rPr>
          <w:rFonts w:ascii="Calibri" w:hAnsi="Calibri" w:cs="Calibri"/>
          <w:b/>
          <w:bCs/>
          <w:sz w:val="24"/>
          <w:szCs w:val="24"/>
        </w:rPr>
        <w:t xml:space="preserve"> Escoda </w:t>
      </w:r>
      <w:r w:rsidR="00DE60F3">
        <w:rPr>
          <w:rFonts w:ascii="Calibri" w:hAnsi="Calibri" w:cs="Calibri"/>
          <w:b/>
          <w:bCs/>
          <w:sz w:val="24"/>
          <w:szCs w:val="24"/>
        </w:rPr>
        <w:t>Lunar</w:t>
      </w:r>
    </w:p>
    <w:p w14:paraId="1FD0FB52" w14:textId="005E6747" w:rsidR="00AC1AA6" w:rsidRPr="003A7B5E" w:rsidRDefault="00AC1AA6" w:rsidP="0068492F">
      <w:pPr>
        <w:spacing w:after="0" w:line="240" w:lineRule="auto"/>
        <w:jc w:val="both"/>
        <w:rPr>
          <w:rFonts w:ascii="Calibri" w:hAnsi="Calibri" w:cs="Calibri"/>
          <w:bCs/>
          <w:sz w:val="24"/>
          <w:szCs w:val="24"/>
        </w:rPr>
      </w:pPr>
      <w:r w:rsidRPr="003A7B5E">
        <w:rPr>
          <w:rFonts w:ascii="Calibri" w:hAnsi="Calibri" w:cs="Calibri"/>
          <w:bCs/>
          <w:sz w:val="24"/>
          <w:szCs w:val="24"/>
        </w:rPr>
        <w:t xml:space="preserve">Alcaldesa de Presidenta de la </w:t>
      </w:r>
      <w:r w:rsidR="0068492F">
        <w:rPr>
          <w:rFonts w:ascii="Calibri" w:hAnsi="Calibri" w:cs="Calibri"/>
          <w:bCs/>
          <w:sz w:val="24"/>
          <w:szCs w:val="24"/>
        </w:rPr>
        <w:tab/>
      </w:r>
      <w:r w:rsidR="0068492F">
        <w:rPr>
          <w:rFonts w:ascii="Calibri" w:hAnsi="Calibri" w:cs="Calibri"/>
          <w:bCs/>
          <w:sz w:val="24"/>
          <w:szCs w:val="24"/>
        </w:rPr>
        <w:tab/>
      </w:r>
      <w:r w:rsidR="0068492F">
        <w:rPr>
          <w:rFonts w:ascii="Calibri" w:hAnsi="Calibri" w:cs="Calibri"/>
          <w:bCs/>
          <w:sz w:val="24"/>
          <w:szCs w:val="24"/>
        </w:rPr>
        <w:tab/>
      </w:r>
      <w:r w:rsidR="009D62C3">
        <w:rPr>
          <w:rFonts w:ascii="Calibri" w:hAnsi="Calibri" w:cs="Calibri"/>
          <w:bCs/>
          <w:sz w:val="24"/>
          <w:szCs w:val="24"/>
        </w:rPr>
        <w:t>President</w:t>
      </w:r>
      <w:r w:rsidR="00924112">
        <w:rPr>
          <w:rFonts w:ascii="Calibri" w:hAnsi="Calibri" w:cs="Calibri"/>
          <w:bCs/>
          <w:sz w:val="24"/>
          <w:szCs w:val="24"/>
        </w:rPr>
        <w:t>a</w:t>
      </w:r>
      <w:r w:rsidR="009D62C3">
        <w:rPr>
          <w:rFonts w:ascii="Calibri" w:hAnsi="Calibri" w:cs="Calibri"/>
          <w:bCs/>
          <w:sz w:val="24"/>
          <w:szCs w:val="24"/>
        </w:rPr>
        <w:t xml:space="preserve"> de la </w:t>
      </w:r>
      <w:r w:rsidRPr="003A7B5E">
        <w:rPr>
          <w:rFonts w:ascii="Calibri" w:hAnsi="Calibri" w:cs="Calibri"/>
          <w:bCs/>
          <w:sz w:val="24"/>
          <w:szCs w:val="24"/>
        </w:rPr>
        <w:t xml:space="preserve">Asociación </w:t>
      </w:r>
    </w:p>
    <w:p w14:paraId="2F463149" w14:textId="77777777" w:rsidR="00AC1AA6" w:rsidRPr="003A7B5E" w:rsidRDefault="00AC1AA6" w:rsidP="0068492F">
      <w:pPr>
        <w:spacing w:after="0" w:line="240" w:lineRule="auto"/>
        <w:jc w:val="both"/>
        <w:rPr>
          <w:rFonts w:ascii="Calibri" w:hAnsi="Calibri" w:cs="Calibri"/>
          <w:bCs/>
          <w:sz w:val="24"/>
          <w:szCs w:val="24"/>
        </w:rPr>
      </w:pPr>
      <w:r w:rsidRPr="003A7B5E">
        <w:rPr>
          <w:rFonts w:ascii="Calibri" w:hAnsi="Calibri" w:cs="Calibri"/>
          <w:bCs/>
          <w:sz w:val="24"/>
          <w:szCs w:val="24"/>
        </w:rPr>
        <w:t xml:space="preserve">Ayuntamiento de Vandellòs y </w:t>
      </w:r>
      <w:r w:rsidR="0068492F">
        <w:rPr>
          <w:rFonts w:ascii="Calibri" w:hAnsi="Calibri" w:cs="Calibri"/>
          <w:bCs/>
          <w:sz w:val="24"/>
          <w:szCs w:val="24"/>
        </w:rPr>
        <w:tab/>
      </w:r>
      <w:r w:rsidR="0068492F">
        <w:rPr>
          <w:rFonts w:ascii="Calibri" w:hAnsi="Calibri" w:cs="Calibri"/>
          <w:bCs/>
          <w:sz w:val="24"/>
          <w:szCs w:val="24"/>
        </w:rPr>
        <w:tab/>
      </w:r>
      <w:r w:rsidR="0068492F">
        <w:rPr>
          <w:rFonts w:ascii="Calibri" w:hAnsi="Calibri" w:cs="Calibri"/>
          <w:bCs/>
          <w:sz w:val="24"/>
          <w:szCs w:val="24"/>
        </w:rPr>
        <w:tab/>
      </w:r>
      <w:r w:rsidRPr="003A7B5E">
        <w:rPr>
          <w:rFonts w:ascii="Calibri" w:hAnsi="Calibri" w:cs="Calibri"/>
          <w:bCs/>
          <w:sz w:val="24"/>
          <w:szCs w:val="24"/>
        </w:rPr>
        <w:t>de Jóvenes de Vandellòs</w:t>
      </w:r>
    </w:p>
    <w:p w14:paraId="32DD95B6" w14:textId="77777777" w:rsidR="00436B80" w:rsidRPr="003A7B5E" w:rsidRDefault="00AC1AA6" w:rsidP="0068492F">
      <w:pPr>
        <w:spacing w:after="0" w:line="240" w:lineRule="auto"/>
        <w:jc w:val="both"/>
        <w:rPr>
          <w:szCs w:val="24"/>
        </w:rPr>
      </w:pPr>
      <w:r w:rsidRPr="003A7B5E">
        <w:rPr>
          <w:rFonts w:ascii="Calibri" w:hAnsi="Calibri" w:cs="Calibri"/>
          <w:bCs/>
          <w:sz w:val="24"/>
          <w:szCs w:val="24"/>
        </w:rPr>
        <w:t>l'Hospitalet de l'Infant</w:t>
      </w:r>
    </w:p>
    <w:sectPr w:rsidR="00436B80" w:rsidRPr="003A7B5E" w:rsidSect="00DE60F3">
      <w:type w:val="continuous"/>
      <w:pgSz w:w="12240" w:h="15840"/>
      <w:pgMar w:top="1417" w:right="1701" w:bottom="1417" w:left="1701"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CEE80F2C"/>
    <w:lvl w:ilvl="0">
      <w:numFmt w:val="bullet"/>
      <w:lvlText w:val="*"/>
      <w:lvlJc w:val="left"/>
    </w:lvl>
  </w:abstractNum>
  <w:abstractNum w:abstractNumId="1" w15:restartNumberingAfterBreak="0">
    <w:nsid w:val="1FA41FC0"/>
    <w:multiLevelType w:val="hybridMultilevel"/>
    <w:tmpl w:val="815C3B6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52E555D6"/>
    <w:multiLevelType w:val="multilevel"/>
    <w:tmpl w:val="66CE89EE"/>
    <w:lvl w:ilvl="0">
      <w:start w:val="1"/>
      <w:numFmt w:val="decimal"/>
      <w:lvlText w:val="%1."/>
      <w:lvlJc w:val="left"/>
      <w:pPr>
        <w:ind w:left="301" w:hanging="300"/>
      </w:pPr>
      <w:rPr>
        <w:rFonts w:ascii="Calibri" w:eastAsia="Calibri" w:hAnsi="Calibri" w:cs="Calibri" w:hint="default"/>
        <w:b/>
        <w:bCs/>
        <w:i w:val="0"/>
        <w:iCs w:val="0"/>
        <w:spacing w:val="-1"/>
        <w:w w:val="91"/>
        <w:sz w:val="30"/>
        <w:szCs w:val="30"/>
        <w:u w:val="single" w:color="000000"/>
        <w:lang w:val="ca-ES" w:eastAsia="en-US" w:bidi="ar-SA"/>
      </w:rPr>
    </w:lvl>
    <w:lvl w:ilvl="1">
      <w:start w:val="1"/>
      <w:numFmt w:val="decimal"/>
      <w:lvlText w:val="%1.%2."/>
      <w:lvlJc w:val="left"/>
      <w:pPr>
        <w:ind w:left="534" w:hanging="533"/>
      </w:pPr>
      <w:rPr>
        <w:rFonts w:ascii="Calibri" w:eastAsia="Calibri" w:hAnsi="Calibri" w:cs="Calibri" w:hint="default"/>
        <w:b/>
        <w:bCs/>
        <w:i w:val="0"/>
        <w:iCs w:val="0"/>
        <w:spacing w:val="-1"/>
        <w:w w:val="100"/>
        <w:sz w:val="30"/>
        <w:szCs w:val="30"/>
        <w:lang w:val="ca-ES" w:eastAsia="en-US" w:bidi="ar-SA"/>
      </w:rPr>
    </w:lvl>
    <w:lvl w:ilvl="2">
      <w:numFmt w:val="bullet"/>
      <w:lvlText w:val=""/>
      <w:lvlJc w:val="left"/>
      <w:pPr>
        <w:ind w:left="3479" w:hanging="360"/>
      </w:pPr>
      <w:rPr>
        <w:rFonts w:ascii="Symbol" w:eastAsia="Symbol" w:hAnsi="Symbol" w:cs="Symbol" w:hint="default"/>
        <w:b w:val="0"/>
        <w:bCs w:val="0"/>
        <w:i w:val="0"/>
        <w:iCs w:val="0"/>
        <w:spacing w:val="0"/>
        <w:w w:val="100"/>
        <w:sz w:val="40"/>
        <w:szCs w:val="40"/>
        <w:lang w:val="ca-ES" w:eastAsia="en-US" w:bidi="ar-SA"/>
      </w:rPr>
    </w:lvl>
    <w:lvl w:ilvl="3">
      <w:numFmt w:val="bullet"/>
      <w:lvlText w:val="•"/>
      <w:lvlJc w:val="left"/>
      <w:pPr>
        <w:ind w:left="1800" w:hanging="360"/>
      </w:pPr>
      <w:rPr>
        <w:lang w:val="ca-ES" w:eastAsia="en-US" w:bidi="ar-SA"/>
      </w:rPr>
    </w:lvl>
    <w:lvl w:ilvl="4">
      <w:numFmt w:val="bullet"/>
      <w:lvlText w:val="•"/>
      <w:lvlJc w:val="left"/>
      <w:pPr>
        <w:ind w:left="2880" w:hanging="360"/>
      </w:pPr>
      <w:rPr>
        <w:lang w:val="ca-ES" w:eastAsia="en-US" w:bidi="ar-SA"/>
      </w:rPr>
    </w:lvl>
    <w:lvl w:ilvl="5">
      <w:numFmt w:val="bullet"/>
      <w:lvlText w:val="•"/>
      <w:lvlJc w:val="left"/>
      <w:pPr>
        <w:ind w:left="3960" w:hanging="360"/>
      </w:pPr>
      <w:rPr>
        <w:lang w:val="ca-ES" w:eastAsia="en-US" w:bidi="ar-SA"/>
      </w:rPr>
    </w:lvl>
    <w:lvl w:ilvl="6">
      <w:numFmt w:val="bullet"/>
      <w:lvlText w:val="•"/>
      <w:lvlJc w:val="left"/>
      <w:pPr>
        <w:ind w:left="5040" w:hanging="360"/>
      </w:pPr>
      <w:rPr>
        <w:lang w:val="ca-ES" w:eastAsia="en-US" w:bidi="ar-SA"/>
      </w:rPr>
    </w:lvl>
    <w:lvl w:ilvl="7">
      <w:numFmt w:val="bullet"/>
      <w:lvlText w:val="•"/>
      <w:lvlJc w:val="left"/>
      <w:pPr>
        <w:ind w:left="6120" w:hanging="360"/>
      </w:pPr>
      <w:rPr>
        <w:lang w:val="ca-ES" w:eastAsia="en-US" w:bidi="ar-SA"/>
      </w:rPr>
    </w:lvl>
    <w:lvl w:ilvl="8">
      <w:numFmt w:val="bullet"/>
      <w:lvlText w:val="•"/>
      <w:lvlJc w:val="left"/>
      <w:pPr>
        <w:ind w:left="7200" w:hanging="360"/>
      </w:pPr>
      <w:rPr>
        <w:lang w:val="ca-ES" w:eastAsia="en-US" w:bidi="ar-SA"/>
      </w:rPr>
    </w:lvl>
  </w:abstractNum>
  <w:abstractNum w:abstractNumId="3" w15:restartNumberingAfterBreak="0">
    <w:nsid w:val="71EC4903"/>
    <w:multiLevelType w:val="hybridMultilevel"/>
    <w:tmpl w:val="D44AB2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221673725">
    <w:abstractNumId w:val="0"/>
    <w:lvlOverride w:ilvl="0">
      <w:lvl w:ilvl="0">
        <w:numFmt w:val="bullet"/>
        <w:lvlText w:val=""/>
        <w:legacy w:legacy="1" w:legacySpace="0" w:legacyIndent="0"/>
        <w:lvlJc w:val="left"/>
        <w:rPr>
          <w:rFonts w:ascii="Symbol" w:hAnsi="Symbol" w:hint="default"/>
        </w:rPr>
      </w:lvl>
    </w:lvlOverride>
  </w:num>
  <w:num w:numId="2" w16cid:durableId="1338651403">
    <w:abstractNumId w:val="3"/>
  </w:num>
  <w:num w:numId="3" w16cid:durableId="1245992614">
    <w:abstractNumId w:val="1"/>
  </w:num>
  <w:num w:numId="4" w16cid:durableId="666514566">
    <w:abstractNumId w:val="2"/>
    <w:lvlOverride w:ilvl="0">
      <w:startOverride w:val="1"/>
    </w:lvlOverride>
    <w:lvlOverride w:ilvl="1">
      <w:startOverride w:val="1"/>
    </w:lvlOverride>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B6D"/>
    <w:rsid w:val="000D7A10"/>
    <w:rsid w:val="0014489C"/>
    <w:rsid w:val="003A7B5E"/>
    <w:rsid w:val="0042787E"/>
    <w:rsid w:val="00436B80"/>
    <w:rsid w:val="006245B0"/>
    <w:rsid w:val="0068492F"/>
    <w:rsid w:val="007A0314"/>
    <w:rsid w:val="007C2059"/>
    <w:rsid w:val="007E622B"/>
    <w:rsid w:val="008376DF"/>
    <w:rsid w:val="008D1B52"/>
    <w:rsid w:val="00924112"/>
    <w:rsid w:val="009244C2"/>
    <w:rsid w:val="009426CB"/>
    <w:rsid w:val="009D62C3"/>
    <w:rsid w:val="00A47B6D"/>
    <w:rsid w:val="00A772A6"/>
    <w:rsid w:val="00AC1AA6"/>
    <w:rsid w:val="00B05902"/>
    <w:rsid w:val="00BE0A1F"/>
    <w:rsid w:val="00C6525A"/>
    <w:rsid w:val="00CD4AF3"/>
    <w:rsid w:val="00DA2F84"/>
    <w:rsid w:val="00DE60F3"/>
    <w:rsid w:val="00E31DEC"/>
    <w:rsid w:val="00EA39A9"/>
    <w:rsid w:val="00EC62E1"/>
    <w:rsid w:val="00FD5AB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D3428F"/>
  <w15:docId w15:val="{4F52A506-0497-4328-845D-060E1F56DA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7B6D"/>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BE0A1F"/>
    <w:pPr>
      <w:autoSpaceDE w:val="0"/>
      <w:autoSpaceDN w:val="0"/>
      <w:adjustRightInd w:val="0"/>
      <w:spacing w:after="0" w:line="240" w:lineRule="auto"/>
    </w:pPr>
    <w:rPr>
      <w:rFonts w:ascii="Arial" w:hAnsi="Arial" w:cs="Arial"/>
      <w:color w:val="000000"/>
      <w:sz w:val="24"/>
      <w:szCs w:val="24"/>
    </w:rPr>
  </w:style>
  <w:style w:type="paragraph" w:styleId="Prrafodelista">
    <w:name w:val="List Paragraph"/>
    <w:basedOn w:val="Normal"/>
    <w:uiPriority w:val="34"/>
    <w:qFormat/>
    <w:rsid w:val="00BE0A1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EFA74BE1-4433-484D-8424-0BC0A58C20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1053</Words>
  <Characters>5794</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http://www.centor.mx.gd</Company>
  <LinksUpToDate>false</LinksUpToDate>
  <CharactersWithSpaces>6834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clopera</dc:creator>
  <cp:keywords/>
  <dc:description/>
  <cp:lastModifiedBy>Cristina  Lopera Broto</cp:lastModifiedBy>
  <cp:revision>3</cp:revision>
  <dcterms:created xsi:type="dcterms:W3CDTF">2025-04-08T11:31:00Z</dcterms:created>
  <dcterms:modified xsi:type="dcterms:W3CDTF">2025-04-08T11:31:00Z</dcterms:modified>
</cp:coreProperties>
</file>