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957AD" w14:textId="77777777" w:rsidR="00BD03FB" w:rsidRPr="00BD03FB" w:rsidRDefault="00BD03FB" w:rsidP="00BD03FB">
      <w:pPr>
        <w:spacing w:after="0" w:line="240" w:lineRule="auto"/>
        <w:rPr>
          <w:rFonts w:ascii="Times New Roman" w:eastAsia="Times New Roman" w:hAnsi="Times New Roman" w:cs="Times New Roman"/>
          <w:kern w:val="0"/>
          <w:sz w:val="32"/>
          <w:szCs w:val="32"/>
          <w:lang w:eastAsia="es-ES"/>
          <w14:ligatures w14:val="none"/>
        </w:rPr>
      </w:pPr>
      <w:r w:rsidRPr="00BD03FB">
        <w:rPr>
          <w:rFonts w:ascii="Times New Roman" w:eastAsia="Times New Roman" w:hAnsi="Times New Roman" w:cs="Times New Roman"/>
          <w:kern w:val="0"/>
          <w:sz w:val="32"/>
          <w:szCs w:val="32"/>
          <w:lang w:eastAsia="es-ES"/>
          <w14:ligatures w14:val="none"/>
        </w:rPr>
        <w:t>AYUNTAMIENTO DE LANTARÓN</w:t>
      </w:r>
    </w:p>
    <w:p w14:paraId="4D4559BE" w14:textId="77777777" w:rsidR="00BD03FB" w:rsidRPr="00BD03FB" w:rsidRDefault="00BD03FB" w:rsidP="00BD03FB">
      <w:pPr>
        <w:spacing w:after="0" w:line="240" w:lineRule="auto"/>
        <w:ind w:firstLine="708"/>
        <w:jc w:val="center"/>
        <w:rPr>
          <w:rFonts w:ascii="Times New Roman" w:eastAsia="Times New Roman" w:hAnsi="Times New Roman" w:cs="Times New Roman"/>
          <w:b/>
          <w:bCs/>
          <w:kern w:val="0"/>
          <w:sz w:val="28"/>
          <w:szCs w:val="28"/>
          <w:lang w:eastAsia="es-ES"/>
          <w14:ligatures w14:val="none"/>
        </w:rPr>
      </w:pPr>
    </w:p>
    <w:p w14:paraId="7890BC51"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39557A6" w14:textId="042223B4" w:rsidR="00BD03FB" w:rsidRPr="00BD03FB" w:rsidRDefault="00BD03FB" w:rsidP="00BD03FB">
      <w:pPr>
        <w:spacing w:after="0" w:line="240" w:lineRule="auto"/>
        <w:jc w:val="both"/>
        <w:rPr>
          <w:rFonts w:ascii="Times New Roman" w:eastAsia="Times New Roman" w:hAnsi="Times New Roman" w:cs="Times New Roman"/>
          <w:b/>
          <w:kern w:val="0"/>
          <w:sz w:val="28"/>
          <w:szCs w:val="28"/>
          <w:lang w:eastAsia="es-ES"/>
          <w14:ligatures w14:val="none"/>
        </w:rPr>
      </w:pPr>
      <w:r w:rsidRPr="00BD03FB">
        <w:rPr>
          <w:rFonts w:ascii="Times New Roman" w:eastAsia="Times New Roman" w:hAnsi="Times New Roman" w:cs="Times New Roman"/>
          <w:b/>
          <w:kern w:val="0"/>
          <w:sz w:val="28"/>
          <w:szCs w:val="28"/>
          <w:lang w:eastAsia="es-ES"/>
          <w14:ligatures w14:val="none"/>
        </w:rPr>
        <w:t>Bases Reguladoras y convocatoria de las subvenciones y ayudas a conceder por el Ayuntamiento de Lantarón (Álava) en el ejercicio 202</w:t>
      </w:r>
      <w:r w:rsidR="00E62DCF">
        <w:rPr>
          <w:rFonts w:ascii="Times New Roman" w:eastAsia="Times New Roman" w:hAnsi="Times New Roman" w:cs="Times New Roman"/>
          <w:b/>
          <w:kern w:val="0"/>
          <w:sz w:val="28"/>
          <w:szCs w:val="28"/>
          <w:lang w:eastAsia="es-ES"/>
          <w14:ligatures w14:val="none"/>
        </w:rPr>
        <w:t>5</w:t>
      </w:r>
      <w:r w:rsidRPr="00BD03FB">
        <w:rPr>
          <w:rFonts w:ascii="Times New Roman" w:eastAsia="Times New Roman" w:hAnsi="Times New Roman" w:cs="Times New Roman"/>
          <w:b/>
          <w:kern w:val="0"/>
          <w:sz w:val="28"/>
          <w:szCs w:val="28"/>
          <w:lang w:eastAsia="es-ES"/>
          <w14:ligatures w14:val="none"/>
        </w:rPr>
        <w:t xml:space="preserve"> </w:t>
      </w:r>
      <w:r>
        <w:rPr>
          <w:rFonts w:ascii="Times New Roman" w:eastAsia="Times New Roman" w:hAnsi="Times New Roman" w:cs="Times New Roman"/>
          <w:b/>
          <w:kern w:val="0"/>
          <w:sz w:val="28"/>
          <w:szCs w:val="28"/>
          <w:lang w:eastAsia="es-ES"/>
          <w14:ligatures w14:val="none"/>
        </w:rPr>
        <w:t>en materia de carácter social, de cultura y deporte</w:t>
      </w:r>
    </w:p>
    <w:p w14:paraId="73506E9E"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FB09224"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3E35AE6" w14:textId="142FA781"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Aprobadas por el Ayuntamiento de Lantarón en sesión extraordinaria de pleno, celebrada con fecha 2</w:t>
      </w:r>
      <w:r w:rsidR="00BE47C8">
        <w:rPr>
          <w:rFonts w:ascii="Times New Roman" w:eastAsia="Times New Roman" w:hAnsi="Times New Roman" w:cs="Times New Roman"/>
          <w:kern w:val="0"/>
          <w:sz w:val="28"/>
          <w:szCs w:val="20"/>
          <w:lang w:eastAsia="es-ES"/>
          <w14:ligatures w14:val="none"/>
        </w:rPr>
        <w:t>1</w:t>
      </w:r>
      <w:r w:rsidRPr="00BD03FB">
        <w:rPr>
          <w:rFonts w:ascii="Times New Roman" w:eastAsia="Times New Roman" w:hAnsi="Times New Roman" w:cs="Times New Roman"/>
          <w:kern w:val="0"/>
          <w:sz w:val="28"/>
          <w:szCs w:val="20"/>
          <w:lang w:eastAsia="es-ES"/>
          <w14:ligatures w14:val="none"/>
        </w:rPr>
        <w:t xml:space="preserve"> de marzo de 202</w:t>
      </w:r>
      <w:r w:rsidR="00BE47C8">
        <w:rPr>
          <w:rFonts w:ascii="Times New Roman" w:eastAsia="Times New Roman" w:hAnsi="Times New Roman" w:cs="Times New Roman"/>
          <w:kern w:val="0"/>
          <w:sz w:val="28"/>
          <w:szCs w:val="20"/>
          <w:lang w:eastAsia="es-ES"/>
          <w14:ligatures w14:val="none"/>
        </w:rPr>
        <w:t>5</w:t>
      </w:r>
      <w:r w:rsidRPr="00BD03FB">
        <w:rPr>
          <w:rFonts w:ascii="Times New Roman" w:eastAsia="Times New Roman" w:hAnsi="Times New Roman" w:cs="Times New Roman"/>
          <w:kern w:val="0"/>
          <w:sz w:val="28"/>
          <w:szCs w:val="20"/>
          <w:lang w:eastAsia="es-ES"/>
          <w14:ligatures w14:val="none"/>
        </w:rPr>
        <w:t xml:space="preserve">, conforme a la propuesta de la Comisión de Hacienda y Presupuestos, reunida con fecha </w:t>
      </w:r>
      <w:r w:rsidR="00BE47C8">
        <w:rPr>
          <w:rFonts w:ascii="Times New Roman" w:eastAsia="Times New Roman" w:hAnsi="Times New Roman" w:cs="Times New Roman"/>
          <w:kern w:val="0"/>
          <w:sz w:val="28"/>
          <w:szCs w:val="20"/>
          <w:lang w:eastAsia="es-ES"/>
          <w14:ligatures w14:val="none"/>
        </w:rPr>
        <w:t>5</w:t>
      </w:r>
      <w:r w:rsidRPr="00BD03FB">
        <w:rPr>
          <w:rFonts w:ascii="Times New Roman" w:eastAsia="Times New Roman" w:hAnsi="Times New Roman" w:cs="Times New Roman"/>
          <w:kern w:val="0"/>
          <w:sz w:val="28"/>
          <w:szCs w:val="20"/>
          <w:lang w:eastAsia="es-ES"/>
          <w14:ligatures w14:val="none"/>
        </w:rPr>
        <w:t xml:space="preserve"> de marzo de 202</w:t>
      </w:r>
      <w:r w:rsidR="00BE47C8">
        <w:rPr>
          <w:rFonts w:ascii="Times New Roman" w:eastAsia="Times New Roman" w:hAnsi="Times New Roman" w:cs="Times New Roman"/>
          <w:kern w:val="0"/>
          <w:sz w:val="28"/>
          <w:szCs w:val="20"/>
          <w:lang w:eastAsia="es-ES"/>
          <w14:ligatures w14:val="none"/>
        </w:rPr>
        <w:t>5</w:t>
      </w:r>
      <w:r w:rsidRPr="00BD03FB">
        <w:rPr>
          <w:rFonts w:ascii="Times New Roman" w:eastAsia="Times New Roman" w:hAnsi="Times New Roman" w:cs="Times New Roman"/>
          <w:kern w:val="0"/>
          <w:sz w:val="28"/>
          <w:szCs w:val="20"/>
          <w:lang w:eastAsia="es-ES"/>
          <w14:ligatures w14:val="none"/>
        </w:rPr>
        <w:t>.</w:t>
      </w:r>
    </w:p>
    <w:p w14:paraId="24231215"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p>
    <w:p w14:paraId="70797203"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De conformidad con lo dispuesto en el artículo 9 de la Ley 38/2003, de 17 de noviembre, General de Subvenciones, y de acuerdo con los principios de la Ley 39/2015, de 1 de octubre, del Procedimiento Administrativo Común de las Administraciones Públicas, se aprueba además la publicación de las mismas para su general conocimiento.</w:t>
      </w:r>
    </w:p>
    <w:p w14:paraId="70CBDDD3" w14:textId="2ABC6EDA"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0EA35339" w14:textId="77777777"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5323D091" w14:textId="77777777" w:rsidR="0041238F" w:rsidRPr="0041238F" w:rsidRDefault="0041238F" w:rsidP="0041238F">
      <w:pPr>
        <w:spacing w:after="0" w:line="240" w:lineRule="auto"/>
        <w:jc w:val="both"/>
        <w:rPr>
          <w:rFonts w:ascii="Times New Roman" w:eastAsia="Times New Roman" w:hAnsi="Times New Roman" w:cs="Times New Roman"/>
          <w:b/>
          <w:kern w:val="0"/>
          <w:sz w:val="24"/>
          <w:szCs w:val="20"/>
          <w:lang w:eastAsia="es-ES"/>
          <w14:ligatures w14:val="none"/>
        </w:rPr>
      </w:pPr>
    </w:p>
    <w:p w14:paraId="20051FDF" w14:textId="65A5F4CF" w:rsidR="0041238F" w:rsidRPr="0068738C" w:rsidRDefault="0041238F" w:rsidP="0068738C">
      <w:pPr>
        <w:spacing w:after="0" w:line="240" w:lineRule="auto"/>
        <w:jc w:val="center"/>
        <w:rPr>
          <w:rFonts w:ascii="Times New Roman" w:eastAsia="Times New Roman" w:hAnsi="Times New Roman" w:cs="Times New Roman"/>
          <w:kern w:val="0"/>
          <w:sz w:val="28"/>
          <w:szCs w:val="28"/>
          <w:lang w:eastAsia="es-ES"/>
          <w14:ligatures w14:val="none"/>
        </w:rPr>
      </w:pPr>
      <w:r w:rsidRPr="0068738C">
        <w:rPr>
          <w:rFonts w:ascii="Times New Roman" w:eastAsia="Times New Roman" w:hAnsi="Times New Roman" w:cs="Times New Roman"/>
          <w:kern w:val="0"/>
          <w:sz w:val="28"/>
          <w:szCs w:val="28"/>
          <w:lang w:eastAsia="es-ES"/>
          <w14:ligatures w14:val="none"/>
        </w:rPr>
        <w:t>I. O</w:t>
      </w:r>
      <w:r w:rsidR="0068738C" w:rsidRPr="0068738C">
        <w:rPr>
          <w:rFonts w:ascii="Times New Roman" w:eastAsia="Times New Roman" w:hAnsi="Times New Roman" w:cs="Times New Roman"/>
          <w:kern w:val="0"/>
          <w:sz w:val="28"/>
          <w:szCs w:val="28"/>
          <w:lang w:eastAsia="es-ES"/>
          <w14:ligatures w14:val="none"/>
        </w:rPr>
        <w:t>bjeto</w:t>
      </w:r>
    </w:p>
    <w:p w14:paraId="0C1D0860" w14:textId="77777777" w:rsidR="0068738C" w:rsidRPr="0041238F" w:rsidRDefault="0068738C"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7FA475A4" w14:textId="47872151"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t>Esta convocatoria tiene por objeto la concesión de subvenciones y ayudas, para contribuir al desarrollo de iniciativas, programas y actividades de carácter social, sociocultural y deportivo en el municipio que complementen la intervención municipal, de conformidad con el</w:t>
      </w:r>
      <w:r w:rsidRPr="0041238F">
        <w:rPr>
          <w:rFonts w:ascii="Times New Roman" w:eastAsia="Times New Roman" w:hAnsi="Times New Roman" w:cs="Times New Roman"/>
          <w:kern w:val="0"/>
          <w:sz w:val="28"/>
          <w:szCs w:val="20"/>
          <w:lang w:eastAsia="es-ES"/>
          <w14:ligatures w14:val="none"/>
        </w:rPr>
        <w:t xml:space="preserve"> Plan Estratégico de Subvenciones de este Ayuntamiento para el periodo 2024-2026, aprobado por esta Corporación.</w:t>
      </w:r>
    </w:p>
    <w:p w14:paraId="36035F4C" w14:textId="77777777" w:rsidR="006F7139" w:rsidRPr="0041238F" w:rsidRDefault="006F7139"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342074B"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convocatoria se regirá por estas bases y por lo previsto en la ordenanza municipal publicada en el BOTHA de fecha 29 de mayo de 2006, la Ley General de Subvenciones 38/2003, de 17 de noviembre y el Real Decreto 887/2006, de 21 de julio, por el que se aprueba el Reglamento de dicha ley.</w:t>
      </w:r>
    </w:p>
    <w:p w14:paraId="24E42A8E" w14:textId="77777777" w:rsidR="00BB4D85" w:rsidRPr="0041238F" w:rsidRDefault="00BB4D85"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771EA5AE"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gestión de las subvenciones y ayudas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6DC6F174"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0429E90E" w14:textId="35B70F33" w:rsidR="0041238F" w:rsidRPr="00BB4D85" w:rsidRDefault="0041238F" w:rsidP="00BB4D85">
      <w:pPr>
        <w:spacing w:after="0" w:line="240" w:lineRule="auto"/>
        <w:jc w:val="center"/>
        <w:rPr>
          <w:rFonts w:ascii="Times New Roman" w:eastAsia="Times New Roman" w:hAnsi="Times New Roman" w:cs="Times New Roman"/>
          <w:kern w:val="0"/>
          <w:sz w:val="28"/>
          <w:szCs w:val="28"/>
          <w:lang w:eastAsia="es-ES"/>
          <w14:ligatures w14:val="none"/>
        </w:rPr>
      </w:pPr>
      <w:r w:rsidRPr="00BB4D85">
        <w:rPr>
          <w:rFonts w:ascii="Times New Roman" w:eastAsia="Times New Roman" w:hAnsi="Times New Roman" w:cs="Times New Roman"/>
          <w:kern w:val="0"/>
          <w:sz w:val="28"/>
          <w:szCs w:val="28"/>
          <w:lang w:eastAsia="es-ES"/>
          <w14:ligatures w14:val="none"/>
        </w:rPr>
        <w:t>II.- C</w:t>
      </w:r>
      <w:r w:rsidR="00BB4D85" w:rsidRPr="00BB4D85">
        <w:rPr>
          <w:rFonts w:ascii="Times New Roman" w:eastAsia="Times New Roman" w:hAnsi="Times New Roman" w:cs="Times New Roman"/>
          <w:kern w:val="0"/>
          <w:sz w:val="28"/>
          <w:szCs w:val="28"/>
          <w:lang w:eastAsia="es-ES"/>
          <w14:ligatures w14:val="none"/>
        </w:rPr>
        <w:t>oncepto</w:t>
      </w:r>
    </w:p>
    <w:p w14:paraId="56DE5F94" w14:textId="5387DF76"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 xml:space="preserve">Tendrá la consideración de subvención o ayuda a favor de personas vecinas del municipio, asociaciones y entidades sin ánimo de lucro, cualquier disposición gratuita de fondos públicos otorgada por el Ayuntamiento de Lantarón destinada a fomentar los proyectos y actividades promovidos por los mismos que se desarrollen en el término municipal de Lantarón, y relacionadas con las siguientes áreas: 1. Intervenciones de promoción </w:t>
      </w:r>
      <w:proofErr w:type="spellStart"/>
      <w:r w:rsidRPr="0041238F">
        <w:rPr>
          <w:rFonts w:ascii="Times New Roman" w:eastAsia="Times New Roman" w:hAnsi="Times New Roman" w:cs="Times New Roman"/>
          <w:kern w:val="0"/>
          <w:sz w:val="28"/>
          <w:szCs w:val="28"/>
          <w:lang w:eastAsia="es-ES"/>
          <w14:ligatures w14:val="none"/>
        </w:rPr>
        <w:t>sociocomunitaria</w:t>
      </w:r>
      <w:proofErr w:type="spellEnd"/>
      <w:r w:rsidRPr="0041238F">
        <w:rPr>
          <w:rFonts w:ascii="Times New Roman" w:eastAsia="Times New Roman" w:hAnsi="Times New Roman" w:cs="Times New Roman"/>
          <w:kern w:val="0"/>
          <w:sz w:val="28"/>
          <w:szCs w:val="28"/>
          <w:lang w:eastAsia="es-ES"/>
          <w14:ligatures w14:val="none"/>
        </w:rPr>
        <w:t xml:space="preserve">: de tercera edad. Educativos y familia, ocio y tiempo libre dirigidos </w:t>
      </w:r>
      <w:proofErr w:type="gramStart"/>
      <w:r w:rsidRPr="0041238F">
        <w:rPr>
          <w:rFonts w:ascii="Times New Roman" w:eastAsia="Times New Roman" w:hAnsi="Times New Roman" w:cs="Times New Roman"/>
          <w:kern w:val="0"/>
          <w:sz w:val="28"/>
          <w:szCs w:val="28"/>
          <w:lang w:eastAsia="es-ES"/>
          <w14:ligatures w14:val="none"/>
        </w:rPr>
        <w:t>al colectivos infantil</w:t>
      </w:r>
      <w:r w:rsidR="00BB4D85">
        <w:rPr>
          <w:rFonts w:ascii="Times New Roman" w:eastAsia="Times New Roman" w:hAnsi="Times New Roman" w:cs="Times New Roman"/>
          <w:kern w:val="0"/>
          <w:sz w:val="28"/>
          <w:szCs w:val="28"/>
          <w:lang w:eastAsia="es-ES"/>
          <w14:ligatures w14:val="none"/>
        </w:rPr>
        <w:t>es</w:t>
      </w:r>
      <w:proofErr w:type="gramEnd"/>
      <w:r w:rsidRPr="0041238F">
        <w:rPr>
          <w:rFonts w:ascii="Times New Roman" w:eastAsia="Times New Roman" w:hAnsi="Times New Roman" w:cs="Times New Roman"/>
          <w:kern w:val="0"/>
          <w:sz w:val="28"/>
          <w:szCs w:val="28"/>
          <w:lang w:eastAsia="es-ES"/>
          <w14:ligatures w14:val="none"/>
        </w:rPr>
        <w:t xml:space="preserve"> y/o juvenil</w:t>
      </w:r>
      <w:r w:rsidR="00BB4D85">
        <w:rPr>
          <w:rFonts w:ascii="Times New Roman" w:eastAsia="Times New Roman" w:hAnsi="Times New Roman" w:cs="Times New Roman"/>
          <w:kern w:val="0"/>
          <w:sz w:val="28"/>
          <w:szCs w:val="28"/>
          <w:lang w:eastAsia="es-ES"/>
          <w14:ligatures w14:val="none"/>
        </w:rPr>
        <w:t>es</w:t>
      </w:r>
      <w:r w:rsidRPr="0041238F">
        <w:rPr>
          <w:rFonts w:ascii="Times New Roman" w:eastAsia="Times New Roman" w:hAnsi="Times New Roman" w:cs="Times New Roman"/>
          <w:kern w:val="0"/>
          <w:sz w:val="28"/>
          <w:szCs w:val="28"/>
          <w:lang w:eastAsia="es-ES"/>
          <w14:ligatures w14:val="none"/>
        </w:rPr>
        <w:t>. Promoción de la mujer. Protección del medio ambiente y fomento de energías renovables,</w:t>
      </w:r>
      <w:r w:rsidRPr="0041238F">
        <w:rPr>
          <w:rFonts w:ascii="Times New Roman" w:eastAsia="Times New Roman" w:hAnsi="Times New Roman" w:cs="Times New Roman"/>
          <w:b/>
          <w:bCs/>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 xml:space="preserve">ayuda al tercer mundo y a la cooperación y el desarrollo. Ayudas para pintado de fachadas y limpieza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xml:space="preserve"> de fachadas de piedra de edificios, así como limpieza de chimeneas, y ayudas para la rehabilitación de viviendas y edificios catalogados.  2. Intervenciones de promoción cultural: de formación y creación artística. Actividades culturales de participación popular. Euskera. De difusión cultural. Visitas culturales. 3. Intervenciones de promoción deportiva: actividades deportivas. Participación en campeonatos y ligas oficiales de la Federación. Organización y desarrollo de eventos deportivos, fomento del deporte base y del bolo alavés. 4. </w:t>
      </w:r>
      <w:proofErr w:type="gramStart"/>
      <w:r w:rsidRPr="0041238F">
        <w:rPr>
          <w:rFonts w:ascii="Times New Roman" w:eastAsia="Times New Roman" w:hAnsi="Times New Roman" w:cs="Times New Roman"/>
          <w:kern w:val="0"/>
          <w:sz w:val="28"/>
          <w:szCs w:val="28"/>
          <w:lang w:eastAsia="es-ES"/>
          <w14:ligatures w14:val="none"/>
        </w:rPr>
        <w:t>Euskera</w:t>
      </w:r>
      <w:proofErr w:type="gramEnd"/>
      <w:r w:rsidRPr="0041238F">
        <w:rPr>
          <w:rFonts w:ascii="Times New Roman" w:eastAsia="Times New Roman" w:hAnsi="Times New Roman" w:cs="Times New Roman"/>
          <w:kern w:val="0"/>
          <w:sz w:val="28"/>
          <w:szCs w:val="28"/>
          <w:lang w:eastAsia="es-ES"/>
          <w14:ligatures w14:val="none"/>
        </w:rPr>
        <w:t>; Becas para cursos de aprendizaje y realización de actividades de desarrollo y promoción del uso del euskera.</w:t>
      </w:r>
      <w:r w:rsidRPr="0041238F">
        <w:rPr>
          <w:rFonts w:ascii="Times New Roman" w:eastAsia="Times New Roman" w:hAnsi="Times New Roman" w:cs="Times New Roman"/>
          <w:b/>
          <w:bCs/>
          <w:kern w:val="0"/>
          <w:sz w:val="28"/>
          <w:szCs w:val="28"/>
          <w:lang w:eastAsia="es-ES"/>
          <w14:ligatures w14:val="none"/>
        </w:rPr>
        <w:t xml:space="preserve"> </w:t>
      </w:r>
    </w:p>
    <w:p w14:paraId="2C059206"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CBFC12D" w14:textId="257A63BE"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ayudas destinadas a los/as vecinos/as del municipio, se concederán a todas las personas empadronadas a 1 de enero de 202</w:t>
      </w:r>
      <w:r w:rsidR="0039212E">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y que sigan empadronadas y que acrediten el cumplimiento de las condiciones establecidas en los correspondientes apartados, incluidos los corporativos, que no obstante deberán abstenerse de intervenir en los procedimientos de solicitudes formulados por ellos o por sus familiares, y el personal del ayuntamiento, justificado en que las ayudas se refieren a materias comúnmente subvencionadas por los Ayuntamientos, que por su naturaleza resultan de interés general y de acceso para todos, no suponiendo ninguna ventaja para ellos, y su acceso a las mismas, en ningún caso supone un trato preferente, especial, diferenciado del resto de vecinos, suponiendo un perjuicio añadido no justificado en este municipio de poca población, la imposibilidad de acceder a ellas.</w:t>
      </w:r>
    </w:p>
    <w:p w14:paraId="1362C2C0"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4ED60CB3" w14:textId="3413A197" w:rsidR="0041238F" w:rsidRPr="00CF2D55" w:rsidRDefault="0041238F" w:rsidP="00CF2D55">
      <w:pPr>
        <w:spacing w:after="0" w:line="240" w:lineRule="auto"/>
        <w:jc w:val="center"/>
        <w:rPr>
          <w:rFonts w:ascii="Times New Roman" w:eastAsia="Times New Roman" w:hAnsi="Times New Roman" w:cs="Times New Roman"/>
          <w:kern w:val="0"/>
          <w:sz w:val="28"/>
          <w:szCs w:val="28"/>
          <w:lang w:eastAsia="es-ES"/>
          <w14:ligatures w14:val="none"/>
        </w:rPr>
      </w:pPr>
      <w:r w:rsidRPr="00CF2D55">
        <w:rPr>
          <w:rFonts w:ascii="Times New Roman" w:eastAsia="Times New Roman" w:hAnsi="Times New Roman" w:cs="Times New Roman"/>
          <w:kern w:val="0"/>
          <w:sz w:val="28"/>
          <w:szCs w:val="28"/>
          <w:lang w:eastAsia="es-ES"/>
          <w14:ligatures w14:val="none"/>
        </w:rPr>
        <w:t>III.- C</w:t>
      </w:r>
      <w:r w:rsidR="00CF2D55" w:rsidRPr="00CF2D55">
        <w:rPr>
          <w:rFonts w:ascii="Times New Roman" w:eastAsia="Times New Roman" w:hAnsi="Times New Roman" w:cs="Times New Roman"/>
          <w:kern w:val="0"/>
          <w:sz w:val="28"/>
          <w:szCs w:val="28"/>
          <w:lang w:eastAsia="es-ES"/>
          <w14:ligatures w14:val="none"/>
        </w:rPr>
        <w:t>ondiciones generales</w:t>
      </w:r>
    </w:p>
    <w:p w14:paraId="62BE280F" w14:textId="77777777" w:rsidR="00CF2D55" w:rsidRPr="0041238F" w:rsidRDefault="00CF2D55"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04B21DC6" w14:textId="2995D7BF"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t>Las subvenciones y ayudas a conceder se abonarán con cargo a las partidas: 321.226006.</w:t>
      </w:r>
      <w:r w:rsidR="004475F4">
        <w:rPr>
          <w:rFonts w:ascii="Times New Roman" w:eastAsia="Times New Roman" w:hAnsi="Times New Roman" w:cs="Times New Roman"/>
          <w:kern w:val="0"/>
          <w:sz w:val="28"/>
          <w:szCs w:val="28"/>
          <w:lang w:eastAsia="es-ES"/>
          <w14:ligatures w14:val="none"/>
        </w:rPr>
        <w:t xml:space="preserve"> </w:t>
      </w:r>
      <w:proofErr w:type="gramStart"/>
      <w:r w:rsidRPr="0041238F">
        <w:rPr>
          <w:rFonts w:ascii="Times New Roman" w:eastAsia="Times New Roman" w:hAnsi="Times New Roman" w:cs="Times New Roman"/>
          <w:kern w:val="0"/>
          <w:sz w:val="28"/>
          <w:szCs w:val="28"/>
          <w:lang w:eastAsia="es-ES"/>
          <w14:ligatures w14:val="none"/>
        </w:rPr>
        <w:t>Ayudas euskera</w:t>
      </w:r>
      <w:proofErr w:type="gramEnd"/>
      <w:r w:rsidRPr="0041238F">
        <w:rPr>
          <w:rFonts w:ascii="Times New Roman" w:eastAsia="Times New Roman" w:hAnsi="Times New Roman" w:cs="Times New Roman"/>
          <w:kern w:val="0"/>
          <w:sz w:val="28"/>
          <w:szCs w:val="28"/>
          <w:lang w:eastAsia="es-ES"/>
          <w14:ligatures w14:val="none"/>
        </w:rPr>
        <w:t xml:space="preserve"> (</w:t>
      </w:r>
      <w:r w:rsidR="00BF5235">
        <w:rPr>
          <w:rFonts w:ascii="Times New Roman" w:eastAsia="Times New Roman" w:hAnsi="Times New Roman" w:cs="Times New Roman"/>
          <w:kern w:val="0"/>
          <w:sz w:val="28"/>
          <w:szCs w:val="28"/>
          <w:lang w:eastAsia="es-ES"/>
          <w14:ligatures w14:val="none"/>
        </w:rPr>
        <w:t>10.2</w:t>
      </w:r>
      <w:r w:rsidRPr="0041238F">
        <w:rPr>
          <w:rFonts w:ascii="Times New Roman" w:eastAsia="Times New Roman" w:hAnsi="Times New Roman" w:cs="Times New Roman"/>
          <w:kern w:val="0"/>
          <w:sz w:val="28"/>
          <w:szCs w:val="28"/>
          <w:lang w:eastAsia="es-ES"/>
          <w14:ligatures w14:val="none"/>
        </w:rPr>
        <w:t>00,00 euros), 330.226006. Actividades socioculturales (</w:t>
      </w:r>
      <w:r w:rsidR="00BF5235">
        <w:rPr>
          <w:rFonts w:ascii="Times New Roman" w:eastAsia="Times New Roman" w:hAnsi="Times New Roman" w:cs="Times New Roman"/>
          <w:kern w:val="0"/>
          <w:sz w:val="28"/>
          <w:szCs w:val="28"/>
          <w:lang w:eastAsia="es-ES"/>
          <w14:ligatures w14:val="none"/>
        </w:rPr>
        <w:t>61.000</w:t>
      </w:r>
      <w:r w:rsidRPr="0041238F">
        <w:rPr>
          <w:rFonts w:ascii="Times New Roman" w:eastAsia="Times New Roman" w:hAnsi="Times New Roman" w:cs="Times New Roman"/>
          <w:kern w:val="0"/>
          <w:sz w:val="28"/>
          <w:szCs w:val="28"/>
          <w:lang w:eastAsia="es-ES"/>
          <w14:ligatures w14:val="none"/>
        </w:rPr>
        <w:t>,00 euros), 340.226007.- Actividades deportivas (4</w:t>
      </w:r>
      <w:r w:rsidR="00BF5235">
        <w:rPr>
          <w:rFonts w:ascii="Times New Roman" w:eastAsia="Times New Roman" w:hAnsi="Times New Roman" w:cs="Times New Roman"/>
          <w:kern w:val="0"/>
          <w:sz w:val="28"/>
          <w:szCs w:val="28"/>
          <w:lang w:eastAsia="es-ES"/>
          <w14:ligatures w14:val="none"/>
        </w:rPr>
        <w:t>3</w:t>
      </w:r>
      <w:r w:rsidRPr="0041238F">
        <w:rPr>
          <w:rFonts w:ascii="Times New Roman" w:eastAsia="Times New Roman" w:hAnsi="Times New Roman" w:cs="Times New Roman"/>
          <w:kern w:val="0"/>
          <w:sz w:val="28"/>
          <w:szCs w:val="28"/>
          <w:lang w:eastAsia="es-ES"/>
          <w14:ligatures w14:val="none"/>
        </w:rPr>
        <w:t>.000,00 euros), 335.226061. Actividades socioculturales euskera (</w:t>
      </w:r>
      <w:r w:rsidR="00BF5235">
        <w:rPr>
          <w:rFonts w:ascii="Times New Roman" w:eastAsia="Times New Roman" w:hAnsi="Times New Roman" w:cs="Times New Roman"/>
          <w:kern w:val="0"/>
          <w:sz w:val="28"/>
          <w:szCs w:val="28"/>
          <w:lang w:eastAsia="es-ES"/>
          <w14:ligatures w14:val="none"/>
        </w:rPr>
        <w:t>19.00</w:t>
      </w:r>
      <w:r w:rsidRPr="0041238F">
        <w:rPr>
          <w:rFonts w:ascii="Times New Roman" w:eastAsia="Times New Roman" w:hAnsi="Times New Roman" w:cs="Times New Roman"/>
          <w:kern w:val="0"/>
          <w:sz w:val="28"/>
          <w:szCs w:val="28"/>
          <w:lang w:eastAsia="es-ES"/>
          <w14:ligatures w14:val="none"/>
        </w:rPr>
        <w:t>0,00 euros), 327.226062. Actividades socioculturales Igualdad (</w:t>
      </w:r>
      <w:r w:rsidR="00BF5235">
        <w:rPr>
          <w:rFonts w:ascii="Times New Roman" w:eastAsia="Times New Roman" w:hAnsi="Times New Roman" w:cs="Times New Roman"/>
          <w:kern w:val="0"/>
          <w:sz w:val="28"/>
          <w:szCs w:val="28"/>
          <w:lang w:eastAsia="es-ES"/>
          <w14:ligatures w14:val="none"/>
        </w:rPr>
        <w:t>8.000</w:t>
      </w:r>
      <w:r w:rsidRPr="0041238F">
        <w:rPr>
          <w:rFonts w:ascii="Times New Roman" w:eastAsia="Times New Roman" w:hAnsi="Times New Roman" w:cs="Times New Roman"/>
          <w:kern w:val="0"/>
          <w:sz w:val="28"/>
          <w:szCs w:val="28"/>
          <w:lang w:eastAsia="es-ES"/>
          <w14:ligatures w14:val="none"/>
        </w:rPr>
        <w:t>,00 euros), 321.421000. Asociación de desarrollo rural Añana (4.</w:t>
      </w:r>
      <w:r w:rsidR="00BF5235">
        <w:rPr>
          <w:rFonts w:ascii="Times New Roman" w:eastAsia="Times New Roman" w:hAnsi="Times New Roman" w:cs="Times New Roman"/>
          <w:kern w:val="0"/>
          <w:sz w:val="28"/>
          <w:szCs w:val="28"/>
          <w:lang w:eastAsia="es-ES"/>
          <w14:ligatures w14:val="none"/>
        </w:rPr>
        <w:t>083,55</w:t>
      </w:r>
      <w:r w:rsidRPr="0041238F">
        <w:rPr>
          <w:rFonts w:ascii="Times New Roman" w:eastAsia="Times New Roman" w:hAnsi="Times New Roman" w:cs="Times New Roman"/>
          <w:kern w:val="0"/>
          <w:sz w:val="28"/>
          <w:szCs w:val="28"/>
          <w:lang w:eastAsia="es-ES"/>
          <w14:ligatures w14:val="none"/>
        </w:rPr>
        <w:t xml:space="preserve"> euros), 439.471001. Ayudas sanitarias (</w:t>
      </w:r>
      <w:r w:rsidR="00BF5235">
        <w:rPr>
          <w:rFonts w:ascii="Times New Roman" w:eastAsia="Times New Roman" w:hAnsi="Times New Roman" w:cs="Times New Roman"/>
          <w:kern w:val="0"/>
          <w:sz w:val="28"/>
          <w:szCs w:val="28"/>
          <w:lang w:eastAsia="es-ES"/>
          <w14:ligatures w14:val="none"/>
        </w:rPr>
        <w:t>4</w:t>
      </w:r>
      <w:r w:rsidRPr="0041238F">
        <w:rPr>
          <w:rFonts w:ascii="Times New Roman" w:eastAsia="Times New Roman" w:hAnsi="Times New Roman" w:cs="Times New Roman"/>
          <w:kern w:val="0"/>
          <w:sz w:val="28"/>
          <w:szCs w:val="28"/>
          <w:lang w:eastAsia="es-ES"/>
          <w14:ligatures w14:val="none"/>
        </w:rPr>
        <w:t>.000,00 euros), 231.480000. Ayudas a familias e instituciones (4</w:t>
      </w:r>
      <w:r w:rsidR="00BF5235">
        <w:rPr>
          <w:rFonts w:ascii="Times New Roman" w:eastAsia="Times New Roman" w:hAnsi="Times New Roman" w:cs="Times New Roman"/>
          <w:kern w:val="0"/>
          <w:sz w:val="28"/>
          <w:szCs w:val="28"/>
          <w:lang w:eastAsia="es-ES"/>
          <w14:ligatures w14:val="none"/>
        </w:rPr>
        <w:t>1</w:t>
      </w:r>
      <w:r w:rsidRPr="0041238F">
        <w:rPr>
          <w:rFonts w:ascii="Times New Roman" w:eastAsia="Times New Roman" w:hAnsi="Times New Roman" w:cs="Times New Roman"/>
          <w:kern w:val="0"/>
          <w:sz w:val="28"/>
          <w:szCs w:val="28"/>
          <w:lang w:eastAsia="es-ES"/>
          <w14:ligatures w14:val="none"/>
        </w:rPr>
        <w:t>.000,00 euros), 320.480000. Comedores escolares (7.200,00 euros), 1522.480001. Subvenciones rehabilitación viviendas y edificios catalogados (</w:t>
      </w:r>
      <w:r w:rsidR="00BF5235">
        <w:rPr>
          <w:rFonts w:ascii="Times New Roman" w:eastAsia="Times New Roman" w:hAnsi="Times New Roman" w:cs="Times New Roman"/>
          <w:kern w:val="0"/>
          <w:sz w:val="28"/>
          <w:szCs w:val="28"/>
          <w:lang w:eastAsia="es-ES"/>
          <w14:ligatures w14:val="none"/>
        </w:rPr>
        <w:t>7.2</w:t>
      </w:r>
      <w:r w:rsidRPr="0041238F">
        <w:rPr>
          <w:rFonts w:ascii="Times New Roman" w:eastAsia="Times New Roman" w:hAnsi="Times New Roman" w:cs="Times New Roman"/>
          <w:kern w:val="0"/>
          <w:sz w:val="28"/>
          <w:szCs w:val="28"/>
          <w:lang w:eastAsia="es-ES"/>
          <w14:ligatures w14:val="none"/>
        </w:rPr>
        <w:t xml:space="preserve">00,00 euros), Ayudas viviendas </w:t>
      </w:r>
      <w:r w:rsidRPr="0041238F">
        <w:rPr>
          <w:rFonts w:ascii="Times New Roman" w:eastAsia="Times New Roman" w:hAnsi="Times New Roman" w:cs="Times New Roman"/>
          <w:kern w:val="0"/>
          <w:sz w:val="28"/>
          <w:szCs w:val="28"/>
          <w:lang w:eastAsia="es-ES"/>
          <w14:ligatures w14:val="none"/>
        </w:rPr>
        <w:lastRenderedPageBreak/>
        <w:t>protección oficial (3.000,00 euros), 231.481000. Asociaciones benéficas (1.300,00 euros), 330.481000.</w:t>
      </w:r>
      <w:r w:rsidR="00033ECB">
        <w:rPr>
          <w:rFonts w:ascii="Times New Roman" w:eastAsia="Times New Roman" w:hAnsi="Times New Roman" w:cs="Times New Roman"/>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Asociaciones deportivas. 340.481000 (22.000,00 euros), 231.490000. Ayuda al tercer mundo (3.</w:t>
      </w:r>
      <w:r w:rsidR="00BF5235">
        <w:rPr>
          <w:rFonts w:ascii="Times New Roman" w:eastAsia="Times New Roman" w:hAnsi="Times New Roman" w:cs="Times New Roman"/>
          <w:kern w:val="0"/>
          <w:sz w:val="28"/>
          <w:szCs w:val="28"/>
          <w:lang w:eastAsia="es-ES"/>
          <w14:ligatures w14:val="none"/>
        </w:rPr>
        <w:t>620,38</w:t>
      </w:r>
      <w:r w:rsidRPr="0041238F">
        <w:rPr>
          <w:rFonts w:ascii="Times New Roman" w:eastAsia="Times New Roman" w:hAnsi="Times New Roman" w:cs="Times New Roman"/>
          <w:kern w:val="0"/>
          <w:sz w:val="28"/>
          <w:szCs w:val="28"/>
          <w:lang w:eastAsia="es-ES"/>
          <w14:ligatures w14:val="none"/>
        </w:rPr>
        <w:t xml:space="preserve"> euros).</w:t>
      </w:r>
      <w:r w:rsidRPr="0041238F">
        <w:rPr>
          <w:rFonts w:ascii="Times New Roman" w:eastAsia="Times New Roman" w:hAnsi="Times New Roman" w:cs="Times New Roman"/>
          <w:kern w:val="0"/>
          <w:sz w:val="28"/>
          <w:szCs w:val="20"/>
          <w:lang w:eastAsia="es-ES"/>
          <w14:ligatures w14:val="none"/>
        </w:rPr>
        <w:t xml:space="preserve"> Y en el caso de que resultase necesario, en previsión especialmente de la existencia de nuevos proyectos o actividades, o a realizar por asociaciones o entidades de las que no tiene constancia el servicio municipal de animación sociocultural o que se puedan crear, el ayuntamiento tramitará la aprobación del correspondiente expediente de concesión de crédito adicional con cargo al remanente de tesorería resultante de la liquidación del presupuesto 202</w:t>
      </w:r>
      <w:r w:rsidR="00BF5235">
        <w:rPr>
          <w:rFonts w:ascii="Times New Roman" w:eastAsia="Times New Roman" w:hAnsi="Times New Roman" w:cs="Times New Roman"/>
          <w:kern w:val="0"/>
          <w:sz w:val="28"/>
          <w:szCs w:val="20"/>
          <w:lang w:eastAsia="es-ES"/>
          <w14:ligatures w14:val="none"/>
        </w:rPr>
        <w:t>4</w:t>
      </w:r>
      <w:r w:rsidRPr="0041238F">
        <w:rPr>
          <w:rFonts w:ascii="Times New Roman" w:eastAsia="Times New Roman" w:hAnsi="Times New Roman" w:cs="Times New Roman"/>
          <w:kern w:val="0"/>
          <w:sz w:val="28"/>
          <w:szCs w:val="20"/>
          <w:lang w:eastAsia="es-ES"/>
          <w14:ligatures w14:val="none"/>
        </w:rPr>
        <w:t xml:space="preserve"> aprobada, conforme a lo dispuesto en la Norma Foral 38/2013, de 13 de diciembre, de Estabilidad Presupuestaria y Sostenibilidad Financiera.</w:t>
      </w:r>
    </w:p>
    <w:p w14:paraId="402CFA3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p>
    <w:p w14:paraId="1888D0AD"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condiciones de ayudas y subvenciones estarán sometidas a las siguientes: </w:t>
      </w:r>
    </w:p>
    <w:p w14:paraId="4BC294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53BA4082" w14:textId="65E037F0" w:rsidR="0041238F" w:rsidRPr="005239DA" w:rsidRDefault="0041238F" w:rsidP="005239DA">
      <w:pPr>
        <w:pStyle w:val="Prrafodelista"/>
        <w:numPr>
          <w:ilvl w:val="0"/>
          <w:numId w:val="1"/>
        </w:numPr>
        <w:spacing w:after="0" w:line="240" w:lineRule="auto"/>
        <w:jc w:val="both"/>
        <w:rPr>
          <w:rFonts w:ascii="Times New Roman" w:eastAsia="Times New Roman" w:hAnsi="Times New Roman" w:cs="Times New Roman"/>
          <w:kern w:val="0"/>
          <w:sz w:val="28"/>
          <w:szCs w:val="20"/>
          <w:lang w:eastAsia="es-ES"/>
          <w14:ligatures w14:val="none"/>
        </w:rPr>
      </w:pPr>
      <w:r w:rsidRPr="005239DA">
        <w:rPr>
          <w:rFonts w:ascii="Times New Roman" w:eastAsia="Times New Roman" w:hAnsi="Times New Roman" w:cs="Times New Roman"/>
          <w:kern w:val="0"/>
          <w:sz w:val="28"/>
          <w:szCs w:val="20"/>
          <w:lang w:eastAsia="es-ES"/>
          <w14:ligatures w14:val="none"/>
        </w:rPr>
        <w:t>Tendrán carácter voluntario y eventual, excepto lo que se dispusiera legal o reglamentariamente.</w:t>
      </w:r>
    </w:p>
    <w:p w14:paraId="485E5498" w14:textId="77777777" w:rsidR="005239DA" w:rsidRPr="005239DA" w:rsidRDefault="005239DA" w:rsidP="005239DA">
      <w:pPr>
        <w:pStyle w:val="Prrafodelista"/>
        <w:spacing w:after="0" w:line="240" w:lineRule="auto"/>
        <w:ind w:left="1068"/>
        <w:jc w:val="both"/>
        <w:rPr>
          <w:rFonts w:ascii="Times New Roman" w:eastAsia="Times New Roman" w:hAnsi="Times New Roman" w:cs="Times New Roman"/>
          <w:kern w:val="0"/>
          <w:sz w:val="28"/>
          <w:szCs w:val="20"/>
          <w:lang w:eastAsia="es-ES"/>
          <w14:ligatures w14:val="none"/>
        </w:rPr>
      </w:pPr>
    </w:p>
    <w:p w14:paraId="2B4995E4" w14:textId="6F4668EA"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b) Las subvenciones otorgadas con anterioridad no crearán derecho alguno a favor de los peticionarios, y no se tendrá en cuenta el precedente como criterio para una nueva concesión, excepto lo que se disponga legal o reglamentariamente.</w:t>
      </w:r>
    </w:p>
    <w:p w14:paraId="54D139BA"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41081D6D" w14:textId="0D6BD206"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 No será exigible el aumento de la cuantía de la subvención o su revisión, salvo circunstancias justificadas excepcionales que lo motiven.</w:t>
      </w:r>
    </w:p>
    <w:p w14:paraId="6F5DB104"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785CDF29"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No serán objeto de subvención los gastos correspondientes al IVA cuando sea susceptible de recuperación o compensación.</w:t>
      </w:r>
    </w:p>
    <w:p w14:paraId="1501C6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1DEA19B7" w14:textId="6FA4B7A5"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Las subvenciones previstas en las presentes bases, son, salvo que se indique lo contrario en sus respectivos apartados, compatibles con otras que, teniendo la misma finalidad, pudieran ser otorgadas a los particulares, las asociaciones y clubes sin ánimo de lucro por cualquier otra institución pública o privada, siempre que de ello no derive sobrefinanciación. En caso de producirse ésta, se reducirá el importe de la subvención en los términos establecidos en la legislación vigente.</w:t>
      </w:r>
    </w:p>
    <w:p w14:paraId="38E931A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6522F25D" w14:textId="123EB2E1" w:rsidR="0041238F" w:rsidRPr="00EF5D8D" w:rsidRDefault="0041238F" w:rsidP="00EF5D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EF5D8D">
        <w:rPr>
          <w:rFonts w:ascii="Times New Roman" w:eastAsia="Times New Roman" w:hAnsi="Times New Roman" w:cs="Times New Roman"/>
          <w:bCs/>
          <w:kern w:val="0"/>
          <w:sz w:val="28"/>
          <w:szCs w:val="28"/>
          <w:lang w:eastAsia="es-ES"/>
          <w14:ligatures w14:val="none"/>
        </w:rPr>
        <w:t>IV. C</w:t>
      </w:r>
      <w:r w:rsidR="00EF5D8D" w:rsidRPr="00EF5D8D">
        <w:rPr>
          <w:rFonts w:ascii="Times New Roman" w:eastAsia="Times New Roman" w:hAnsi="Times New Roman" w:cs="Times New Roman"/>
          <w:bCs/>
          <w:kern w:val="0"/>
          <w:sz w:val="28"/>
          <w:szCs w:val="28"/>
          <w:lang w:eastAsia="es-ES"/>
          <w14:ligatures w14:val="none"/>
        </w:rPr>
        <w:t>ompetencia para la concesión de subvenciones</w:t>
      </w:r>
    </w:p>
    <w:p w14:paraId="780FD3D6" w14:textId="77777777" w:rsidR="00EF5D8D" w:rsidRPr="0041238F" w:rsidRDefault="00EF5D8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8B8CF0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Será competente para la concesión de las ayudas y subvenciones el pleno del ayuntamiento, sin perjuicio de que dichas atribuciones puedan ser delegadas en los términos previstos en la legislación local. </w:t>
      </w:r>
    </w:p>
    <w:p w14:paraId="34EBE377" w14:textId="77777777" w:rsidR="0041238F" w:rsidRPr="0041238F" w:rsidRDefault="0041238F" w:rsidP="0041238F">
      <w:pPr>
        <w:spacing w:after="0" w:line="240" w:lineRule="auto"/>
        <w:jc w:val="both"/>
        <w:rPr>
          <w:rFonts w:ascii="Times New Roman" w:eastAsia="Times New Roman" w:hAnsi="Times New Roman" w:cs="Times New Roman"/>
          <w:kern w:val="0"/>
          <w:sz w:val="32"/>
          <w:szCs w:val="20"/>
          <w:lang w:eastAsia="es-ES"/>
          <w14:ligatures w14:val="none"/>
        </w:rPr>
      </w:pPr>
    </w:p>
    <w:p w14:paraId="5882197B" w14:textId="4DEF7ADB" w:rsidR="0041238F" w:rsidRPr="00D70238" w:rsidRDefault="0041238F" w:rsidP="00D702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D70238">
        <w:rPr>
          <w:rFonts w:ascii="Times New Roman" w:eastAsia="Times New Roman" w:hAnsi="Times New Roman" w:cs="Times New Roman"/>
          <w:bCs/>
          <w:kern w:val="0"/>
          <w:sz w:val="28"/>
          <w:szCs w:val="28"/>
          <w:lang w:eastAsia="es-ES"/>
          <w14:ligatures w14:val="none"/>
        </w:rPr>
        <w:t>V. D</w:t>
      </w:r>
      <w:r w:rsidR="00D70238" w:rsidRPr="00D70238">
        <w:rPr>
          <w:rFonts w:ascii="Times New Roman" w:eastAsia="Times New Roman" w:hAnsi="Times New Roman" w:cs="Times New Roman"/>
          <w:bCs/>
          <w:kern w:val="0"/>
          <w:sz w:val="28"/>
          <w:szCs w:val="28"/>
          <w:lang w:eastAsia="es-ES"/>
          <w14:ligatures w14:val="none"/>
        </w:rPr>
        <w:t>ocumentación y plazo para presentación de las solicitudes</w:t>
      </w:r>
    </w:p>
    <w:p w14:paraId="4A8CC7F6" w14:textId="77777777" w:rsidR="00D70238" w:rsidRPr="0041238F" w:rsidRDefault="00D7023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121867F1" w14:textId="3389FC7D"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t>Hasta el 31 de diciembre de 202</w:t>
      </w:r>
      <w:r w:rsidR="00C943E9">
        <w:rPr>
          <w:rFonts w:ascii="Times New Roman" w:eastAsia="Times New Roman" w:hAnsi="Times New Roman" w:cs="Times New Roman"/>
          <w:bCs/>
          <w:kern w:val="0"/>
          <w:sz w:val="28"/>
          <w:szCs w:val="28"/>
          <w:lang w:eastAsia="es-ES"/>
          <w14:ligatures w14:val="none"/>
        </w:rPr>
        <w:t>5</w:t>
      </w:r>
      <w:r w:rsidRPr="0041238F">
        <w:rPr>
          <w:rFonts w:ascii="Times New Roman" w:eastAsia="Times New Roman" w:hAnsi="Times New Roman" w:cs="Times New Roman"/>
          <w:bCs/>
          <w:kern w:val="0"/>
          <w:sz w:val="28"/>
          <w:szCs w:val="28"/>
          <w:lang w:eastAsia="es-ES"/>
          <w14:ligatures w14:val="none"/>
        </w:rPr>
        <w:t>, y admitiéndose que excepcionalmente, se presenten con posterioridad, cuando sea preciso adjuntar documentación de otro organismo, recibida a partir del 31 de diciembre de 202</w:t>
      </w:r>
      <w:r w:rsidR="00C943E9">
        <w:rPr>
          <w:rFonts w:ascii="Times New Roman" w:eastAsia="Times New Roman" w:hAnsi="Times New Roman" w:cs="Times New Roman"/>
          <w:bCs/>
          <w:kern w:val="0"/>
          <w:sz w:val="28"/>
          <w:szCs w:val="28"/>
          <w:lang w:eastAsia="es-ES"/>
          <w14:ligatures w14:val="none"/>
        </w:rPr>
        <w:t>5</w:t>
      </w:r>
      <w:r w:rsidRPr="0041238F">
        <w:rPr>
          <w:rFonts w:ascii="Times New Roman" w:eastAsia="Times New Roman" w:hAnsi="Times New Roman" w:cs="Times New Roman"/>
          <w:bCs/>
          <w:kern w:val="0"/>
          <w:sz w:val="28"/>
          <w:szCs w:val="28"/>
          <w:lang w:eastAsia="es-ES"/>
          <w14:ligatures w14:val="none"/>
        </w:rPr>
        <w:t>.</w:t>
      </w:r>
    </w:p>
    <w:p w14:paraId="4D583D6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4D3767E3" w14:textId="03E1656F" w:rsidR="0041238F" w:rsidRPr="00E62DCF" w:rsidRDefault="0041238F" w:rsidP="0033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val="pt-PT" w:eastAsia="es-ES"/>
          <w14:ligatures w14:val="none"/>
        </w:rPr>
      </w:pPr>
      <w:r w:rsidRPr="00E62DCF">
        <w:rPr>
          <w:rFonts w:ascii="Times New Roman" w:eastAsia="Times New Roman" w:hAnsi="Times New Roman" w:cs="Times New Roman"/>
          <w:bCs/>
          <w:kern w:val="0"/>
          <w:sz w:val="28"/>
          <w:szCs w:val="28"/>
          <w:lang w:val="pt-PT" w:eastAsia="es-ES"/>
          <w14:ligatures w14:val="none"/>
        </w:rPr>
        <w:t>VI. B</w:t>
      </w:r>
      <w:r w:rsidR="00330DE5" w:rsidRPr="00E62DCF">
        <w:rPr>
          <w:rFonts w:ascii="Times New Roman" w:eastAsia="Times New Roman" w:hAnsi="Times New Roman" w:cs="Times New Roman"/>
          <w:bCs/>
          <w:kern w:val="0"/>
          <w:sz w:val="28"/>
          <w:szCs w:val="28"/>
          <w:lang w:val="pt-PT" w:eastAsia="es-ES"/>
          <w14:ligatures w14:val="none"/>
        </w:rPr>
        <w:t>ases de la convocatoria</w:t>
      </w:r>
    </w:p>
    <w:p w14:paraId="61994B66" w14:textId="77777777" w:rsidR="0041238F" w:rsidRPr="00E62DC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val="pt-PT" w:eastAsia="es-ES"/>
          <w14:ligatures w14:val="none"/>
        </w:rPr>
      </w:pPr>
    </w:p>
    <w:p w14:paraId="50EE8363" w14:textId="77D56ECE" w:rsidR="0041238F" w:rsidRDefault="0041238F" w:rsidP="0041238F">
      <w:pPr>
        <w:spacing w:after="0" w:line="240" w:lineRule="auto"/>
        <w:jc w:val="both"/>
        <w:rPr>
          <w:rFonts w:ascii="Times New Roman" w:eastAsia="Times New Roman" w:hAnsi="Times New Roman" w:cs="Times New Roman"/>
          <w:b/>
          <w:bCs/>
          <w:kern w:val="0"/>
          <w:sz w:val="28"/>
          <w:szCs w:val="28"/>
          <w:lang w:val="pt-PT" w:eastAsia="es-ES"/>
          <w14:ligatures w14:val="none"/>
        </w:rPr>
      </w:pPr>
      <w:r w:rsidRPr="00E62DCF">
        <w:rPr>
          <w:rFonts w:ascii="Times New Roman" w:eastAsia="Times New Roman" w:hAnsi="Times New Roman" w:cs="Times New Roman"/>
          <w:kern w:val="0"/>
          <w:sz w:val="24"/>
          <w:szCs w:val="20"/>
          <w:lang w:val="pt-PT" w:eastAsia="es-ES"/>
          <w14:ligatures w14:val="none"/>
        </w:rPr>
        <w:tab/>
      </w:r>
      <w:r w:rsidRPr="00E62DCF">
        <w:rPr>
          <w:rFonts w:ascii="Times New Roman" w:eastAsia="Times New Roman" w:hAnsi="Times New Roman" w:cs="Times New Roman"/>
          <w:b/>
          <w:bCs/>
          <w:kern w:val="0"/>
          <w:sz w:val="28"/>
          <w:szCs w:val="20"/>
          <w:lang w:val="pt-PT" w:eastAsia="es-ES"/>
          <w14:ligatures w14:val="none"/>
        </w:rPr>
        <w:t>1.</w:t>
      </w:r>
      <w:r w:rsidRPr="00E62DCF">
        <w:rPr>
          <w:rFonts w:ascii="Times New Roman" w:eastAsia="Times New Roman" w:hAnsi="Times New Roman" w:cs="Times New Roman"/>
          <w:b/>
          <w:bCs/>
          <w:kern w:val="0"/>
          <w:sz w:val="24"/>
          <w:szCs w:val="20"/>
          <w:lang w:val="pt-PT" w:eastAsia="es-ES"/>
          <w14:ligatures w14:val="none"/>
        </w:rPr>
        <w:t xml:space="preserve"> </w:t>
      </w:r>
      <w:r w:rsidRPr="00E62DCF">
        <w:rPr>
          <w:rFonts w:ascii="Times New Roman" w:eastAsia="Times New Roman" w:hAnsi="Times New Roman" w:cs="Times New Roman"/>
          <w:b/>
          <w:bCs/>
          <w:kern w:val="0"/>
          <w:sz w:val="28"/>
          <w:szCs w:val="28"/>
          <w:lang w:val="pt-PT" w:eastAsia="es-ES"/>
          <w14:ligatures w14:val="none"/>
        </w:rPr>
        <w:t>C</w:t>
      </w:r>
      <w:r w:rsidR="00684D0D" w:rsidRPr="00E62DCF">
        <w:rPr>
          <w:rFonts w:ascii="Times New Roman" w:eastAsia="Times New Roman" w:hAnsi="Times New Roman" w:cs="Times New Roman"/>
          <w:b/>
          <w:bCs/>
          <w:kern w:val="0"/>
          <w:sz w:val="28"/>
          <w:szCs w:val="28"/>
          <w:lang w:val="pt-PT" w:eastAsia="es-ES"/>
          <w14:ligatures w14:val="none"/>
        </w:rPr>
        <w:t>omedores escolares</w:t>
      </w:r>
    </w:p>
    <w:p w14:paraId="6F96C889" w14:textId="77777777" w:rsidR="002C0415" w:rsidRDefault="002C0415" w:rsidP="0041238F">
      <w:pPr>
        <w:spacing w:after="0" w:line="240" w:lineRule="auto"/>
        <w:jc w:val="both"/>
        <w:rPr>
          <w:rFonts w:ascii="Times New Roman" w:eastAsia="Times New Roman" w:hAnsi="Times New Roman" w:cs="Times New Roman"/>
          <w:b/>
          <w:bCs/>
          <w:kern w:val="0"/>
          <w:sz w:val="28"/>
          <w:szCs w:val="28"/>
          <w:lang w:val="pt-PT" w:eastAsia="es-ES"/>
          <w14:ligatures w14:val="none"/>
        </w:rPr>
      </w:pPr>
    </w:p>
    <w:p w14:paraId="7DEE00A7" w14:textId="0C9BB995" w:rsidR="002C0415" w:rsidRPr="002C0415" w:rsidRDefault="002C0415" w:rsidP="002C0415">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2C0415">
        <w:rPr>
          <w:rFonts w:ascii="Times New Roman" w:eastAsia="Times New Roman" w:hAnsi="Times New Roman" w:cs="Times New Roman"/>
          <w:kern w:val="0"/>
          <w:sz w:val="28"/>
          <w:szCs w:val="28"/>
          <w:lang w:eastAsia="es-ES"/>
          <w14:ligatures w14:val="none"/>
        </w:rPr>
        <w:t xml:space="preserve">Ayuda de cuatrocientos (400,00) euros, por cada niño/a empadronado/a en el municipio que utilice los comedores escolares de los colegios comarcales de </w:t>
      </w:r>
      <w:proofErr w:type="spellStart"/>
      <w:r w:rsidRPr="002C0415">
        <w:rPr>
          <w:rFonts w:ascii="Times New Roman" w:eastAsia="Times New Roman" w:hAnsi="Times New Roman" w:cs="Times New Roman"/>
          <w:kern w:val="0"/>
          <w:sz w:val="28"/>
          <w:szCs w:val="28"/>
          <w:lang w:eastAsia="es-ES"/>
          <w14:ligatures w14:val="none"/>
        </w:rPr>
        <w:t>Rivabellosa</w:t>
      </w:r>
      <w:proofErr w:type="spellEnd"/>
      <w:r w:rsidRPr="002C0415">
        <w:rPr>
          <w:rFonts w:ascii="Times New Roman" w:eastAsia="Times New Roman" w:hAnsi="Times New Roman" w:cs="Times New Roman"/>
          <w:kern w:val="0"/>
          <w:sz w:val="28"/>
          <w:szCs w:val="28"/>
          <w:lang w:eastAsia="es-ES"/>
          <w14:ligatures w14:val="none"/>
        </w:rPr>
        <w:t xml:space="preserve">, </w:t>
      </w:r>
      <w:proofErr w:type="spellStart"/>
      <w:r w:rsidRPr="002C0415">
        <w:rPr>
          <w:rFonts w:ascii="Times New Roman" w:eastAsia="Times New Roman" w:hAnsi="Times New Roman" w:cs="Times New Roman"/>
          <w:kern w:val="0"/>
          <w:sz w:val="28"/>
          <w:szCs w:val="28"/>
          <w:lang w:eastAsia="es-ES"/>
          <w14:ligatures w14:val="none"/>
        </w:rPr>
        <w:t>Valdegovía</w:t>
      </w:r>
      <w:proofErr w:type="spellEnd"/>
      <w:r w:rsidRPr="002C0415">
        <w:rPr>
          <w:rFonts w:ascii="Times New Roman" w:eastAsia="Times New Roman" w:hAnsi="Times New Roman" w:cs="Times New Roman"/>
          <w:kern w:val="0"/>
          <w:sz w:val="28"/>
          <w:szCs w:val="28"/>
          <w:lang w:eastAsia="es-ES"/>
          <w14:ligatures w14:val="none"/>
        </w:rPr>
        <w:t xml:space="preserve"> e Iruña de Oca (nivel obligatorio) correspondientes al curso 2024/2025. Para menores de tres años, en los niveles de hasta 3 años del primer ciclo de educación infantil, la ayuda será de quinientos (500,00) euros. A pagar al final del curso 2024/2025, en junio de 2025. Esta ayuda es incompatible con cualquier otra, concedida por otro/s organismo/s, y que resulte acreditada para el mismo concepto.</w:t>
      </w:r>
    </w:p>
    <w:p w14:paraId="2E9BF3FD" w14:textId="77777777" w:rsidR="002C0415" w:rsidRPr="002C0415" w:rsidRDefault="002C0415" w:rsidP="002C0415">
      <w:pPr>
        <w:spacing w:after="0" w:line="240" w:lineRule="auto"/>
        <w:jc w:val="both"/>
        <w:rPr>
          <w:rFonts w:ascii="Times New Roman" w:eastAsia="Times New Roman" w:hAnsi="Times New Roman" w:cs="Times New Roman"/>
          <w:kern w:val="0"/>
          <w:sz w:val="28"/>
          <w:szCs w:val="28"/>
          <w:lang w:eastAsia="es-ES"/>
          <w14:ligatures w14:val="none"/>
        </w:rPr>
      </w:pPr>
      <w:r w:rsidRPr="002C0415">
        <w:rPr>
          <w:rFonts w:ascii="Times New Roman" w:eastAsia="Times New Roman" w:hAnsi="Times New Roman" w:cs="Times New Roman"/>
          <w:kern w:val="0"/>
          <w:sz w:val="28"/>
          <w:szCs w:val="28"/>
          <w:lang w:eastAsia="es-ES"/>
          <w14:ligatures w14:val="none"/>
        </w:rPr>
        <w:t>Caso de que no se asista el curso completo o no se esté empadronado el curso completo, se deducirá proporcionalmente la cuantía del importe de la ayuda.</w:t>
      </w:r>
    </w:p>
    <w:p w14:paraId="2FEC0B5A" w14:textId="77777777" w:rsidR="002C0415" w:rsidRPr="002C0415" w:rsidRDefault="002C0415" w:rsidP="002C0415">
      <w:pPr>
        <w:spacing w:after="0" w:line="240" w:lineRule="auto"/>
        <w:jc w:val="both"/>
        <w:rPr>
          <w:rFonts w:ascii="Times New Roman" w:eastAsia="Times New Roman" w:hAnsi="Times New Roman" w:cs="Times New Roman"/>
          <w:kern w:val="0"/>
          <w:sz w:val="28"/>
          <w:szCs w:val="28"/>
          <w:lang w:eastAsia="es-ES"/>
          <w14:ligatures w14:val="none"/>
        </w:rPr>
      </w:pPr>
    </w:p>
    <w:p w14:paraId="0D7C3864" w14:textId="4D2B36C2" w:rsidR="002C0415" w:rsidRPr="002C0415" w:rsidRDefault="002C0415" w:rsidP="002C0415">
      <w:pPr>
        <w:spacing w:after="0" w:line="240" w:lineRule="auto"/>
        <w:jc w:val="both"/>
        <w:rPr>
          <w:rFonts w:ascii="Times New Roman" w:eastAsia="Times New Roman" w:hAnsi="Times New Roman" w:cs="Times New Roman"/>
          <w:kern w:val="0"/>
          <w:sz w:val="28"/>
          <w:szCs w:val="28"/>
          <w:lang w:eastAsia="es-ES"/>
          <w14:ligatures w14:val="none"/>
        </w:rPr>
      </w:pPr>
      <w:r w:rsidRPr="002C0415">
        <w:rPr>
          <w:rFonts w:ascii="Times New Roman" w:eastAsia="Times New Roman" w:hAnsi="Times New Roman" w:cs="Times New Roman"/>
          <w:kern w:val="0"/>
          <w:sz w:val="28"/>
          <w:szCs w:val="28"/>
          <w:lang w:eastAsia="es-ES"/>
          <w14:ligatures w14:val="none"/>
        </w:rPr>
        <w:tab/>
        <w:t xml:space="preserve">En el supuesto de que el/la alumno/a fuese beneficiario/a de cualquier otra ayuda o beca concedida por otro/s organismo/as oficiales y que resulte acreditada para el mismo concepto, se concederá una ayuda complementaria equivalente al 50 por ciento de la diferencia entre el coste acreditado del comedor y la ayuda concedida por el otro organismo oficial. </w:t>
      </w:r>
    </w:p>
    <w:p w14:paraId="718C0CBF" w14:textId="77777777" w:rsidR="002C0415" w:rsidRPr="002C0415" w:rsidRDefault="002C0415" w:rsidP="002C0415">
      <w:pPr>
        <w:spacing w:after="0" w:line="240" w:lineRule="auto"/>
        <w:jc w:val="both"/>
        <w:rPr>
          <w:rFonts w:ascii="Times New Roman" w:eastAsia="Times New Roman" w:hAnsi="Times New Roman" w:cs="Times New Roman"/>
          <w:kern w:val="0"/>
          <w:sz w:val="28"/>
          <w:szCs w:val="28"/>
          <w:lang w:eastAsia="es-ES"/>
          <w14:ligatures w14:val="none"/>
        </w:rPr>
      </w:pPr>
      <w:r w:rsidRPr="002C0415">
        <w:rPr>
          <w:rFonts w:ascii="Times New Roman" w:eastAsia="Times New Roman" w:hAnsi="Times New Roman" w:cs="Times New Roman"/>
          <w:kern w:val="0"/>
          <w:sz w:val="28"/>
          <w:szCs w:val="28"/>
          <w:lang w:eastAsia="es-ES"/>
          <w14:ligatures w14:val="none"/>
        </w:rPr>
        <w:tab/>
        <w:t>Caso de que no se esté empadronado el curso completo, se deducirá proporcionalmente la cuantía del importe de la ayuda.</w:t>
      </w:r>
    </w:p>
    <w:p w14:paraId="24D1F2F9" w14:textId="77777777" w:rsidR="002C0415" w:rsidRPr="002C0415" w:rsidRDefault="002C0415" w:rsidP="002C0415">
      <w:pPr>
        <w:spacing w:after="0" w:line="240" w:lineRule="auto"/>
        <w:jc w:val="both"/>
        <w:rPr>
          <w:rFonts w:ascii="Times New Roman" w:eastAsia="Times New Roman" w:hAnsi="Times New Roman" w:cs="Times New Roman"/>
          <w:kern w:val="0"/>
          <w:sz w:val="28"/>
          <w:szCs w:val="28"/>
          <w:lang w:eastAsia="es-ES"/>
          <w14:ligatures w14:val="none"/>
        </w:rPr>
      </w:pPr>
    </w:p>
    <w:p w14:paraId="148CB6A1" w14:textId="25631067" w:rsidR="002C0415" w:rsidRPr="002C0415" w:rsidRDefault="002C0415" w:rsidP="002C0415">
      <w:pPr>
        <w:spacing w:after="0" w:line="240" w:lineRule="auto"/>
        <w:jc w:val="both"/>
        <w:rPr>
          <w:rFonts w:ascii="Times New Roman" w:eastAsia="Times New Roman" w:hAnsi="Times New Roman" w:cs="Times New Roman"/>
          <w:kern w:val="0"/>
          <w:sz w:val="28"/>
          <w:szCs w:val="28"/>
          <w:lang w:eastAsia="es-ES"/>
          <w14:ligatures w14:val="none"/>
        </w:rPr>
      </w:pPr>
      <w:r w:rsidRPr="002C0415">
        <w:rPr>
          <w:rFonts w:ascii="Times New Roman" w:eastAsia="Times New Roman" w:hAnsi="Times New Roman" w:cs="Times New Roman"/>
          <w:kern w:val="0"/>
          <w:sz w:val="28"/>
          <w:szCs w:val="28"/>
          <w:lang w:eastAsia="es-ES"/>
          <w14:ligatures w14:val="none"/>
        </w:rPr>
        <w:tab/>
        <w:t>En ambos casos, deberá presentarse certificado del Colegio acreditativo del gasto de comedor del alumno por curso, y de la existencia o no de beca o ayuda.</w:t>
      </w:r>
    </w:p>
    <w:p w14:paraId="554F17B5" w14:textId="64790001" w:rsidR="0041238F" w:rsidRPr="0041238F" w:rsidRDefault="0041238F" w:rsidP="002C0415">
      <w:pPr>
        <w:spacing w:after="0" w:line="240" w:lineRule="auto"/>
        <w:jc w:val="both"/>
        <w:rPr>
          <w:rFonts w:ascii="Times New Roman" w:hAnsi="Times New Roman" w:cs="Times New Roman"/>
          <w:kern w:val="0"/>
          <w:sz w:val="28"/>
          <w:szCs w:val="28"/>
          <w14:ligatures w14:val="none"/>
        </w:rPr>
      </w:pPr>
      <w:r w:rsidRPr="002C0415">
        <w:rPr>
          <w:rFonts w:ascii="Times New Roman" w:eastAsia="Times New Roman" w:hAnsi="Times New Roman" w:cs="Times New Roman"/>
          <w:kern w:val="0"/>
          <w:sz w:val="28"/>
          <w:szCs w:val="20"/>
          <w:lang w:eastAsia="es-ES"/>
          <w14:ligatures w14:val="none"/>
        </w:rPr>
        <w:tab/>
      </w:r>
    </w:p>
    <w:p w14:paraId="564D6BAB" w14:textId="77777777" w:rsidR="0041238F" w:rsidRPr="0041238F" w:rsidRDefault="0041238F" w:rsidP="0041238F">
      <w:pPr>
        <w:spacing w:after="0" w:line="256" w:lineRule="auto"/>
        <w:jc w:val="both"/>
        <w:rPr>
          <w:rFonts w:ascii="Times New Roman" w:hAnsi="Times New Roman" w:cs="Times New Roman"/>
          <w:kern w:val="0"/>
          <w:sz w:val="28"/>
          <w:szCs w:val="28"/>
          <w14:ligatures w14:val="none"/>
        </w:rPr>
      </w:pPr>
    </w:p>
    <w:p w14:paraId="7328750E" w14:textId="68F2EB5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Cs/>
          <w:kern w:val="0"/>
          <w:sz w:val="28"/>
          <w:szCs w:val="20"/>
          <w:lang w:eastAsia="es-ES"/>
          <w14:ligatures w14:val="none"/>
        </w:rPr>
        <w:tab/>
      </w:r>
      <w:r w:rsidRPr="0041238F">
        <w:rPr>
          <w:rFonts w:ascii="Times New Roman" w:eastAsia="Times New Roman" w:hAnsi="Times New Roman" w:cs="Times New Roman"/>
          <w:b/>
          <w:kern w:val="0"/>
          <w:sz w:val="28"/>
          <w:szCs w:val="20"/>
          <w:lang w:eastAsia="es-ES"/>
          <w14:ligatures w14:val="none"/>
        </w:rPr>
        <w:t>2. J</w:t>
      </w:r>
      <w:r w:rsidR="00391F65">
        <w:rPr>
          <w:rFonts w:ascii="Times New Roman" w:eastAsia="Times New Roman" w:hAnsi="Times New Roman" w:cs="Times New Roman"/>
          <w:b/>
          <w:kern w:val="0"/>
          <w:sz w:val="28"/>
          <w:szCs w:val="20"/>
          <w:lang w:eastAsia="es-ES"/>
          <w14:ligatures w14:val="none"/>
        </w:rPr>
        <w:t xml:space="preserve">uguetes </w:t>
      </w:r>
      <w:proofErr w:type="spellStart"/>
      <w:r w:rsidR="00391F65">
        <w:rPr>
          <w:rFonts w:ascii="Times New Roman" w:eastAsia="Times New Roman" w:hAnsi="Times New Roman" w:cs="Times New Roman"/>
          <w:b/>
          <w:kern w:val="0"/>
          <w:sz w:val="28"/>
          <w:szCs w:val="20"/>
          <w:lang w:eastAsia="es-ES"/>
          <w14:ligatures w14:val="none"/>
        </w:rPr>
        <w:t>Olentzero</w:t>
      </w:r>
      <w:proofErr w:type="spellEnd"/>
    </w:p>
    <w:p w14:paraId="212D7BCB" w14:textId="77777777" w:rsidR="00391F65" w:rsidRPr="0041238F" w:rsidRDefault="00391F6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0"/>
          <w:lang w:eastAsia="es-ES"/>
          <w14:ligatures w14:val="none"/>
        </w:rPr>
      </w:pPr>
    </w:p>
    <w:p w14:paraId="721F968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0"/>
          <w:lang w:eastAsia="es-ES"/>
          <w14:ligatures w14:val="none"/>
        </w:rPr>
        <w:tab/>
        <w:t xml:space="preserve">Para niños/as empadronados/as en el municipio hasta 11 años. Para niños/as de 11 años, sustituir por un regalo más acorde con su edad.   </w:t>
      </w:r>
    </w:p>
    <w:p w14:paraId="40DF211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51DC813" w14:textId="124848FC" w:rsidR="00A04C83"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Cs/>
          <w:kern w:val="0"/>
          <w:sz w:val="28"/>
          <w:szCs w:val="28"/>
          <w:lang w:eastAsia="es-ES"/>
          <w14:ligatures w14:val="none"/>
        </w:rPr>
        <w:tab/>
      </w:r>
      <w:r w:rsidRPr="0041238F">
        <w:rPr>
          <w:rFonts w:ascii="Times New Roman" w:eastAsia="Times New Roman" w:hAnsi="Times New Roman" w:cs="Times New Roman"/>
          <w:b/>
          <w:kern w:val="0"/>
          <w:sz w:val="28"/>
          <w:szCs w:val="28"/>
          <w:lang w:eastAsia="es-ES"/>
          <w14:ligatures w14:val="none"/>
        </w:rPr>
        <w:t>3.C</w:t>
      </w:r>
      <w:r w:rsidR="00E77FEC">
        <w:rPr>
          <w:rFonts w:ascii="Times New Roman" w:eastAsia="Times New Roman" w:hAnsi="Times New Roman" w:cs="Times New Roman"/>
          <w:b/>
          <w:kern w:val="0"/>
          <w:sz w:val="28"/>
          <w:szCs w:val="28"/>
          <w:lang w:eastAsia="es-ES"/>
          <w14:ligatures w14:val="none"/>
        </w:rPr>
        <w:t>olonias infantiles</w:t>
      </w:r>
      <w:r w:rsidRPr="0041238F">
        <w:rPr>
          <w:rFonts w:ascii="Times New Roman" w:eastAsia="Times New Roman" w:hAnsi="Times New Roman" w:cs="Times New Roman"/>
          <w:b/>
          <w:kern w:val="0"/>
          <w:sz w:val="28"/>
          <w:szCs w:val="28"/>
          <w:lang w:eastAsia="es-ES"/>
          <w14:ligatures w14:val="none"/>
        </w:rPr>
        <w:t xml:space="preserve"> </w:t>
      </w:r>
    </w:p>
    <w:p w14:paraId="687CEBCB" w14:textId="77777777" w:rsidR="00A04C83" w:rsidRDefault="00A04C8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73F5D069" w14:textId="3FDCBCEB" w:rsidR="00A04C83" w:rsidRPr="00A04C83" w:rsidRDefault="00A04C8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A04C83">
        <w:rPr>
          <w:rFonts w:ascii="Times New Roman" w:eastAsia="Times New Roman" w:hAnsi="Times New Roman" w:cs="Times New Roman"/>
          <w:b/>
          <w:kern w:val="0"/>
          <w:sz w:val="28"/>
          <w:szCs w:val="28"/>
          <w:lang w:eastAsia="es-ES"/>
          <w14:ligatures w14:val="none"/>
        </w:rPr>
        <w:lastRenderedPageBreak/>
        <w:t xml:space="preserve">          </w:t>
      </w:r>
      <w:r w:rsidRPr="00A04C83">
        <w:rPr>
          <w:rFonts w:ascii="Times New Roman" w:eastAsia="Times New Roman" w:hAnsi="Times New Roman" w:cs="Times New Roman"/>
          <w:bCs/>
          <w:kern w:val="0"/>
          <w:sz w:val="28"/>
          <w:szCs w:val="28"/>
          <w:lang w:eastAsia="es-ES"/>
          <w14:ligatures w14:val="none"/>
        </w:rPr>
        <w:t>El ayuntamiento asumirá el déficit por joven empadronado/a en las colonias organizadas por organismos públicos, y de acuerdo con la propuesta que se formule por dicho organismo.</w:t>
      </w:r>
    </w:p>
    <w:p w14:paraId="5137FC04" w14:textId="77777777" w:rsidR="00E77FEC" w:rsidRPr="0041238F" w:rsidRDefault="00E77FE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79DB4C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82C39C3" w14:textId="4854203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4. G</w:t>
      </w:r>
      <w:r w:rsidR="00E77FEC">
        <w:rPr>
          <w:rFonts w:ascii="Times New Roman" w:eastAsia="Times New Roman" w:hAnsi="Times New Roman" w:cs="Times New Roman"/>
          <w:b/>
          <w:bCs/>
          <w:kern w:val="0"/>
          <w:sz w:val="28"/>
          <w:szCs w:val="20"/>
          <w:lang w:eastAsia="es-ES"/>
          <w14:ligatures w14:val="none"/>
        </w:rPr>
        <w:t>uarderías</w:t>
      </w:r>
    </w:p>
    <w:p w14:paraId="2E9DAC43" w14:textId="77777777" w:rsidR="00E77FEC" w:rsidRPr="0041238F" w:rsidRDefault="00E77FE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63B0CC06" w14:textId="2F5A487C"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b/>
          <w:kern w:val="0"/>
          <w:sz w:val="28"/>
          <w:szCs w:val="20"/>
          <w:lang w:eastAsia="es-ES"/>
          <w14:ligatures w14:val="none"/>
        </w:rPr>
        <w:tab/>
      </w:r>
      <w:r w:rsidRPr="0041238F">
        <w:rPr>
          <w:rFonts w:ascii="Times New Roman" w:eastAsia="Times New Roman" w:hAnsi="Times New Roman" w:cs="Times New Roman"/>
          <w:kern w:val="0"/>
          <w:sz w:val="28"/>
          <w:szCs w:val="20"/>
          <w:lang w:eastAsia="es-ES"/>
          <w14:ligatures w14:val="none"/>
        </w:rPr>
        <w:t xml:space="preserve">Por asistencia de niños/as empadronados/as a las Guarderías del Colegio Público Comarcal de </w:t>
      </w:r>
      <w:proofErr w:type="spellStart"/>
      <w:r w:rsidRPr="0041238F">
        <w:rPr>
          <w:rFonts w:ascii="Times New Roman" w:eastAsia="Times New Roman" w:hAnsi="Times New Roman" w:cs="Times New Roman"/>
          <w:kern w:val="0"/>
          <w:sz w:val="28"/>
          <w:szCs w:val="20"/>
          <w:lang w:eastAsia="es-ES"/>
          <w14:ligatures w14:val="none"/>
        </w:rPr>
        <w:t>Valdegovía</w:t>
      </w:r>
      <w:proofErr w:type="spellEnd"/>
      <w:r w:rsidRPr="0041238F">
        <w:rPr>
          <w:rFonts w:ascii="Times New Roman" w:eastAsia="Times New Roman" w:hAnsi="Times New Roman" w:cs="Times New Roman"/>
          <w:kern w:val="0"/>
          <w:sz w:val="28"/>
          <w:szCs w:val="20"/>
          <w:lang w:eastAsia="es-ES"/>
          <w14:ligatures w14:val="none"/>
        </w:rPr>
        <w:t xml:space="preserve"> y de </w:t>
      </w:r>
      <w:proofErr w:type="spellStart"/>
      <w:r w:rsidRPr="0041238F">
        <w:rPr>
          <w:rFonts w:ascii="Times New Roman" w:eastAsia="Times New Roman" w:hAnsi="Times New Roman" w:cs="Times New Roman"/>
          <w:kern w:val="0"/>
          <w:sz w:val="28"/>
          <w:szCs w:val="20"/>
          <w:lang w:eastAsia="es-ES"/>
          <w14:ligatures w14:val="none"/>
        </w:rPr>
        <w:t>Rivabellosa</w:t>
      </w:r>
      <w:proofErr w:type="spellEnd"/>
      <w:r w:rsidRPr="0041238F">
        <w:rPr>
          <w:rFonts w:ascii="Times New Roman" w:eastAsia="Times New Roman" w:hAnsi="Times New Roman" w:cs="Times New Roman"/>
          <w:kern w:val="0"/>
          <w:sz w:val="28"/>
          <w:szCs w:val="20"/>
          <w:lang w:eastAsia="es-ES"/>
          <w14:ligatures w14:val="none"/>
        </w:rPr>
        <w:t xml:space="preserve">, guarderías públicas en dichas localidades, Consorcio </w:t>
      </w:r>
      <w:proofErr w:type="spellStart"/>
      <w:r w:rsidRPr="0041238F">
        <w:rPr>
          <w:rFonts w:ascii="Times New Roman" w:eastAsia="Times New Roman" w:hAnsi="Times New Roman" w:cs="Times New Roman"/>
          <w:kern w:val="0"/>
          <w:sz w:val="28"/>
          <w:szCs w:val="20"/>
          <w:lang w:eastAsia="es-ES"/>
          <w14:ligatures w14:val="none"/>
        </w:rPr>
        <w:t>Haurreskolak</w:t>
      </w:r>
      <w:proofErr w:type="spellEnd"/>
      <w:r w:rsidRPr="0041238F">
        <w:rPr>
          <w:rFonts w:ascii="Times New Roman" w:eastAsia="Times New Roman" w:hAnsi="Times New Roman" w:cs="Times New Roman"/>
          <w:kern w:val="0"/>
          <w:sz w:val="28"/>
          <w:szCs w:val="20"/>
          <w:lang w:eastAsia="es-ES"/>
          <w14:ligatures w14:val="none"/>
        </w:rPr>
        <w:t>; Curso 202</w:t>
      </w:r>
      <w:r w:rsidR="00C24DB9">
        <w:rPr>
          <w:rFonts w:ascii="Times New Roman" w:eastAsia="Times New Roman" w:hAnsi="Times New Roman" w:cs="Times New Roman"/>
          <w:kern w:val="0"/>
          <w:sz w:val="28"/>
          <w:szCs w:val="20"/>
          <w:lang w:eastAsia="es-ES"/>
          <w14:ligatures w14:val="none"/>
        </w:rPr>
        <w:t>4</w:t>
      </w:r>
      <w:r w:rsidRPr="0041238F">
        <w:rPr>
          <w:rFonts w:ascii="Times New Roman" w:eastAsia="Times New Roman" w:hAnsi="Times New Roman" w:cs="Times New Roman"/>
          <w:kern w:val="0"/>
          <w:sz w:val="28"/>
          <w:szCs w:val="20"/>
          <w:lang w:eastAsia="es-ES"/>
          <w14:ligatures w14:val="none"/>
        </w:rPr>
        <w:t>-2</w:t>
      </w:r>
      <w:r w:rsidR="00C24DB9">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Ayuda del 80 por ciento del gasto generado por curso y niño/a, debidamente justificado. A pagar a partir de junio de 202</w:t>
      </w:r>
      <w:r w:rsidR="00C24DB9">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Caso de que no se esté empadronado el curso completo, se deducirá proporcionalmente la cuantía del importe de la ayuda.</w:t>
      </w:r>
    </w:p>
    <w:p w14:paraId="108FE86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BD2C825" w14:textId="0109495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Cs/>
          <w:kern w:val="0"/>
          <w:sz w:val="28"/>
          <w:szCs w:val="28"/>
          <w:lang w:eastAsia="es-ES"/>
          <w14:ligatures w14:val="none"/>
        </w:rPr>
        <w:tab/>
      </w:r>
      <w:r w:rsidRPr="0041238F">
        <w:rPr>
          <w:rFonts w:ascii="Times New Roman" w:eastAsia="Times New Roman" w:hAnsi="Times New Roman" w:cs="Times New Roman"/>
          <w:b/>
          <w:kern w:val="0"/>
          <w:sz w:val="28"/>
          <w:szCs w:val="28"/>
          <w:lang w:eastAsia="es-ES"/>
          <w14:ligatures w14:val="none"/>
        </w:rPr>
        <w:t>5. A</w:t>
      </w:r>
      <w:r w:rsidR="00E77FEC">
        <w:rPr>
          <w:rFonts w:ascii="Times New Roman" w:eastAsia="Times New Roman" w:hAnsi="Times New Roman" w:cs="Times New Roman"/>
          <w:b/>
          <w:kern w:val="0"/>
          <w:sz w:val="28"/>
          <w:szCs w:val="28"/>
          <w:lang w:eastAsia="es-ES"/>
          <w14:ligatures w14:val="none"/>
        </w:rPr>
        <w:t>yuda traslado para estudios</w:t>
      </w:r>
    </w:p>
    <w:p w14:paraId="637ABC57" w14:textId="77777777" w:rsidR="00CF0204" w:rsidRDefault="00CF020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6ED1ABD" w14:textId="4EEE20ED" w:rsidR="00CF0204" w:rsidRPr="00CF0204" w:rsidRDefault="00CF0204" w:rsidP="00CF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Pr>
          <w:rFonts w:ascii="Times New Roman" w:eastAsia="Times New Roman" w:hAnsi="Times New Roman" w:cs="Times New Roman"/>
          <w:bCs/>
          <w:kern w:val="0"/>
          <w:sz w:val="28"/>
          <w:szCs w:val="28"/>
          <w:lang w:eastAsia="es-ES"/>
          <w14:ligatures w14:val="none"/>
        </w:rPr>
        <w:tab/>
      </w:r>
      <w:r w:rsidRPr="00CF0204">
        <w:rPr>
          <w:rFonts w:ascii="Times New Roman" w:eastAsia="Times New Roman" w:hAnsi="Times New Roman" w:cs="Times New Roman"/>
          <w:bCs/>
          <w:kern w:val="0"/>
          <w:sz w:val="28"/>
          <w:szCs w:val="28"/>
          <w:lang w:eastAsia="es-ES"/>
          <w14:ligatures w14:val="none"/>
        </w:rPr>
        <w:t>Si Diputación Foral de Álava concede para el curso 2024/2025 ayuda a los jóvenes estudiantes, universitarios y no universitarios,  que necesiten desplazarse a otro municipio diferente al de su residencia, a centros de estudios de otros municipios, para estudios de bachillerato, ciclos formativos de grado medio o superior, así como estudios universitarios, en los mismas condiciones que en el curso anterior, consistente en una cantidad fija que se determinará en función de la distancia entre la población del domicilio y el centro docente, el ayuntamiento seguirá concediendo al igual que en años anteriores, a los/as alumnos/as empadronados/as en el municipio,  una ayuda complementaria a la que conceda el Instituto Foral de la Juventud, en las cuantías de 475,00 euros (distancia hasta 35 Km), 600,00 euros (distancia mayor de 35 km. hasta 80Km.) y 650,00 euros (distancia mayor de 80 Km hasta 150 Km.), a cada estudiante empadronado durante todo el curso 2024-25 en este municipio. E igualmente en las ayudas que conceda Gobierno Vasco o el Gobierno del Estado a los mismos destinatarios y estudios para desplazamiento.</w:t>
      </w:r>
    </w:p>
    <w:p w14:paraId="51276AF3" w14:textId="77777777" w:rsidR="00CF0204" w:rsidRPr="00CF0204" w:rsidRDefault="00CF0204" w:rsidP="00CF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CF0204">
        <w:rPr>
          <w:rFonts w:ascii="Times New Roman" w:eastAsia="Times New Roman" w:hAnsi="Times New Roman" w:cs="Times New Roman"/>
          <w:bCs/>
          <w:kern w:val="0"/>
          <w:sz w:val="28"/>
          <w:szCs w:val="28"/>
          <w:lang w:eastAsia="es-ES"/>
          <w14:ligatures w14:val="none"/>
        </w:rPr>
        <w:tab/>
        <w:t>Para proceder a su abono, se deberá solicitar la ayuda en este ayuntamiento, acompañando la documentación justificativa de la ayuda concedida por el Instituto Foral de la Juventud, o en su caso, de la ayuda al desplazamiento concedida por el Gobierno Vasco o por el Gobierno del Estado para dichos estudios. Caso de que no se asista el curso completo o no se esté empadronado el curso completo, se deducirá proporcionalmente la cuantía del importe de la ayuda.</w:t>
      </w:r>
    </w:p>
    <w:p w14:paraId="703EBF25" w14:textId="77777777" w:rsidR="00CF0204" w:rsidRPr="00CF0204" w:rsidRDefault="00CF0204" w:rsidP="00CF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CF0204">
        <w:rPr>
          <w:rFonts w:ascii="Times New Roman" w:eastAsia="Times New Roman" w:hAnsi="Times New Roman" w:cs="Times New Roman"/>
          <w:bCs/>
          <w:kern w:val="0"/>
          <w:sz w:val="28"/>
          <w:szCs w:val="28"/>
          <w:lang w:eastAsia="es-ES"/>
          <w14:ligatures w14:val="none"/>
        </w:rPr>
        <w:tab/>
      </w:r>
    </w:p>
    <w:p w14:paraId="3237EA99" w14:textId="77777777" w:rsidR="00CF0204" w:rsidRPr="00CF0204" w:rsidRDefault="00CF0204" w:rsidP="00CF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CF0204">
        <w:rPr>
          <w:rFonts w:ascii="Times New Roman" w:eastAsia="Times New Roman" w:hAnsi="Times New Roman" w:cs="Times New Roman"/>
          <w:bCs/>
          <w:kern w:val="0"/>
          <w:sz w:val="28"/>
          <w:szCs w:val="28"/>
          <w:lang w:eastAsia="es-ES"/>
          <w14:ligatures w14:val="none"/>
        </w:rPr>
        <w:tab/>
        <w:t>Para los mismos estudios, para el curso 2024-2025, en centros de otros municipios diferentes a los de su residencia, a una distancia superior a 150 km. y siendo beneficiario el/la estudiante, de ayuda o beca para dichos estudios, se concederá una ayuda complementaria a los alumnos/as empadronados/as durante todo el curso 2024-</w:t>
      </w:r>
      <w:r w:rsidRPr="00CF0204">
        <w:rPr>
          <w:rFonts w:ascii="Times New Roman" w:eastAsia="Times New Roman" w:hAnsi="Times New Roman" w:cs="Times New Roman"/>
          <w:bCs/>
          <w:kern w:val="0"/>
          <w:sz w:val="28"/>
          <w:szCs w:val="28"/>
          <w:lang w:eastAsia="es-ES"/>
          <w14:ligatures w14:val="none"/>
        </w:rPr>
        <w:lastRenderedPageBreak/>
        <w:t>25 en el municipio, de 650,00 euros. Se deberá solicitar la ayuda en este Ayuntamiento, acompañado de la ayuda o beca concedida para esos estudios por los organismos oficiales. Caso de que no se asista el curso completo o no se esté empadronado el curso completo, se deducirá proporcionalmente la cuantía del importe de la ayuda.</w:t>
      </w:r>
    </w:p>
    <w:p w14:paraId="262FC8AC" w14:textId="77777777" w:rsidR="00CF0204" w:rsidRPr="00CF0204" w:rsidRDefault="00CF0204" w:rsidP="00CF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12324734" w14:textId="77777777" w:rsidR="00CF0204" w:rsidRPr="00CF0204" w:rsidRDefault="00CF0204" w:rsidP="00CF0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CF0204">
        <w:rPr>
          <w:rFonts w:ascii="Times New Roman" w:eastAsia="Times New Roman" w:hAnsi="Times New Roman" w:cs="Times New Roman"/>
          <w:bCs/>
          <w:kern w:val="0"/>
          <w:sz w:val="28"/>
          <w:szCs w:val="28"/>
          <w:lang w:eastAsia="es-ES"/>
          <w14:ligatures w14:val="none"/>
        </w:rPr>
        <w:tab/>
        <w:t>Y para los traslados para asistencia a actividades de inclusión social (Espacio, Itinerario de inclusión) en municipio diferente al de su residencia, para el año 2025, conforme al informe de la Trabajadora Social del Servicio Social de Base, se establece una ayuda económica equivalente al coste del traslado en transporte público, con utilización de la tarjeta Bat, a cada persona empadronada durante todo el año en este municipio. Si fuese dentro del municipio y no hubiese posibilidad de utilización de transporte público, se seguirá utilizando la tarjeta del bono taxi. Se deberá solicitar la ayuda en este Ayuntamiento a la finalización de la actividad, acompañada de informe de la Trabajadora Social, acreditativo de los días de asistencia real a la actividad. No obstante, a petición de la Trabajadora Social, se concederán anticipos mensuales a cuenta, debiendo justificarse mensualmente y antes de la concesión del siguiente anticipo mensual, los días de asistencia real a la actividad del mes anterior, compensándose en su caso los días que no se ha asistido con el anticipo a conceder del mes siguiente. En cualquier caso, a la finalización de la actividad, se procederá a la liquidación definitiva, debiendo en su caso, reintegrarse el importe anticipado de los días solicitados, correspondiente a los días que no se ha asistido realmente.</w:t>
      </w:r>
    </w:p>
    <w:p w14:paraId="45ACFFBF" w14:textId="6752EF88" w:rsidR="0041238F" w:rsidRDefault="00CF020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CF0204">
        <w:rPr>
          <w:rFonts w:ascii="Times New Roman" w:eastAsia="Times New Roman" w:hAnsi="Times New Roman" w:cs="Times New Roman"/>
          <w:bCs/>
          <w:kern w:val="0"/>
          <w:sz w:val="28"/>
          <w:szCs w:val="28"/>
          <w:lang w:eastAsia="es-ES"/>
          <w14:ligatures w14:val="none"/>
        </w:rPr>
        <w:tab/>
        <w:t>Para la determinación de las distancias se utilizará la herramienta web http://maps.google.es. Para el cálculo de las mismas se considerará el trayecto más corto.</w:t>
      </w:r>
    </w:p>
    <w:p w14:paraId="15580090" w14:textId="77777777" w:rsidR="00B74D57" w:rsidRPr="0041238F" w:rsidRDefault="00B74D57"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EF66C86" w14:textId="1AC59415" w:rsidR="0041238F" w:rsidRPr="0041238F" w:rsidRDefault="0041238F" w:rsidP="00033E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bCs/>
          <w:kern w:val="0"/>
          <w:sz w:val="28"/>
          <w:szCs w:val="28"/>
          <w:lang w:eastAsia="es-ES"/>
          <w14:ligatures w14:val="none"/>
        </w:rPr>
        <w:tab/>
      </w:r>
    </w:p>
    <w:p w14:paraId="7EAE489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F22AE20" w14:textId="1B3CB1A9"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033ECB" w:rsidRPr="00033ECB">
        <w:rPr>
          <w:rFonts w:ascii="Times New Roman" w:eastAsia="Times New Roman" w:hAnsi="Times New Roman" w:cs="Times New Roman"/>
          <w:b/>
          <w:bCs/>
          <w:kern w:val="0"/>
          <w:sz w:val="28"/>
          <w:szCs w:val="20"/>
          <w:lang w:eastAsia="es-ES"/>
          <w14:ligatures w14:val="none"/>
        </w:rPr>
        <w:t>6</w:t>
      </w:r>
      <w:r w:rsidRPr="0041238F">
        <w:rPr>
          <w:rFonts w:ascii="Times New Roman" w:eastAsia="Times New Roman" w:hAnsi="Times New Roman" w:cs="Times New Roman"/>
          <w:b/>
          <w:bCs/>
          <w:kern w:val="0"/>
          <w:sz w:val="28"/>
          <w:szCs w:val="20"/>
          <w:lang w:eastAsia="es-ES"/>
          <w14:ligatures w14:val="none"/>
        </w:rPr>
        <w:t>. A</w:t>
      </w:r>
      <w:r w:rsidR="00911DD2">
        <w:rPr>
          <w:rFonts w:ascii="Times New Roman" w:eastAsia="Times New Roman" w:hAnsi="Times New Roman" w:cs="Times New Roman"/>
          <w:b/>
          <w:bCs/>
          <w:kern w:val="0"/>
          <w:sz w:val="28"/>
          <w:szCs w:val="20"/>
          <w:lang w:eastAsia="es-ES"/>
          <w14:ligatures w14:val="none"/>
        </w:rPr>
        <w:t>ctividades culturales promovidas por las juntas administrativas en sus localidades</w:t>
      </w:r>
    </w:p>
    <w:p w14:paraId="707EFE8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52F77974" w14:textId="5BC5289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Las condiciones de la </w:t>
      </w:r>
      <w:r w:rsidR="00911DD2">
        <w:rPr>
          <w:rFonts w:ascii="Times New Roman" w:eastAsia="Times New Roman" w:hAnsi="Times New Roman" w:cs="Times New Roman"/>
          <w:kern w:val="0"/>
          <w:sz w:val="28"/>
          <w:szCs w:val="28"/>
          <w:lang w:eastAsia="es-ES"/>
          <w14:ligatures w14:val="none"/>
        </w:rPr>
        <w:t>c</w:t>
      </w:r>
      <w:r w:rsidRPr="0041238F">
        <w:rPr>
          <w:rFonts w:ascii="Times New Roman" w:eastAsia="Times New Roman" w:hAnsi="Times New Roman" w:cs="Times New Roman"/>
          <w:kern w:val="0"/>
          <w:sz w:val="28"/>
          <w:szCs w:val="28"/>
          <w:lang w:eastAsia="es-ES"/>
          <w14:ligatures w14:val="none"/>
        </w:rPr>
        <w:t xml:space="preserve">ampaña </w:t>
      </w:r>
      <w:r w:rsidRPr="0041238F">
        <w:rPr>
          <w:rFonts w:ascii="Times New Roman" w:eastAsia="Calibri" w:hAnsi="Times New Roman" w:cs="Times New Roman"/>
          <w:kern w:val="0"/>
          <w:sz w:val="28"/>
          <w:szCs w:val="28"/>
          <w14:ligatures w14:val="none"/>
        </w:rPr>
        <w:t>A</w:t>
      </w:r>
      <w:r w:rsidR="00911DD2">
        <w:rPr>
          <w:rFonts w:ascii="Times New Roman" w:eastAsia="Calibri" w:hAnsi="Times New Roman" w:cs="Times New Roman"/>
          <w:kern w:val="0"/>
          <w:sz w:val="28"/>
          <w:szCs w:val="28"/>
          <w14:ligatures w14:val="none"/>
        </w:rPr>
        <w:t xml:space="preserve">ctividad campaña pueblo a pueblo, </w:t>
      </w:r>
      <w:proofErr w:type="spellStart"/>
      <w:r w:rsidR="00911DD2">
        <w:rPr>
          <w:rFonts w:ascii="Times New Roman" w:eastAsia="Calibri" w:hAnsi="Times New Roman" w:cs="Times New Roman"/>
          <w:kern w:val="0"/>
          <w:sz w:val="28"/>
          <w:szCs w:val="28"/>
          <w14:ligatures w14:val="none"/>
        </w:rPr>
        <w:t>herriz</w:t>
      </w:r>
      <w:proofErr w:type="spellEnd"/>
      <w:r w:rsidR="00911DD2">
        <w:rPr>
          <w:rFonts w:ascii="Times New Roman" w:eastAsia="Calibri" w:hAnsi="Times New Roman" w:cs="Times New Roman"/>
          <w:kern w:val="0"/>
          <w:sz w:val="28"/>
          <w:szCs w:val="28"/>
          <w14:ligatures w14:val="none"/>
        </w:rPr>
        <w:t xml:space="preserve"> </w:t>
      </w:r>
      <w:proofErr w:type="spellStart"/>
      <w:r w:rsidR="00911DD2">
        <w:rPr>
          <w:rFonts w:ascii="Times New Roman" w:eastAsia="Calibri" w:hAnsi="Times New Roman" w:cs="Times New Roman"/>
          <w:kern w:val="0"/>
          <w:sz w:val="28"/>
          <w:szCs w:val="28"/>
          <w14:ligatures w14:val="none"/>
        </w:rPr>
        <w:t>heri</w:t>
      </w:r>
      <w:proofErr w:type="spellEnd"/>
      <w:r w:rsidRPr="0041238F">
        <w:rPr>
          <w:rFonts w:ascii="Times New Roman" w:eastAsia="Calibri" w:hAnsi="Times New Roman" w:cs="Times New Roman"/>
          <w:kern w:val="0"/>
          <w:sz w:val="28"/>
          <w:szCs w:val="28"/>
          <w14:ligatures w14:val="none"/>
        </w:rPr>
        <w:t>, son</w:t>
      </w:r>
      <w:r w:rsidRPr="0041238F">
        <w:rPr>
          <w:rFonts w:ascii="Times New Roman" w:eastAsia="Times New Roman" w:hAnsi="Times New Roman" w:cs="Times New Roman"/>
          <w:kern w:val="0"/>
          <w:sz w:val="28"/>
          <w:szCs w:val="28"/>
          <w:lang w:eastAsia="es-ES"/>
          <w14:ligatures w14:val="none"/>
        </w:rPr>
        <w:t xml:space="preserve"> las siguientes, conforme al acuerdo adoptado al respecto por este Ayuntamiento, en su sesión ordinaria de pleno de fecha 1</w:t>
      </w:r>
      <w:r w:rsidR="00B74D57">
        <w:rPr>
          <w:rFonts w:ascii="Times New Roman" w:eastAsia="Times New Roman" w:hAnsi="Times New Roman" w:cs="Times New Roman"/>
          <w:kern w:val="0"/>
          <w:sz w:val="28"/>
          <w:szCs w:val="28"/>
          <w:lang w:eastAsia="es-ES"/>
          <w14:ligatures w14:val="none"/>
        </w:rPr>
        <w:t>2</w:t>
      </w:r>
      <w:r w:rsidRPr="0041238F">
        <w:rPr>
          <w:rFonts w:ascii="Times New Roman" w:eastAsia="Times New Roman" w:hAnsi="Times New Roman" w:cs="Times New Roman"/>
          <w:kern w:val="0"/>
          <w:sz w:val="28"/>
          <w:szCs w:val="28"/>
          <w:lang w:eastAsia="es-ES"/>
          <w14:ligatures w14:val="none"/>
        </w:rPr>
        <w:t xml:space="preserve"> de febrero de 202</w:t>
      </w:r>
      <w:r w:rsidR="00B74D57">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w:t>
      </w:r>
      <w:r w:rsidRPr="00B74D57">
        <w:rPr>
          <w:rFonts w:ascii="Times New Roman" w:eastAsia="Times New Roman" w:hAnsi="Times New Roman" w:cs="Times New Roman"/>
          <w:kern w:val="0"/>
          <w:sz w:val="28"/>
          <w:szCs w:val="28"/>
          <w:lang w:eastAsia="es-ES"/>
          <w14:ligatures w14:val="none"/>
        </w:rPr>
        <w:t>Fechas</w:t>
      </w:r>
      <w:r w:rsidRPr="0041238F">
        <w:rPr>
          <w:rFonts w:ascii="Times New Roman" w:eastAsia="Times New Roman" w:hAnsi="Times New Roman" w:cs="Times New Roman"/>
          <w:kern w:val="0"/>
          <w:sz w:val="28"/>
          <w:szCs w:val="28"/>
          <w:lang w:eastAsia="es-ES"/>
          <w14:ligatures w14:val="none"/>
        </w:rPr>
        <w:t>: La duración de esta campaña será a lo largo de todo el año 202</w:t>
      </w:r>
      <w:r w:rsidR="00B74D57">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a partir de la aprobación en pleno y envío de la información. Puede coincidir con las Fiestas Patronales de la localidad solicitante, pero no puede coincidir con las Fiestas Patronales de otras localidades del municipio. No pueden coincidir dos actividades de este programa en la misma fecha en dos localidades distinta de este municipio.</w:t>
      </w:r>
    </w:p>
    <w:p w14:paraId="1A182003"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7AFB2D15" w14:textId="2EFCBE0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154014">
        <w:rPr>
          <w:rFonts w:ascii="Times New Roman" w:eastAsia="Times New Roman" w:hAnsi="Times New Roman" w:cs="Times New Roman"/>
          <w:kern w:val="0"/>
          <w:sz w:val="28"/>
          <w:szCs w:val="28"/>
          <w:lang w:eastAsia="es-ES"/>
          <w14:ligatures w14:val="none"/>
        </w:rPr>
        <w:t xml:space="preserve">Solicitud </w:t>
      </w:r>
      <w:r w:rsidRPr="0041238F">
        <w:rPr>
          <w:rFonts w:ascii="Times New Roman" w:eastAsia="Times New Roman" w:hAnsi="Times New Roman" w:cs="Times New Roman"/>
          <w:kern w:val="0"/>
          <w:sz w:val="28"/>
          <w:szCs w:val="28"/>
          <w:lang w:eastAsia="es-ES"/>
          <w14:ligatures w14:val="none"/>
        </w:rPr>
        <w:t xml:space="preserve">de la/s actividad/es por parte de la Junta Administrativa por lo menos un mes antes de la realización de la actividad, a excepción de las actividades que se </w:t>
      </w:r>
      <w:r w:rsidRPr="0041238F">
        <w:rPr>
          <w:rFonts w:ascii="Times New Roman" w:eastAsia="Times New Roman" w:hAnsi="Times New Roman" w:cs="Times New Roman"/>
          <w:kern w:val="0"/>
          <w:sz w:val="28"/>
          <w:szCs w:val="28"/>
          <w:lang w:eastAsia="es-ES"/>
          <w14:ligatures w14:val="none"/>
        </w:rPr>
        <w:lastRenderedPageBreak/>
        <w:t>planteen realizar en agosto o septiembre que deberán ser solicitadas antes del 15 de julio de 202</w:t>
      </w:r>
      <w:r w:rsidR="00B74D57">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Deberá indicarse por la Junta en la solicitud: Espacio donde se realizará, el público al que va dirigida (todos los públicos, infantil, juvenil, adulto…) y fechas seleccionadas (2 fechas para cada una de las actividades), así como el teléfono y mail de la persona de contacto. </w:t>
      </w:r>
    </w:p>
    <w:p w14:paraId="7FA31DA1"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10FD6595"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154014">
        <w:rPr>
          <w:rFonts w:ascii="Times New Roman" w:eastAsia="Times New Roman" w:hAnsi="Times New Roman" w:cs="Times New Roman"/>
          <w:kern w:val="0"/>
          <w:sz w:val="28"/>
          <w:szCs w:val="28"/>
          <w:lang w:eastAsia="es-ES"/>
          <w14:ligatures w14:val="none"/>
        </w:rPr>
        <w:t xml:space="preserve">El Ayuntamiento contestará cada una de las solicitudes dando la aprobación de su realización, para un máximo de dos actividades, y un presupuesto máximo de </w:t>
      </w:r>
      <w:r w:rsidRPr="0041238F">
        <w:rPr>
          <w:rFonts w:ascii="Times New Roman" w:eastAsia="Times New Roman" w:hAnsi="Times New Roman" w:cs="Times New Roman"/>
          <w:kern w:val="0"/>
          <w:sz w:val="28"/>
          <w:szCs w:val="28"/>
          <w:lang w:eastAsia="es-ES"/>
          <w14:ligatures w14:val="none"/>
        </w:rPr>
        <w:t xml:space="preserve">1.500,00 euros (Iva incluido) por localidad, y podrá dividirse en dos actividades o en una única actividad. </w:t>
      </w:r>
    </w:p>
    <w:p w14:paraId="3D890388"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642ECEC8"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 localidad solicitante puede: Proponer la actividad concreta con la que quiere contar o bien, indicar fechas, tipo de actividad y sector de la población al que quiere dirigirlo y el Servicio de Cultura Municipal se encargará de buscar propuestas y presentarlas y acordarlas con la persona de contacto de la localidad.</w:t>
      </w:r>
    </w:p>
    <w:p w14:paraId="1B2D9B9F"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0A271966" w14:textId="77777777" w:rsidR="00154014"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 contratación, publicitación, gestión de la actividad y el abono de los gastos, correrá a cargo del Ayuntamiento. Los datos de contratación, tanto en los presupuestos como en las facturas deberán ser a nombre del Ayuntamiento.</w:t>
      </w:r>
    </w:p>
    <w:p w14:paraId="72BFBDB2" w14:textId="3FB7D304"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40DD5D36" w14:textId="1DB894A2"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 localidad solicitante deberá contar con personal propio para recibir a los/as profesionales y proporcionarles los medios técnicos y materiales necesarios (toma de luz, lugar para cambiarse…). La entidad solicitante deberá contar con un espacio adecuado para la realización de la actividad programada y se encargará de su preparación según las demandas del grupo contratado (delimitación de espacio, sillas…).</w:t>
      </w:r>
    </w:p>
    <w:p w14:paraId="000D3D91"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074DAABA" w14:textId="1526290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Siendo </w:t>
      </w:r>
      <w:r w:rsidRPr="00154014">
        <w:rPr>
          <w:rFonts w:ascii="Times New Roman" w:eastAsia="Times New Roman" w:hAnsi="Times New Roman" w:cs="Times New Roman"/>
          <w:kern w:val="0"/>
          <w:sz w:val="28"/>
          <w:szCs w:val="28"/>
          <w:lang w:eastAsia="es-ES"/>
          <w14:ligatures w14:val="none"/>
        </w:rPr>
        <w:t>las actividades posibles</w:t>
      </w:r>
      <w:r w:rsidRPr="0041238F">
        <w:rPr>
          <w:rFonts w:ascii="Times New Roman" w:eastAsia="Times New Roman" w:hAnsi="Times New Roman" w:cs="Times New Roman"/>
          <w:kern w:val="0"/>
          <w:sz w:val="28"/>
          <w:szCs w:val="28"/>
          <w:lang w:eastAsia="es-ES"/>
          <w14:ligatures w14:val="none"/>
        </w:rPr>
        <w:t xml:space="preserve">: Actividades enmarcadas dentro de las artes escénicas: teatro, magia, música, danza, monólogos…; Talleres, Juegos; Exhibiciones deportivas; Cine al aire libre; Exposiciones; Escape </w:t>
      </w:r>
      <w:proofErr w:type="spellStart"/>
      <w:r w:rsidRPr="0041238F">
        <w:rPr>
          <w:rFonts w:ascii="Times New Roman" w:eastAsia="Times New Roman" w:hAnsi="Times New Roman" w:cs="Times New Roman"/>
          <w:kern w:val="0"/>
          <w:sz w:val="28"/>
          <w:szCs w:val="28"/>
          <w:lang w:eastAsia="es-ES"/>
          <w14:ligatures w14:val="none"/>
        </w:rPr>
        <w:t>room</w:t>
      </w:r>
      <w:proofErr w:type="spellEnd"/>
      <w:r w:rsidRPr="0041238F">
        <w:rPr>
          <w:rFonts w:ascii="Times New Roman" w:eastAsia="Times New Roman" w:hAnsi="Times New Roman" w:cs="Times New Roman"/>
          <w:kern w:val="0"/>
          <w:sz w:val="28"/>
          <w:szCs w:val="28"/>
          <w:lang w:eastAsia="es-ES"/>
          <w14:ligatures w14:val="none"/>
        </w:rPr>
        <w:t>; Recuperación de actividades tradicionales; Otras actividades…</w:t>
      </w:r>
    </w:p>
    <w:p w14:paraId="5C6AAD13" w14:textId="77777777" w:rsidR="00932C43" w:rsidRPr="0041238F" w:rsidRDefault="00932C4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499B475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En el caso de que dos localidades soliciten la misma fecha, el Servicio de Cultura se pondrá en contacto con los/as responsables de cada localidad para modificar una de ellas.</w:t>
      </w:r>
    </w:p>
    <w:p w14:paraId="650C76B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2A327D4E" w14:textId="0BAD65F2"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b/>
          <w:bCs/>
          <w:kern w:val="0"/>
          <w:sz w:val="28"/>
          <w:szCs w:val="20"/>
          <w:lang w:eastAsia="es-ES"/>
          <w14:ligatures w14:val="none"/>
        </w:rPr>
        <w:tab/>
      </w:r>
      <w:r w:rsidR="00033ECB">
        <w:rPr>
          <w:rFonts w:ascii="Times New Roman" w:eastAsia="Times New Roman" w:hAnsi="Times New Roman" w:cs="Times New Roman"/>
          <w:b/>
          <w:bCs/>
          <w:kern w:val="0"/>
          <w:sz w:val="28"/>
          <w:szCs w:val="20"/>
          <w:lang w:eastAsia="es-ES"/>
          <w14:ligatures w14:val="none"/>
        </w:rPr>
        <w:t>7</w:t>
      </w:r>
      <w:r w:rsidRPr="0041238F">
        <w:rPr>
          <w:rFonts w:ascii="Times New Roman" w:eastAsia="Times New Roman" w:hAnsi="Times New Roman" w:cs="Times New Roman"/>
          <w:b/>
          <w:bCs/>
          <w:kern w:val="0"/>
          <w:sz w:val="28"/>
          <w:szCs w:val="20"/>
          <w:lang w:eastAsia="es-ES"/>
          <w14:ligatures w14:val="none"/>
        </w:rPr>
        <w:t>. R</w:t>
      </w:r>
      <w:r w:rsidR="004100F9">
        <w:rPr>
          <w:rFonts w:ascii="Times New Roman" w:eastAsia="Times New Roman" w:hAnsi="Times New Roman" w:cs="Times New Roman"/>
          <w:b/>
          <w:bCs/>
          <w:kern w:val="0"/>
          <w:sz w:val="28"/>
          <w:szCs w:val="20"/>
          <w:lang w:eastAsia="es-ES"/>
          <w14:ligatures w14:val="none"/>
        </w:rPr>
        <w:t>omerías y actividades tradicionales</w:t>
      </w:r>
    </w:p>
    <w:p w14:paraId="555A90A7" w14:textId="77777777" w:rsidR="004100F9" w:rsidRPr="0041238F" w:rsidRDefault="004100F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6DFDEFB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Visto el presupuesto municipal de este ayuntamiento para 2024, estando previstas nominativamente en el mismo, la concesión de subvenciones de forma directa, a los actos tradicionales: Romerías del Lago de Caicedo Yuso y de Quijera, así </w:t>
      </w:r>
      <w:r w:rsidRPr="0041238F">
        <w:rPr>
          <w:rFonts w:ascii="Times New Roman" w:eastAsia="Times New Roman" w:hAnsi="Times New Roman" w:cs="Times New Roman"/>
          <w:kern w:val="0"/>
          <w:sz w:val="28"/>
          <w:szCs w:val="20"/>
          <w:lang w:eastAsia="es-ES"/>
          <w14:ligatures w14:val="none"/>
        </w:rPr>
        <w:lastRenderedPageBreak/>
        <w:t>como de los Carnavales de Salcedo, se acuerda iniciar el procedimiento, otorgando la subvención con cargo a la partida  330.481000, requiriendo de la Junta Administrativa de Caicedo Yuso, y de las asociaciones culturales “Gaztelu” y “Amigos de Salcedo” la presentación de la documentación necesaria para justificar la aplicación de la subvención y de la aplicación de los fondos, con estudio de la posible subven</w:t>
      </w:r>
      <w:r w:rsidRPr="0041238F">
        <w:rPr>
          <w:rFonts w:ascii="Times New Roman" w:eastAsia="Times New Roman" w:hAnsi="Times New Roman" w:cs="Times New Roman"/>
          <w:kern w:val="0"/>
          <w:sz w:val="28"/>
          <w:szCs w:val="20"/>
          <w:lang w:eastAsia="es-ES"/>
          <w14:ligatures w14:val="none"/>
        </w:rPr>
        <w:softHyphen/>
        <w:t>ción del total de los gastos.</w:t>
      </w:r>
    </w:p>
    <w:p w14:paraId="41E29CF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DACAD3D" w14:textId="39E0B851"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7</w:t>
      </w:r>
      <w:r w:rsidRPr="0041238F">
        <w:rPr>
          <w:rFonts w:ascii="Times New Roman" w:eastAsia="Times New Roman" w:hAnsi="Times New Roman" w:cs="Times New Roman"/>
          <w:kern w:val="0"/>
          <w:sz w:val="28"/>
          <w:szCs w:val="20"/>
          <w:lang w:eastAsia="es-ES"/>
          <w14:ligatures w14:val="none"/>
        </w:rPr>
        <w:t>.1. J</w:t>
      </w:r>
      <w:r w:rsidR="00981783">
        <w:rPr>
          <w:rFonts w:ascii="Times New Roman" w:eastAsia="Times New Roman" w:hAnsi="Times New Roman" w:cs="Times New Roman"/>
          <w:kern w:val="0"/>
          <w:sz w:val="28"/>
          <w:szCs w:val="20"/>
          <w:lang w:eastAsia="es-ES"/>
          <w14:ligatures w14:val="none"/>
        </w:rPr>
        <w:t>ustificación y pago</w:t>
      </w:r>
    </w:p>
    <w:p w14:paraId="70C7AC95" w14:textId="77777777" w:rsidR="00981783" w:rsidRPr="0041238F" w:rsidRDefault="0098178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47EBA27" w14:textId="3C5F9028"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w:t>
      </w:r>
      <w:r w:rsidR="00B74D57">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deberá presentarse la solicitud para el pago de la subvención aprobada, acompañada de las copias de las facturas de las actividades realizadas y de los justificantes de su abono, así como de un balance de ingresos y gastos desglosados por cada actividad realizada, y una memoria de la actividad subvencionada realizada, con declaración jurada referida a la solicitud u obtención o no de otras subvenciones o ayudas para la misma finalidad procedentes de cualesquiera administración, organismo o entes públicos. En el caso de haberse obtenido alguna otra subvención deberá indicarse la cantidad recibida y la administración otorgante, con justificante de la misma.</w:t>
      </w:r>
    </w:p>
    <w:p w14:paraId="1CB83E7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3411BF7" w14:textId="4B4ED45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7</w:t>
      </w:r>
      <w:r w:rsidRPr="0041238F">
        <w:rPr>
          <w:rFonts w:ascii="Times New Roman" w:eastAsia="Times New Roman" w:hAnsi="Times New Roman" w:cs="Times New Roman"/>
          <w:kern w:val="0"/>
          <w:sz w:val="28"/>
          <w:szCs w:val="20"/>
          <w:lang w:eastAsia="es-ES"/>
          <w14:ligatures w14:val="none"/>
        </w:rPr>
        <w:t>.2. O</w:t>
      </w:r>
      <w:r w:rsidR="00066506">
        <w:rPr>
          <w:rFonts w:ascii="Times New Roman" w:eastAsia="Times New Roman" w:hAnsi="Times New Roman" w:cs="Times New Roman"/>
          <w:kern w:val="0"/>
          <w:sz w:val="28"/>
          <w:szCs w:val="20"/>
          <w:lang w:eastAsia="es-ES"/>
          <w14:ligatures w14:val="none"/>
        </w:rPr>
        <w:t>bligaciones de los beneficiarios</w:t>
      </w:r>
    </w:p>
    <w:p w14:paraId="4ED84695" w14:textId="77777777" w:rsidR="00066506" w:rsidRPr="0041238F" w:rsidRDefault="0006650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3DAD08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7B2781A7" w14:textId="77777777" w:rsidR="00066506" w:rsidRPr="0041238F" w:rsidRDefault="0006650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C7EF0A3"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7BB75BCD"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CE26106"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5A702CC5"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3B10BC8"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Acreditar que se halla al corriente en el cumplimiento de sus obligaciones tributarias y frente a la seguridad social.</w:t>
      </w:r>
    </w:p>
    <w:p w14:paraId="6C657CB7"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A1DC10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02DC9CFC"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2826343"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7E88F6AB"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F26CCA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En la publicidad que conlleve la actividad deberá constar la expresión: con la colaboración del Ayuntamiento de Lantarón.</w:t>
      </w:r>
    </w:p>
    <w:p w14:paraId="1E859E7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71D5B35" w14:textId="7BAB9D3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007413A9">
        <w:rPr>
          <w:rFonts w:ascii="Times New Roman" w:eastAsia="Times New Roman" w:hAnsi="Times New Roman" w:cs="Times New Roman"/>
          <w:b/>
          <w:bCs/>
          <w:kern w:val="0"/>
          <w:sz w:val="28"/>
          <w:szCs w:val="28"/>
          <w:lang w:eastAsia="es-ES"/>
          <w14:ligatures w14:val="none"/>
        </w:rPr>
        <w:t>8</w:t>
      </w:r>
      <w:r w:rsidRPr="0041238F">
        <w:rPr>
          <w:rFonts w:ascii="Times New Roman" w:eastAsia="Times New Roman" w:hAnsi="Times New Roman" w:cs="Times New Roman"/>
          <w:b/>
          <w:bCs/>
          <w:kern w:val="0"/>
          <w:sz w:val="28"/>
          <w:szCs w:val="28"/>
          <w:lang w:eastAsia="es-ES"/>
          <w14:ligatures w14:val="none"/>
        </w:rPr>
        <w:t>. A</w:t>
      </w:r>
      <w:r w:rsidR="00545FA2">
        <w:rPr>
          <w:rFonts w:ascii="Times New Roman" w:eastAsia="Times New Roman" w:hAnsi="Times New Roman" w:cs="Times New Roman"/>
          <w:b/>
          <w:bCs/>
          <w:kern w:val="0"/>
          <w:sz w:val="28"/>
          <w:szCs w:val="28"/>
          <w:lang w:eastAsia="es-ES"/>
          <w14:ligatures w14:val="none"/>
        </w:rPr>
        <w:t>sociaciones deportivas</w:t>
      </w:r>
    </w:p>
    <w:p w14:paraId="3E8FA735" w14:textId="77777777" w:rsidR="00BF1A93" w:rsidRDefault="00BF1A9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1714D2AF" w14:textId="6E504209" w:rsidR="00BF1A93" w:rsidRPr="00BF1A93" w:rsidRDefault="00BF1A93" w:rsidP="00BF1A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BF1A93">
        <w:rPr>
          <w:rFonts w:ascii="Times New Roman" w:eastAsia="Times New Roman" w:hAnsi="Times New Roman" w:cs="Times New Roman"/>
          <w:kern w:val="0"/>
          <w:sz w:val="28"/>
          <w:szCs w:val="28"/>
          <w:lang w:eastAsia="es-ES"/>
          <w14:ligatures w14:val="none"/>
        </w:rPr>
        <w:tab/>
      </w:r>
      <w:r w:rsidRPr="00BF1A93">
        <w:rPr>
          <w:rFonts w:ascii="Times New Roman" w:eastAsia="Times New Roman" w:hAnsi="Times New Roman" w:cs="Times New Roman"/>
          <w:kern w:val="0"/>
          <w:sz w:val="28"/>
          <w:szCs w:val="28"/>
          <w:lang w:eastAsia="es-ES"/>
          <w14:ligatures w14:val="none"/>
        </w:rPr>
        <w:t>Visto el presupuesto municipal de este ayuntamiento para 2025, estando prevista nominativamente en el mismo, la concesión de subvención de forma directa, a CD Lantarón, por su participación en la actual temporada 2024/2025, en las competiciones de la Federación Alavesa de Fútbol, con cinco equipos federados; 1 equipo en Regional Preferente, 2 equipos en categoría Juvenil y 2 equipos en categoría Cadete. Además de contar con quince equipos en Deporte Escolar: 2 equipos de Escuela-Iniciación, 2 equipos femeninos de categoría alevín/infantil, 2 benjamines futbol sala y 3 benjamines futbo-8 sala, 3 equipos alevines y 3 equipos infantiles, habiéndose fijado en dieciséis mil euros, la cantidad a asignar como ayuda máxima a conceder por este Ayuntamiento, a la vista de la documentación justificativa de los conceptos que se indican conforme al acuerdo adoptado al respecto por esta corporación, en sesión plenaria celebrada con fecha 9 de octubre de 2024, y a presentar al final de la temporada 2024-25. Otorgando la subvención con cargo a la partida 340.481000.</w:t>
      </w:r>
    </w:p>
    <w:p w14:paraId="4FA9D34F" w14:textId="14E34810" w:rsidR="00BF1A93" w:rsidRPr="00BF1A93" w:rsidRDefault="00BF1A93" w:rsidP="00BF1A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BF1A93">
        <w:rPr>
          <w:rFonts w:ascii="Times New Roman" w:eastAsia="Times New Roman" w:hAnsi="Times New Roman" w:cs="Times New Roman"/>
          <w:kern w:val="0"/>
          <w:sz w:val="28"/>
          <w:szCs w:val="28"/>
          <w:lang w:eastAsia="es-ES"/>
          <w14:ligatures w14:val="none"/>
        </w:rPr>
        <w:tab/>
        <w:t>Se estudiarán las bases de la convocatoria de la concesión de subvenciones a otras asociaciones deportivas que pudieran crearse, para participar en competiciones oficiales del deporte federado.</w:t>
      </w:r>
    </w:p>
    <w:p w14:paraId="587FADFD"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770FF2BD" w14:textId="2A0194E2" w:rsidR="0041238F" w:rsidRPr="0041238F" w:rsidRDefault="0041238F" w:rsidP="00BF1A93">
      <w:pPr>
        <w:spacing w:after="0" w:line="240" w:lineRule="auto"/>
        <w:ind w:firstLine="540"/>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39E031C6" w14:textId="5F15469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8</w:t>
      </w:r>
      <w:r w:rsidRPr="0041238F">
        <w:rPr>
          <w:rFonts w:ascii="Times New Roman" w:eastAsia="Times New Roman" w:hAnsi="Times New Roman" w:cs="Times New Roman"/>
          <w:kern w:val="0"/>
          <w:sz w:val="28"/>
          <w:szCs w:val="20"/>
          <w:lang w:eastAsia="es-ES"/>
          <w14:ligatures w14:val="none"/>
        </w:rPr>
        <w:t>.1. J</w:t>
      </w:r>
      <w:r w:rsidR="003F20D1">
        <w:rPr>
          <w:rFonts w:ascii="Times New Roman" w:eastAsia="Times New Roman" w:hAnsi="Times New Roman" w:cs="Times New Roman"/>
          <w:kern w:val="0"/>
          <w:sz w:val="28"/>
          <w:szCs w:val="20"/>
          <w:lang w:eastAsia="es-ES"/>
          <w14:ligatures w14:val="none"/>
        </w:rPr>
        <w:t>ustificación y pago</w:t>
      </w:r>
    </w:p>
    <w:p w14:paraId="75C89610" w14:textId="77777777" w:rsidR="003F20D1" w:rsidRPr="0041238F" w:rsidRDefault="003F20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8E24F2C"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Requerimiento al Club Deportivo Lantarón para que presente al final de la temporada la solicitud  para el pago de la subvención aprobada, acompañada de las copias de la documentación justificativa de la actividad realizada con los gastos efectuados y de los justificantes de su abono de los siguientes conceptos: federación (fichas, mutualidades, </w:t>
      </w:r>
      <w:proofErr w:type="spellStart"/>
      <w:r w:rsidRPr="0041238F">
        <w:rPr>
          <w:rFonts w:ascii="Times New Roman" w:eastAsia="Times New Roman" w:hAnsi="Times New Roman" w:cs="Times New Roman"/>
          <w:kern w:val="0"/>
          <w:sz w:val="28"/>
          <w:szCs w:val="20"/>
          <w:lang w:eastAsia="es-ES"/>
          <w14:ligatures w14:val="none"/>
        </w:rPr>
        <w:t>etc</w:t>
      </w:r>
      <w:proofErr w:type="spellEnd"/>
      <w:r w:rsidRPr="0041238F">
        <w:rPr>
          <w:rFonts w:ascii="Times New Roman" w:eastAsia="Times New Roman" w:hAnsi="Times New Roman" w:cs="Times New Roman"/>
          <w:kern w:val="0"/>
          <w:sz w:val="28"/>
          <w:szCs w:val="20"/>
          <w:lang w:eastAsia="es-ES"/>
          <w14:ligatures w14:val="none"/>
        </w:rPr>
        <w:t xml:space="preserve">…), arbitrajes y transportes exclusivamente de los correspondientes a la disputa de partidos de competición en campeonatos y torneos oficiales de la Federación Alavesa, no de los entrenamientos. Así como de un balance económico de la temporada finalizada con los gastos totales realmente efectuados desglosados y de los ingresos obtenidos, igualmente desglosados, en su caso, incluidas cuotas de participación de padres en la escuela de fútbol, así como de todo tipo de ayudas, subvenciones, procedente de cualesquiera administración, organismo o entes </w:t>
      </w:r>
      <w:r w:rsidRPr="0041238F">
        <w:rPr>
          <w:rFonts w:ascii="Times New Roman" w:eastAsia="Times New Roman" w:hAnsi="Times New Roman" w:cs="Times New Roman"/>
          <w:kern w:val="0"/>
          <w:sz w:val="28"/>
          <w:szCs w:val="20"/>
          <w:lang w:eastAsia="es-ES"/>
          <w14:ligatures w14:val="none"/>
        </w:rPr>
        <w:lastRenderedPageBreak/>
        <w:t xml:space="preserve">públicos, y cualquier otra clase de ingreso. En el caso de haberse obtenido alguna otra subvención deberá indicarse la cantidad recibida y la administración otorgante, con justificación de la misma. No concediéndose ayudas para las cenas, comidas de equipo y similares. </w:t>
      </w:r>
    </w:p>
    <w:p w14:paraId="76699025" w14:textId="77777777" w:rsidR="00370364" w:rsidRPr="0041238F" w:rsidRDefault="0037036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D042772" w14:textId="25CE8EF9"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El Ayuntamiento fijará el importe de la ayuda económica definitiva a conceder, teniendo en cuenta el importe del gasto de los tres conceptos justificados. </w:t>
      </w:r>
      <w:r w:rsidRPr="0041238F">
        <w:rPr>
          <w:rFonts w:ascii="Times New Roman" w:eastAsia="Times New Roman" w:hAnsi="Times New Roman" w:cs="Times New Roman"/>
          <w:kern w:val="0"/>
          <w:sz w:val="28"/>
          <w:szCs w:val="28"/>
          <w:lang w:eastAsia="es-ES"/>
          <w14:ligatures w14:val="none"/>
        </w:rPr>
        <w:t>El Ayuntamiento, al objeto de conceder una ayuda económica a los padres de los niños/as empadronados en el municipio a 1 de septiembre de 202</w:t>
      </w:r>
      <w:r w:rsidR="00054140">
        <w:rPr>
          <w:rFonts w:ascii="Times New Roman" w:eastAsia="Times New Roman" w:hAnsi="Times New Roman" w:cs="Times New Roman"/>
          <w:kern w:val="0"/>
          <w:sz w:val="28"/>
          <w:szCs w:val="28"/>
          <w:lang w:eastAsia="es-ES"/>
          <w14:ligatures w14:val="none"/>
        </w:rPr>
        <w:t>4</w:t>
      </w:r>
      <w:r w:rsidRPr="0041238F">
        <w:rPr>
          <w:rFonts w:ascii="Times New Roman" w:eastAsia="Times New Roman" w:hAnsi="Times New Roman" w:cs="Times New Roman"/>
          <w:kern w:val="0"/>
          <w:sz w:val="28"/>
          <w:szCs w:val="28"/>
          <w:lang w:eastAsia="es-ES"/>
          <w14:ligatures w14:val="none"/>
        </w:rPr>
        <w:t>, por la cuota correspondiente que abonan al Club Deportivo, se reserva la posibilidad de descontar los importes de dichas ayudas de la ayuda a conceder al C</w:t>
      </w:r>
      <w:r w:rsidR="00370364">
        <w:rPr>
          <w:rFonts w:ascii="Times New Roman" w:eastAsia="Times New Roman" w:hAnsi="Times New Roman" w:cs="Times New Roman"/>
          <w:kern w:val="0"/>
          <w:sz w:val="28"/>
          <w:szCs w:val="28"/>
          <w:lang w:eastAsia="es-ES"/>
          <w14:ligatures w14:val="none"/>
        </w:rPr>
        <w:t>lub Deportivo</w:t>
      </w:r>
      <w:r w:rsidRPr="0041238F">
        <w:rPr>
          <w:rFonts w:ascii="Times New Roman" w:eastAsia="Times New Roman" w:hAnsi="Times New Roman" w:cs="Times New Roman"/>
          <w:kern w:val="0"/>
          <w:sz w:val="28"/>
          <w:szCs w:val="28"/>
          <w:lang w:eastAsia="es-ES"/>
          <w14:ligatures w14:val="none"/>
        </w:rPr>
        <w:t xml:space="preserve"> Lantarón, hasta un máximo de tres mil euros, en el caso, de que al final de la temporada no conste que el </w:t>
      </w:r>
      <w:r w:rsidR="00370364" w:rsidRPr="0041238F">
        <w:rPr>
          <w:rFonts w:ascii="Times New Roman" w:eastAsia="Times New Roman" w:hAnsi="Times New Roman" w:cs="Times New Roman"/>
          <w:kern w:val="0"/>
          <w:sz w:val="28"/>
          <w:szCs w:val="28"/>
          <w:lang w:eastAsia="es-ES"/>
          <w14:ligatures w14:val="none"/>
        </w:rPr>
        <w:t>C</w:t>
      </w:r>
      <w:r w:rsidR="00370364">
        <w:rPr>
          <w:rFonts w:ascii="Times New Roman" w:eastAsia="Times New Roman" w:hAnsi="Times New Roman" w:cs="Times New Roman"/>
          <w:kern w:val="0"/>
          <w:sz w:val="28"/>
          <w:szCs w:val="28"/>
          <w:lang w:eastAsia="es-ES"/>
          <w14:ligatures w14:val="none"/>
        </w:rPr>
        <w:t>lub Deportivo</w:t>
      </w:r>
      <w:r w:rsidR="00370364" w:rsidRPr="0041238F">
        <w:rPr>
          <w:rFonts w:ascii="Times New Roman" w:eastAsia="Times New Roman" w:hAnsi="Times New Roman" w:cs="Times New Roman"/>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Lantarón haya establecido cuotas con un importe reducido del 25</w:t>
      </w:r>
      <w:r w:rsidR="00370364">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u otro tipo de compensación, a los/as empadronados/as en el municipio, motivado por no tener el servicio de traslados, como tiene el resto.</w:t>
      </w:r>
    </w:p>
    <w:p w14:paraId="336A1FC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952B7B8" w14:textId="4AE609C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8</w:t>
      </w:r>
      <w:r w:rsidRPr="0041238F">
        <w:rPr>
          <w:rFonts w:ascii="Times New Roman" w:eastAsia="Times New Roman" w:hAnsi="Times New Roman" w:cs="Times New Roman"/>
          <w:kern w:val="0"/>
          <w:sz w:val="28"/>
          <w:szCs w:val="20"/>
          <w:lang w:eastAsia="es-ES"/>
          <w14:ligatures w14:val="none"/>
        </w:rPr>
        <w:t>.2. O</w:t>
      </w:r>
      <w:r w:rsidR="003A6B77">
        <w:rPr>
          <w:rFonts w:ascii="Times New Roman" w:eastAsia="Times New Roman" w:hAnsi="Times New Roman" w:cs="Times New Roman"/>
          <w:kern w:val="0"/>
          <w:sz w:val="28"/>
          <w:szCs w:val="20"/>
          <w:lang w:eastAsia="es-ES"/>
          <w14:ligatures w14:val="none"/>
        </w:rPr>
        <w:t>bligaciones del beneficiario</w:t>
      </w:r>
    </w:p>
    <w:p w14:paraId="76C4A644" w14:textId="77777777" w:rsidR="00D942AD" w:rsidRDefault="00D942A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AA4C43F" w14:textId="4D43DF1D" w:rsidR="00D942AD" w:rsidRPr="00D942AD"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Pr="00D942AD">
        <w:rPr>
          <w:rFonts w:ascii="Times New Roman" w:eastAsia="Times New Roman" w:hAnsi="Times New Roman" w:cs="Times New Roman"/>
          <w:kern w:val="0"/>
          <w:sz w:val="28"/>
          <w:szCs w:val="20"/>
          <w:lang w:eastAsia="es-ES"/>
          <w14:ligatures w14:val="none"/>
        </w:rPr>
        <w:t>Justificar el cumplimiento de los requisitos y condiciones, así como la realización de la actividad y cumplimiento de la finalidad que determinen la concesión o disfrute de la subvención.</w:t>
      </w:r>
    </w:p>
    <w:p w14:paraId="5E0989BD" w14:textId="77777777" w:rsidR="00D942AD" w:rsidRPr="00D942AD"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D942AD">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2EF6043C" w14:textId="77777777" w:rsidR="00D942AD" w:rsidRPr="00D942AD"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D942AD">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2F0D2CD7" w14:textId="77777777" w:rsidR="00D942AD" w:rsidRPr="00D942AD"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D942AD">
        <w:rPr>
          <w:rFonts w:ascii="Times New Roman" w:eastAsia="Times New Roman" w:hAnsi="Times New Roman" w:cs="Times New Roman"/>
          <w:kern w:val="0"/>
          <w:sz w:val="28"/>
          <w:szCs w:val="20"/>
          <w:lang w:eastAsia="es-ES"/>
          <w14:ligatures w14:val="none"/>
        </w:rPr>
        <w:tab/>
        <w:t>Acreditar que se halla al corriente en el cumplimiento de sus obligaciones tributarias y frente a la seguridad social.</w:t>
      </w:r>
    </w:p>
    <w:p w14:paraId="277E130B" w14:textId="77777777" w:rsidR="00D942AD" w:rsidRPr="00D942AD"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D942AD">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2AAD45CB" w14:textId="77777777" w:rsidR="00D942AD" w:rsidRPr="00D942AD"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D942AD">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289B5642" w14:textId="460F272A" w:rsidR="0041238F" w:rsidRPr="0041238F" w:rsidRDefault="00D942AD" w:rsidP="00D942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D942AD">
        <w:rPr>
          <w:rFonts w:ascii="Times New Roman" w:eastAsia="Times New Roman" w:hAnsi="Times New Roman" w:cs="Times New Roman"/>
          <w:kern w:val="0"/>
          <w:sz w:val="28"/>
          <w:szCs w:val="20"/>
          <w:lang w:eastAsia="es-ES"/>
          <w14:ligatures w14:val="none"/>
        </w:rPr>
        <w:tab/>
        <w:t>En la publicidad que conlleve la actividad deberá constar la expresión: con la colaboración del Ayuntamiento de Lantarón.</w:t>
      </w:r>
    </w:p>
    <w:p w14:paraId="6A48F40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BC6600D" w14:textId="77777777" w:rsidR="0041238F" w:rsidRPr="0041238F" w:rsidRDefault="0041238F" w:rsidP="0041238F">
      <w:pPr>
        <w:spacing w:after="0" w:line="240" w:lineRule="auto"/>
        <w:ind w:firstLine="540"/>
        <w:jc w:val="both"/>
        <w:rPr>
          <w:rFonts w:ascii="Times New Roman" w:eastAsia="Times New Roman" w:hAnsi="Times New Roman" w:cs="Times New Roman"/>
          <w:kern w:val="0"/>
          <w:sz w:val="28"/>
          <w:szCs w:val="28"/>
          <w:lang w:eastAsia="es-ES"/>
          <w14:ligatures w14:val="none"/>
        </w:rPr>
      </w:pPr>
    </w:p>
    <w:p w14:paraId="29BCA922" w14:textId="4F35E131" w:rsidR="00533E9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r>
      <w:r w:rsidR="007413A9">
        <w:rPr>
          <w:rFonts w:ascii="Times New Roman" w:eastAsia="Times New Roman" w:hAnsi="Times New Roman" w:cs="Times New Roman"/>
          <w:b/>
          <w:bCs/>
          <w:kern w:val="0"/>
          <w:sz w:val="28"/>
          <w:szCs w:val="20"/>
          <w:lang w:eastAsia="es-ES"/>
          <w14:ligatures w14:val="none"/>
        </w:rPr>
        <w:t>9</w:t>
      </w:r>
      <w:r w:rsidRPr="0041238F">
        <w:rPr>
          <w:rFonts w:ascii="Times New Roman" w:eastAsia="Times New Roman" w:hAnsi="Times New Roman" w:cs="Times New Roman"/>
          <w:b/>
          <w:bCs/>
          <w:kern w:val="0"/>
          <w:sz w:val="28"/>
          <w:szCs w:val="20"/>
          <w:lang w:eastAsia="es-ES"/>
          <w14:ligatures w14:val="none"/>
        </w:rPr>
        <w:t>. P</w:t>
      </w:r>
      <w:r w:rsidR="00533E9F">
        <w:rPr>
          <w:rFonts w:ascii="Times New Roman" w:eastAsia="Times New Roman" w:hAnsi="Times New Roman" w:cs="Times New Roman"/>
          <w:b/>
          <w:bCs/>
          <w:kern w:val="0"/>
          <w:sz w:val="28"/>
          <w:szCs w:val="20"/>
          <w:lang w:eastAsia="es-ES"/>
          <w14:ligatures w14:val="none"/>
        </w:rPr>
        <w:t xml:space="preserve">iscinas </w:t>
      </w:r>
      <w:proofErr w:type="spellStart"/>
      <w:r w:rsidR="00533E9F">
        <w:rPr>
          <w:rFonts w:ascii="Times New Roman" w:eastAsia="Times New Roman" w:hAnsi="Times New Roman" w:cs="Times New Roman"/>
          <w:b/>
          <w:bCs/>
          <w:kern w:val="0"/>
          <w:sz w:val="28"/>
          <w:szCs w:val="20"/>
          <w:lang w:eastAsia="es-ES"/>
          <w14:ligatures w14:val="none"/>
        </w:rPr>
        <w:t>Valdegovía</w:t>
      </w:r>
      <w:proofErr w:type="spellEnd"/>
    </w:p>
    <w:p w14:paraId="545F8C57" w14:textId="6A1B05DC"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b/>
          <w:bCs/>
          <w:kern w:val="0"/>
          <w:sz w:val="28"/>
          <w:szCs w:val="20"/>
          <w:lang w:eastAsia="es-ES"/>
          <w14:ligatures w14:val="none"/>
        </w:rPr>
        <w:t xml:space="preserve"> </w:t>
      </w:r>
    </w:p>
    <w:p w14:paraId="7097D998" w14:textId="3AF877B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Ayuda del 70 por ciento del coste del abono anual piscinas cubiertas de </w:t>
      </w:r>
      <w:proofErr w:type="spellStart"/>
      <w:r w:rsidRPr="0041238F">
        <w:rPr>
          <w:rFonts w:ascii="Times New Roman" w:eastAsia="Times New Roman" w:hAnsi="Times New Roman" w:cs="Times New Roman"/>
          <w:kern w:val="0"/>
          <w:sz w:val="28"/>
          <w:szCs w:val="20"/>
          <w:lang w:eastAsia="es-ES"/>
          <w14:ligatures w14:val="none"/>
        </w:rPr>
        <w:t>Valdegovía</w:t>
      </w:r>
      <w:proofErr w:type="spellEnd"/>
      <w:r w:rsidRPr="0041238F">
        <w:rPr>
          <w:rFonts w:ascii="Times New Roman" w:eastAsia="Times New Roman" w:hAnsi="Times New Roman" w:cs="Times New Roman"/>
          <w:kern w:val="0"/>
          <w:sz w:val="28"/>
          <w:szCs w:val="20"/>
          <w:lang w:eastAsia="es-ES"/>
          <w14:ligatures w14:val="none"/>
        </w:rPr>
        <w:t>, de las personas empadronadas en este municipio.</w:t>
      </w:r>
    </w:p>
    <w:p w14:paraId="4E192743" w14:textId="77777777" w:rsidR="00533E9F" w:rsidRPr="0041238F" w:rsidRDefault="00533E9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C837CF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Servicio de traslado de interesados para curso de rehabilitación en piscinas, preferentemente para mayores, a desarrollar en dicha piscina, así como la posible organización de dichos cursos en las piscinas municipales de Lantarón en la temporada estival.</w:t>
      </w:r>
    </w:p>
    <w:p w14:paraId="2B5D634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
          <w:kern w:val="0"/>
          <w:sz w:val="28"/>
          <w:szCs w:val="20"/>
          <w:lang w:eastAsia="es-ES"/>
          <w14:ligatures w14:val="none"/>
        </w:rPr>
        <w:tab/>
      </w:r>
    </w:p>
    <w:p w14:paraId="38B73F77" w14:textId="4788029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1</w:t>
      </w:r>
      <w:r w:rsidR="007413A9">
        <w:rPr>
          <w:rFonts w:ascii="Times New Roman" w:eastAsia="Times New Roman" w:hAnsi="Times New Roman" w:cs="Times New Roman"/>
          <w:b/>
          <w:bCs/>
          <w:kern w:val="0"/>
          <w:sz w:val="28"/>
          <w:szCs w:val="28"/>
          <w:lang w:eastAsia="es-ES"/>
          <w14:ligatures w14:val="none"/>
        </w:rPr>
        <w:t>0</w:t>
      </w:r>
      <w:r w:rsidRPr="0041238F">
        <w:rPr>
          <w:rFonts w:ascii="Times New Roman" w:eastAsia="Times New Roman" w:hAnsi="Times New Roman" w:cs="Times New Roman"/>
          <w:b/>
          <w:bCs/>
          <w:kern w:val="0"/>
          <w:sz w:val="28"/>
          <w:szCs w:val="28"/>
          <w:lang w:eastAsia="es-ES"/>
          <w14:ligatures w14:val="none"/>
        </w:rPr>
        <w:t>. G</w:t>
      </w:r>
      <w:r w:rsidR="007C3A98">
        <w:rPr>
          <w:rFonts w:ascii="Times New Roman" w:eastAsia="Times New Roman" w:hAnsi="Times New Roman" w:cs="Times New Roman"/>
          <w:b/>
          <w:bCs/>
          <w:kern w:val="0"/>
          <w:sz w:val="28"/>
          <w:szCs w:val="28"/>
          <w:lang w:eastAsia="es-ES"/>
          <w14:ligatures w14:val="none"/>
        </w:rPr>
        <w:t>rupos de bolos</w:t>
      </w:r>
    </w:p>
    <w:p w14:paraId="2F726BA4" w14:textId="77777777" w:rsidR="007C3A98" w:rsidRPr="0041238F" w:rsidRDefault="007C3A9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690A7E70" w14:textId="2944E531"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0"/>
          <w:lang w:eastAsia="es-ES"/>
          <w14:ligatures w14:val="none"/>
        </w:rPr>
        <w:tab/>
        <w:t>Visto el presupuesto municipal de este ayuntamiento para 202</w:t>
      </w:r>
      <w:r w:rsidR="00C02DCC">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estando previstas nominativamente en el mismo, la concesión de subvenciones de forma directa a los equipos de bolos de los pueblos por la organización de actividades y participación en campeonato oficial, se acuerda iniciar el procedimiento, otorgando la ayuda a cada equipo de sesenta  (60) euros por salida, por su participación en los torneos oficiales tradicionales (interpueblos),  con cargo a la partida  340.481000, requiriendo de la junta administrativa de Caicedo Yuso y otras que pudieran participar en los campeonatos oficiales de bolos, la presentación de la documentación necesaria para justificar la aplicación de la subvención y de la aplicación de los fondos.</w:t>
      </w:r>
    </w:p>
    <w:p w14:paraId="52A17018" w14:textId="77777777" w:rsidR="0041238F" w:rsidRPr="0041238F" w:rsidRDefault="0041238F" w:rsidP="0041238F">
      <w:pPr>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165627A8" w14:textId="0E51D19E" w:rsidR="0041238F" w:rsidRPr="0041238F" w:rsidRDefault="0041238F" w:rsidP="0041238F">
      <w:pPr>
        <w:spacing w:line="256" w:lineRule="auto"/>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Y habiéndose solicitado </w:t>
      </w:r>
      <w:r w:rsidRPr="0041238F">
        <w:rPr>
          <w:rFonts w:ascii="Times New Roman" w:hAnsi="Times New Roman" w:cs="Times New Roman"/>
          <w:kern w:val="0"/>
          <w:sz w:val="28"/>
          <w:szCs w:val="28"/>
          <w14:ligatures w14:val="none"/>
        </w:rPr>
        <w:t>por el Club Araba de Bolos</w:t>
      </w:r>
      <w:r w:rsidRPr="0041238F">
        <w:rPr>
          <w:rFonts w:ascii="Times New Roman" w:eastAsia="Times New Roman" w:hAnsi="Times New Roman" w:cs="Times New Roman"/>
          <w:kern w:val="0"/>
          <w:sz w:val="28"/>
          <w:szCs w:val="20"/>
          <w:lang w:eastAsia="es-ES"/>
          <w14:ligatures w14:val="none"/>
        </w:rPr>
        <w:t>,</w:t>
      </w:r>
      <w:r w:rsidRPr="0041238F">
        <w:rPr>
          <w:rFonts w:ascii="Times New Roman" w:eastAsia="Times New Roman" w:hAnsi="Times New Roman" w:cs="Times New Roman"/>
          <w:kern w:val="0"/>
          <w:sz w:val="28"/>
          <w:szCs w:val="28"/>
          <w:lang w:eastAsia="es-ES"/>
          <w14:ligatures w14:val="none"/>
        </w:rPr>
        <w:t xml:space="preserve"> este Ayuntamiento, habida cuenta el interés en la promoción y fomento del bolo alavés, practicado en las localidades del municipio, varias de ellas participando en los torneos que se celebran en el Territorio, </w:t>
      </w:r>
      <w:r w:rsidRPr="0041238F">
        <w:rPr>
          <w:rFonts w:ascii="Times New Roman" w:hAnsi="Times New Roman" w:cs="Times New Roman"/>
          <w:kern w:val="0"/>
          <w:sz w:val="28"/>
          <w:szCs w:val="28"/>
          <w14:ligatures w14:val="none"/>
        </w:rPr>
        <w:t>visto que en anteriores ocasiones se ha cedido el uso de las instalaciones para la celebración de estas finales, colaborando con la financiación de las mismas,  este Ayuntamiento dispone  que se celebren las finales del 4</w:t>
      </w:r>
      <w:r w:rsidR="00C02DCC">
        <w:rPr>
          <w:rFonts w:ascii="Times New Roman" w:hAnsi="Times New Roman" w:cs="Times New Roman"/>
          <w:kern w:val="0"/>
          <w:sz w:val="28"/>
          <w:szCs w:val="28"/>
          <w14:ligatures w14:val="none"/>
        </w:rPr>
        <w:t>7</w:t>
      </w:r>
      <w:r w:rsidRPr="0041238F">
        <w:rPr>
          <w:rFonts w:ascii="Times New Roman" w:hAnsi="Times New Roman" w:cs="Times New Roman"/>
          <w:kern w:val="0"/>
          <w:sz w:val="28"/>
          <w:szCs w:val="28"/>
          <w14:ligatures w14:val="none"/>
        </w:rPr>
        <w:t xml:space="preserve"> Campeonato Interpueblos de bolos en la bolera de las instalaciones deportivas municipales en Comunión/</w:t>
      </w:r>
      <w:proofErr w:type="spellStart"/>
      <w:r w:rsidRPr="0041238F">
        <w:rPr>
          <w:rFonts w:ascii="Times New Roman" w:hAnsi="Times New Roman" w:cs="Times New Roman"/>
          <w:kern w:val="0"/>
          <w:sz w:val="28"/>
          <w:szCs w:val="28"/>
          <w14:ligatures w14:val="none"/>
        </w:rPr>
        <w:t>Komunioi</w:t>
      </w:r>
      <w:proofErr w:type="spellEnd"/>
      <w:r w:rsidRPr="0041238F">
        <w:rPr>
          <w:rFonts w:ascii="Times New Roman" w:hAnsi="Times New Roman" w:cs="Times New Roman"/>
          <w:kern w:val="0"/>
          <w:sz w:val="28"/>
          <w:szCs w:val="28"/>
          <w14:ligatures w14:val="none"/>
        </w:rPr>
        <w:t xml:space="preserve">, cediendo su uso para ello, los días precisos, colaborando con la  </w:t>
      </w:r>
      <w:r w:rsidRPr="0041238F">
        <w:rPr>
          <w:rFonts w:ascii="Times New Roman" w:hAnsi="Times New Roman" w:cs="Times New Roman"/>
          <w:kern w:val="0"/>
          <w:sz w:val="28"/>
          <w14:ligatures w14:val="none"/>
        </w:rPr>
        <w:t>financiación de dichas finales aportando la cantidad máxima de dos mil euros y trofeo.</w:t>
      </w:r>
    </w:p>
    <w:p w14:paraId="023C10D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55E62B7" w14:textId="066A7F8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221C2D">
        <w:rPr>
          <w:rFonts w:ascii="Times New Roman" w:eastAsia="Times New Roman" w:hAnsi="Times New Roman" w:cs="Times New Roman"/>
          <w:kern w:val="0"/>
          <w:sz w:val="28"/>
          <w:szCs w:val="20"/>
          <w:lang w:eastAsia="es-ES"/>
          <w14:ligatures w14:val="none"/>
        </w:rPr>
        <w:t>10</w:t>
      </w:r>
      <w:r w:rsidRPr="0041238F">
        <w:rPr>
          <w:rFonts w:ascii="Times New Roman" w:eastAsia="Times New Roman" w:hAnsi="Times New Roman" w:cs="Times New Roman"/>
          <w:kern w:val="0"/>
          <w:sz w:val="28"/>
          <w:szCs w:val="20"/>
          <w:lang w:eastAsia="es-ES"/>
          <w14:ligatures w14:val="none"/>
        </w:rPr>
        <w:t>.1. J</w:t>
      </w:r>
      <w:r w:rsidR="00866E3D">
        <w:rPr>
          <w:rFonts w:ascii="Times New Roman" w:eastAsia="Times New Roman" w:hAnsi="Times New Roman" w:cs="Times New Roman"/>
          <w:kern w:val="0"/>
          <w:sz w:val="28"/>
          <w:szCs w:val="20"/>
          <w:lang w:eastAsia="es-ES"/>
          <w14:ligatures w14:val="none"/>
        </w:rPr>
        <w:t>ustificación y pago</w:t>
      </w:r>
    </w:p>
    <w:p w14:paraId="01AE5E37" w14:textId="77777777" w:rsidR="00866E3D" w:rsidRPr="0041238F" w:rsidRDefault="00866E3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0FDEE30" w14:textId="77777777" w:rsidR="0041238F" w:rsidRPr="0041238F" w:rsidRDefault="0041238F" w:rsidP="0041238F">
      <w:pPr>
        <w:spacing w:after="0" w:line="240" w:lineRule="atLeast"/>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Para el abono de las mismas, y de conformidad con lo establecido en la Ley 38/2003, de 17 de noviembre, General de Subvenciones, así como en la ordenanza general reguladora de subvenciones y ayudas de este ayuntamiento, publicada en el BOTHA nº59, de 29 de mayo de 2006, se deberá acreditar por los equipos de bolos de los pueblos y por el Club Araba de Bolos, la realización de la actividad que fundamenta </w:t>
      </w:r>
      <w:r w:rsidRPr="0041238F">
        <w:rPr>
          <w:rFonts w:ascii="Times New Roman" w:eastAsia="Times New Roman" w:hAnsi="Times New Roman" w:cs="Times New Roman"/>
          <w:kern w:val="0"/>
          <w:sz w:val="28"/>
          <w:szCs w:val="20"/>
          <w:lang w:eastAsia="es-ES"/>
          <w14:ligatures w14:val="none"/>
        </w:rPr>
        <w:lastRenderedPageBreak/>
        <w:t>la ayuda económica, con aportación de la documentación justificativa de los gastos realmente efectuados, así como de los ingresos obtenidos, aplicándose la ayuda al déficit resultante hasta el límite establecido. No concediéndose ayudas para las cenas, comidas de equipo y similares.</w:t>
      </w:r>
    </w:p>
    <w:p w14:paraId="48A75A8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7493553" w14:textId="7393CC02"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w:t>
      </w:r>
      <w:r w:rsidR="00C02DCC">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deberá presentarse la solicitud para el pago de la subvención aprobada, acompañada de las copias de la documentación indicada, así como de un balance económico de la  actividad realizada, con los gastos totales realmente efectuados desglosados y de los ingresos obtenidos, igualmente desglosados, incluidas, en su caso, las cuotas de inscripción por participación, así como todo tipo de ayudas, subvenciones, procedentes de cualesquiera administración, organismo o entes públicos o privados, y cualquier otra clase de ingreso. En caso de haberse obtenido alguna otra ayuda o subvención deberá indicarse la cantidad recibida y la administración otorgante, con justificación de la misma. Y una memoria de la actividad subvencionada realizada, con declaración jurada referida a la solicitud u obtención o no de otras subvenciones o ayudas para la misma finalidad procedentes de cualesquiera administración, organismo o entes públicos. El ayuntamiento fijará el importe de la ayuda económica definitiva a conceder, teniendo en cuenta el importe del gasto justificado.</w:t>
      </w:r>
    </w:p>
    <w:p w14:paraId="2E8F9F2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56D94128" w14:textId="5E265D7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221C2D">
        <w:rPr>
          <w:rFonts w:ascii="Times New Roman" w:eastAsia="Times New Roman" w:hAnsi="Times New Roman" w:cs="Times New Roman"/>
          <w:kern w:val="0"/>
          <w:sz w:val="28"/>
          <w:szCs w:val="20"/>
          <w:lang w:eastAsia="es-ES"/>
          <w14:ligatures w14:val="none"/>
        </w:rPr>
        <w:t>0</w:t>
      </w:r>
      <w:r w:rsidRPr="0041238F">
        <w:rPr>
          <w:rFonts w:ascii="Times New Roman" w:eastAsia="Times New Roman" w:hAnsi="Times New Roman" w:cs="Times New Roman"/>
          <w:kern w:val="0"/>
          <w:sz w:val="28"/>
          <w:szCs w:val="20"/>
          <w:lang w:eastAsia="es-ES"/>
          <w14:ligatures w14:val="none"/>
        </w:rPr>
        <w:t>.2. O</w:t>
      </w:r>
      <w:r w:rsidR="00CF3A1B">
        <w:rPr>
          <w:rFonts w:ascii="Times New Roman" w:eastAsia="Times New Roman" w:hAnsi="Times New Roman" w:cs="Times New Roman"/>
          <w:kern w:val="0"/>
          <w:sz w:val="28"/>
          <w:szCs w:val="20"/>
          <w:lang w:eastAsia="es-ES"/>
          <w14:ligatures w14:val="none"/>
        </w:rPr>
        <w:t>bligaciones de los beneficiarios</w:t>
      </w:r>
    </w:p>
    <w:p w14:paraId="1ACC5AB9" w14:textId="77777777" w:rsidR="00CF3A1B" w:rsidRPr="0041238F" w:rsidRDefault="00CF3A1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67A578E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083E8BB0" w14:textId="77777777" w:rsidR="00CF3A1B" w:rsidRPr="0041238F" w:rsidRDefault="00CF3A1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521BA91B"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 u otros organismos competentes. Así mismo se encontrarán obligados a facilitar el ejercicio de las funciones de control, y en especial, facilitar el acceso a la documentación objeto de investigación, así como la posibilidad de obtener copia de aquella, aportando la documentación que se le requiera. </w:t>
      </w:r>
    </w:p>
    <w:p w14:paraId="0D59FF72"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A33485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104EE7FA"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6C6A77FC"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t>Si se trata de una persona jurídica, disponer de los libros contables, registros diligenciados y demás documentos debidamente auditados, en los términos exigidos por la legislación mercantil y sectorial, aplicable al beneficiario en cada caso.</w:t>
      </w:r>
    </w:p>
    <w:p w14:paraId="54B5C5AC"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4B89E49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62B9BDF4"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413AAB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En la publicidad que conlleve la actividad deberá constar la expresión: Con la colaboración del Ayuntamiento de Lantarón.</w:t>
      </w:r>
    </w:p>
    <w:p w14:paraId="0188B58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AE84CC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CD750EF" w14:textId="0A4AF5A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221C2D">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b/>
          <w:bCs/>
          <w:kern w:val="0"/>
          <w:sz w:val="28"/>
          <w:szCs w:val="20"/>
          <w:lang w:eastAsia="es-ES"/>
          <w14:ligatures w14:val="none"/>
        </w:rPr>
        <w:t>1</w:t>
      </w:r>
      <w:r w:rsidR="00724CA9">
        <w:rPr>
          <w:rFonts w:ascii="Times New Roman" w:eastAsia="Times New Roman" w:hAnsi="Times New Roman" w:cs="Times New Roman"/>
          <w:b/>
          <w:bCs/>
          <w:kern w:val="0"/>
          <w:sz w:val="28"/>
          <w:szCs w:val="20"/>
          <w:lang w:eastAsia="es-ES"/>
          <w14:ligatures w14:val="none"/>
        </w:rPr>
        <w:t>1</w:t>
      </w:r>
      <w:r w:rsidRPr="0041238F">
        <w:rPr>
          <w:rFonts w:ascii="Times New Roman" w:eastAsia="Times New Roman" w:hAnsi="Times New Roman" w:cs="Times New Roman"/>
          <w:b/>
          <w:bCs/>
          <w:kern w:val="0"/>
          <w:sz w:val="28"/>
          <w:szCs w:val="20"/>
          <w:lang w:eastAsia="es-ES"/>
          <w14:ligatures w14:val="none"/>
        </w:rPr>
        <w:t>. C</w:t>
      </w:r>
      <w:r w:rsidR="00CC41AC">
        <w:rPr>
          <w:rFonts w:ascii="Times New Roman" w:eastAsia="Times New Roman" w:hAnsi="Times New Roman" w:cs="Times New Roman"/>
          <w:b/>
          <w:bCs/>
          <w:kern w:val="0"/>
          <w:sz w:val="28"/>
          <w:szCs w:val="20"/>
          <w:lang w:eastAsia="es-ES"/>
          <w14:ligatures w14:val="none"/>
        </w:rPr>
        <w:t>entros de atención diurna</w:t>
      </w:r>
    </w:p>
    <w:p w14:paraId="5CB33FFB" w14:textId="77777777" w:rsidR="00CC41AC" w:rsidRPr="0041238F" w:rsidRDefault="00CC41A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3B4888F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Asumir el coste que supone la administración y gestión de los centros de atención diurna, en la parte no subvencionada por el Instituto Foral de Bienestar Social de la Diputación Foral de Álava, correspondiente a los vecinos de este municipio que soliciten su ingreso como usuarios de cualquiera de los centros de la provincia, mientras no se preste ese servicio en este municipio, en caso de que sea concedida la plaza, con cumplimiento de los requisitos establecidos por el mismo, incluido el tiempo de padrón en el Territorio para acceder, o en su caso, de exención por dependencia.</w:t>
      </w:r>
    </w:p>
    <w:p w14:paraId="68BC132C"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23860D8" w14:textId="47973231"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1</w:t>
      </w:r>
      <w:r w:rsidR="00724CA9">
        <w:rPr>
          <w:rFonts w:ascii="Times New Roman" w:eastAsia="Times New Roman" w:hAnsi="Times New Roman" w:cs="Times New Roman"/>
          <w:b/>
          <w:bCs/>
          <w:kern w:val="0"/>
          <w:sz w:val="28"/>
          <w:szCs w:val="20"/>
          <w:lang w:eastAsia="es-ES"/>
          <w14:ligatures w14:val="none"/>
        </w:rPr>
        <w:t>2</w:t>
      </w:r>
      <w:r w:rsidRPr="0041238F">
        <w:rPr>
          <w:rFonts w:ascii="Times New Roman" w:eastAsia="Times New Roman" w:hAnsi="Times New Roman" w:cs="Times New Roman"/>
          <w:b/>
          <w:bCs/>
          <w:kern w:val="0"/>
          <w:sz w:val="28"/>
          <w:szCs w:val="20"/>
          <w:lang w:eastAsia="es-ES"/>
          <w14:ligatures w14:val="none"/>
        </w:rPr>
        <w:t>. C</w:t>
      </w:r>
      <w:r w:rsidR="00A84CAF">
        <w:rPr>
          <w:rFonts w:ascii="Times New Roman" w:eastAsia="Times New Roman" w:hAnsi="Times New Roman" w:cs="Times New Roman"/>
          <w:b/>
          <w:bCs/>
          <w:kern w:val="0"/>
          <w:sz w:val="28"/>
          <w:szCs w:val="20"/>
          <w:lang w:eastAsia="es-ES"/>
          <w14:ligatures w14:val="none"/>
        </w:rPr>
        <w:t>entro ocupacional para usos múltiples en Fontecha</w:t>
      </w:r>
    </w:p>
    <w:p w14:paraId="69491751" w14:textId="77777777" w:rsidR="00A84CAF" w:rsidRPr="0041238F" w:rsidRDefault="00A84CA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17E7FA7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b/>
          <w:bCs/>
          <w:kern w:val="0"/>
          <w:sz w:val="28"/>
          <w:szCs w:val="20"/>
          <w:lang w:eastAsia="es-ES"/>
          <w14:ligatures w14:val="none"/>
        </w:rPr>
        <w:tab/>
      </w:r>
      <w:r w:rsidRPr="0041238F">
        <w:rPr>
          <w:rFonts w:ascii="Times New Roman" w:eastAsia="Times New Roman" w:hAnsi="Times New Roman" w:cs="Times New Roman"/>
          <w:kern w:val="0"/>
          <w:sz w:val="28"/>
          <w:szCs w:val="20"/>
          <w:lang w:eastAsia="es-ES"/>
          <w14:ligatures w14:val="none"/>
        </w:rPr>
        <w:t>Se estudiará por la Corporación, las condiciones de las ayudas a conceder a los/as usuarios/as de este Centro, por los servicios a prestar en el mismo, tales como comedor, a la vista de la documentación justificativa de los gastos en el documento requerido y presentado a Diputación Foral de Álava para su aprobación.</w:t>
      </w:r>
    </w:p>
    <w:p w14:paraId="398153D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317A556B" w14:textId="506EE5C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1</w:t>
      </w:r>
      <w:r w:rsidR="006F220A">
        <w:rPr>
          <w:rFonts w:ascii="Times New Roman" w:eastAsia="Times New Roman" w:hAnsi="Times New Roman" w:cs="Times New Roman"/>
          <w:b/>
          <w:bCs/>
          <w:kern w:val="0"/>
          <w:sz w:val="28"/>
          <w:szCs w:val="28"/>
          <w:lang w:eastAsia="es-ES"/>
          <w14:ligatures w14:val="none"/>
        </w:rPr>
        <w:t>3</w:t>
      </w:r>
      <w:r w:rsidRPr="0041238F">
        <w:rPr>
          <w:rFonts w:ascii="Times New Roman" w:eastAsia="Times New Roman" w:hAnsi="Times New Roman" w:cs="Times New Roman"/>
          <w:b/>
          <w:bCs/>
          <w:kern w:val="0"/>
          <w:sz w:val="28"/>
          <w:szCs w:val="28"/>
          <w:lang w:eastAsia="es-ES"/>
          <w14:ligatures w14:val="none"/>
        </w:rPr>
        <w:t>. A</w:t>
      </w:r>
      <w:r w:rsidR="006D39DD">
        <w:rPr>
          <w:rFonts w:ascii="Times New Roman" w:eastAsia="Times New Roman" w:hAnsi="Times New Roman" w:cs="Times New Roman"/>
          <w:b/>
          <w:bCs/>
          <w:kern w:val="0"/>
          <w:sz w:val="28"/>
          <w:szCs w:val="28"/>
          <w:lang w:eastAsia="es-ES"/>
          <w14:ligatures w14:val="none"/>
        </w:rPr>
        <w:t>yuda al tercer mundo y a la cooperación y el desarrollo</w:t>
      </w:r>
    </w:p>
    <w:p w14:paraId="5EAE1C21" w14:textId="77777777" w:rsidR="006F220A" w:rsidRPr="0041238F" w:rsidRDefault="006F220A"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3D2BBC71" w14:textId="798D15D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Visto el presupuesto de este ayuntamiento para 202</w:t>
      </w:r>
      <w:r w:rsidR="006F220A">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estando previstas nominativamente en el mismo, la concesión de ayudas de forma directa, como aportación del 0,2 por ciento del presupuesto municipal para el ejercicio 202</w:t>
      </w:r>
      <w:r w:rsidR="006F220A">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(3.</w:t>
      </w:r>
      <w:r w:rsidR="006F220A">
        <w:rPr>
          <w:rFonts w:ascii="Times New Roman" w:eastAsia="Times New Roman" w:hAnsi="Times New Roman" w:cs="Times New Roman"/>
          <w:kern w:val="0"/>
          <w:sz w:val="28"/>
          <w:szCs w:val="20"/>
          <w:lang w:eastAsia="es-ES"/>
          <w14:ligatures w14:val="none"/>
        </w:rPr>
        <w:t xml:space="preserve">620,38 </w:t>
      </w:r>
      <w:r w:rsidRPr="0041238F">
        <w:rPr>
          <w:rFonts w:ascii="Times New Roman" w:eastAsia="Times New Roman" w:hAnsi="Times New Roman" w:cs="Times New Roman"/>
          <w:kern w:val="0"/>
          <w:sz w:val="28"/>
          <w:szCs w:val="20"/>
          <w:lang w:eastAsia="es-ES"/>
          <w14:ligatures w14:val="none"/>
        </w:rPr>
        <w:t xml:space="preserve">euros), a la cooperación y solidaridad para el desarrollo del "tercer mundo", del que el 10 por ciento se aporta a </w:t>
      </w:r>
      <w:proofErr w:type="spellStart"/>
      <w:r w:rsidRPr="0041238F">
        <w:rPr>
          <w:rFonts w:ascii="Times New Roman" w:eastAsia="Times New Roman" w:hAnsi="Times New Roman" w:cs="Times New Roman"/>
          <w:kern w:val="0"/>
          <w:sz w:val="28"/>
          <w:szCs w:val="20"/>
          <w:lang w:eastAsia="es-ES"/>
          <w14:ligatures w14:val="none"/>
        </w:rPr>
        <w:t>Euskal</w:t>
      </w:r>
      <w:proofErr w:type="spellEnd"/>
      <w:r w:rsidRPr="0041238F">
        <w:rPr>
          <w:rFonts w:ascii="Times New Roman" w:eastAsia="Times New Roman" w:hAnsi="Times New Roman" w:cs="Times New Roman"/>
          <w:kern w:val="0"/>
          <w:sz w:val="28"/>
          <w:szCs w:val="20"/>
          <w:lang w:eastAsia="es-ES"/>
          <w14:ligatures w14:val="none"/>
        </w:rPr>
        <w:t xml:space="preserve"> </w:t>
      </w:r>
      <w:proofErr w:type="spellStart"/>
      <w:r w:rsidRPr="0041238F">
        <w:rPr>
          <w:rFonts w:ascii="Times New Roman" w:eastAsia="Times New Roman" w:hAnsi="Times New Roman" w:cs="Times New Roman"/>
          <w:kern w:val="0"/>
          <w:sz w:val="28"/>
          <w:szCs w:val="20"/>
          <w:lang w:eastAsia="es-ES"/>
          <w14:ligatures w14:val="none"/>
        </w:rPr>
        <w:t>Fondoa</w:t>
      </w:r>
      <w:proofErr w:type="spellEnd"/>
      <w:r w:rsidRPr="0041238F">
        <w:rPr>
          <w:rFonts w:ascii="Times New Roman" w:eastAsia="Times New Roman" w:hAnsi="Times New Roman" w:cs="Times New Roman"/>
          <w:kern w:val="0"/>
          <w:sz w:val="28"/>
          <w:szCs w:val="20"/>
          <w:lang w:eastAsia="es-ES"/>
          <w14:ligatures w14:val="none"/>
        </w:rPr>
        <w:t xml:space="preserve"> y el resto a repartir a partes iguales a las organizaciones que lo soliciten conforme al acuerdo que al respecto acuerde la Corporación. Estudiándose otras posibles aportaciones a instituciones públicas para este fin.</w:t>
      </w:r>
    </w:p>
    <w:p w14:paraId="6C716DB5" w14:textId="77777777" w:rsidR="006A33FD" w:rsidRPr="0041238F" w:rsidRDefault="006A33F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1E91B55" w14:textId="1AF63DFB"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Visto el presupuesto de este ayuntamiento para 202</w:t>
      </w:r>
      <w:r w:rsidR="006F220A">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estando previstas nominativamente en el mismo, como concesión de ayudas de forma directa, a la Asociación de acogida Banco de Alimentos, con ayuda a la vista del balance económico que debe presentarse y con un máximo de 600,00 euros.</w:t>
      </w:r>
    </w:p>
    <w:p w14:paraId="1E4BD5C7" w14:textId="77777777" w:rsidR="006A33FD" w:rsidRPr="0041238F" w:rsidRDefault="006A33FD"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76CA7560"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Se acuerda iniciar el procedimiento, otorgando las ayudas con cargo a la partida presupuestaria 231.480000, requiriendo de las entidades la presentación de la documentación necesaria para la justificar la aplicación de la subvención y de la aplicación de los fondos.</w:t>
      </w:r>
    </w:p>
    <w:p w14:paraId="5005DA7C"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0B9BB592" w14:textId="707D999A" w:rsidR="0041238F" w:rsidRDefault="0041238F" w:rsidP="0041238F">
      <w:pPr>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6F220A">
        <w:rPr>
          <w:rFonts w:ascii="Times New Roman" w:eastAsia="Times New Roman" w:hAnsi="Times New Roman" w:cs="Times New Roman"/>
          <w:kern w:val="0"/>
          <w:sz w:val="28"/>
          <w:szCs w:val="20"/>
          <w:lang w:eastAsia="es-ES"/>
          <w14:ligatures w14:val="none"/>
        </w:rPr>
        <w:t>3</w:t>
      </w:r>
      <w:r w:rsidRPr="0041238F">
        <w:rPr>
          <w:rFonts w:ascii="Times New Roman" w:eastAsia="Times New Roman" w:hAnsi="Times New Roman" w:cs="Times New Roman"/>
          <w:kern w:val="0"/>
          <w:sz w:val="28"/>
          <w:szCs w:val="20"/>
          <w:lang w:eastAsia="es-ES"/>
          <w14:ligatures w14:val="none"/>
        </w:rPr>
        <w:t>.1. J</w:t>
      </w:r>
      <w:r w:rsidR="006A33FD">
        <w:rPr>
          <w:rFonts w:ascii="Times New Roman" w:eastAsia="Times New Roman" w:hAnsi="Times New Roman" w:cs="Times New Roman"/>
          <w:kern w:val="0"/>
          <w:sz w:val="28"/>
          <w:szCs w:val="20"/>
          <w:lang w:eastAsia="es-ES"/>
          <w14:ligatures w14:val="none"/>
        </w:rPr>
        <w:t>ustificación y pago</w:t>
      </w:r>
    </w:p>
    <w:p w14:paraId="56F64ADF" w14:textId="77777777" w:rsidR="006A33FD" w:rsidRPr="0041238F" w:rsidRDefault="006A33FD" w:rsidP="0041238F">
      <w:pPr>
        <w:spacing w:after="0" w:line="240" w:lineRule="atLeast"/>
        <w:jc w:val="both"/>
        <w:rPr>
          <w:rFonts w:ascii="Times New Roman" w:eastAsia="Times New Roman" w:hAnsi="Times New Roman" w:cs="Times New Roman"/>
          <w:kern w:val="0"/>
          <w:sz w:val="28"/>
          <w:szCs w:val="20"/>
          <w:lang w:eastAsia="es-ES"/>
          <w14:ligatures w14:val="none"/>
        </w:rPr>
      </w:pPr>
    </w:p>
    <w:p w14:paraId="6F915271" w14:textId="77777777" w:rsidR="0041238F" w:rsidRDefault="0041238F" w:rsidP="0041238F">
      <w:pPr>
        <w:spacing w:after="0" w:line="240" w:lineRule="atLeast"/>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Para el abono de las mismas, y de conformidad con lo establecido en la Ley 38/2003, de 17 de noviembre, General de Subvenciones, así como en la Ordenanza General reguladora de subvenciones y ayudas de este Ayuntamiento, publicada en el BOTHA nº59, de 29 de mayo de 2006, se deberá acreditar  la realización de la actividad que fundamenta la ayuda económica, con aportación de la documentación justificativa de los gastos realmente efectuados, así como de los ingresos obtenidos, aplicándose la ayuda al déficit resultante hasta el límite establecido. No concediéndose ayudas para las cenas, comidas de equipo y similares.</w:t>
      </w:r>
    </w:p>
    <w:p w14:paraId="5EA48825" w14:textId="77777777" w:rsidR="00A24F7F" w:rsidRPr="0041238F" w:rsidRDefault="00A24F7F" w:rsidP="0041238F">
      <w:pPr>
        <w:spacing w:after="0" w:line="240" w:lineRule="atLeast"/>
        <w:ind w:firstLine="708"/>
        <w:jc w:val="both"/>
        <w:rPr>
          <w:rFonts w:ascii="Times New Roman" w:eastAsia="Times New Roman" w:hAnsi="Times New Roman" w:cs="Times New Roman"/>
          <w:kern w:val="0"/>
          <w:sz w:val="28"/>
          <w:szCs w:val="20"/>
          <w:lang w:eastAsia="es-ES"/>
          <w14:ligatures w14:val="none"/>
        </w:rPr>
      </w:pPr>
    </w:p>
    <w:p w14:paraId="35149FEE" w14:textId="05E026BF"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w:t>
      </w:r>
      <w:r w:rsidR="006F220A">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deberá presentarse la solicitud para el pago de la subvención aprobada, acompañada de las copias de la documentación indicada, así como de un balance económico de la actividad realizada, con los gastos totales realmente efectuados desglosados y de los ingresos obtenidos, igualmente desglosados, así como todo tipo de ayudas, subvenciones, procedentes de cualesquiera administración, organismo o entes públicos o privados, y cualquier otra clase de ingreso. En caso de haberse obtenido alguna otra ayuda o subvención deberá indicarse la cantidad recibida y la administración otorgante, con justificación de la misma. Y una memoria de la actividad subvencionada realizada, con declaración jurada referida a la solicitud u obtención o no de otras subvenciones o ayudas para la misma finalidad procedentes de cualesquiera administración, organismo o entes públicos. El ayuntamiento fijará el importe de la ayuda económica definitiva a conceder, teniendo en cuenta el importe del gasto justificado</w:t>
      </w:r>
    </w:p>
    <w:p w14:paraId="7348301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33690EBD" w14:textId="0C7D0613"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6F220A">
        <w:rPr>
          <w:rFonts w:ascii="Times New Roman" w:eastAsia="Times New Roman" w:hAnsi="Times New Roman" w:cs="Times New Roman"/>
          <w:kern w:val="0"/>
          <w:sz w:val="28"/>
          <w:szCs w:val="20"/>
          <w:lang w:eastAsia="es-ES"/>
          <w14:ligatures w14:val="none"/>
        </w:rPr>
        <w:t>3</w:t>
      </w:r>
      <w:r w:rsidRPr="0041238F">
        <w:rPr>
          <w:rFonts w:ascii="Times New Roman" w:eastAsia="Times New Roman" w:hAnsi="Times New Roman" w:cs="Times New Roman"/>
          <w:kern w:val="0"/>
          <w:sz w:val="28"/>
          <w:szCs w:val="20"/>
          <w:lang w:eastAsia="es-ES"/>
          <w14:ligatures w14:val="none"/>
        </w:rPr>
        <w:t>.2. O</w:t>
      </w:r>
      <w:r w:rsidR="00A24F7F">
        <w:rPr>
          <w:rFonts w:ascii="Times New Roman" w:eastAsia="Times New Roman" w:hAnsi="Times New Roman" w:cs="Times New Roman"/>
          <w:kern w:val="0"/>
          <w:sz w:val="28"/>
          <w:szCs w:val="20"/>
          <w:lang w:eastAsia="es-ES"/>
          <w14:ligatures w14:val="none"/>
        </w:rPr>
        <w:t>bligaciones de los beneficiarios</w:t>
      </w:r>
    </w:p>
    <w:p w14:paraId="4C37D2E9" w14:textId="77777777" w:rsidR="00221C2D" w:rsidRPr="0041238F" w:rsidRDefault="00221C2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6067273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2C67901A"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2E6F3D78" w14:textId="77777777" w:rsidR="0077262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 u otros organismos competentes. Así mismo se encontrarán obligados a facilitar el ejercicio de las funciones de control, y en especial, facilitar el acceso a la documentación objeto de investigación, así como la posibilidad de obtener copia de aquella, aportando la documentación que se le requiera.</w:t>
      </w:r>
    </w:p>
    <w:p w14:paraId="7058A93E" w14:textId="1C100A7E"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p>
    <w:p w14:paraId="1461B32D"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2085830D"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3237E5F"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7680FD92"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3B3BEC2"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2D8DBA64"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21A9CD7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En la publicidad que conlleve la actividad deberá constar la expresión: Con la colaboración del Ayuntamiento de Lantarón.</w:t>
      </w:r>
    </w:p>
    <w:p w14:paraId="0A3BB5B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FB73597" w14:textId="562F0C3C" w:rsidR="0041238F" w:rsidRDefault="0041238F" w:rsidP="0041238F">
      <w:pPr>
        <w:spacing w:after="0" w:line="240" w:lineRule="auto"/>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Cs/>
          <w:kern w:val="0"/>
          <w:sz w:val="28"/>
          <w:szCs w:val="20"/>
          <w:lang w:eastAsia="es-ES"/>
          <w14:ligatures w14:val="none"/>
        </w:rPr>
        <w:tab/>
      </w:r>
      <w:r w:rsidRPr="0041238F">
        <w:rPr>
          <w:rFonts w:ascii="Times New Roman" w:eastAsia="Times New Roman" w:hAnsi="Times New Roman" w:cs="Times New Roman"/>
          <w:b/>
          <w:kern w:val="0"/>
          <w:sz w:val="28"/>
          <w:szCs w:val="20"/>
          <w:lang w:eastAsia="es-ES"/>
          <w14:ligatures w14:val="none"/>
        </w:rPr>
        <w:t>1</w:t>
      </w:r>
      <w:r w:rsidR="006F220A">
        <w:rPr>
          <w:rFonts w:ascii="Times New Roman" w:eastAsia="Times New Roman" w:hAnsi="Times New Roman" w:cs="Times New Roman"/>
          <w:b/>
          <w:kern w:val="0"/>
          <w:sz w:val="28"/>
          <w:szCs w:val="20"/>
          <w:lang w:eastAsia="es-ES"/>
          <w14:ligatures w14:val="none"/>
        </w:rPr>
        <w:t>4</w:t>
      </w:r>
      <w:r w:rsidRPr="0041238F">
        <w:rPr>
          <w:rFonts w:ascii="Times New Roman" w:eastAsia="Times New Roman" w:hAnsi="Times New Roman" w:cs="Times New Roman"/>
          <w:b/>
          <w:kern w:val="0"/>
          <w:sz w:val="28"/>
          <w:szCs w:val="20"/>
          <w:lang w:eastAsia="es-ES"/>
          <w14:ligatures w14:val="none"/>
        </w:rPr>
        <w:t>. B</w:t>
      </w:r>
      <w:r w:rsidR="002D2A1B">
        <w:rPr>
          <w:rFonts w:ascii="Times New Roman" w:eastAsia="Times New Roman" w:hAnsi="Times New Roman" w:cs="Times New Roman"/>
          <w:b/>
          <w:kern w:val="0"/>
          <w:sz w:val="28"/>
          <w:szCs w:val="20"/>
          <w:lang w:eastAsia="es-ES"/>
          <w14:ligatures w14:val="none"/>
        </w:rPr>
        <w:t>ecas cursos aprendizaje de euskera</w:t>
      </w:r>
    </w:p>
    <w:p w14:paraId="52596953" w14:textId="77777777" w:rsidR="002D2A1B" w:rsidRPr="0041238F" w:rsidRDefault="002D2A1B" w:rsidP="0041238F">
      <w:pPr>
        <w:spacing w:after="0" w:line="240" w:lineRule="auto"/>
        <w:rPr>
          <w:rFonts w:ascii="Times New Roman" w:eastAsia="Times New Roman" w:hAnsi="Times New Roman" w:cs="Times New Roman"/>
          <w:b/>
          <w:kern w:val="0"/>
          <w:sz w:val="28"/>
          <w:szCs w:val="20"/>
          <w:lang w:eastAsia="es-ES"/>
          <w14:ligatures w14:val="none"/>
        </w:rPr>
      </w:pPr>
    </w:p>
    <w:p w14:paraId="228FA69B" w14:textId="6C646AB2"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4"/>
          <w:szCs w:val="20"/>
          <w:lang w:eastAsia="es-ES"/>
          <w14:ligatures w14:val="none"/>
        </w:rPr>
        <w:tab/>
      </w:r>
      <w:r w:rsidRPr="0041238F">
        <w:rPr>
          <w:rFonts w:ascii="Times New Roman" w:eastAsia="Times New Roman" w:hAnsi="Times New Roman" w:cs="Times New Roman"/>
          <w:kern w:val="0"/>
          <w:sz w:val="28"/>
          <w:szCs w:val="20"/>
          <w:lang w:eastAsia="es-ES"/>
          <w14:ligatures w14:val="none"/>
        </w:rPr>
        <w:t>Concesión de una beca por importe equivalente al 80 por ciento de la matrícula abonada a los alumnos que antes de comenzar el curso en el año 202</w:t>
      </w:r>
      <w:r w:rsidR="00A375B2">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en organismos oficiales (AEK, IKA, escuela oficial de idiomas…) y durante el mismo figuren empadronados en este municipio. Se abonará a la finalización del curso, previa acreditación del abono de la matrícula y certificado de asistencia y superación del curso para el que se solicita la beca. Y así mismo, se concederá una beca por importe equivalente al 70 por ciento de la matrícula abonada, por el curso y la estancia, de alumnos/as empadronados en este municipio por su asistencia a cursos de aprendizaje de euskera en </w:t>
      </w:r>
      <w:proofErr w:type="spellStart"/>
      <w:r w:rsidRPr="0041238F">
        <w:rPr>
          <w:rFonts w:ascii="Times New Roman" w:eastAsia="Times New Roman" w:hAnsi="Times New Roman" w:cs="Times New Roman"/>
          <w:kern w:val="0"/>
          <w:sz w:val="28"/>
          <w:szCs w:val="20"/>
          <w:lang w:eastAsia="es-ES"/>
          <w14:ligatures w14:val="none"/>
        </w:rPr>
        <w:t>barnetegis</w:t>
      </w:r>
      <w:proofErr w:type="spellEnd"/>
      <w:r w:rsidRPr="0041238F">
        <w:rPr>
          <w:rFonts w:ascii="Times New Roman" w:eastAsia="Times New Roman" w:hAnsi="Times New Roman" w:cs="Times New Roman"/>
          <w:kern w:val="0"/>
          <w:sz w:val="28"/>
          <w:szCs w:val="20"/>
          <w:lang w:eastAsia="es-ES"/>
          <w14:ligatures w14:val="none"/>
        </w:rPr>
        <w:t>. Estableciéndose como requisito para el abono de la beca, la acreditación de la superación del curso para el que se solicita la beca.</w:t>
      </w:r>
    </w:p>
    <w:p w14:paraId="7BF741B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57A1E56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salvo los casos que con carácter excepcional se consideren debidamente justificados y acreditados, no se concederán becas por la realización de cursos para los que con anterioridad y tras ser superados se haya concedido beca por este ayuntamiento.</w:t>
      </w:r>
    </w:p>
    <w:p w14:paraId="78EAC508" w14:textId="77777777" w:rsidR="0041238F" w:rsidRPr="0041238F" w:rsidRDefault="0041238F" w:rsidP="0041238F">
      <w:pPr>
        <w:spacing w:after="0" w:line="240" w:lineRule="auto"/>
        <w:rPr>
          <w:rFonts w:ascii="Times New Roman" w:eastAsia="Times New Roman" w:hAnsi="Times New Roman" w:cs="Times New Roman"/>
          <w:kern w:val="0"/>
          <w:sz w:val="24"/>
          <w:szCs w:val="20"/>
          <w:lang w:eastAsia="es-ES"/>
          <w14:ligatures w14:val="none"/>
        </w:rPr>
      </w:pPr>
    </w:p>
    <w:p w14:paraId="6195C694" w14:textId="2DEB5B66" w:rsidR="0041238F" w:rsidRDefault="0041238F" w:rsidP="0041238F">
      <w:pPr>
        <w:spacing w:after="0" w:line="240" w:lineRule="auto"/>
        <w:jc w:val="both"/>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Cs/>
          <w:kern w:val="0"/>
          <w:sz w:val="28"/>
          <w:szCs w:val="20"/>
          <w:lang w:eastAsia="es-ES"/>
          <w14:ligatures w14:val="none"/>
        </w:rPr>
        <w:tab/>
      </w:r>
      <w:r w:rsidRPr="0041238F">
        <w:rPr>
          <w:rFonts w:ascii="Times New Roman" w:eastAsia="Times New Roman" w:hAnsi="Times New Roman" w:cs="Times New Roman"/>
          <w:b/>
          <w:kern w:val="0"/>
          <w:sz w:val="28"/>
          <w:szCs w:val="20"/>
          <w:lang w:eastAsia="es-ES"/>
          <w14:ligatures w14:val="none"/>
        </w:rPr>
        <w:t>1</w:t>
      </w:r>
      <w:r w:rsidR="00A375B2">
        <w:rPr>
          <w:rFonts w:ascii="Times New Roman" w:eastAsia="Times New Roman" w:hAnsi="Times New Roman" w:cs="Times New Roman"/>
          <w:b/>
          <w:kern w:val="0"/>
          <w:sz w:val="28"/>
          <w:szCs w:val="20"/>
          <w:lang w:eastAsia="es-ES"/>
          <w14:ligatures w14:val="none"/>
        </w:rPr>
        <w:t>5</w:t>
      </w:r>
      <w:r w:rsidRPr="0041238F">
        <w:rPr>
          <w:rFonts w:ascii="Times New Roman" w:eastAsia="Times New Roman" w:hAnsi="Times New Roman" w:cs="Times New Roman"/>
          <w:b/>
          <w:kern w:val="0"/>
          <w:sz w:val="28"/>
          <w:szCs w:val="20"/>
          <w:lang w:eastAsia="es-ES"/>
          <w14:ligatures w14:val="none"/>
        </w:rPr>
        <w:t>. B</w:t>
      </w:r>
      <w:r w:rsidR="00941ACD">
        <w:rPr>
          <w:rFonts w:ascii="Times New Roman" w:eastAsia="Times New Roman" w:hAnsi="Times New Roman" w:cs="Times New Roman"/>
          <w:b/>
          <w:kern w:val="0"/>
          <w:sz w:val="28"/>
          <w:szCs w:val="20"/>
          <w:lang w:eastAsia="es-ES"/>
          <w14:ligatures w14:val="none"/>
        </w:rPr>
        <w:t>ecas cursos aprendizaje de idiomas extranjeros</w:t>
      </w:r>
    </w:p>
    <w:p w14:paraId="2663574D" w14:textId="77777777" w:rsidR="00941ACD" w:rsidRPr="0041238F" w:rsidRDefault="00941ACD" w:rsidP="0041238F">
      <w:pPr>
        <w:spacing w:after="0" w:line="240" w:lineRule="auto"/>
        <w:jc w:val="both"/>
        <w:rPr>
          <w:rFonts w:ascii="Times New Roman" w:eastAsia="Times New Roman" w:hAnsi="Times New Roman" w:cs="Times New Roman"/>
          <w:b/>
          <w:kern w:val="0"/>
          <w:sz w:val="28"/>
          <w:szCs w:val="20"/>
          <w:lang w:eastAsia="es-ES"/>
          <w14:ligatures w14:val="none"/>
        </w:rPr>
      </w:pPr>
    </w:p>
    <w:p w14:paraId="49F01393" w14:textId="544DA84E" w:rsidR="0041238F" w:rsidRDefault="0041238F" w:rsidP="0041238F">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Concesión de una beca por importe equivalente al 50 por ciento de la matrícula abonada a los alumnos que antes de comenzar el curso en el año 202</w:t>
      </w:r>
      <w:r w:rsidR="00A375B2">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en organismos oficiales (escuela oficial de idiomas…) y durante el mismo figuren empadronados en este municipio. Se abonará a la finalización del curso, previa acreditación del abono de la matrícula y certificado de asistencia y superación del curso para el que se solicita la beca. </w:t>
      </w:r>
    </w:p>
    <w:p w14:paraId="276F27C3" w14:textId="77777777" w:rsidR="000915AE" w:rsidRPr="0041238F" w:rsidRDefault="000915AE" w:rsidP="0041238F">
      <w:pPr>
        <w:spacing w:after="0" w:line="240" w:lineRule="auto"/>
        <w:ind w:firstLine="708"/>
        <w:jc w:val="both"/>
        <w:rPr>
          <w:rFonts w:ascii="Times New Roman" w:eastAsia="Times New Roman" w:hAnsi="Times New Roman" w:cs="Times New Roman"/>
          <w:kern w:val="0"/>
          <w:sz w:val="28"/>
          <w:szCs w:val="20"/>
          <w:lang w:eastAsia="es-ES"/>
          <w14:ligatures w14:val="none"/>
        </w:rPr>
      </w:pPr>
    </w:p>
    <w:p w14:paraId="1A2BD941"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Estableciéndose como requisito para el abono de la beca, la acreditación de la superación del curso para el que se solicita la beca.</w:t>
      </w:r>
    </w:p>
    <w:p w14:paraId="1F3A46D7"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19BC70B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salvo los casos que con carácter excepcional se consideren debidamente justificados y acreditados, no se concederán becas por la realización de cursos para los que con anterioridad y tras ser superados se haya concedido beca por este ayuntamiento.</w:t>
      </w:r>
    </w:p>
    <w:p w14:paraId="6D3DB2D6" w14:textId="77777777" w:rsidR="0041238F" w:rsidRPr="0041238F" w:rsidRDefault="0041238F" w:rsidP="0041238F">
      <w:pPr>
        <w:spacing w:after="0" w:line="240" w:lineRule="auto"/>
        <w:rPr>
          <w:rFonts w:ascii="Times New Roman" w:eastAsia="Times New Roman" w:hAnsi="Times New Roman" w:cs="Times New Roman"/>
          <w:b/>
          <w:bCs/>
          <w:kern w:val="0"/>
          <w:sz w:val="28"/>
          <w:szCs w:val="20"/>
          <w:lang w:eastAsia="es-ES"/>
          <w14:ligatures w14:val="none"/>
        </w:rPr>
      </w:pPr>
    </w:p>
    <w:p w14:paraId="7302B413" w14:textId="7726E6BF" w:rsidR="0041238F" w:rsidRDefault="0041238F" w:rsidP="0041238F">
      <w:pPr>
        <w:spacing w:after="0" w:line="240" w:lineRule="auto"/>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1</w:t>
      </w:r>
      <w:r w:rsidR="00A375B2">
        <w:rPr>
          <w:rFonts w:ascii="Times New Roman" w:eastAsia="Times New Roman" w:hAnsi="Times New Roman" w:cs="Times New Roman"/>
          <w:b/>
          <w:bCs/>
          <w:kern w:val="0"/>
          <w:sz w:val="28"/>
          <w:szCs w:val="28"/>
          <w:lang w:eastAsia="es-ES"/>
          <w14:ligatures w14:val="none"/>
        </w:rPr>
        <w:t>6</w:t>
      </w:r>
      <w:r w:rsidRPr="0041238F">
        <w:rPr>
          <w:rFonts w:ascii="Times New Roman" w:eastAsia="Times New Roman" w:hAnsi="Times New Roman" w:cs="Times New Roman"/>
          <w:b/>
          <w:bCs/>
          <w:kern w:val="0"/>
          <w:sz w:val="28"/>
          <w:szCs w:val="28"/>
          <w:lang w:eastAsia="es-ES"/>
          <w14:ligatures w14:val="none"/>
        </w:rPr>
        <w:t>. ADR, A</w:t>
      </w:r>
      <w:r w:rsidR="007C7820">
        <w:rPr>
          <w:rFonts w:ascii="Times New Roman" w:eastAsia="Times New Roman" w:hAnsi="Times New Roman" w:cs="Times New Roman"/>
          <w:b/>
          <w:bCs/>
          <w:kern w:val="0"/>
          <w:sz w:val="28"/>
          <w:szCs w:val="28"/>
          <w:lang w:eastAsia="es-ES"/>
          <w14:ligatures w14:val="none"/>
        </w:rPr>
        <w:t>sociación Desarrollo Rural “Añana”</w:t>
      </w:r>
    </w:p>
    <w:p w14:paraId="323BF4B7" w14:textId="77777777" w:rsidR="007C7820" w:rsidRPr="0041238F" w:rsidRDefault="007C7820" w:rsidP="0041238F">
      <w:pPr>
        <w:spacing w:after="0" w:line="240" w:lineRule="auto"/>
        <w:rPr>
          <w:rFonts w:ascii="Times New Roman" w:eastAsia="Times New Roman" w:hAnsi="Times New Roman" w:cs="Times New Roman"/>
          <w:b/>
          <w:bCs/>
          <w:kern w:val="0"/>
          <w:sz w:val="28"/>
          <w:szCs w:val="28"/>
          <w:lang w:eastAsia="es-ES"/>
          <w14:ligatures w14:val="none"/>
        </w:rPr>
      </w:pPr>
    </w:p>
    <w:p w14:paraId="49C33251" w14:textId="2E933574"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Seguir colaborando con la Asociación de Desarrollo Rural “Añana” en el desarrollo de los proyectos que pudieran desarrollar y llevar a cabo en Lantarón, de conformidad con el acuerdo adoptado al respecto esta corporación con fecha 10 de </w:t>
      </w:r>
      <w:r w:rsidR="00A375B2">
        <w:rPr>
          <w:rFonts w:ascii="Times New Roman" w:eastAsia="Times New Roman" w:hAnsi="Times New Roman" w:cs="Times New Roman"/>
          <w:kern w:val="0"/>
          <w:sz w:val="28"/>
          <w:szCs w:val="28"/>
          <w:lang w:eastAsia="es-ES"/>
          <w14:ligatures w14:val="none"/>
        </w:rPr>
        <w:t>julio</w:t>
      </w:r>
      <w:r w:rsidRPr="0041238F">
        <w:rPr>
          <w:rFonts w:ascii="Times New Roman" w:eastAsia="Times New Roman" w:hAnsi="Times New Roman" w:cs="Times New Roman"/>
          <w:kern w:val="0"/>
          <w:sz w:val="28"/>
          <w:szCs w:val="28"/>
          <w:lang w:eastAsia="es-ES"/>
          <w14:ligatures w14:val="none"/>
        </w:rPr>
        <w:t xml:space="preserve"> de 202</w:t>
      </w:r>
      <w:r w:rsidR="00A375B2">
        <w:rPr>
          <w:rFonts w:ascii="Times New Roman" w:eastAsia="Times New Roman" w:hAnsi="Times New Roman" w:cs="Times New Roman"/>
          <w:kern w:val="0"/>
          <w:sz w:val="28"/>
          <w:szCs w:val="28"/>
          <w:lang w:eastAsia="es-ES"/>
          <w14:ligatures w14:val="none"/>
        </w:rPr>
        <w:t>4</w:t>
      </w:r>
    </w:p>
    <w:p w14:paraId="606E192D" w14:textId="77777777" w:rsidR="0041238F" w:rsidRPr="0041238F" w:rsidRDefault="0041238F" w:rsidP="0041238F">
      <w:pPr>
        <w:spacing w:after="0" w:line="240" w:lineRule="auto"/>
        <w:rPr>
          <w:rFonts w:ascii="Times New Roman" w:eastAsia="Times New Roman" w:hAnsi="Times New Roman" w:cs="Times New Roman"/>
          <w:b/>
          <w:kern w:val="0"/>
          <w:sz w:val="28"/>
          <w:szCs w:val="28"/>
          <w:lang w:eastAsia="es-ES"/>
          <w14:ligatures w14:val="none"/>
        </w:rPr>
      </w:pPr>
    </w:p>
    <w:p w14:paraId="7AC8C5AF" w14:textId="1A79F9FD" w:rsidR="0041238F" w:rsidRDefault="0041238F" w:rsidP="0041238F">
      <w:pPr>
        <w:spacing w:after="0" w:line="240" w:lineRule="auto"/>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00004670">
        <w:rPr>
          <w:rFonts w:ascii="Times New Roman" w:eastAsia="Times New Roman" w:hAnsi="Times New Roman" w:cs="Times New Roman"/>
          <w:b/>
          <w:bCs/>
          <w:kern w:val="0"/>
          <w:sz w:val="28"/>
          <w:szCs w:val="28"/>
          <w:lang w:eastAsia="es-ES"/>
          <w14:ligatures w14:val="none"/>
        </w:rPr>
        <w:t>1</w:t>
      </w:r>
      <w:r w:rsidR="007F0BAB">
        <w:rPr>
          <w:rFonts w:ascii="Times New Roman" w:eastAsia="Times New Roman" w:hAnsi="Times New Roman" w:cs="Times New Roman"/>
          <w:b/>
          <w:bCs/>
          <w:kern w:val="0"/>
          <w:sz w:val="28"/>
          <w:szCs w:val="28"/>
          <w:lang w:eastAsia="es-ES"/>
          <w14:ligatures w14:val="none"/>
        </w:rPr>
        <w:t>7</w:t>
      </w:r>
      <w:r w:rsidRPr="0041238F">
        <w:rPr>
          <w:rFonts w:ascii="Times New Roman" w:eastAsia="Times New Roman" w:hAnsi="Times New Roman" w:cs="Times New Roman"/>
          <w:b/>
          <w:bCs/>
          <w:kern w:val="0"/>
          <w:sz w:val="28"/>
          <w:szCs w:val="28"/>
          <w:lang w:eastAsia="es-ES"/>
          <w14:ligatures w14:val="none"/>
        </w:rPr>
        <w:t>. P</w:t>
      </w:r>
      <w:r w:rsidR="006C1C90">
        <w:rPr>
          <w:rFonts w:ascii="Times New Roman" w:eastAsia="Times New Roman" w:hAnsi="Times New Roman" w:cs="Times New Roman"/>
          <w:b/>
          <w:bCs/>
          <w:kern w:val="0"/>
          <w:sz w:val="28"/>
          <w:szCs w:val="28"/>
          <w:lang w:eastAsia="es-ES"/>
          <w14:ligatures w14:val="none"/>
        </w:rPr>
        <w:t>remio natalidad</w:t>
      </w:r>
    </w:p>
    <w:p w14:paraId="7F4657A2" w14:textId="77777777" w:rsidR="006C1C90" w:rsidRPr="0041238F" w:rsidRDefault="006C1C90" w:rsidP="0041238F">
      <w:pPr>
        <w:spacing w:after="0" w:line="240" w:lineRule="auto"/>
        <w:rPr>
          <w:rFonts w:ascii="Times New Roman" w:eastAsia="Times New Roman" w:hAnsi="Times New Roman" w:cs="Times New Roman"/>
          <w:b/>
          <w:bCs/>
          <w:kern w:val="0"/>
          <w:sz w:val="28"/>
          <w:szCs w:val="28"/>
          <w:lang w:eastAsia="es-ES"/>
          <w14:ligatures w14:val="none"/>
        </w:rPr>
      </w:pPr>
    </w:p>
    <w:p w14:paraId="0354D1D3" w14:textId="200C931E"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Por nacimiento en el año 202</w:t>
      </w:r>
      <w:r w:rsidR="007F0BAB">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de niño/a empadronado/a en el municipio, en el que por lo menos uno de sus padres esté empadronado en el municipio un mínimo de un año con anterioridad al nacimiento.</w:t>
      </w:r>
    </w:p>
    <w:p w14:paraId="680239E2"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469BB931" w14:textId="46082BBB" w:rsidR="006C1C90"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Las ayudas a conceder serán las siguientes: 2</w:t>
      </w:r>
      <w:r w:rsidR="007F0BAB">
        <w:rPr>
          <w:rFonts w:ascii="Times New Roman" w:eastAsia="Times New Roman" w:hAnsi="Times New Roman" w:cs="Times New Roman"/>
          <w:kern w:val="0"/>
          <w:sz w:val="28"/>
          <w:szCs w:val="28"/>
          <w:lang w:eastAsia="es-ES"/>
          <w14:ligatures w14:val="none"/>
        </w:rPr>
        <w:t>75</w:t>
      </w:r>
      <w:r w:rsidRPr="0041238F">
        <w:rPr>
          <w:rFonts w:ascii="Times New Roman" w:eastAsia="Times New Roman" w:hAnsi="Times New Roman" w:cs="Times New Roman"/>
          <w:kern w:val="0"/>
          <w:sz w:val="28"/>
          <w:szCs w:val="28"/>
          <w:lang w:eastAsia="es-ES"/>
          <w14:ligatures w14:val="none"/>
        </w:rPr>
        <w:t>,00 euros, al cumplir un año de edad. 3</w:t>
      </w:r>
      <w:r w:rsidR="007F0BAB">
        <w:rPr>
          <w:rFonts w:ascii="Times New Roman" w:eastAsia="Times New Roman" w:hAnsi="Times New Roman" w:cs="Times New Roman"/>
          <w:kern w:val="0"/>
          <w:sz w:val="28"/>
          <w:szCs w:val="28"/>
          <w:lang w:eastAsia="es-ES"/>
          <w14:ligatures w14:val="none"/>
        </w:rPr>
        <w:t>75</w:t>
      </w:r>
      <w:r w:rsidRPr="0041238F">
        <w:rPr>
          <w:rFonts w:ascii="Times New Roman" w:eastAsia="Times New Roman" w:hAnsi="Times New Roman" w:cs="Times New Roman"/>
          <w:kern w:val="0"/>
          <w:sz w:val="28"/>
          <w:szCs w:val="28"/>
          <w:lang w:eastAsia="es-ES"/>
          <w14:ligatures w14:val="none"/>
        </w:rPr>
        <w:t>,00 euros al cumplir dos años y 5</w:t>
      </w:r>
      <w:r w:rsidR="007F0BAB">
        <w:rPr>
          <w:rFonts w:ascii="Times New Roman" w:eastAsia="Times New Roman" w:hAnsi="Times New Roman" w:cs="Times New Roman"/>
          <w:kern w:val="0"/>
          <w:sz w:val="28"/>
          <w:szCs w:val="28"/>
          <w:lang w:eastAsia="es-ES"/>
          <w14:ligatures w14:val="none"/>
        </w:rPr>
        <w:t>25</w:t>
      </w:r>
      <w:r w:rsidRPr="0041238F">
        <w:rPr>
          <w:rFonts w:ascii="Times New Roman" w:eastAsia="Times New Roman" w:hAnsi="Times New Roman" w:cs="Times New Roman"/>
          <w:kern w:val="0"/>
          <w:sz w:val="28"/>
          <w:szCs w:val="28"/>
          <w:lang w:eastAsia="es-ES"/>
          <w14:ligatures w14:val="none"/>
        </w:rPr>
        <w:t>,00 euros al cumplir tres años.</w:t>
      </w:r>
    </w:p>
    <w:p w14:paraId="38736FB7" w14:textId="489CE8CC"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3F919D71"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Siendo necesario que el niño/a, y al menos uno de sus padres permanezcan empadronados/as en el municipio.</w:t>
      </w:r>
    </w:p>
    <w:p w14:paraId="627D3203" w14:textId="77777777" w:rsidR="006C1C90" w:rsidRPr="0041238F" w:rsidRDefault="006C1C90"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5051C95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El padre o madre que solicite la ayuda deberá acreditar que se cumplen los requisitos de empadronamiento, con aportación de los correspondientes certificados, así como presentación del libro de familia o del certificado de inscripción en el Registro de parejas de hecho, en el que se incluya el hijo/a.</w:t>
      </w:r>
    </w:p>
    <w:p w14:paraId="6CA6383E"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FC8855B" w14:textId="2BE4715D"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002D7030" w:rsidRPr="002D7030">
        <w:rPr>
          <w:rFonts w:ascii="Times New Roman" w:eastAsia="Times New Roman" w:hAnsi="Times New Roman" w:cs="Times New Roman"/>
          <w:b/>
          <w:bCs/>
          <w:kern w:val="0"/>
          <w:sz w:val="28"/>
          <w:szCs w:val="28"/>
          <w:lang w:eastAsia="es-ES"/>
          <w14:ligatures w14:val="none"/>
        </w:rPr>
        <w:t>18</w:t>
      </w:r>
      <w:r w:rsidRPr="002D7030">
        <w:rPr>
          <w:rFonts w:ascii="Times New Roman" w:eastAsia="Times New Roman" w:hAnsi="Times New Roman" w:cs="Times New Roman"/>
          <w:b/>
          <w:bCs/>
          <w:kern w:val="0"/>
          <w:sz w:val="28"/>
          <w:szCs w:val="28"/>
          <w:lang w:eastAsia="es-ES"/>
          <w14:ligatures w14:val="none"/>
        </w:rPr>
        <w:t>. A</w:t>
      </w:r>
      <w:r w:rsidR="006C1C90" w:rsidRPr="002D7030">
        <w:rPr>
          <w:rFonts w:ascii="Times New Roman" w:eastAsia="Times New Roman" w:hAnsi="Times New Roman" w:cs="Times New Roman"/>
          <w:b/>
          <w:bCs/>
          <w:kern w:val="0"/>
          <w:sz w:val="28"/>
          <w:szCs w:val="28"/>
          <w:lang w:eastAsia="es-ES"/>
          <w14:ligatures w14:val="none"/>
        </w:rPr>
        <w:t>sociaciones</w:t>
      </w:r>
      <w:r w:rsidR="006C1C90">
        <w:rPr>
          <w:rFonts w:ascii="Times New Roman" w:eastAsia="Times New Roman" w:hAnsi="Times New Roman" w:cs="Times New Roman"/>
          <w:b/>
          <w:bCs/>
          <w:kern w:val="0"/>
          <w:sz w:val="28"/>
          <w:szCs w:val="28"/>
          <w:lang w:eastAsia="es-ES"/>
          <w14:ligatures w14:val="none"/>
        </w:rPr>
        <w:t xml:space="preserve"> de madres y padres de alumnos de los colegios</w:t>
      </w:r>
    </w:p>
    <w:p w14:paraId="0AB0BE04"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9765DA5" w14:textId="4E601029" w:rsidR="0041238F" w:rsidRDefault="0041238F" w:rsidP="0041238F">
      <w:pPr>
        <w:spacing w:after="0" w:line="240" w:lineRule="auto"/>
        <w:ind w:firstLine="708"/>
        <w:jc w:val="both"/>
        <w:rPr>
          <w:rFonts w:ascii="Times New Roman" w:hAnsi="Times New Roman" w:cs="Times New Roman"/>
          <w:kern w:val="0"/>
          <w:sz w:val="28"/>
          <w:szCs w:val="28"/>
          <w14:ligatures w14:val="none"/>
        </w:rPr>
      </w:pPr>
      <w:r w:rsidRPr="0041238F">
        <w:rPr>
          <w:rFonts w:ascii="Times New Roman" w:hAnsi="Times New Roman" w:cs="Times New Roman"/>
          <w:kern w:val="0"/>
          <w:sz w:val="28"/>
          <w:szCs w:val="28"/>
          <w14:ligatures w14:val="none"/>
        </w:rPr>
        <w:t xml:space="preserve">Ayudas a las actividades de las AMPAS, asociaciones de Madres y Padres de Alumnos de los colegios comarcales de </w:t>
      </w:r>
      <w:proofErr w:type="spellStart"/>
      <w:r w:rsidRPr="0041238F">
        <w:rPr>
          <w:rFonts w:ascii="Times New Roman" w:hAnsi="Times New Roman" w:cs="Times New Roman"/>
          <w:kern w:val="0"/>
          <w:sz w:val="28"/>
          <w:szCs w:val="28"/>
          <w14:ligatures w14:val="none"/>
        </w:rPr>
        <w:t>Rivabellosa</w:t>
      </w:r>
      <w:proofErr w:type="spellEnd"/>
      <w:r w:rsidRPr="0041238F">
        <w:rPr>
          <w:rFonts w:ascii="Times New Roman" w:hAnsi="Times New Roman" w:cs="Times New Roman"/>
          <w:kern w:val="0"/>
          <w:sz w:val="28"/>
          <w:szCs w:val="28"/>
          <w14:ligatures w14:val="none"/>
        </w:rPr>
        <w:t xml:space="preserve">, </w:t>
      </w:r>
      <w:proofErr w:type="spellStart"/>
      <w:r w:rsidRPr="0041238F">
        <w:rPr>
          <w:rFonts w:ascii="Times New Roman" w:hAnsi="Times New Roman" w:cs="Times New Roman"/>
          <w:kern w:val="0"/>
          <w:sz w:val="28"/>
          <w:szCs w:val="28"/>
          <w14:ligatures w14:val="none"/>
        </w:rPr>
        <w:t>Valdegovía</w:t>
      </w:r>
      <w:proofErr w:type="spellEnd"/>
      <w:r w:rsidRPr="0041238F">
        <w:rPr>
          <w:rFonts w:ascii="Times New Roman" w:hAnsi="Times New Roman" w:cs="Times New Roman"/>
          <w:kern w:val="0"/>
          <w:sz w:val="28"/>
          <w:szCs w:val="28"/>
          <w14:ligatures w14:val="none"/>
        </w:rPr>
        <w:t xml:space="preserve"> e Iruña de Oca (nivel obligatorio) correspondientes al curso 202</w:t>
      </w:r>
      <w:r w:rsidR="002D7030">
        <w:rPr>
          <w:rFonts w:ascii="Times New Roman" w:hAnsi="Times New Roman" w:cs="Times New Roman"/>
          <w:kern w:val="0"/>
          <w:sz w:val="28"/>
          <w:szCs w:val="28"/>
          <w14:ligatures w14:val="none"/>
        </w:rPr>
        <w:t>4</w:t>
      </w:r>
      <w:r w:rsidRPr="0041238F">
        <w:rPr>
          <w:rFonts w:ascii="Times New Roman" w:hAnsi="Times New Roman" w:cs="Times New Roman"/>
          <w:kern w:val="0"/>
          <w:sz w:val="28"/>
          <w:szCs w:val="28"/>
          <w14:ligatures w14:val="none"/>
        </w:rPr>
        <w:t>/202</w:t>
      </w:r>
      <w:r w:rsidR="002D7030">
        <w:rPr>
          <w:rFonts w:ascii="Times New Roman" w:hAnsi="Times New Roman" w:cs="Times New Roman"/>
          <w:kern w:val="0"/>
          <w:sz w:val="28"/>
          <w:szCs w:val="28"/>
          <w14:ligatures w14:val="none"/>
        </w:rPr>
        <w:t>5</w:t>
      </w:r>
      <w:r w:rsidRPr="0041238F">
        <w:rPr>
          <w:rFonts w:ascii="Times New Roman" w:hAnsi="Times New Roman" w:cs="Times New Roman"/>
          <w:kern w:val="0"/>
          <w:sz w:val="28"/>
          <w:szCs w:val="28"/>
          <w14:ligatures w14:val="none"/>
        </w:rPr>
        <w:t xml:space="preserve">, así como al Instituto de Educación Secundaria IES </w:t>
      </w:r>
      <w:proofErr w:type="spellStart"/>
      <w:r w:rsidRPr="0041238F">
        <w:rPr>
          <w:rFonts w:ascii="Times New Roman" w:hAnsi="Times New Roman" w:cs="Times New Roman"/>
          <w:kern w:val="0"/>
          <w:sz w:val="28"/>
          <w:szCs w:val="28"/>
          <w14:ligatures w14:val="none"/>
        </w:rPr>
        <w:t>Badaia</w:t>
      </w:r>
      <w:proofErr w:type="spellEnd"/>
      <w:r w:rsidRPr="0041238F">
        <w:rPr>
          <w:rFonts w:ascii="Times New Roman" w:hAnsi="Times New Roman" w:cs="Times New Roman"/>
          <w:kern w:val="0"/>
          <w:sz w:val="28"/>
          <w:szCs w:val="28"/>
          <w14:ligatures w14:val="none"/>
        </w:rPr>
        <w:t xml:space="preserve"> BHI.</w:t>
      </w:r>
    </w:p>
    <w:p w14:paraId="2E819147" w14:textId="77777777" w:rsidR="006C1C90" w:rsidRPr="0041238F" w:rsidRDefault="006C1C90" w:rsidP="0041238F">
      <w:pPr>
        <w:spacing w:after="0" w:line="240" w:lineRule="auto"/>
        <w:ind w:firstLine="708"/>
        <w:jc w:val="both"/>
        <w:rPr>
          <w:rFonts w:ascii="Times New Roman" w:hAnsi="Times New Roman" w:cs="Times New Roman"/>
          <w:kern w:val="0"/>
          <w:sz w:val="28"/>
          <w:szCs w:val="28"/>
          <w14:ligatures w14:val="none"/>
        </w:rPr>
      </w:pPr>
    </w:p>
    <w:p w14:paraId="0CF353A5" w14:textId="29C31FAB" w:rsidR="0041238F" w:rsidRDefault="0041238F" w:rsidP="0041238F">
      <w:pPr>
        <w:spacing w:after="0" w:line="240" w:lineRule="auto"/>
        <w:ind w:firstLine="708"/>
        <w:jc w:val="both"/>
        <w:rPr>
          <w:rFonts w:ascii="Times New Roman" w:hAnsi="Times New Roman" w:cs="Times New Roman"/>
          <w:kern w:val="0"/>
          <w:sz w:val="28"/>
          <w:szCs w:val="28"/>
          <w14:ligatures w14:val="none"/>
        </w:rPr>
      </w:pPr>
      <w:r w:rsidRPr="0041238F">
        <w:rPr>
          <w:rFonts w:ascii="Times New Roman" w:hAnsi="Times New Roman" w:cs="Times New Roman"/>
          <w:kern w:val="0"/>
          <w:sz w:val="28"/>
          <w:szCs w:val="28"/>
          <w14:ligatures w14:val="none"/>
        </w:rPr>
        <w:t>Visto el presupuesto municipal para 202</w:t>
      </w:r>
      <w:r w:rsidR="002D7030">
        <w:rPr>
          <w:rFonts w:ascii="Times New Roman" w:hAnsi="Times New Roman" w:cs="Times New Roman"/>
          <w:kern w:val="0"/>
          <w:sz w:val="28"/>
          <w:szCs w:val="28"/>
          <w14:ligatures w14:val="none"/>
        </w:rPr>
        <w:t>5</w:t>
      </w:r>
      <w:r w:rsidRPr="0041238F">
        <w:rPr>
          <w:rFonts w:ascii="Times New Roman" w:hAnsi="Times New Roman" w:cs="Times New Roman"/>
          <w:kern w:val="0"/>
          <w:sz w:val="28"/>
          <w:szCs w:val="28"/>
          <w14:ligatures w14:val="none"/>
        </w:rPr>
        <w:t>, estando prevista en el mismo la concesión de ayudas a familias e instituciones, se acuerda iniciar el procedimiento para la concesión de ayudas de forma directa a dichas asociaciones, con cargo a la partida 231.480000 del vigente presupuesto municipal, y que tienen por objeto colaborar a la financiación de los gastos ocasionados por las actividades socioculturales y docentes promovidas por dichas asociaciones, dentro de su ámbito y que pueden ser consideradas de interés para los alumnos/as de este municipio que participen en las mismas.</w:t>
      </w:r>
    </w:p>
    <w:p w14:paraId="1B923D35" w14:textId="77777777" w:rsidR="006C1C90" w:rsidRPr="0041238F" w:rsidRDefault="006C1C90" w:rsidP="0041238F">
      <w:pPr>
        <w:spacing w:after="0" w:line="240" w:lineRule="auto"/>
        <w:ind w:firstLine="708"/>
        <w:jc w:val="both"/>
        <w:rPr>
          <w:rFonts w:ascii="Times New Roman" w:hAnsi="Times New Roman" w:cs="Times New Roman"/>
          <w:kern w:val="0"/>
          <w:sz w:val="28"/>
          <w:szCs w:val="28"/>
          <w14:ligatures w14:val="none"/>
        </w:rPr>
      </w:pPr>
    </w:p>
    <w:p w14:paraId="6DDC861A" w14:textId="21CA1162" w:rsidR="0041238F" w:rsidRDefault="006C1C9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0041238F" w:rsidRPr="0041238F">
        <w:rPr>
          <w:rFonts w:ascii="Times New Roman" w:eastAsia="Times New Roman" w:hAnsi="Times New Roman" w:cs="Times New Roman"/>
          <w:kern w:val="0"/>
          <w:sz w:val="28"/>
          <w:szCs w:val="20"/>
          <w:lang w:eastAsia="es-ES"/>
          <w14:ligatures w14:val="none"/>
        </w:rPr>
        <w:t xml:space="preserve">No serán subvencionables los gastos ocasionados por material de uso personal, comidas, lunch, </w:t>
      </w:r>
      <w:proofErr w:type="spellStart"/>
      <w:r w:rsidR="0041238F" w:rsidRPr="0041238F">
        <w:rPr>
          <w:rFonts w:ascii="Times New Roman" w:eastAsia="Times New Roman" w:hAnsi="Times New Roman" w:cs="Times New Roman"/>
          <w:kern w:val="0"/>
          <w:sz w:val="28"/>
          <w:szCs w:val="20"/>
          <w:lang w:eastAsia="es-ES"/>
          <w14:ligatures w14:val="none"/>
        </w:rPr>
        <w:t>etc</w:t>
      </w:r>
      <w:proofErr w:type="spellEnd"/>
      <w:r w:rsidR="0041238F" w:rsidRPr="0041238F">
        <w:rPr>
          <w:rFonts w:ascii="Times New Roman" w:eastAsia="Times New Roman" w:hAnsi="Times New Roman" w:cs="Times New Roman"/>
          <w:kern w:val="0"/>
          <w:sz w:val="28"/>
          <w:szCs w:val="20"/>
          <w:lang w:eastAsia="es-ES"/>
          <w14:ligatures w14:val="none"/>
        </w:rPr>
        <w:t>…, dietas y desplazamientos. Ni los gastos materiales derivados del funcionamiento interno y gestión de la asociación, ni de la publicidad correspondiente a la difusión de sus actividades</w:t>
      </w:r>
    </w:p>
    <w:p w14:paraId="6D8C7709" w14:textId="77777777" w:rsidR="006C1C90" w:rsidRPr="0041238F" w:rsidRDefault="006C1C9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kern w:val="0"/>
          <w:sz w:val="28"/>
          <w:szCs w:val="28"/>
          <w14:ligatures w14:val="none"/>
        </w:rPr>
      </w:pPr>
    </w:p>
    <w:p w14:paraId="4011973F" w14:textId="146675E6" w:rsidR="0041238F" w:rsidRPr="0041238F" w:rsidRDefault="006C1C9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0041238F" w:rsidRPr="0041238F">
        <w:rPr>
          <w:rFonts w:ascii="Times New Roman" w:eastAsia="Times New Roman" w:hAnsi="Times New Roman" w:cs="Times New Roman"/>
          <w:kern w:val="0"/>
          <w:sz w:val="28"/>
          <w:szCs w:val="20"/>
          <w:lang w:eastAsia="es-ES"/>
          <w14:ligatures w14:val="none"/>
        </w:rPr>
        <w:t>Las subvenciones tendrán carácter voluntario, no adquiriéndose en consecuencia obligación alguna de asignar ayuda económica a todas las solicitudes que se presenten y cumplan las bases de esta convocatoria, y no serán invocables como precedentes. Las subvenciones municipales serán compatibles con otra</w:t>
      </w:r>
      <w:r w:rsidR="00F87172">
        <w:rPr>
          <w:rFonts w:ascii="Times New Roman" w:eastAsia="Times New Roman" w:hAnsi="Times New Roman" w:cs="Times New Roman"/>
          <w:kern w:val="0"/>
          <w:sz w:val="28"/>
          <w:szCs w:val="20"/>
          <w:lang w:eastAsia="es-ES"/>
          <w14:ligatures w14:val="none"/>
        </w:rPr>
        <w:t>s</w:t>
      </w:r>
      <w:r w:rsidR="0041238F" w:rsidRPr="0041238F">
        <w:rPr>
          <w:rFonts w:ascii="Times New Roman" w:eastAsia="Times New Roman" w:hAnsi="Times New Roman" w:cs="Times New Roman"/>
          <w:kern w:val="0"/>
          <w:sz w:val="28"/>
          <w:szCs w:val="20"/>
          <w:lang w:eastAsia="es-ES"/>
          <w14:ligatures w14:val="none"/>
        </w:rPr>
        <w:t xml:space="preserve"> ayudas a las que pudieran acceder los beneficiarios, no obstante, el importe de la subvención municipal no podrá ser de tal cuantía que, aisladamente o en concurrencia con otras subvenciones o ayudas de otras entidades superasen el coste del déficit de la actividad desarrollada. En todo caso el importe de la subvención se calculará sobre el déficit resultante.</w:t>
      </w:r>
    </w:p>
    <w:p w14:paraId="7DE412D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31B3C2D5" w14:textId="5B1E2CFB"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2D7030">
        <w:rPr>
          <w:rFonts w:ascii="Times New Roman" w:eastAsia="Times New Roman" w:hAnsi="Times New Roman" w:cs="Times New Roman"/>
          <w:kern w:val="0"/>
          <w:sz w:val="28"/>
          <w:szCs w:val="20"/>
          <w:lang w:eastAsia="es-ES"/>
          <w14:ligatures w14:val="none"/>
        </w:rPr>
        <w:t>18</w:t>
      </w:r>
      <w:r w:rsidRPr="0041238F">
        <w:rPr>
          <w:rFonts w:ascii="Times New Roman" w:eastAsia="Times New Roman" w:hAnsi="Times New Roman" w:cs="Times New Roman"/>
          <w:kern w:val="0"/>
          <w:sz w:val="28"/>
          <w:szCs w:val="20"/>
          <w:lang w:eastAsia="es-ES"/>
          <w14:ligatures w14:val="none"/>
        </w:rPr>
        <w:t>.1. S</w:t>
      </w:r>
      <w:r w:rsidR="00ED577E">
        <w:rPr>
          <w:rFonts w:ascii="Times New Roman" w:eastAsia="Times New Roman" w:hAnsi="Times New Roman" w:cs="Times New Roman"/>
          <w:kern w:val="0"/>
          <w:sz w:val="28"/>
          <w:szCs w:val="20"/>
          <w:lang w:eastAsia="es-ES"/>
          <w14:ligatures w14:val="none"/>
        </w:rPr>
        <w:t>olicitud</w:t>
      </w:r>
    </w:p>
    <w:p w14:paraId="5A6059CA" w14:textId="77777777" w:rsidR="00ED577E" w:rsidRPr="0041238F" w:rsidRDefault="00ED577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846419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asociaciones interesadas deberán presentar solicitud de subvención en el ayuntamiento, previamente a su celebración, para la financiación de los actos y actividades que se vayan a organizar. </w:t>
      </w:r>
    </w:p>
    <w:p w14:paraId="1A5014E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Y se acompañará fotocopia del DNI del firmante de la solicitud y NIF de la asociación y de los estatutos de la entidad y documentación que acredite estar legalmente constituida en el Registro de asociaciones y entidades de Gobierno Vasco, junto con el proyecto de la actividad, en el que deberá consignarse: objetivos que persigue, calendario de desarrollo, costo desglosado del programa o actividad, recursos </w:t>
      </w:r>
      <w:r w:rsidRPr="0041238F">
        <w:rPr>
          <w:rFonts w:ascii="Times New Roman" w:eastAsia="Times New Roman" w:hAnsi="Times New Roman" w:cs="Times New Roman"/>
          <w:kern w:val="0"/>
          <w:sz w:val="28"/>
          <w:szCs w:val="20"/>
          <w:lang w:eastAsia="es-ES"/>
          <w14:ligatures w14:val="none"/>
        </w:rPr>
        <w:lastRenderedPageBreak/>
        <w:t>a gestionar fuera de esta convocatoria, subvenciones de otras instituciones (diputación, Gobierno Vasco…), tanto concedidas como solicitadas y si están pendientes de resolver, especificar si la ha habido el año anterior y cuantía, ingresos por actividad, relación de componentes del grupo, cuotas a pagar por cada socio y cuenta de titularidad de la asociación.</w:t>
      </w:r>
    </w:p>
    <w:p w14:paraId="0B34B4F4" w14:textId="77777777" w:rsidR="00816F7C" w:rsidRPr="0041238F" w:rsidRDefault="00816F7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D3DC45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Los beneficiarios quedan comprometidos a facilitar cuantos datos y documentación, relacionados con las actividades desarrolladas, les sean solicitados por el ayuntamiento.</w:t>
      </w:r>
    </w:p>
    <w:p w14:paraId="4CDE7DDF" w14:textId="77777777" w:rsidR="00816F7C" w:rsidRPr="0041238F" w:rsidRDefault="00816F7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5A23E2F" w14:textId="2FB089CD" w:rsidR="0041238F" w:rsidRPr="0041238F" w:rsidRDefault="002D703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0041238F" w:rsidRPr="0041238F">
        <w:rPr>
          <w:rFonts w:ascii="Times New Roman" w:eastAsia="Times New Roman" w:hAnsi="Times New Roman" w:cs="Times New Roman"/>
          <w:kern w:val="0"/>
          <w:sz w:val="28"/>
          <w:szCs w:val="20"/>
          <w:lang w:eastAsia="es-ES"/>
          <w14:ligatures w14:val="none"/>
        </w:rPr>
        <w:t>Deberá presentarse obligatoriamente con la solicitud, el balance económico de la asociación correspondiente al último curso académico, con desglose de gastos de las actividades desarrolladas y de los ingresos, así como un presupuesto para el presente curso.</w:t>
      </w:r>
    </w:p>
    <w:p w14:paraId="0C385F3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A9F8DA" w14:textId="606960C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 </w:t>
      </w:r>
      <w:r w:rsidR="002D7030">
        <w:rPr>
          <w:rFonts w:ascii="Times New Roman" w:eastAsia="Times New Roman" w:hAnsi="Times New Roman" w:cs="Times New Roman"/>
          <w:kern w:val="0"/>
          <w:sz w:val="28"/>
          <w:szCs w:val="20"/>
          <w:lang w:eastAsia="es-ES"/>
          <w14:ligatures w14:val="none"/>
        </w:rPr>
        <w:t>18</w:t>
      </w:r>
      <w:r w:rsidRPr="0041238F">
        <w:rPr>
          <w:rFonts w:ascii="Times New Roman" w:eastAsia="Times New Roman" w:hAnsi="Times New Roman" w:cs="Times New Roman"/>
          <w:kern w:val="0"/>
          <w:sz w:val="28"/>
          <w:szCs w:val="20"/>
          <w:lang w:eastAsia="es-ES"/>
          <w14:ligatures w14:val="none"/>
        </w:rPr>
        <w:t>.2. P</w:t>
      </w:r>
      <w:r w:rsidR="00816F7C">
        <w:rPr>
          <w:rFonts w:ascii="Times New Roman" w:eastAsia="Times New Roman" w:hAnsi="Times New Roman" w:cs="Times New Roman"/>
          <w:kern w:val="0"/>
          <w:sz w:val="28"/>
          <w:szCs w:val="20"/>
          <w:lang w:eastAsia="es-ES"/>
          <w14:ligatures w14:val="none"/>
        </w:rPr>
        <w:t>rocedimiento</w:t>
      </w:r>
    </w:p>
    <w:p w14:paraId="536D4E78" w14:textId="77777777" w:rsidR="00816F7C" w:rsidRPr="0041238F" w:rsidRDefault="00816F7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8BCB9A8" w14:textId="54BF0E5B"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 corporación, en el primer pleno a celebrar tras la solicitud, determinará, con carácter preceptivo y previo a su realización, a la vista de la documentación presentada (programa, presupuesto de las actividades y resto de la documentación exigida), la procedencia de su subvención. El importe de la subvención será de cien euros por alumno/a empadronado, y nunca se podrá abonar como subvención un importe superior al déficit anual de la asociación para todas sus actividades.</w:t>
      </w:r>
    </w:p>
    <w:p w14:paraId="3B2B428A" w14:textId="77777777"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p>
    <w:p w14:paraId="05A4802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en el plazo de tres meses desde que se presentó la solicitud, no se ha notificado la resolución a los interesados, se entenderá desestimada por silencio administrativo.</w:t>
      </w:r>
    </w:p>
    <w:p w14:paraId="12D6023C"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7208101" w14:textId="37CC56C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1869AE">
        <w:rPr>
          <w:rFonts w:ascii="Times New Roman" w:eastAsia="Times New Roman" w:hAnsi="Times New Roman" w:cs="Times New Roman"/>
          <w:kern w:val="0"/>
          <w:sz w:val="28"/>
          <w:szCs w:val="20"/>
          <w:lang w:eastAsia="es-ES"/>
          <w14:ligatures w14:val="none"/>
        </w:rPr>
        <w:t>18</w:t>
      </w:r>
      <w:r w:rsidRPr="0041238F">
        <w:rPr>
          <w:rFonts w:ascii="Times New Roman" w:eastAsia="Times New Roman" w:hAnsi="Times New Roman" w:cs="Times New Roman"/>
          <w:kern w:val="0"/>
          <w:sz w:val="28"/>
          <w:szCs w:val="20"/>
          <w:lang w:eastAsia="es-ES"/>
          <w14:ligatures w14:val="none"/>
        </w:rPr>
        <w:t>.3. J</w:t>
      </w:r>
      <w:r w:rsidR="00F82E31">
        <w:rPr>
          <w:rFonts w:ascii="Times New Roman" w:eastAsia="Times New Roman" w:hAnsi="Times New Roman" w:cs="Times New Roman"/>
          <w:kern w:val="0"/>
          <w:sz w:val="28"/>
          <w:szCs w:val="20"/>
          <w:lang w:eastAsia="es-ES"/>
          <w14:ligatures w14:val="none"/>
        </w:rPr>
        <w:t>ustificación y pago</w:t>
      </w:r>
    </w:p>
    <w:p w14:paraId="32032D67" w14:textId="77777777" w:rsidR="00F82E31" w:rsidRPr="0041238F" w:rsidRDefault="00F82E3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501C898" w14:textId="2310B726"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w:t>
      </w:r>
      <w:r w:rsidR="001869AE">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deberá presentarse al solicitud para el pago de la subvención aprobada, acompañada de las copias de las facturas de las actividades realizadas y sus desplazamientos, y de los justificantes de su abono, así como de un balance de ingresos y gastos desglosados por cada actividad realizada, y una memoria de la actividad subvencionada realizada, con declaración jurada referida a la solicitud u obtención o no de otras subvenciones o ayudas para la misma finalidad procedentes de los otros ayuntamientos y/o cualesquiera administración, organismo o entes públicos. En el caso de haberse obtenido alguna otra subvención deberá indicarse la cantidad recibida y la administración otorgante, con justificante de la misma.</w:t>
      </w:r>
    </w:p>
    <w:p w14:paraId="6079692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CC2DED9" w14:textId="4FDC348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1869AE">
        <w:rPr>
          <w:rFonts w:ascii="Times New Roman" w:eastAsia="Times New Roman" w:hAnsi="Times New Roman" w:cs="Times New Roman"/>
          <w:kern w:val="0"/>
          <w:sz w:val="28"/>
          <w:szCs w:val="20"/>
          <w:lang w:eastAsia="es-ES"/>
          <w14:ligatures w14:val="none"/>
        </w:rPr>
        <w:t>18</w:t>
      </w:r>
      <w:r w:rsidRPr="0041238F">
        <w:rPr>
          <w:rFonts w:ascii="Times New Roman" w:eastAsia="Times New Roman" w:hAnsi="Times New Roman" w:cs="Times New Roman"/>
          <w:kern w:val="0"/>
          <w:sz w:val="28"/>
          <w:szCs w:val="20"/>
          <w:lang w:eastAsia="es-ES"/>
          <w14:ligatures w14:val="none"/>
        </w:rPr>
        <w:t>.4. O</w:t>
      </w:r>
      <w:r w:rsidR="00357109">
        <w:rPr>
          <w:rFonts w:ascii="Times New Roman" w:eastAsia="Times New Roman" w:hAnsi="Times New Roman" w:cs="Times New Roman"/>
          <w:kern w:val="0"/>
          <w:sz w:val="28"/>
          <w:szCs w:val="20"/>
          <w:lang w:eastAsia="es-ES"/>
          <w14:ligatures w14:val="none"/>
        </w:rPr>
        <w:t>bligaciones de los beneficiarios</w:t>
      </w:r>
    </w:p>
    <w:p w14:paraId="704CA080" w14:textId="77777777" w:rsidR="00357109" w:rsidRPr="0041238F" w:rsidRDefault="0035710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AEBE5BA"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t>Justificar el cumplimiento de los requisitos y condiciones, así como la realización de la actividad y cumplimiento de la finalidad que determinen la concesión o disfrute de la subvención.</w:t>
      </w:r>
    </w:p>
    <w:p w14:paraId="47D4296E" w14:textId="77777777" w:rsidR="00357109" w:rsidRPr="0041238F" w:rsidRDefault="0035710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6D8E19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7080E2AA" w14:textId="77777777" w:rsidR="00357109" w:rsidRPr="0041238F" w:rsidRDefault="0035710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9525F13" w14:textId="2E3E467F"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 tanto públicos como privados. Y comunicar al ayuntamiento la modificación de cualquier circunstancia</w:t>
      </w:r>
      <w:r w:rsidR="00357109">
        <w:rPr>
          <w:rFonts w:ascii="Times New Roman" w:eastAsia="Times New Roman" w:hAnsi="Times New Roman" w:cs="Times New Roman"/>
          <w:kern w:val="0"/>
          <w:sz w:val="28"/>
          <w:szCs w:val="20"/>
          <w:lang w:eastAsia="es-ES"/>
          <w14:ligatures w14:val="none"/>
        </w:rPr>
        <w:t>,</w:t>
      </w:r>
      <w:r w:rsidRPr="0041238F">
        <w:rPr>
          <w:rFonts w:ascii="Times New Roman" w:eastAsia="Times New Roman" w:hAnsi="Times New Roman" w:cs="Times New Roman"/>
          <w:kern w:val="0"/>
          <w:sz w:val="28"/>
          <w:szCs w:val="20"/>
          <w:lang w:eastAsia="es-ES"/>
          <w14:ligatures w14:val="none"/>
        </w:rPr>
        <w:t xml:space="preserve"> tanto objetiva como subjetiva</w:t>
      </w:r>
      <w:r w:rsidR="00357109">
        <w:rPr>
          <w:rFonts w:ascii="Times New Roman" w:eastAsia="Times New Roman" w:hAnsi="Times New Roman" w:cs="Times New Roman"/>
          <w:kern w:val="0"/>
          <w:sz w:val="28"/>
          <w:szCs w:val="20"/>
          <w:lang w:eastAsia="es-ES"/>
          <w14:ligatures w14:val="none"/>
        </w:rPr>
        <w:t>,</w:t>
      </w:r>
      <w:r w:rsidRPr="0041238F">
        <w:rPr>
          <w:rFonts w:ascii="Times New Roman" w:eastAsia="Times New Roman" w:hAnsi="Times New Roman" w:cs="Times New Roman"/>
          <w:kern w:val="0"/>
          <w:sz w:val="28"/>
          <w:szCs w:val="20"/>
          <w:lang w:eastAsia="es-ES"/>
          <w14:ligatures w14:val="none"/>
        </w:rPr>
        <w:t xml:space="preserve"> que hubiese sido tenida en cuenta para la concesión de la subvención.</w:t>
      </w:r>
    </w:p>
    <w:p w14:paraId="48164F3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1AE9DFB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1938A7E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2D8D3D41" w14:textId="0778070A"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74F45" w:rsidRPr="00774F45">
        <w:rPr>
          <w:rFonts w:ascii="Times New Roman" w:eastAsia="Times New Roman" w:hAnsi="Times New Roman" w:cs="Times New Roman"/>
          <w:b/>
          <w:bCs/>
          <w:kern w:val="0"/>
          <w:sz w:val="28"/>
          <w:szCs w:val="20"/>
          <w:lang w:eastAsia="es-ES"/>
          <w14:ligatures w14:val="none"/>
        </w:rPr>
        <w:t>19</w:t>
      </w:r>
      <w:r w:rsidRPr="00774F45">
        <w:rPr>
          <w:rFonts w:ascii="Times New Roman" w:eastAsia="Times New Roman" w:hAnsi="Times New Roman" w:cs="Times New Roman"/>
          <w:b/>
          <w:bCs/>
          <w:kern w:val="0"/>
          <w:sz w:val="28"/>
          <w:szCs w:val="28"/>
          <w:lang w:eastAsia="es-ES"/>
          <w14:ligatures w14:val="none"/>
        </w:rPr>
        <w:t>.</w:t>
      </w:r>
      <w:r w:rsidRPr="0041238F">
        <w:rPr>
          <w:rFonts w:ascii="Times New Roman" w:eastAsia="Times New Roman" w:hAnsi="Times New Roman" w:cs="Times New Roman"/>
          <w:b/>
          <w:bCs/>
          <w:kern w:val="0"/>
          <w:sz w:val="28"/>
          <w:szCs w:val="28"/>
          <w:lang w:eastAsia="es-ES"/>
          <w14:ligatures w14:val="none"/>
        </w:rPr>
        <w:t xml:space="preserve"> A</w:t>
      </w:r>
      <w:r w:rsidR="001D66B3">
        <w:rPr>
          <w:rFonts w:ascii="Times New Roman" w:eastAsia="Times New Roman" w:hAnsi="Times New Roman" w:cs="Times New Roman"/>
          <w:b/>
          <w:bCs/>
          <w:kern w:val="0"/>
          <w:sz w:val="28"/>
          <w:szCs w:val="28"/>
          <w:lang w:eastAsia="es-ES"/>
          <w14:ligatures w14:val="none"/>
        </w:rPr>
        <w:t>yudas individuales dirigidas a personas que tengan reconocida la situación de discapacidad o dependencia</w:t>
      </w:r>
    </w:p>
    <w:p w14:paraId="1E73AA4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56581A18" w14:textId="42E863A8"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1. Se establecen unas ayudas económicas a personas empadronadas a 1 de enero de 202</w:t>
      </w:r>
      <w:r w:rsidR="0090227D">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que tengan reconocida la situación de </w:t>
      </w:r>
      <w:r w:rsidRPr="00FE5827">
        <w:rPr>
          <w:rFonts w:ascii="Times New Roman" w:eastAsia="Times New Roman" w:hAnsi="Times New Roman" w:cs="Times New Roman"/>
          <w:kern w:val="0"/>
          <w:sz w:val="28"/>
          <w:szCs w:val="28"/>
          <w:lang w:eastAsia="es-ES"/>
          <w14:ligatures w14:val="none"/>
        </w:rPr>
        <w:t>discapacidad,</w:t>
      </w:r>
      <w:r w:rsidRPr="0041238F">
        <w:rPr>
          <w:rFonts w:ascii="Times New Roman" w:eastAsia="Times New Roman" w:hAnsi="Times New Roman" w:cs="Times New Roman"/>
          <w:kern w:val="0"/>
          <w:sz w:val="28"/>
          <w:szCs w:val="28"/>
          <w:lang w:eastAsia="es-ES"/>
          <w14:ligatures w14:val="none"/>
        </w:rPr>
        <w:t xml:space="preserve">  en situación de necesidad previa valoración del Servicio Social de Base, </w:t>
      </w:r>
      <w:r w:rsidRPr="00FE5827">
        <w:rPr>
          <w:rFonts w:ascii="Times New Roman" w:eastAsia="Times New Roman" w:hAnsi="Times New Roman" w:cs="Times New Roman"/>
          <w:kern w:val="0"/>
          <w:sz w:val="28"/>
          <w:szCs w:val="28"/>
          <w:lang w:eastAsia="es-ES"/>
          <w14:ligatures w14:val="none"/>
        </w:rPr>
        <w:t xml:space="preserve">complementaria </w:t>
      </w:r>
      <w:r w:rsidRPr="0041238F">
        <w:rPr>
          <w:rFonts w:ascii="Times New Roman" w:eastAsia="Times New Roman" w:hAnsi="Times New Roman" w:cs="Times New Roman"/>
          <w:kern w:val="0"/>
          <w:sz w:val="28"/>
          <w:szCs w:val="28"/>
          <w:lang w:eastAsia="es-ES"/>
          <w14:ligatures w14:val="none"/>
        </w:rPr>
        <w:t>a la que conceda en 202</w:t>
      </w:r>
      <w:r w:rsidR="0090227D">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el Instituto Foral de Bienestar Social, en la Convocatoria pública aprobada para el presente año, por el Consejo de Administración del Instituto Foral de Bienestar Social, en sesión de </w:t>
      </w:r>
      <w:r w:rsidR="0090227D">
        <w:rPr>
          <w:rFonts w:ascii="Times New Roman" w:eastAsia="Times New Roman" w:hAnsi="Times New Roman" w:cs="Times New Roman"/>
          <w:kern w:val="0"/>
          <w:sz w:val="28"/>
          <w:szCs w:val="28"/>
          <w:lang w:eastAsia="es-ES"/>
          <w14:ligatures w14:val="none"/>
        </w:rPr>
        <w:t>6</w:t>
      </w:r>
      <w:r w:rsidRPr="0041238F">
        <w:rPr>
          <w:rFonts w:ascii="Times New Roman" w:eastAsia="Times New Roman" w:hAnsi="Times New Roman" w:cs="Times New Roman"/>
          <w:kern w:val="0"/>
          <w:sz w:val="28"/>
          <w:szCs w:val="28"/>
          <w:lang w:eastAsia="es-ES"/>
          <w14:ligatures w14:val="none"/>
        </w:rPr>
        <w:t xml:space="preserve"> de febrero de 202</w:t>
      </w:r>
      <w:r w:rsidR="0090227D">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(BOTHA número 2</w:t>
      </w:r>
      <w:r w:rsidR="0090227D">
        <w:rPr>
          <w:rFonts w:ascii="Times New Roman" w:eastAsia="Times New Roman" w:hAnsi="Times New Roman" w:cs="Times New Roman"/>
          <w:kern w:val="0"/>
          <w:sz w:val="28"/>
          <w:szCs w:val="28"/>
          <w:lang w:eastAsia="es-ES"/>
          <w14:ligatures w14:val="none"/>
        </w:rPr>
        <w:t>6</w:t>
      </w:r>
      <w:r w:rsidRPr="0041238F">
        <w:rPr>
          <w:rFonts w:ascii="Times New Roman" w:eastAsia="Times New Roman" w:hAnsi="Times New Roman" w:cs="Times New Roman"/>
          <w:kern w:val="0"/>
          <w:sz w:val="28"/>
          <w:szCs w:val="28"/>
          <w:lang w:eastAsia="es-ES"/>
          <w14:ligatures w14:val="none"/>
        </w:rPr>
        <w:t xml:space="preserve">, de </w:t>
      </w:r>
      <w:r w:rsidR="0090227D">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de </w:t>
      </w:r>
      <w:r w:rsidR="0090227D">
        <w:rPr>
          <w:rFonts w:ascii="Times New Roman" w:eastAsia="Times New Roman" w:hAnsi="Times New Roman" w:cs="Times New Roman"/>
          <w:kern w:val="0"/>
          <w:sz w:val="28"/>
          <w:szCs w:val="28"/>
          <w:lang w:eastAsia="es-ES"/>
          <w14:ligatures w14:val="none"/>
        </w:rPr>
        <w:t>marzo</w:t>
      </w:r>
      <w:r w:rsidRPr="0041238F">
        <w:rPr>
          <w:rFonts w:ascii="Times New Roman" w:eastAsia="Times New Roman" w:hAnsi="Times New Roman" w:cs="Times New Roman"/>
          <w:kern w:val="0"/>
          <w:sz w:val="28"/>
          <w:szCs w:val="28"/>
          <w:lang w:eastAsia="es-ES"/>
          <w14:ligatures w14:val="none"/>
        </w:rPr>
        <w:t xml:space="preserve"> de 202</w:t>
      </w:r>
      <w:r w:rsidR="0090227D">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de ayudas económicas individuales dirigidas a personas que tengan reconocida la situación de discapacidad, con el objeto de mejorar la calidad de vida de las personas a quienes se dirige, atender a las necesidades surgidas de su situación de discapacidad, favorecer su autonomía, desarrollo personal o integración social, mediante la concesión de una prestación económica que compense los gastos que las personas destinatarias de esta ayudas tengan que efectuar en razón de su discapacidad, en la vivienda de su residencia habitual en Lantarón, para realizar una acción, adquirir un producto de apoyo o recibir un servicio que les sea necesario, y que se recojan en el Anexo 2 de dicha convocatoria sobre “Catálogo de ayudas susceptibles de ser subvencionadas, requisitos específicos y cuantía máxima subvencionable”, que hayan sido adquiridos o realizados en el periodo que en la Convocatoria se indica, -</w:t>
      </w:r>
      <w:r w:rsidRPr="009D3065">
        <w:rPr>
          <w:rFonts w:ascii="Times New Roman" w:eastAsia="Times New Roman" w:hAnsi="Times New Roman" w:cs="Times New Roman"/>
          <w:kern w:val="0"/>
          <w:sz w:val="28"/>
          <w:szCs w:val="28"/>
          <w:lang w:eastAsia="es-ES"/>
          <w14:ligatures w14:val="none"/>
        </w:rPr>
        <w:t xml:space="preserve">y referidos a ayudas para la </w:t>
      </w:r>
      <w:r w:rsidRPr="009D3065">
        <w:rPr>
          <w:rFonts w:ascii="Times New Roman" w:eastAsia="Times New Roman" w:hAnsi="Times New Roman" w:cs="Times New Roman"/>
          <w:kern w:val="0"/>
          <w:sz w:val="28"/>
          <w:szCs w:val="28"/>
          <w:lang w:eastAsia="es-ES"/>
          <w14:ligatures w14:val="none"/>
        </w:rPr>
        <w:lastRenderedPageBreak/>
        <w:t>accesibilidad en la vivienda habitual (supresión de barreras arquitectónicas, adaptación funcional de la vivienda, con modificación de puertas, pasillos, ventanas, habitaciones, cuarto de baño), productos de apoyo para actividades domésticas, productos de apoyo para el cuidado y la protección personal, productos de apoyo para la comunicación e información, productos de apoyo para la movilidad y ayudas para el aumento de la capacidad de desplazamiento (sillas de rueda, adaptación de vehículos, elementos de seguridad, productos de apoyo para la elevación, traslado, transferencia y descanso, como grúas), cesión o adquisición de cama articulada, colchón,…)-,</w:t>
      </w:r>
      <w:r w:rsidRPr="0041238F">
        <w:rPr>
          <w:rFonts w:ascii="Times New Roman" w:eastAsia="Times New Roman" w:hAnsi="Times New Roman" w:cs="Times New Roman"/>
          <w:kern w:val="0"/>
          <w:sz w:val="28"/>
          <w:szCs w:val="28"/>
          <w:lang w:eastAsia="es-ES"/>
          <w14:ligatures w14:val="none"/>
        </w:rPr>
        <w:t xml:space="preserve"> o que conceda Gobierno Vasco u otros organismos o entidades en cualquier otra convocatoria pública para la misma finalidad, equivalente al 60 por ciento de la diferencia entre su coste y la subvención o ayudas realmente concedidas por Gobierno Vasco y/o Diputación Foral de Álava y/u otro organismo o entidad, para dicha dotación u obra, </w:t>
      </w:r>
      <w:r w:rsidRPr="0041238F">
        <w:rPr>
          <w:rFonts w:ascii="Times New Roman" w:eastAsia="Times New Roman" w:hAnsi="Times New Roman" w:cs="Times New Roman"/>
          <w:kern w:val="0"/>
          <w:sz w:val="28"/>
          <w:szCs w:val="20"/>
          <w:lang w:eastAsia="es-ES"/>
          <w14:ligatures w14:val="none"/>
        </w:rPr>
        <w:t xml:space="preserve">en las convocatorias que a tal efectos se aprueben, y </w:t>
      </w:r>
      <w:r w:rsidRPr="0041238F">
        <w:rPr>
          <w:rFonts w:ascii="Times New Roman" w:eastAsia="Times New Roman" w:hAnsi="Times New Roman" w:cs="Times New Roman"/>
          <w:kern w:val="0"/>
          <w:sz w:val="28"/>
          <w:szCs w:val="28"/>
          <w:lang w:eastAsia="es-ES"/>
          <w14:ligatures w14:val="none"/>
        </w:rPr>
        <w:t>con un límite anual total por persona de 4.000 euros, con valoración de su necesidad por el Servicio Social de Bases y por el Servicio de Enfermería. Debiendo acompañarse a la solicitud la documentación acreditativa de la concesión de la ayuda y/o subvenciones recibidas, así como la documentación acreditativa del gasto realizado; factura y justificante de su abono y en su caso licencia municipal de obra.</w:t>
      </w:r>
    </w:p>
    <w:p w14:paraId="0CEDDC5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1C29E1D9" w14:textId="68DACBB2"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2. Caso de que sea denegada la solicitud realizada al Instituto Foral de Bienestar Social de Diputación Foral de Álava y/u otro organismo y/o entidad, en las respectivas Convocatorias, también se podrá solicitar la ayuda a este Ayuntamiento, siempre que no se supere el baremo económico establecido en la correspondiente Convocatoria, y en este caso, para la aprobación de la ayuda municipal, a conceder en su caso, previo estudio por la Corporación, con valoración de su necesidad por el Servicio Social de Bases y por el Servicio de Enfermería, se deberá acompañar la documentación justificativa de la denegación de la ayuda, así como la documentación acreditativa del gasto realizado; factura y justificante de su abono, y en su caso licencia municipal de obra. Concediéndose, en caso de aprobación, una ayuda económica equivalente el 70</w:t>
      </w:r>
      <w:r w:rsidR="009D3065">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xml:space="preserve"> de su coste,</w:t>
      </w:r>
      <w:r w:rsidRPr="0041238F">
        <w:rPr>
          <w:rFonts w:ascii="Times New Roman" w:eastAsia="Times New Roman" w:hAnsi="Times New Roman" w:cs="Times New Roman"/>
          <w:kern w:val="0"/>
          <w:sz w:val="28"/>
          <w:szCs w:val="20"/>
          <w:lang w:eastAsia="es-ES"/>
          <w14:ligatures w14:val="none"/>
        </w:rPr>
        <w:t xml:space="preserve"> y </w:t>
      </w:r>
      <w:r w:rsidRPr="0041238F">
        <w:rPr>
          <w:rFonts w:ascii="Times New Roman" w:eastAsia="Times New Roman" w:hAnsi="Times New Roman" w:cs="Times New Roman"/>
          <w:kern w:val="0"/>
          <w:sz w:val="28"/>
          <w:szCs w:val="28"/>
          <w:lang w:eastAsia="es-ES"/>
          <w14:ligatures w14:val="none"/>
        </w:rPr>
        <w:t xml:space="preserve">con un límite anual total por persona de 4.000 euros. </w:t>
      </w:r>
    </w:p>
    <w:p w14:paraId="0DCA142E"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4"/>
          <w:szCs w:val="20"/>
          <w:lang w:eastAsia="es-ES"/>
          <w14:ligatures w14:val="none"/>
        </w:rPr>
      </w:pPr>
    </w:p>
    <w:p w14:paraId="1C74F417" w14:textId="2C972963"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3. Se establecen así mismo, unas ayudas económicas a personas empadronadas a 1 de enero de 202</w:t>
      </w:r>
      <w:r w:rsidR="00397804">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w:t>
      </w:r>
      <w:r w:rsidRPr="00B8023A">
        <w:rPr>
          <w:rFonts w:ascii="Times New Roman" w:eastAsia="Times New Roman" w:hAnsi="Times New Roman" w:cs="Times New Roman"/>
          <w:kern w:val="0"/>
          <w:sz w:val="28"/>
          <w:szCs w:val="28"/>
          <w:lang w:eastAsia="es-ES"/>
          <w14:ligatures w14:val="none"/>
        </w:rPr>
        <w:t>mayores de 65 años, que tengan reconocida la situación de dependencia,</w:t>
      </w:r>
      <w:r w:rsidRPr="0041238F">
        <w:rPr>
          <w:rFonts w:ascii="Times New Roman" w:eastAsia="Times New Roman" w:hAnsi="Times New Roman" w:cs="Times New Roman"/>
          <w:kern w:val="0"/>
          <w:sz w:val="28"/>
          <w:szCs w:val="28"/>
          <w:lang w:eastAsia="es-ES"/>
          <w14:ligatures w14:val="none"/>
        </w:rPr>
        <w:t xml:space="preserve"> y que no pueden acceder a las ayudas establecidas en el apartado 1, y se encuentren en situación de necesidad previa valoración del Servicio Social de Base y del Servicio de Enfermería. </w:t>
      </w:r>
    </w:p>
    <w:p w14:paraId="4DC4E5DB" w14:textId="0AEEC42A"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Se podrá  solicitar la ayuda a este Ayuntamiento, y en este caso, para la aprobación de la ayuda municipal, a conceder en su caso, previo estudio por la Corporación, con valoración de su necesidad por el Servicio Social de Bases y por el Servicio de Enfermería, se deberá acompañar la documentación justificativa de la realización de una acción, o adquisición de un producto de apoyo o recibir un servicio </w:t>
      </w:r>
      <w:r w:rsidRPr="0041238F">
        <w:rPr>
          <w:rFonts w:ascii="Times New Roman" w:eastAsia="Times New Roman" w:hAnsi="Times New Roman" w:cs="Times New Roman"/>
          <w:kern w:val="0"/>
          <w:sz w:val="28"/>
          <w:szCs w:val="28"/>
          <w:lang w:eastAsia="es-ES"/>
          <w14:ligatures w14:val="none"/>
        </w:rPr>
        <w:lastRenderedPageBreak/>
        <w:t>que les sea necesario, en la vivienda de su residencia habitual en Lantarón, y recogidos en el Anexo de la convocatoria pública aprobada para este ejercicio por el Instituto Foral de Bienestar Social, indicados en el párrafo 1, sobre “Catálogo de ayudas susceptibles de ser subvencionadas, requisitos específicos y cuantía máxima subvencionable”, que hayan sido adquiridos o realizados en el periodo que en la Convocatoria se indica, -</w:t>
      </w:r>
      <w:r w:rsidRPr="008966CC">
        <w:rPr>
          <w:rFonts w:ascii="Times New Roman" w:eastAsia="Times New Roman" w:hAnsi="Times New Roman" w:cs="Times New Roman"/>
          <w:kern w:val="0"/>
          <w:sz w:val="28"/>
          <w:szCs w:val="28"/>
          <w:lang w:eastAsia="es-ES"/>
          <w14:ligatures w14:val="none"/>
        </w:rPr>
        <w:t>y referidos, conforme a la Convocatoria de ayudas aprobada en 202</w:t>
      </w:r>
      <w:r w:rsidR="001F4E51">
        <w:rPr>
          <w:rFonts w:ascii="Times New Roman" w:eastAsia="Times New Roman" w:hAnsi="Times New Roman" w:cs="Times New Roman"/>
          <w:kern w:val="0"/>
          <w:sz w:val="28"/>
          <w:szCs w:val="28"/>
          <w:lang w:eastAsia="es-ES"/>
          <w14:ligatures w14:val="none"/>
        </w:rPr>
        <w:t>5</w:t>
      </w:r>
      <w:r w:rsidRPr="008966CC">
        <w:rPr>
          <w:rFonts w:ascii="Times New Roman" w:eastAsia="Times New Roman" w:hAnsi="Times New Roman" w:cs="Times New Roman"/>
          <w:kern w:val="0"/>
          <w:sz w:val="28"/>
          <w:szCs w:val="28"/>
          <w:lang w:eastAsia="es-ES"/>
          <w14:ligatures w14:val="none"/>
        </w:rPr>
        <w:t>, a ayudas para la accesibilidad en la vivienda habitual (supresión de barreras arquitectónicas, adaptación funcional de la vivienda, con modificación de puertas, pasillos, ventanas, habitaciones, cuarto de baño), productos de apoyo para actividades domésticas, productos de apoyo para el cuidado y la protección personal, productos de apoyo para la comunicación e información, productos de apoyo para la movilidad y ayudas para el aumento de la capacidad de desplazamiento (sillas de rueda, adaptación de vehículos, elementos de seguridad, productos de apoyo para la elevación, traslado, transferencia y descanso, como grúas), cesión o adquisición de cama articulada, colchón,…)-</w:t>
      </w:r>
      <w:r w:rsidRPr="0041238F">
        <w:rPr>
          <w:rFonts w:ascii="Times New Roman" w:eastAsia="Times New Roman" w:hAnsi="Times New Roman" w:cs="Times New Roman"/>
          <w:i/>
          <w:iCs/>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así como la documentación acreditativa del gasto realizado; factura y justificante de su abono y en su caso licencia municipal de obra. Concediéndose, en caso de aprobación, una ayuda económica equivalente el 50</w:t>
      </w:r>
      <w:r w:rsidR="008966CC">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xml:space="preserve"> de su coste,</w:t>
      </w:r>
      <w:r w:rsidRPr="0041238F">
        <w:rPr>
          <w:rFonts w:ascii="Times New Roman" w:eastAsia="Times New Roman" w:hAnsi="Times New Roman" w:cs="Times New Roman"/>
          <w:kern w:val="0"/>
          <w:sz w:val="28"/>
          <w:szCs w:val="20"/>
          <w:lang w:eastAsia="es-ES"/>
          <w14:ligatures w14:val="none"/>
        </w:rPr>
        <w:t xml:space="preserve"> o de</w:t>
      </w:r>
      <w:r w:rsidRPr="0041238F">
        <w:rPr>
          <w:rFonts w:ascii="Times New Roman" w:eastAsia="Times New Roman" w:hAnsi="Times New Roman" w:cs="Times New Roman"/>
          <w:kern w:val="0"/>
          <w:sz w:val="28"/>
          <w:szCs w:val="28"/>
          <w:lang w:eastAsia="es-ES"/>
          <w14:ligatures w14:val="none"/>
        </w:rPr>
        <w:t xml:space="preserve"> la diferencia entre su coste y la subvención o ayudas realmente concedidas por Gobierno Vasco y/o Diputación Foral de Álava y/u otro organismo u entidad, para dicha dotación u obra, </w:t>
      </w:r>
      <w:r w:rsidRPr="0041238F">
        <w:rPr>
          <w:rFonts w:ascii="Times New Roman" w:eastAsia="Times New Roman" w:hAnsi="Times New Roman" w:cs="Times New Roman"/>
          <w:kern w:val="0"/>
          <w:sz w:val="28"/>
          <w:szCs w:val="20"/>
          <w:lang w:eastAsia="es-ES"/>
          <w14:ligatures w14:val="none"/>
        </w:rPr>
        <w:t xml:space="preserve">en las convocatorias que a tal efecto se aprueben, sin que pueda superar el importe del gasto, y </w:t>
      </w:r>
      <w:r w:rsidRPr="0041238F">
        <w:rPr>
          <w:rFonts w:ascii="Times New Roman" w:eastAsia="Times New Roman" w:hAnsi="Times New Roman" w:cs="Times New Roman"/>
          <w:kern w:val="0"/>
          <w:sz w:val="28"/>
          <w:szCs w:val="28"/>
          <w:lang w:eastAsia="es-ES"/>
          <w14:ligatures w14:val="none"/>
        </w:rPr>
        <w:t>con un límite anual total por persona de 2.000</w:t>
      </w:r>
      <w:r w:rsidR="008966CC">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Debiendo acompañarse en este caso a la solicitud la documentación acreditativa de la concesión de la ayuda y/o subvenciones recibidas.</w:t>
      </w:r>
    </w:p>
    <w:p w14:paraId="15B2D1B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137C6415" w14:textId="77777777" w:rsidR="00E20B62"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El Ayuntamiento, podrá conceder un anticipo a cuenta de la ayuda a conceder, de conformidad con la propuesta al respecto de la Trabajadora Social del Servicio Social de Base, y a la vista de la Resolución de la solicitud formulada para la concesión de ayuda o subvención que corresponda a los organismos competentes y de la capacidad económica para llevar a cabo la dotación, obra o actuación solicitada, para lo que deberá justificarse la forma de pago de la parte no subvencionada.</w:t>
      </w:r>
    </w:p>
    <w:p w14:paraId="0822F939" w14:textId="66F3010E"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40BFC098" w14:textId="4BC609C0" w:rsidR="0041238F" w:rsidRPr="0041238F" w:rsidRDefault="00826E0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Pr>
          <w:rFonts w:ascii="Times New Roman" w:eastAsia="Times New Roman" w:hAnsi="Times New Roman" w:cs="Times New Roman"/>
          <w:kern w:val="0"/>
          <w:sz w:val="28"/>
          <w:szCs w:val="28"/>
          <w:lang w:eastAsia="es-ES"/>
          <w14:ligatures w14:val="none"/>
        </w:rPr>
        <w:tab/>
      </w:r>
      <w:r w:rsidR="0041238F" w:rsidRPr="0041238F">
        <w:rPr>
          <w:rFonts w:ascii="Times New Roman" w:eastAsia="Times New Roman" w:hAnsi="Times New Roman" w:cs="Times New Roman"/>
          <w:kern w:val="0"/>
          <w:sz w:val="28"/>
          <w:szCs w:val="28"/>
          <w:lang w:eastAsia="es-ES"/>
          <w14:ligatures w14:val="none"/>
        </w:rPr>
        <w:t>En todos los casos, para el abono de la ayuda por la realización de obras, será preceptiva la previa comprobación de las obras y la emisión de informe favorable de la finalización del expediente urbanístico por la Arquitecta Municipal, y que en caso de no hacerse la obra o no llevar a cabo la dotación o actuación solicitada, se deberá reintegrar el importe del anticipo.</w:t>
      </w:r>
    </w:p>
    <w:p w14:paraId="174C6C9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EEFA34" w14:textId="105D4DC6" w:rsidR="0041238F"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826E0E">
        <w:rPr>
          <w:rFonts w:ascii="Times New Roman" w:eastAsia="Times New Roman" w:hAnsi="Times New Roman" w:cs="Times New Roman"/>
          <w:b/>
          <w:bCs/>
          <w:kern w:val="0"/>
          <w:sz w:val="28"/>
          <w:szCs w:val="28"/>
          <w:lang w:eastAsia="es-ES"/>
          <w14:ligatures w14:val="none"/>
        </w:rPr>
        <w:t>0</w:t>
      </w:r>
      <w:r w:rsidRPr="0041238F">
        <w:rPr>
          <w:rFonts w:ascii="Times New Roman" w:eastAsia="Times New Roman" w:hAnsi="Times New Roman" w:cs="Times New Roman"/>
          <w:b/>
          <w:bCs/>
          <w:kern w:val="0"/>
          <w:sz w:val="28"/>
          <w:szCs w:val="28"/>
          <w:lang w:eastAsia="es-ES"/>
          <w14:ligatures w14:val="none"/>
        </w:rPr>
        <w:t>. S</w:t>
      </w:r>
      <w:r w:rsidR="00E20B62">
        <w:rPr>
          <w:rFonts w:ascii="Times New Roman" w:eastAsia="Times New Roman" w:hAnsi="Times New Roman" w:cs="Times New Roman"/>
          <w:b/>
          <w:bCs/>
          <w:kern w:val="0"/>
          <w:sz w:val="28"/>
          <w:szCs w:val="28"/>
          <w:lang w:eastAsia="es-ES"/>
          <w14:ligatures w14:val="none"/>
        </w:rPr>
        <w:t>ervicio de podólogo</w:t>
      </w:r>
    </w:p>
    <w:p w14:paraId="40A345AF" w14:textId="77777777" w:rsidR="00E20B62" w:rsidRPr="0041238F" w:rsidRDefault="00E20B62"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100187D1" w14:textId="1CBB478A"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Se establece una ayuda económica a personas empadronadas a 1 de enero de 202</w:t>
      </w:r>
      <w:r w:rsidR="0033579F">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del 50 por ciento del coste del servicio de podólogo ubicado en Fontecha, en </w:t>
      </w:r>
      <w:r w:rsidRPr="0041238F">
        <w:rPr>
          <w:rFonts w:ascii="Times New Roman" w:eastAsia="Times New Roman" w:hAnsi="Times New Roman" w:cs="Times New Roman"/>
          <w:kern w:val="0"/>
          <w:sz w:val="28"/>
          <w:szCs w:val="28"/>
          <w:lang w:eastAsia="es-ES"/>
          <w14:ligatures w14:val="none"/>
        </w:rPr>
        <w:lastRenderedPageBreak/>
        <w:t>local del concejo. Para su abono, los/as usuarias deberá presentar las correspondientes facturas semestralmente.</w:t>
      </w:r>
    </w:p>
    <w:p w14:paraId="25C4181F"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EDE23C4" w14:textId="38E62E67" w:rsidR="0041238F" w:rsidRDefault="0041238F" w:rsidP="0041238F">
      <w:pPr>
        <w:spacing w:after="0" w:line="240" w:lineRule="auto"/>
        <w:ind w:firstLine="708"/>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b/>
          <w:bCs/>
          <w:kern w:val="0"/>
          <w:sz w:val="28"/>
          <w:szCs w:val="28"/>
          <w:lang w:eastAsia="es-ES"/>
          <w14:ligatures w14:val="none"/>
        </w:rPr>
        <w:t>2</w:t>
      </w:r>
      <w:r w:rsidR="0033579F">
        <w:rPr>
          <w:rFonts w:ascii="Times New Roman" w:eastAsia="Times New Roman" w:hAnsi="Times New Roman" w:cs="Times New Roman"/>
          <w:b/>
          <w:bCs/>
          <w:kern w:val="0"/>
          <w:sz w:val="28"/>
          <w:szCs w:val="28"/>
          <w:lang w:eastAsia="es-ES"/>
          <w14:ligatures w14:val="none"/>
        </w:rPr>
        <w:t>1</w:t>
      </w:r>
      <w:r w:rsidRPr="0041238F">
        <w:rPr>
          <w:rFonts w:ascii="Times New Roman" w:eastAsia="Times New Roman" w:hAnsi="Times New Roman" w:cs="Times New Roman"/>
          <w:b/>
          <w:bCs/>
          <w:kern w:val="0"/>
          <w:sz w:val="28"/>
          <w:szCs w:val="28"/>
          <w:lang w:eastAsia="es-ES"/>
          <w14:ligatures w14:val="none"/>
        </w:rPr>
        <w:t>. F</w:t>
      </w:r>
      <w:r w:rsidR="00E20B62">
        <w:rPr>
          <w:rFonts w:ascii="Times New Roman" w:eastAsia="Times New Roman" w:hAnsi="Times New Roman" w:cs="Times New Roman"/>
          <w:b/>
          <w:bCs/>
          <w:kern w:val="0"/>
          <w:sz w:val="28"/>
          <w:szCs w:val="28"/>
          <w:lang w:eastAsia="es-ES"/>
          <w14:ligatures w14:val="none"/>
        </w:rPr>
        <w:t>omento de energías renovables</w:t>
      </w:r>
    </w:p>
    <w:p w14:paraId="0506C9C7" w14:textId="77777777" w:rsidR="00E20B62" w:rsidRPr="0041238F" w:rsidRDefault="00E20B62" w:rsidP="0041238F">
      <w:pPr>
        <w:spacing w:after="0" w:line="240" w:lineRule="auto"/>
        <w:ind w:firstLine="708"/>
        <w:jc w:val="both"/>
        <w:rPr>
          <w:rFonts w:ascii="Times New Roman" w:eastAsia="Times New Roman" w:hAnsi="Times New Roman" w:cs="Times New Roman"/>
          <w:b/>
          <w:bCs/>
          <w:kern w:val="0"/>
          <w:sz w:val="28"/>
          <w:szCs w:val="28"/>
          <w:lang w:eastAsia="es-ES"/>
          <w14:ligatures w14:val="none"/>
        </w:rPr>
      </w:pPr>
    </w:p>
    <w:p w14:paraId="5B0F137B" w14:textId="12C15CBC" w:rsidR="0041238F" w:rsidRPr="0041238F" w:rsidRDefault="0041238F" w:rsidP="0041238F">
      <w:pPr>
        <w:spacing w:line="256" w:lineRule="auto"/>
        <w:jc w:val="both"/>
        <w:rPr>
          <w:rFonts w:ascii="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Se establece una ayuda económica a personas empadronadas a 1 de enero de 202</w:t>
      </w:r>
      <w:r w:rsidR="0033579F">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w:t>
      </w:r>
      <w:r w:rsidRPr="00E20B62">
        <w:rPr>
          <w:rFonts w:ascii="Times New Roman" w:eastAsia="Times New Roman" w:hAnsi="Times New Roman" w:cs="Times New Roman"/>
          <w:kern w:val="0"/>
          <w:sz w:val="28"/>
          <w:szCs w:val="28"/>
          <w:lang w:eastAsia="es-ES"/>
          <w14:ligatures w14:val="none"/>
        </w:rPr>
        <w:t xml:space="preserve">complementaria </w:t>
      </w:r>
      <w:r w:rsidRPr="0041238F">
        <w:rPr>
          <w:rFonts w:ascii="Times New Roman" w:eastAsia="Times New Roman" w:hAnsi="Times New Roman" w:cs="Times New Roman"/>
          <w:kern w:val="0"/>
          <w:sz w:val="28"/>
          <w:szCs w:val="28"/>
          <w:lang w:eastAsia="es-ES"/>
          <w14:ligatures w14:val="none"/>
        </w:rPr>
        <w:t>a la que se conceda por el Ente Vasco de la Energía (EVE) y/o por Diputación Foral de Álava y/o por otro organismo, como ayuda a inversiones en las</w:t>
      </w:r>
      <w:r w:rsidRPr="0041238F">
        <w:rPr>
          <w:rFonts w:ascii="Times New Roman" w:eastAsia="Times New Roman" w:hAnsi="Times New Roman" w:cs="Times New Roman"/>
          <w:kern w:val="0"/>
          <w:sz w:val="28"/>
          <w:szCs w:val="20"/>
          <w:lang w:eastAsia="es-ES"/>
          <w14:ligatures w14:val="none"/>
        </w:rPr>
        <w:t xml:space="preserve"> instalaciones para autoconsumo a llevar a cabo en la vivienda de su residencia habitual en Lantarón </w:t>
      </w:r>
      <w:r w:rsidRPr="0041238F">
        <w:rPr>
          <w:rFonts w:ascii="Times New Roman" w:hAnsi="Times New Roman" w:cs="Times New Roman"/>
          <w:kern w:val="0"/>
          <w:sz w:val="28"/>
          <w:szCs w:val="28"/>
          <w:lang w:eastAsia="es-ES"/>
          <w14:ligatures w14:val="none"/>
        </w:rPr>
        <w:t xml:space="preserve">con fuente de generación por renovables: energía solar (fotovoltaica y térmica), energía eólica (aerogeneradores), energía hidráulica (hidroeléctrica e hidrotérmica), energía geotérmica y aerotérmica (aprovechamiento del calor), y energía de la biomasa. </w:t>
      </w:r>
    </w:p>
    <w:p w14:paraId="6C6B4A7F" w14:textId="0F1BE928" w:rsid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El Ayuntamiento colaborará económicamente con las personas empadronadas que realicen estas instalaciones para autoconsumo, una vez finalizadas, previo estudio a la vista de la documentación justificativa del gasto realizado; factura y justificante de su abono por transferencia bancaria, y de la documentación justificativa de la subvención o ayuda realmente recibida del Ente Vasco de la Energía (EVE) y/o de Diputación Foral de Álava y/u otro organismo para dicha instalación, que debe acompañarse, concediendo una ayuda económica equivalente al 80 por ciento de la diferencia entre el coste de la instalación y la subvención concedida por el organismo correspondiente para la misma finalidad, con un máximo de 3.000</w:t>
      </w:r>
      <w:r w:rsidR="00E20B62">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por vivienda. Indicándose que puede haber convocatorias de ayudas del EVE para esta finalidad, que establecen la incompatibilidad de sus ayudas con cualquier otra ayuda.</w:t>
      </w:r>
    </w:p>
    <w:p w14:paraId="4D01F385" w14:textId="77777777" w:rsidR="0033579F" w:rsidRDefault="0033579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0A7D01F8" w14:textId="6197EBFA" w:rsidR="0033579F" w:rsidRDefault="0033579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33579F">
        <w:rPr>
          <w:rFonts w:ascii="Times New Roman" w:eastAsia="Times New Roman" w:hAnsi="Times New Roman" w:cs="Times New Roman"/>
          <w:kern w:val="0"/>
          <w:sz w:val="28"/>
          <w:szCs w:val="28"/>
          <w:lang w:eastAsia="es-ES"/>
          <w14:ligatures w14:val="none"/>
        </w:rPr>
        <w:t>En el caso de que la solicitud de subvención haya sido denegada por el Ente Vasco de la Energía (EVE), o Diputación Foral de Álava y/o a otro organismo correspondiente, por el motivo de falta de presupuesto, también se podrá solicitar la ayuda a este Ayuntamiento, y la Corporación, concederá ayuda económica equivalente  al 30 por ciento del coste de la instalación, con un máximo de 3.000 euros por vivienda, debiendo acompañarse la documentación justificativa de la denegación de la ayuda, así como la documentación acreditativa del gasto realizado; factura y justificante de su abono por transferencia bancaria.</w:t>
      </w:r>
    </w:p>
    <w:p w14:paraId="06D971E7" w14:textId="77777777" w:rsidR="00E20B62" w:rsidRPr="0041238F" w:rsidRDefault="00E20B62"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3E11B3E0" w14:textId="5EF3551A" w:rsid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Concediéndose</w:t>
      </w:r>
      <w:r w:rsidR="00E20B62">
        <w:rPr>
          <w:rFonts w:ascii="Times New Roman" w:eastAsia="Times New Roman" w:hAnsi="Times New Roman" w:cs="Times New Roman"/>
          <w:kern w:val="0"/>
          <w:sz w:val="28"/>
          <w:szCs w:val="28"/>
          <w:lang w:eastAsia="es-ES"/>
          <w14:ligatures w14:val="none"/>
        </w:rPr>
        <w:t>,</w:t>
      </w:r>
      <w:r w:rsidRPr="0041238F">
        <w:rPr>
          <w:rFonts w:ascii="Times New Roman" w:eastAsia="Times New Roman" w:hAnsi="Times New Roman" w:cs="Times New Roman"/>
          <w:kern w:val="0"/>
          <w:sz w:val="28"/>
          <w:szCs w:val="28"/>
          <w:lang w:eastAsia="es-ES"/>
          <w14:ligatures w14:val="none"/>
        </w:rPr>
        <w:t xml:space="preserve"> asimismo, ayuda económica para las mismas instalaciones en vivienda de nueva construcción, con las mismas condiciones.</w:t>
      </w:r>
    </w:p>
    <w:p w14:paraId="0BD9F0BC" w14:textId="77777777" w:rsidR="00E20B62" w:rsidRPr="0041238F" w:rsidRDefault="00E20B62"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482E6208" w14:textId="78DD7D1B" w:rsidR="0041238F" w:rsidRPr="00E20B62"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E20B62">
        <w:rPr>
          <w:rFonts w:ascii="Times New Roman" w:eastAsia="Times New Roman" w:hAnsi="Times New Roman" w:cs="Times New Roman"/>
          <w:kern w:val="0"/>
          <w:sz w:val="28"/>
          <w:szCs w:val="28"/>
          <w:lang w:eastAsia="es-ES"/>
          <w14:ligatures w14:val="none"/>
        </w:rPr>
        <w:t>Con necesidad de justificar la realización de dichas obras durante el año 202</w:t>
      </w:r>
      <w:r w:rsidR="00F26947">
        <w:rPr>
          <w:rFonts w:ascii="Times New Roman" w:eastAsia="Times New Roman" w:hAnsi="Times New Roman" w:cs="Times New Roman"/>
          <w:kern w:val="0"/>
          <w:sz w:val="28"/>
          <w:szCs w:val="28"/>
          <w:lang w:eastAsia="es-ES"/>
          <w14:ligatures w14:val="none"/>
        </w:rPr>
        <w:t>5</w:t>
      </w:r>
      <w:r w:rsidRPr="00E20B62">
        <w:rPr>
          <w:rFonts w:ascii="Times New Roman" w:eastAsia="Times New Roman" w:hAnsi="Times New Roman" w:cs="Times New Roman"/>
          <w:kern w:val="0"/>
          <w:sz w:val="28"/>
          <w:szCs w:val="28"/>
          <w:lang w:eastAsia="es-ES"/>
          <w14:ligatures w14:val="none"/>
        </w:rPr>
        <w:t xml:space="preserve">, mediante la presentación de las correspondientes facturas de la instalación realizada, o </w:t>
      </w:r>
      <w:r w:rsidRPr="00E20B62">
        <w:rPr>
          <w:rFonts w:ascii="Times New Roman" w:eastAsia="Times New Roman" w:hAnsi="Times New Roman" w:cs="Times New Roman"/>
          <w:kern w:val="0"/>
          <w:sz w:val="28"/>
          <w:szCs w:val="28"/>
          <w:lang w:eastAsia="es-ES"/>
          <w14:ligatures w14:val="none"/>
        </w:rPr>
        <w:lastRenderedPageBreak/>
        <w:t>en su caso certificación final de la obra, justificante de su abono, así como justificación del importe de la subvención, en su caso, recibida, de otros organismos.</w:t>
      </w:r>
    </w:p>
    <w:p w14:paraId="3673959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0B3E7CAD" w14:textId="77777777" w:rsidR="0041238F" w:rsidRPr="005E5237"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Pr="005E5237">
        <w:rPr>
          <w:rFonts w:ascii="Times New Roman" w:eastAsia="Times New Roman" w:hAnsi="Times New Roman" w:cs="Times New Roman"/>
          <w:kern w:val="0"/>
          <w:sz w:val="28"/>
          <w:szCs w:val="20"/>
          <w:lang w:eastAsia="es-ES"/>
          <w14:ligatures w14:val="none"/>
        </w:rPr>
        <w:t>Para el abono de la ayuda, deberá quedar además acreditada la concesión de la preceptiva licencia de obra por este ayuntamiento, previo informe favorable de los servicios técnicos municipales, así como también la emisión de informe favorable</w:t>
      </w:r>
      <w:r w:rsidRPr="005E5237">
        <w:rPr>
          <w:rFonts w:ascii="Times New Roman" w:eastAsia="Times New Roman" w:hAnsi="Times New Roman" w:cs="Times New Roman"/>
          <w:b/>
          <w:bCs/>
          <w:kern w:val="0"/>
          <w:sz w:val="28"/>
          <w:szCs w:val="20"/>
          <w:lang w:eastAsia="es-ES"/>
          <w14:ligatures w14:val="none"/>
        </w:rPr>
        <w:t xml:space="preserve"> </w:t>
      </w:r>
      <w:r w:rsidRPr="005E5237">
        <w:rPr>
          <w:rFonts w:ascii="Times New Roman" w:eastAsia="Times New Roman" w:hAnsi="Times New Roman" w:cs="Times New Roman"/>
          <w:kern w:val="0"/>
          <w:sz w:val="28"/>
          <w:szCs w:val="20"/>
          <w:lang w:eastAsia="es-ES"/>
          <w14:ligatures w14:val="none"/>
        </w:rPr>
        <w:t>de la finalización del correspondiente expediente de obras por la arquitecta municipal del ayuntamiento, previa comprobación de las obras realizadas una vez presentada su factura y certificación final en su caso.</w:t>
      </w:r>
    </w:p>
    <w:p w14:paraId="7741C2E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u w:val="single"/>
          <w:lang w:eastAsia="es-ES"/>
          <w14:ligatures w14:val="none"/>
        </w:rPr>
      </w:pPr>
    </w:p>
    <w:p w14:paraId="30DDF6E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bookmarkStart w:id="0" w:name="_Hlk160710076"/>
      <w:r w:rsidRPr="0041238F">
        <w:rPr>
          <w:rFonts w:ascii="Times New Roman" w:eastAsia="Times New Roman" w:hAnsi="Times New Roman" w:cs="Times New Roman"/>
          <w:kern w:val="0"/>
          <w:sz w:val="28"/>
          <w:szCs w:val="20"/>
          <w:lang w:eastAsia="es-ES"/>
          <w14:ligatures w14:val="none"/>
        </w:rPr>
        <w:t>Se estudiará por la Corporación, las condiciones de las ayudas a conceder a las Comunidades energéticas del municipio, para autoconsumo de sus residencias.</w:t>
      </w:r>
    </w:p>
    <w:bookmarkEnd w:id="0"/>
    <w:p w14:paraId="4E55A235"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0B0B9B7" w14:textId="12081E7A" w:rsidR="00752E2A"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6D693D">
        <w:rPr>
          <w:rFonts w:ascii="Times New Roman" w:eastAsia="Times New Roman" w:hAnsi="Times New Roman" w:cs="Times New Roman"/>
          <w:b/>
          <w:bCs/>
          <w:kern w:val="0"/>
          <w:sz w:val="28"/>
          <w:szCs w:val="28"/>
          <w:lang w:eastAsia="es-ES"/>
          <w14:ligatures w14:val="none"/>
        </w:rPr>
        <w:t>2</w:t>
      </w:r>
      <w:r w:rsidRPr="0041238F">
        <w:rPr>
          <w:rFonts w:ascii="Times New Roman" w:eastAsia="Times New Roman" w:hAnsi="Times New Roman" w:cs="Times New Roman"/>
          <w:b/>
          <w:bCs/>
          <w:kern w:val="0"/>
          <w:sz w:val="28"/>
          <w:szCs w:val="28"/>
          <w:lang w:eastAsia="es-ES"/>
          <w14:ligatures w14:val="none"/>
        </w:rPr>
        <w:t>. P</w:t>
      </w:r>
      <w:r w:rsidR="00752E2A">
        <w:rPr>
          <w:rFonts w:ascii="Times New Roman" w:eastAsia="Times New Roman" w:hAnsi="Times New Roman" w:cs="Times New Roman"/>
          <w:b/>
          <w:bCs/>
          <w:kern w:val="0"/>
          <w:sz w:val="28"/>
          <w:szCs w:val="28"/>
          <w:lang w:eastAsia="es-ES"/>
          <w14:ligatures w14:val="none"/>
        </w:rPr>
        <w:t xml:space="preserve">intado de fachadas y limpieza y </w:t>
      </w:r>
      <w:proofErr w:type="spellStart"/>
      <w:r w:rsidR="00752E2A">
        <w:rPr>
          <w:rFonts w:ascii="Times New Roman" w:eastAsia="Times New Roman" w:hAnsi="Times New Roman" w:cs="Times New Roman"/>
          <w:b/>
          <w:bCs/>
          <w:kern w:val="0"/>
          <w:sz w:val="28"/>
          <w:szCs w:val="28"/>
          <w:lang w:eastAsia="es-ES"/>
          <w14:ligatures w14:val="none"/>
        </w:rPr>
        <w:t>rejunteo</w:t>
      </w:r>
      <w:proofErr w:type="spellEnd"/>
      <w:r w:rsidR="00752E2A">
        <w:rPr>
          <w:rFonts w:ascii="Times New Roman" w:eastAsia="Times New Roman" w:hAnsi="Times New Roman" w:cs="Times New Roman"/>
          <w:b/>
          <w:bCs/>
          <w:kern w:val="0"/>
          <w:sz w:val="28"/>
          <w:szCs w:val="28"/>
          <w:lang w:eastAsia="es-ES"/>
          <w14:ligatures w14:val="none"/>
        </w:rPr>
        <w:t xml:space="preserve"> de fachadas de piedra de edificios</w:t>
      </w:r>
    </w:p>
    <w:p w14:paraId="463C9E20" w14:textId="4D00BF1E"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1E8B076C" w14:textId="59C5BA76"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bookmarkStart w:id="1" w:name="_Hlk128139733"/>
      <w:r w:rsidRPr="0041238F">
        <w:rPr>
          <w:rFonts w:ascii="Times New Roman" w:eastAsia="Times New Roman" w:hAnsi="Times New Roman" w:cs="Times New Roman"/>
          <w:kern w:val="0"/>
          <w:sz w:val="28"/>
          <w:szCs w:val="28"/>
          <w:lang w:eastAsia="es-ES"/>
          <w14:ligatures w14:val="none"/>
        </w:rPr>
        <w:t xml:space="preserve">Se establece una ayuda económica para propietarios y comunidades de propietarios, de los gastos por el pintado de las fachadas y por la limpieza de fachadas de piedra (limpieza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de los edificios en su totalidad en este término municipal, realizado en 202</w:t>
      </w:r>
      <w:bookmarkEnd w:id="1"/>
      <w:r w:rsidR="006D693D">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con la preceptiva licencia municipal de obras, de conformidad con el informe emitido al respecto por la Arquitecta Municipal. La ayuda a conceder será equivalente al 75 por ciento de su coste. Con un límite de 3.000 euros por edificio, pudiéndose solicitar sólo un edificio por propietario y/o comunidad de propietarios y año. Estableciéndose un límite máximo de ayudas por este concepto para el presente año de </w:t>
      </w:r>
      <w:r w:rsidR="006D693D">
        <w:rPr>
          <w:rFonts w:ascii="Times New Roman" w:eastAsia="Times New Roman" w:hAnsi="Times New Roman" w:cs="Times New Roman"/>
          <w:kern w:val="0"/>
          <w:sz w:val="28"/>
          <w:szCs w:val="28"/>
          <w:lang w:eastAsia="es-ES"/>
          <w14:ligatures w14:val="none"/>
        </w:rPr>
        <w:t>30</w:t>
      </w:r>
      <w:r w:rsidRPr="0041238F">
        <w:rPr>
          <w:rFonts w:ascii="Times New Roman" w:eastAsia="Times New Roman" w:hAnsi="Times New Roman" w:cs="Times New Roman"/>
          <w:kern w:val="0"/>
          <w:sz w:val="28"/>
          <w:szCs w:val="28"/>
          <w:lang w:eastAsia="es-ES"/>
          <w14:ligatures w14:val="none"/>
        </w:rPr>
        <w:t>.000</w:t>
      </w:r>
      <w:r w:rsidR="004F7FAB">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w:t>
      </w:r>
    </w:p>
    <w:p w14:paraId="6A7C579D"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56A86CE3"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Sólo será objeto de ayuda el pintado de la fachada, con arreglo de faltas, o en su caso, la limpieza de la piedra de la fachada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xml:space="preserve">, no incluyéndose el pintado de puertas, ventanas, aleros, balcones, ni otros elementos, ni su limpieza. </w:t>
      </w:r>
    </w:p>
    <w:p w14:paraId="346E593A"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16661237"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Los edificios pareados tendrán derecho a acceder a la ayuda individualmente siempre que tenga un número de portal identificativo propio, y puedan hacerlo urbanísticamente.</w:t>
      </w:r>
    </w:p>
    <w:p w14:paraId="2E30DB4F"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4D581F9" w14:textId="6B40A4C1"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Las ayudas se concederán por orden de su presentación de las solicitudes y hasta agotar, en su caso, el límite establecido. Siendo la fecha de presentación de la solicitud de la preceptiva licencia municipal de obras para realizar el pintado, o en su caso, la limpieza de la piedra de las fachadas, la que determina su orden de presentación. No obstante, y excepcionalmente, las solicitudes de licencia formuladas en 202</w:t>
      </w:r>
      <w:r w:rsidR="00EE7028">
        <w:rPr>
          <w:rFonts w:ascii="Times New Roman" w:eastAsia="Times New Roman" w:hAnsi="Times New Roman" w:cs="Times New Roman"/>
          <w:kern w:val="0"/>
          <w:sz w:val="28"/>
          <w:szCs w:val="28"/>
          <w:lang w:eastAsia="es-ES"/>
          <w14:ligatures w14:val="none"/>
        </w:rPr>
        <w:t>4</w:t>
      </w:r>
      <w:r w:rsidRPr="0041238F">
        <w:rPr>
          <w:rFonts w:ascii="Times New Roman" w:eastAsia="Times New Roman" w:hAnsi="Times New Roman" w:cs="Times New Roman"/>
          <w:kern w:val="0"/>
          <w:sz w:val="28"/>
          <w:szCs w:val="28"/>
          <w:lang w:eastAsia="es-ES"/>
          <w14:ligatures w14:val="none"/>
        </w:rPr>
        <w:t>, pero pendientes de resolución por el ayuntamiento, se incluyen entre las que pueden acceder a las ayudas en 202</w:t>
      </w:r>
      <w:r w:rsidR="00EE7028">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manteniendo su derecho, y sin contar a efectos del límite máximo establecido, </w:t>
      </w:r>
      <w:r w:rsidRPr="0041238F">
        <w:rPr>
          <w:rFonts w:ascii="Times New Roman" w:eastAsia="Times New Roman" w:hAnsi="Times New Roman" w:cs="Times New Roman"/>
          <w:kern w:val="0"/>
          <w:sz w:val="28"/>
          <w:szCs w:val="28"/>
          <w:lang w:eastAsia="es-ES"/>
          <w14:ligatures w14:val="none"/>
        </w:rPr>
        <w:lastRenderedPageBreak/>
        <w:t>debiendo presentar la documentación justificativa de su realización en 202</w:t>
      </w:r>
      <w:r w:rsidR="00EE7028">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y en plazo establecido en la licencia, o en su caso, en el establecido en su prórroga. Si no se realizasen en 202</w:t>
      </w:r>
      <w:r w:rsidR="00EE7028">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perderán este derecho. </w:t>
      </w:r>
    </w:p>
    <w:p w14:paraId="564D5970"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DE81DEC" w14:textId="79E35B31"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Las solicitudes se presentarán a partir del día siguiente al de la aprobación de las Bases Reguladoras de las subvenciones y ayudas para 202</w:t>
      </w:r>
      <w:r w:rsidR="00EE7028">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xml:space="preserve">, por el pleno del Ayuntamiento, deberá acompañarse factura del pintado de fachadas o de la limpieza de la fachada de piedra, realizado conforme a la licencia de obra concedida para ello por el Ayuntamiento y justificante del pago por transferencia de la factura. </w:t>
      </w:r>
    </w:p>
    <w:p w14:paraId="7CD0D939"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732A4E86" w14:textId="77777777" w:rsid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Para el abono de la ayuda será preceptiva la previa comprobación de las obras y la emisión de informe favorable de la finalización del expediente urbanístico por la Arquitecta Municipal.</w:t>
      </w:r>
    </w:p>
    <w:p w14:paraId="1E2775D0" w14:textId="77777777" w:rsidR="004F7FAB" w:rsidRPr="0041238F" w:rsidRDefault="004F7FAB"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39135D65"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Esta ayuda también puede ser solicitada por las Juntas Administrativas para los edificios de su propiedad.</w:t>
      </w:r>
    </w:p>
    <w:p w14:paraId="1A794302"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6F2C921"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kern w:val="0"/>
          <w:sz w:val="28"/>
          <w:szCs w:val="20"/>
          <w:lang w:eastAsia="es-ES"/>
          <w14:ligatures w14:val="none"/>
        </w:rPr>
        <w:t>No se podrá solicitar ayuda para el pintado de fachadas y limpieza de fachadas de piedra de edificios, para los que se hayan concedido estas ayudas hasta que transcurran 10 años.</w:t>
      </w:r>
    </w:p>
    <w:p w14:paraId="1B1ABDDF"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BF2E768" w14:textId="24DC6707" w:rsidR="0041238F"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EE6D1C">
        <w:rPr>
          <w:rFonts w:ascii="Times New Roman" w:eastAsia="Times New Roman" w:hAnsi="Times New Roman" w:cs="Times New Roman"/>
          <w:b/>
          <w:bCs/>
          <w:kern w:val="0"/>
          <w:sz w:val="28"/>
          <w:szCs w:val="28"/>
          <w:lang w:eastAsia="es-ES"/>
          <w14:ligatures w14:val="none"/>
        </w:rPr>
        <w:t>3</w:t>
      </w:r>
      <w:r w:rsidRPr="0041238F">
        <w:rPr>
          <w:rFonts w:ascii="Times New Roman" w:eastAsia="Times New Roman" w:hAnsi="Times New Roman" w:cs="Times New Roman"/>
          <w:b/>
          <w:bCs/>
          <w:kern w:val="0"/>
          <w:sz w:val="28"/>
          <w:szCs w:val="28"/>
          <w:lang w:eastAsia="es-ES"/>
          <w14:ligatures w14:val="none"/>
        </w:rPr>
        <w:t>. L</w:t>
      </w:r>
      <w:r w:rsidR="004F7FAB">
        <w:rPr>
          <w:rFonts w:ascii="Times New Roman" w:eastAsia="Times New Roman" w:hAnsi="Times New Roman" w:cs="Times New Roman"/>
          <w:b/>
          <w:bCs/>
          <w:kern w:val="0"/>
          <w:sz w:val="28"/>
          <w:szCs w:val="28"/>
          <w:lang w:eastAsia="es-ES"/>
          <w14:ligatures w14:val="none"/>
        </w:rPr>
        <w:t>impieza de chimeneas</w:t>
      </w:r>
    </w:p>
    <w:p w14:paraId="4919EF90" w14:textId="77777777" w:rsidR="004F7FAB" w:rsidRPr="0041238F" w:rsidRDefault="004F7FAB"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60A460FD" w14:textId="525D8A33"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Se establece una ayuda económica para propietarios y comunidades de propietarios, de los gastos por la limpieza de las chimeneas de los edificios en este término municipal, realizado en 202</w:t>
      </w:r>
      <w:r w:rsidR="00EE6D1C">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equivalente al 85</w:t>
      </w:r>
      <w:r w:rsidR="004F7FAB">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xml:space="preserve"> de los gastos, con un límite de 200</w:t>
      </w:r>
      <w:r w:rsidR="004F7FAB">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por edificio. Las solicitudes se presentarán a partir del día siguiente al de la aprobación de las Bases Reguladoras de las subvenciones y ayudas para 202</w:t>
      </w:r>
      <w:r w:rsidR="00EE6D1C">
        <w:rPr>
          <w:rFonts w:ascii="Times New Roman" w:eastAsia="Times New Roman" w:hAnsi="Times New Roman" w:cs="Times New Roman"/>
          <w:kern w:val="0"/>
          <w:sz w:val="28"/>
          <w:szCs w:val="28"/>
          <w:lang w:eastAsia="es-ES"/>
          <w14:ligatures w14:val="none"/>
        </w:rPr>
        <w:t>5</w:t>
      </w:r>
      <w:r w:rsidRPr="0041238F">
        <w:rPr>
          <w:rFonts w:ascii="Times New Roman" w:eastAsia="Times New Roman" w:hAnsi="Times New Roman" w:cs="Times New Roman"/>
          <w:kern w:val="0"/>
          <w:sz w:val="28"/>
          <w:szCs w:val="28"/>
          <w:lang w:eastAsia="es-ES"/>
          <w14:ligatures w14:val="none"/>
        </w:rPr>
        <w:t>, por el pleno del Ayuntamiento, y deberá acompañarse factura de la limpieza de la chimenea realizado y justificante del pago por transferencia de la factura.</w:t>
      </w:r>
    </w:p>
    <w:p w14:paraId="1D29AC71"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2C93F6B" w14:textId="0DD1A4A3" w:rsidR="0041238F" w:rsidRDefault="0041238F" w:rsidP="0041238F">
      <w:pPr>
        <w:spacing w:after="0" w:line="240" w:lineRule="auto"/>
        <w:ind w:firstLine="708"/>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b/>
          <w:bCs/>
          <w:kern w:val="0"/>
          <w:sz w:val="28"/>
          <w:szCs w:val="28"/>
          <w:lang w:eastAsia="es-ES"/>
          <w14:ligatures w14:val="none"/>
        </w:rPr>
        <w:t>2</w:t>
      </w:r>
      <w:r w:rsidR="00574811">
        <w:rPr>
          <w:rFonts w:ascii="Times New Roman" w:eastAsia="Times New Roman" w:hAnsi="Times New Roman" w:cs="Times New Roman"/>
          <w:b/>
          <w:bCs/>
          <w:kern w:val="0"/>
          <w:sz w:val="28"/>
          <w:szCs w:val="28"/>
          <w:lang w:eastAsia="es-ES"/>
          <w14:ligatures w14:val="none"/>
        </w:rPr>
        <w:t>6</w:t>
      </w:r>
      <w:r w:rsidRPr="0041238F">
        <w:rPr>
          <w:rFonts w:ascii="Times New Roman" w:eastAsia="Times New Roman" w:hAnsi="Times New Roman" w:cs="Times New Roman"/>
          <w:b/>
          <w:bCs/>
          <w:kern w:val="0"/>
          <w:sz w:val="28"/>
          <w:szCs w:val="28"/>
          <w:lang w:eastAsia="es-ES"/>
          <w14:ligatures w14:val="none"/>
        </w:rPr>
        <w:t>. C</w:t>
      </w:r>
      <w:r w:rsidR="00D105DD">
        <w:rPr>
          <w:rFonts w:ascii="Times New Roman" w:eastAsia="Times New Roman" w:hAnsi="Times New Roman" w:cs="Times New Roman"/>
          <w:b/>
          <w:bCs/>
          <w:kern w:val="0"/>
          <w:sz w:val="28"/>
          <w:szCs w:val="28"/>
          <w:lang w:eastAsia="es-ES"/>
          <w14:ligatures w14:val="none"/>
        </w:rPr>
        <w:t>olegios públicos</w:t>
      </w:r>
    </w:p>
    <w:p w14:paraId="4283C582" w14:textId="77777777" w:rsidR="00D105DD" w:rsidRPr="0041238F" w:rsidRDefault="00D105DD"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5D92D9F0" w14:textId="26CA559F"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r w:rsidRPr="0041238F">
        <w:rPr>
          <w:rFonts w:ascii="Times New Roman" w:eastAsia="Times New Roman" w:hAnsi="Times New Roman" w:cs="Times New Roman"/>
          <w:kern w:val="0"/>
          <w:sz w:val="28"/>
          <w:szCs w:val="28"/>
          <w:lang w:eastAsia="es-ES"/>
          <w14:ligatures w14:val="none"/>
        </w:rPr>
        <w:t xml:space="preserve">Ayuda a los colegios públicos </w:t>
      </w:r>
      <w:r w:rsidRPr="0041238F">
        <w:rPr>
          <w:rFonts w:ascii="Times New Roman" w:hAnsi="Times New Roman" w:cs="Times New Roman"/>
          <w:kern w:val="0"/>
          <w:sz w:val="28"/>
          <w:szCs w:val="28"/>
          <w14:ligatures w14:val="none"/>
        </w:rPr>
        <w:t xml:space="preserve">comarcales de </w:t>
      </w:r>
      <w:proofErr w:type="spellStart"/>
      <w:r w:rsidRPr="0041238F">
        <w:rPr>
          <w:rFonts w:ascii="Times New Roman" w:hAnsi="Times New Roman" w:cs="Times New Roman"/>
          <w:kern w:val="0"/>
          <w:sz w:val="28"/>
          <w:szCs w:val="28"/>
          <w14:ligatures w14:val="none"/>
        </w:rPr>
        <w:t>Rivabellosa</w:t>
      </w:r>
      <w:proofErr w:type="spellEnd"/>
      <w:r w:rsidRPr="0041238F">
        <w:rPr>
          <w:rFonts w:ascii="Times New Roman" w:hAnsi="Times New Roman" w:cs="Times New Roman"/>
          <w:kern w:val="0"/>
          <w:sz w:val="28"/>
          <w:szCs w:val="28"/>
          <w14:ligatures w14:val="none"/>
        </w:rPr>
        <w:t xml:space="preserve">, </w:t>
      </w:r>
      <w:proofErr w:type="spellStart"/>
      <w:r w:rsidRPr="0041238F">
        <w:rPr>
          <w:rFonts w:ascii="Times New Roman" w:hAnsi="Times New Roman" w:cs="Times New Roman"/>
          <w:kern w:val="0"/>
          <w:sz w:val="28"/>
          <w:szCs w:val="28"/>
          <w14:ligatures w14:val="none"/>
        </w:rPr>
        <w:t>Valdegovía</w:t>
      </w:r>
      <w:proofErr w:type="spellEnd"/>
      <w:r w:rsidRPr="0041238F">
        <w:rPr>
          <w:rFonts w:ascii="Times New Roman" w:hAnsi="Times New Roman" w:cs="Times New Roman"/>
          <w:kern w:val="0"/>
          <w:sz w:val="28"/>
          <w:szCs w:val="28"/>
          <w14:ligatures w14:val="none"/>
        </w:rPr>
        <w:t xml:space="preserve"> e Iruña de Oca (nivel obligatorio), equivalente al 60 por ciento del coste o en su caso, de la diferencia entre su coste y la subvención </w:t>
      </w:r>
      <w:proofErr w:type="gramStart"/>
      <w:r w:rsidRPr="0041238F">
        <w:rPr>
          <w:rFonts w:ascii="Times New Roman" w:hAnsi="Times New Roman" w:cs="Times New Roman"/>
          <w:kern w:val="0"/>
          <w:sz w:val="28"/>
          <w:szCs w:val="28"/>
          <w14:ligatures w14:val="none"/>
        </w:rPr>
        <w:t>que</w:t>
      </w:r>
      <w:proofErr w:type="gramEnd"/>
      <w:r w:rsidRPr="0041238F">
        <w:rPr>
          <w:rFonts w:ascii="Times New Roman" w:hAnsi="Times New Roman" w:cs="Times New Roman"/>
          <w:kern w:val="0"/>
          <w:sz w:val="28"/>
          <w:szCs w:val="28"/>
          <w14:ligatures w14:val="none"/>
        </w:rPr>
        <w:t xml:space="preserve"> en su caso, se le haya concedido por otro organismo para la misma finalidad, correspondiente a los gastos de traslado de estudiantes para asistir a las actividades que se realicen en este municipio, en el curso 202</w:t>
      </w:r>
      <w:r w:rsidR="00EE6D1C">
        <w:rPr>
          <w:rFonts w:ascii="Times New Roman" w:hAnsi="Times New Roman" w:cs="Times New Roman"/>
          <w:kern w:val="0"/>
          <w:sz w:val="28"/>
          <w:szCs w:val="28"/>
          <w14:ligatures w14:val="none"/>
        </w:rPr>
        <w:t>4</w:t>
      </w:r>
      <w:r w:rsidRPr="0041238F">
        <w:rPr>
          <w:rFonts w:ascii="Times New Roman" w:hAnsi="Times New Roman" w:cs="Times New Roman"/>
          <w:kern w:val="0"/>
          <w:sz w:val="28"/>
          <w:szCs w:val="28"/>
          <w14:ligatures w14:val="none"/>
        </w:rPr>
        <w:t>/202</w:t>
      </w:r>
      <w:r w:rsidR="00EE6D1C">
        <w:rPr>
          <w:rFonts w:ascii="Times New Roman" w:hAnsi="Times New Roman" w:cs="Times New Roman"/>
          <w:kern w:val="0"/>
          <w:sz w:val="28"/>
          <w:szCs w:val="28"/>
          <w14:ligatures w14:val="none"/>
        </w:rPr>
        <w:t>5</w:t>
      </w:r>
      <w:r w:rsidRPr="0041238F">
        <w:rPr>
          <w:rFonts w:ascii="Times New Roman" w:hAnsi="Times New Roman" w:cs="Times New Roman"/>
          <w:kern w:val="0"/>
          <w:sz w:val="28"/>
          <w:szCs w:val="28"/>
          <w14:ligatures w14:val="none"/>
        </w:rPr>
        <w:t>.</w:t>
      </w:r>
    </w:p>
    <w:p w14:paraId="65BFC5DE" w14:textId="77777777"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p>
    <w:p w14:paraId="0916D541" w14:textId="754B64E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r>
      <w:r w:rsidRPr="0041238F">
        <w:rPr>
          <w:rFonts w:ascii="Times New Roman" w:eastAsia="Times New Roman" w:hAnsi="Times New Roman" w:cs="Times New Roman"/>
          <w:b/>
          <w:kern w:val="0"/>
          <w:sz w:val="28"/>
          <w:szCs w:val="28"/>
          <w:lang w:eastAsia="es-ES"/>
          <w14:ligatures w14:val="none"/>
        </w:rPr>
        <w:t>2</w:t>
      </w:r>
      <w:r w:rsidR="00574811">
        <w:rPr>
          <w:rFonts w:ascii="Times New Roman" w:eastAsia="Times New Roman" w:hAnsi="Times New Roman" w:cs="Times New Roman"/>
          <w:b/>
          <w:kern w:val="0"/>
          <w:sz w:val="28"/>
          <w:szCs w:val="28"/>
          <w:lang w:eastAsia="es-ES"/>
          <w14:ligatures w14:val="none"/>
        </w:rPr>
        <w:t>7</w:t>
      </w:r>
      <w:r w:rsidRPr="0041238F">
        <w:rPr>
          <w:rFonts w:ascii="Times New Roman" w:eastAsia="Times New Roman" w:hAnsi="Times New Roman" w:cs="Times New Roman"/>
          <w:b/>
          <w:kern w:val="0"/>
          <w:sz w:val="28"/>
          <w:szCs w:val="28"/>
          <w:lang w:eastAsia="es-ES"/>
          <w14:ligatures w14:val="none"/>
        </w:rPr>
        <w:t>. I</w:t>
      </w:r>
      <w:r w:rsidR="00D105DD">
        <w:rPr>
          <w:rFonts w:ascii="Times New Roman" w:eastAsia="Times New Roman" w:hAnsi="Times New Roman" w:cs="Times New Roman"/>
          <w:b/>
          <w:kern w:val="0"/>
          <w:sz w:val="28"/>
          <w:szCs w:val="28"/>
          <w:lang w:eastAsia="es-ES"/>
          <w14:ligatures w14:val="none"/>
        </w:rPr>
        <w:t>nterpretación de estas normas</w:t>
      </w:r>
    </w:p>
    <w:p w14:paraId="5E81CC32" w14:textId="77777777" w:rsidR="00D105DD" w:rsidRPr="0041238F" w:rsidRDefault="00D105D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4BFFDEE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El ayuntamiento se reserva la facultad de interpretar estas normas, prevaleciendo su criterio en caso de duda en su aplicación.</w:t>
      </w:r>
    </w:p>
    <w:p w14:paraId="321717E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AFD373D" w14:textId="37ADCFBE" w:rsidR="0041238F" w:rsidRPr="0041238F" w:rsidRDefault="0041238F" w:rsidP="0041238F">
      <w:pPr>
        <w:spacing w:after="0" w:line="240" w:lineRule="auto"/>
        <w:jc w:val="both"/>
        <w:rPr>
          <w:kern w:val="0"/>
          <w14:ligatures w14:val="none"/>
        </w:rPr>
      </w:pPr>
      <w:r w:rsidRPr="0041238F">
        <w:rPr>
          <w:rFonts w:ascii="Times New Roman" w:eastAsia="Times New Roman" w:hAnsi="Times New Roman" w:cs="Times New Roman"/>
          <w:kern w:val="0"/>
          <w:sz w:val="28"/>
          <w:szCs w:val="20"/>
          <w:lang w:eastAsia="es-ES"/>
          <w14:ligatures w14:val="none"/>
        </w:rPr>
        <w:tab/>
        <w:t>En Comunión, a 2</w:t>
      </w:r>
      <w:r w:rsidR="00EE6D1C">
        <w:rPr>
          <w:rFonts w:ascii="Times New Roman" w:eastAsia="Times New Roman" w:hAnsi="Times New Roman" w:cs="Times New Roman"/>
          <w:kern w:val="0"/>
          <w:sz w:val="28"/>
          <w:szCs w:val="20"/>
          <w:lang w:eastAsia="es-ES"/>
          <w14:ligatures w14:val="none"/>
        </w:rPr>
        <w:t>1</w:t>
      </w:r>
      <w:r w:rsidRPr="0041238F">
        <w:rPr>
          <w:rFonts w:ascii="Times New Roman" w:eastAsia="Times New Roman" w:hAnsi="Times New Roman" w:cs="Times New Roman"/>
          <w:kern w:val="0"/>
          <w:sz w:val="28"/>
          <w:szCs w:val="20"/>
          <w:lang w:eastAsia="es-ES"/>
          <w14:ligatures w14:val="none"/>
        </w:rPr>
        <w:t xml:space="preserve"> de marzo de 202</w:t>
      </w:r>
      <w:r w:rsidR="00EE6D1C">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 xml:space="preserve">.- El alcalde, José Luis </w:t>
      </w:r>
      <w:proofErr w:type="spellStart"/>
      <w:r w:rsidRPr="0041238F">
        <w:rPr>
          <w:rFonts w:ascii="Times New Roman" w:eastAsia="Times New Roman" w:hAnsi="Times New Roman" w:cs="Times New Roman"/>
          <w:kern w:val="0"/>
          <w:sz w:val="28"/>
          <w:szCs w:val="20"/>
          <w:lang w:eastAsia="es-ES"/>
          <w14:ligatures w14:val="none"/>
        </w:rPr>
        <w:t>Salvidea</w:t>
      </w:r>
      <w:proofErr w:type="spellEnd"/>
      <w:r w:rsidRPr="0041238F">
        <w:rPr>
          <w:rFonts w:ascii="Times New Roman" w:eastAsia="Times New Roman" w:hAnsi="Times New Roman" w:cs="Times New Roman"/>
          <w:kern w:val="0"/>
          <w:sz w:val="28"/>
          <w:szCs w:val="20"/>
          <w:lang w:eastAsia="es-ES"/>
          <w14:ligatures w14:val="none"/>
        </w:rPr>
        <w:t xml:space="preserve"> Martínez.</w:t>
      </w:r>
    </w:p>
    <w:p w14:paraId="1F3CE0BA" w14:textId="77777777" w:rsidR="0041238F" w:rsidRPr="0041238F" w:rsidRDefault="0041238F" w:rsidP="0041238F">
      <w:pPr>
        <w:spacing w:line="256" w:lineRule="auto"/>
        <w:rPr>
          <w:kern w:val="0"/>
          <w14:ligatures w14:val="none"/>
        </w:rPr>
      </w:pPr>
    </w:p>
    <w:p w14:paraId="7D85F092" w14:textId="77777777" w:rsidR="0041238F" w:rsidRPr="0041238F" w:rsidRDefault="0041238F" w:rsidP="0041238F">
      <w:pPr>
        <w:spacing w:line="256" w:lineRule="auto"/>
        <w:rPr>
          <w:kern w:val="0"/>
          <w14:ligatures w14:val="none"/>
        </w:rPr>
      </w:pPr>
    </w:p>
    <w:p w14:paraId="166B094D" w14:textId="77777777" w:rsidR="0041238F" w:rsidRPr="0041238F" w:rsidRDefault="0041238F" w:rsidP="0041238F">
      <w:pPr>
        <w:spacing w:line="256" w:lineRule="auto"/>
        <w:rPr>
          <w:kern w:val="0"/>
          <w14:ligatures w14:val="none"/>
        </w:rPr>
      </w:pPr>
    </w:p>
    <w:p w14:paraId="215948A3" w14:textId="77777777" w:rsidR="001E27A6" w:rsidRDefault="001E27A6"/>
    <w:sectPr w:rsidR="001E27A6" w:rsidSect="00352F6D">
      <w:headerReference w:type="even" r:id="rId7"/>
      <w:headerReference w:type="default" r:id="rId8"/>
      <w:footerReference w:type="even" r:id="rId9"/>
      <w:footerReference w:type="default" r:id="rId10"/>
      <w:headerReference w:type="first" r:id="rId11"/>
      <w:footerReference w:type="first" r:id="rId12"/>
      <w:pgSz w:w="11906" w:h="16838"/>
      <w:pgMar w:top="2381"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FD139" w14:textId="77777777" w:rsidR="0056177E" w:rsidRDefault="0056177E">
      <w:pPr>
        <w:spacing w:after="0" w:line="240" w:lineRule="auto"/>
      </w:pPr>
      <w:r>
        <w:separator/>
      </w:r>
    </w:p>
  </w:endnote>
  <w:endnote w:type="continuationSeparator" w:id="0">
    <w:p w14:paraId="43701F9C" w14:textId="77777777" w:rsidR="0056177E" w:rsidRDefault="00561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96B1" w14:textId="77777777" w:rsidR="00E9184D" w:rsidRDefault="00E918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271179"/>
      <w:docPartObj>
        <w:docPartGallery w:val="Page Numbers (Bottom of Page)"/>
        <w:docPartUnique/>
      </w:docPartObj>
    </w:sdtPr>
    <w:sdtContent>
      <w:p w14:paraId="2EA1DFCC" w14:textId="77777777" w:rsidR="00E9184D" w:rsidRDefault="00000000">
        <w:pPr>
          <w:pStyle w:val="Piedepgina"/>
          <w:jc w:val="right"/>
        </w:pPr>
        <w:r>
          <w:fldChar w:fldCharType="begin"/>
        </w:r>
        <w:r>
          <w:instrText>PAGE   \* MERGEFORMAT</w:instrText>
        </w:r>
        <w:r>
          <w:fldChar w:fldCharType="separate"/>
        </w:r>
        <w:r>
          <w:t>2</w:t>
        </w:r>
        <w:r>
          <w:fldChar w:fldCharType="end"/>
        </w:r>
      </w:p>
    </w:sdtContent>
  </w:sdt>
  <w:p w14:paraId="131372C6" w14:textId="77777777" w:rsidR="00E9184D" w:rsidRDefault="00E9184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08FE6" w14:textId="77777777" w:rsidR="00E9184D" w:rsidRDefault="00E918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E5598" w14:textId="77777777" w:rsidR="0056177E" w:rsidRDefault="0056177E">
      <w:pPr>
        <w:spacing w:after="0" w:line="240" w:lineRule="auto"/>
      </w:pPr>
      <w:r>
        <w:separator/>
      </w:r>
    </w:p>
  </w:footnote>
  <w:footnote w:type="continuationSeparator" w:id="0">
    <w:p w14:paraId="578F07F2" w14:textId="77777777" w:rsidR="0056177E" w:rsidRDefault="00561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096FB" w14:textId="77777777" w:rsidR="00E9184D" w:rsidRDefault="00E918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3636" w14:textId="77777777" w:rsidR="00E9184D" w:rsidRDefault="00E9184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42918" w14:textId="77777777" w:rsidR="00E9184D" w:rsidRDefault="00E918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CE4CAE"/>
    <w:multiLevelType w:val="hybridMultilevel"/>
    <w:tmpl w:val="1EE80332"/>
    <w:lvl w:ilvl="0" w:tplc="41EEA27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217127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38F"/>
    <w:rsid w:val="00004670"/>
    <w:rsid w:val="00021689"/>
    <w:rsid w:val="00033ECB"/>
    <w:rsid w:val="00054140"/>
    <w:rsid w:val="00066506"/>
    <w:rsid w:val="000915AE"/>
    <w:rsid w:val="001466B8"/>
    <w:rsid w:val="00152817"/>
    <w:rsid w:val="00154014"/>
    <w:rsid w:val="001869AE"/>
    <w:rsid w:val="00186F7F"/>
    <w:rsid w:val="001D66B3"/>
    <w:rsid w:val="001E27A6"/>
    <w:rsid w:val="001F4E51"/>
    <w:rsid w:val="00221C2D"/>
    <w:rsid w:val="002C0415"/>
    <w:rsid w:val="002D2A1B"/>
    <w:rsid w:val="002D7030"/>
    <w:rsid w:val="00306DF5"/>
    <w:rsid w:val="00330DE5"/>
    <w:rsid w:val="0033579F"/>
    <w:rsid w:val="00352F6D"/>
    <w:rsid w:val="00357109"/>
    <w:rsid w:val="00370364"/>
    <w:rsid w:val="00391F65"/>
    <w:rsid w:val="0039212E"/>
    <w:rsid w:val="003939D1"/>
    <w:rsid w:val="00397804"/>
    <w:rsid w:val="003A6B77"/>
    <w:rsid w:val="003F20D1"/>
    <w:rsid w:val="004100F9"/>
    <w:rsid w:val="0041238F"/>
    <w:rsid w:val="004475F4"/>
    <w:rsid w:val="004F7FAB"/>
    <w:rsid w:val="005239DA"/>
    <w:rsid w:val="00533E9F"/>
    <w:rsid w:val="00545FA2"/>
    <w:rsid w:val="0056177E"/>
    <w:rsid w:val="00574811"/>
    <w:rsid w:val="005E45DE"/>
    <w:rsid w:val="005E5237"/>
    <w:rsid w:val="006641C0"/>
    <w:rsid w:val="006737BD"/>
    <w:rsid w:val="00684D0D"/>
    <w:rsid w:val="006859C7"/>
    <w:rsid w:val="0068738C"/>
    <w:rsid w:val="006A33FD"/>
    <w:rsid w:val="006A5A4A"/>
    <w:rsid w:val="006B3312"/>
    <w:rsid w:val="006C1C90"/>
    <w:rsid w:val="006D39DD"/>
    <w:rsid w:val="006D693D"/>
    <w:rsid w:val="006F220A"/>
    <w:rsid w:val="006F7139"/>
    <w:rsid w:val="00717C8F"/>
    <w:rsid w:val="00724CA9"/>
    <w:rsid w:val="007413A9"/>
    <w:rsid w:val="00752E2A"/>
    <w:rsid w:val="0077262F"/>
    <w:rsid w:val="00774F45"/>
    <w:rsid w:val="007C2C04"/>
    <w:rsid w:val="007C3A98"/>
    <w:rsid w:val="007C7820"/>
    <w:rsid w:val="007F0BAB"/>
    <w:rsid w:val="00816F7C"/>
    <w:rsid w:val="00826E0E"/>
    <w:rsid w:val="00866E3D"/>
    <w:rsid w:val="008966CC"/>
    <w:rsid w:val="0090227D"/>
    <w:rsid w:val="00911DD2"/>
    <w:rsid w:val="00932C43"/>
    <w:rsid w:val="00941ACD"/>
    <w:rsid w:val="00981783"/>
    <w:rsid w:val="009C78B5"/>
    <w:rsid w:val="009D3065"/>
    <w:rsid w:val="00A04C83"/>
    <w:rsid w:val="00A24F7F"/>
    <w:rsid w:val="00A375B2"/>
    <w:rsid w:val="00A50C6E"/>
    <w:rsid w:val="00A84CAF"/>
    <w:rsid w:val="00B74D57"/>
    <w:rsid w:val="00B8023A"/>
    <w:rsid w:val="00B82446"/>
    <w:rsid w:val="00BB4D85"/>
    <w:rsid w:val="00BD03FB"/>
    <w:rsid w:val="00BE47C8"/>
    <w:rsid w:val="00BF1A93"/>
    <w:rsid w:val="00BF2F66"/>
    <w:rsid w:val="00BF5235"/>
    <w:rsid w:val="00C02DCC"/>
    <w:rsid w:val="00C24DB9"/>
    <w:rsid w:val="00C91884"/>
    <w:rsid w:val="00C943E9"/>
    <w:rsid w:val="00CC41AC"/>
    <w:rsid w:val="00CF0204"/>
    <w:rsid w:val="00CF2D55"/>
    <w:rsid w:val="00CF3A1B"/>
    <w:rsid w:val="00D105DD"/>
    <w:rsid w:val="00D70238"/>
    <w:rsid w:val="00D942AD"/>
    <w:rsid w:val="00E20B62"/>
    <w:rsid w:val="00E62DCF"/>
    <w:rsid w:val="00E77FEC"/>
    <w:rsid w:val="00E9184D"/>
    <w:rsid w:val="00ED577E"/>
    <w:rsid w:val="00EE6D1C"/>
    <w:rsid w:val="00EE7028"/>
    <w:rsid w:val="00EE7E15"/>
    <w:rsid w:val="00EF5D8D"/>
    <w:rsid w:val="00F26947"/>
    <w:rsid w:val="00F82E31"/>
    <w:rsid w:val="00F87172"/>
    <w:rsid w:val="00FC104C"/>
    <w:rsid w:val="00FC606F"/>
    <w:rsid w:val="00FE5827"/>
    <w:rsid w:val="00FF4EA5"/>
    <w:rsid w:val="00FF55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A423"/>
  <w15:chartTrackingRefBased/>
  <w15:docId w15:val="{F68E64AB-90CA-426E-A83B-394E93B5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238F"/>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41238F"/>
    <w:rPr>
      <w:kern w:val="0"/>
      <w14:ligatures w14:val="none"/>
    </w:rPr>
  </w:style>
  <w:style w:type="paragraph" w:styleId="Piedepgina">
    <w:name w:val="footer"/>
    <w:basedOn w:val="Normal"/>
    <w:link w:val="PiedepginaCar"/>
    <w:uiPriority w:val="99"/>
    <w:unhideWhenUsed/>
    <w:rsid w:val="0041238F"/>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41238F"/>
    <w:rPr>
      <w:kern w:val="0"/>
      <w14:ligatures w14:val="none"/>
    </w:rPr>
  </w:style>
  <w:style w:type="paragraph" w:styleId="Prrafodelista">
    <w:name w:val="List Paragraph"/>
    <w:basedOn w:val="Normal"/>
    <w:uiPriority w:val="34"/>
    <w:qFormat/>
    <w:rsid w:val="00523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25</Pages>
  <Words>9142</Words>
  <Characters>50284</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35</cp:revision>
  <cp:lastPrinted>2024-04-09T11:00:00Z</cp:lastPrinted>
  <dcterms:created xsi:type="dcterms:W3CDTF">2025-03-26T08:05:00Z</dcterms:created>
  <dcterms:modified xsi:type="dcterms:W3CDTF">2025-03-26T09:15:00Z</dcterms:modified>
</cp:coreProperties>
</file>