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1CC" w:rsidRDefault="00413CEF">
      <w:pPr>
        <w:tabs>
          <w:tab w:val="left" w:pos="9146"/>
        </w:tabs>
        <w:ind w:left="115"/>
        <w:rPr>
          <w:rFonts w:ascii="Times New Roman"/>
          <w:sz w:val="20"/>
        </w:rPr>
      </w:pPr>
      <w:r>
        <w:rPr>
          <w:rFonts w:ascii="Times New Roman"/>
          <w:noProof/>
          <w:position w:val="10"/>
          <w:sz w:val="20"/>
          <w:lang w:eastAsia="eu-ES"/>
        </w:rPr>
        <w:drawing>
          <wp:inline distT="0" distB="0" distL="0" distR="0">
            <wp:extent cx="1283675" cy="555307"/>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1283675" cy="555307"/>
                    </a:xfrm>
                    <a:prstGeom prst="rect">
                      <a:avLst/>
                    </a:prstGeom>
                  </pic:spPr>
                </pic:pic>
              </a:graphicData>
            </a:graphic>
          </wp:inline>
        </w:drawing>
      </w:r>
      <w:r w:rsidR="003A0A42">
        <w:rPr>
          <w:rFonts w:ascii="Times New Roman"/>
          <w:sz w:val="20"/>
        </w:rPr>
        <w:t xml:space="preserve">                                                                                                             </w:t>
      </w:r>
      <w:r w:rsidR="003A0A42">
        <w:rPr>
          <w:rFonts w:ascii="Times New Roman"/>
          <w:noProof/>
          <w:sz w:val="20"/>
          <w:lang w:eastAsia="eu-ES"/>
        </w:rPr>
        <w:drawing>
          <wp:inline distT="0" distB="0" distL="0" distR="0">
            <wp:extent cx="1454150" cy="495300"/>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rmarria-bertikala-grisa-inprimatzek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454150" cy="495300"/>
                    </a:xfrm>
                    <a:prstGeom prst="rect">
                      <a:avLst/>
                    </a:prstGeom>
                  </pic:spPr>
                </pic:pic>
              </a:graphicData>
            </a:graphic>
          </wp:inline>
        </w:drawing>
      </w:r>
    </w:p>
    <w:p w:rsidR="00DB21CC" w:rsidRDefault="003A1B42" w:rsidP="00930931">
      <w:pPr>
        <w:pStyle w:val="Gorputz-testua"/>
        <w:pBdr>
          <w:bottom w:val="single" w:sz="4" w:space="1" w:color="auto"/>
        </w:pBdr>
        <w:spacing w:before="218"/>
        <w:rPr>
          <w:rFonts w:ascii="Times New Roman"/>
          <w:sz w:val="16"/>
        </w:rPr>
      </w:pPr>
      <w:r>
        <w:rPr>
          <w:noProof/>
          <w:lang w:eastAsia="eu-ES"/>
        </w:rPr>
        <mc:AlternateContent>
          <mc:Choice Requires="wps">
            <w:drawing>
              <wp:anchor distT="0" distB="0" distL="0" distR="0" simplePos="0" relativeHeight="251659264" behindDoc="1" locked="0" layoutInCell="1" allowOverlap="1" wp14:anchorId="142E515B" wp14:editId="4FF3CC86">
                <wp:simplePos x="0" y="0"/>
                <wp:positionH relativeFrom="page">
                  <wp:posOffset>3878580</wp:posOffset>
                </wp:positionH>
                <wp:positionV relativeFrom="paragraph">
                  <wp:posOffset>297815</wp:posOffset>
                </wp:positionV>
                <wp:extent cx="3394710" cy="857250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4710" cy="8572500"/>
                        </a:xfrm>
                        <a:prstGeom prst="rect">
                          <a:avLst/>
                        </a:prstGeom>
                      </wps:spPr>
                      <wps:txbx>
                        <w:txbxContent>
                          <w:tbl>
                            <w:tblPr>
                              <w:tblStyle w:val="TableNormal"/>
                              <w:tblW w:w="0" w:type="auto"/>
                              <w:tblInd w:w="7" w:type="dxa"/>
                              <w:tblLayout w:type="fixed"/>
                              <w:tblLook w:val="01E0" w:firstRow="1" w:lastRow="1" w:firstColumn="1" w:lastColumn="1" w:noHBand="0" w:noVBand="0"/>
                            </w:tblPr>
                            <w:tblGrid>
                              <w:gridCol w:w="4813"/>
                            </w:tblGrid>
                            <w:tr w:rsidR="00DB21CC" w:rsidRPr="003A0A42" w:rsidTr="00097627">
                              <w:trPr>
                                <w:trHeight w:val="1010"/>
                              </w:trPr>
                              <w:tc>
                                <w:tcPr>
                                  <w:tcW w:w="4813" w:type="dxa"/>
                                </w:tcPr>
                                <w:p w:rsidR="00DB21CC" w:rsidRPr="003A0A42" w:rsidRDefault="00413CEF" w:rsidP="00097627">
                                  <w:pPr>
                                    <w:pStyle w:val="TableParagraph"/>
                                    <w:ind w:left="1" w:right="5"/>
                                    <w:jc w:val="center"/>
                                    <w:rPr>
                                      <w:rFonts w:ascii="Grandview" w:hAnsi="Grandview"/>
                                      <w:b/>
                                      <w:lang w:val="es-ES"/>
                                    </w:rPr>
                                  </w:pPr>
                                  <w:bookmarkStart w:id="0" w:name="AYUNTAMIENTO_DE_OÑATI"/>
                                  <w:bookmarkEnd w:id="0"/>
                                  <w:r w:rsidRPr="003A0A42">
                                    <w:rPr>
                                      <w:rFonts w:ascii="Grandview" w:hAnsi="Grandview"/>
                                      <w:b/>
                                      <w:lang w:val="es-ES"/>
                                    </w:rPr>
                                    <w:t>AYUNTAMIENTO</w:t>
                                  </w:r>
                                  <w:r w:rsidRPr="003A0A42">
                                    <w:rPr>
                                      <w:rFonts w:ascii="Grandview" w:hAnsi="Grandview"/>
                                      <w:b/>
                                      <w:spacing w:val="-4"/>
                                      <w:lang w:val="es-ES"/>
                                    </w:rPr>
                                    <w:t xml:space="preserve"> </w:t>
                                  </w:r>
                                  <w:r w:rsidRPr="003A0A42">
                                    <w:rPr>
                                      <w:rFonts w:ascii="Grandview" w:hAnsi="Grandview"/>
                                      <w:b/>
                                      <w:lang w:val="es-ES"/>
                                    </w:rPr>
                                    <w:t>DE</w:t>
                                  </w:r>
                                  <w:r w:rsidRPr="003A0A42">
                                    <w:rPr>
                                      <w:rFonts w:ascii="Grandview" w:hAnsi="Grandview"/>
                                      <w:b/>
                                      <w:spacing w:val="-6"/>
                                      <w:lang w:val="es-ES"/>
                                    </w:rPr>
                                    <w:t xml:space="preserve"> </w:t>
                                  </w:r>
                                  <w:r w:rsidRPr="003A0A42">
                                    <w:rPr>
                                      <w:rFonts w:ascii="Grandview" w:hAnsi="Grandview"/>
                                      <w:b/>
                                      <w:spacing w:val="-2"/>
                                      <w:lang w:val="es-ES"/>
                                    </w:rPr>
                                    <w:t>OÑATI</w:t>
                                  </w:r>
                                </w:p>
                                <w:p w:rsidR="00DB21CC" w:rsidRPr="003A0A42" w:rsidRDefault="00DB21CC" w:rsidP="00097627">
                                  <w:pPr>
                                    <w:pStyle w:val="TableParagraph"/>
                                    <w:spacing w:before="80"/>
                                    <w:ind w:left="0"/>
                                    <w:rPr>
                                      <w:rFonts w:ascii="Grandview" w:hAnsi="Grandview"/>
                                      <w:lang w:val="es-ES"/>
                                    </w:rPr>
                                  </w:pPr>
                                </w:p>
                                <w:p w:rsidR="00DB21CC" w:rsidRPr="003A0A42" w:rsidRDefault="00413CEF" w:rsidP="00097627">
                                  <w:pPr>
                                    <w:pStyle w:val="TableParagraph"/>
                                    <w:ind w:left="0" w:right="5"/>
                                    <w:jc w:val="center"/>
                                    <w:rPr>
                                      <w:rFonts w:ascii="Grandview" w:hAnsi="Grandview"/>
                                      <w:b/>
                                      <w:lang w:val="es-ES"/>
                                    </w:rPr>
                                  </w:pPr>
                                  <w:bookmarkStart w:id="1" w:name="Anuncio"/>
                                  <w:bookmarkEnd w:id="1"/>
                                  <w:r w:rsidRPr="003A0A42">
                                    <w:rPr>
                                      <w:rFonts w:ascii="Grandview" w:hAnsi="Grandview"/>
                                      <w:b/>
                                      <w:spacing w:val="-2"/>
                                      <w:lang w:val="es-ES"/>
                                    </w:rPr>
                                    <w:t>Anuncio</w:t>
                                  </w:r>
                                </w:p>
                              </w:tc>
                            </w:tr>
                            <w:tr w:rsidR="00DB21CC" w:rsidRPr="003A0A42" w:rsidTr="00097627">
                              <w:trPr>
                                <w:trHeight w:val="1321"/>
                              </w:trPr>
                              <w:tc>
                                <w:tcPr>
                                  <w:tcW w:w="4813" w:type="dxa"/>
                                </w:tcPr>
                                <w:p w:rsidR="00DB21CC" w:rsidRPr="003A0A42" w:rsidRDefault="001A3554" w:rsidP="00097627">
                                  <w:pPr>
                                    <w:pStyle w:val="TableParagraph"/>
                                    <w:spacing w:before="166"/>
                                    <w:ind w:right="53"/>
                                    <w:jc w:val="both"/>
                                    <w:rPr>
                                      <w:rFonts w:ascii="Grandview" w:hAnsi="Grandview"/>
                                      <w:b/>
                                      <w:i/>
                                      <w:lang w:val="es-ES"/>
                                    </w:rPr>
                                  </w:pPr>
                                  <w:bookmarkStart w:id="2" w:name="Convocatoria_de_la_concesión_de_subvenci"/>
                                  <w:bookmarkEnd w:id="2"/>
                                  <w:r>
                                    <w:rPr>
                                      <w:rFonts w:ascii="Grandview" w:hAnsi="Grandview"/>
                                      <w:b/>
                                      <w:i/>
                                      <w:lang w:val="es-ES"/>
                                    </w:rPr>
                                    <w:t>C</w:t>
                                  </w:r>
                                  <w:r w:rsidR="00413CEF" w:rsidRPr="003A0A42">
                                    <w:rPr>
                                      <w:rFonts w:ascii="Grandview" w:hAnsi="Grandview"/>
                                      <w:b/>
                                      <w:i/>
                                      <w:lang w:val="es-ES"/>
                                    </w:rPr>
                                    <w:t>onvocatoria</w:t>
                                  </w:r>
                                  <w:r w:rsidR="00413CEF" w:rsidRPr="003A0A42">
                                    <w:rPr>
                                      <w:rFonts w:ascii="Grandview" w:hAnsi="Grandview"/>
                                      <w:b/>
                                      <w:i/>
                                      <w:spacing w:val="-5"/>
                                      <w:lang w:val="es-ES"/>
                                    </w:rPr>
                                    <w:t xml:space="preserve"> </w:t>
                                  </w:r>
                                  <w:r w:rsidR="00413CEF" w:rsidRPr="003A0A42">
                                    <w:rPr>
                                      <w:rFonts w:ascii="Grandview" w:hAnsi="Grandview"/>
                                      <w:b/>
                                      <w:i/>
                                      <w:lang w:val="es-ES"/>
                                    </w:rPr>
                                    <w:t>de</w:t>
                                  </w:r>
                                  <w:r w:rsidR="00413CEF" w:rsidRPr="003A0A42">
                                    <w:rPr>
                                      <w:rFonts w:ascii="Grandview" w:hAnsi="Grandview"/>
                                      <w:b/>
                                      <w:i/>
                                      <w:spacing w:val="-5"/>
                                      <w:lang w:val="es-ES"/>
                                    </w:rPr>
                                    <w:t xml:space="preserve"> </w:t>
                                  </w:r>
                                  <w:r w:rsidR="00413CEF" w:rsidRPr="003A0A42">
                                    <w:rPr>
                                      <w:rFonts w:ascii="Grandview" w:hAnsi="Grandview"/>
                                      <w:b/>
                                      <w:i/>
                                      <w:lang w:val="es-ES"/>
                                    </w:rPr>
                                    <w:t>la</w:t>
                                  </w:r>
                                  <w:r w:rsidR="00413CEF" w:rsidRPr="003A0A42">
                                    <w:rPr>
                                      <w:rFonts w:ascii="Grandview" w:hAnsi="Grandview"/>
                                      <w:b/>
                                      <w:i/>
                                      <w:spacing w:val="-5"/>
                                      <w:lang w:val="es-ES"/>
                                    </w:rPr>
                                    <w:t xml:space="preserve"> </w:t>
                                  </w:r>
                                  <w:r w:rsidR="00413CEF" w:rsidRPr="003A0A42">
                                    <w:rPr>
                                      <w:rFonts w:ascii="Grandview" w:hAnsi="Grandview"/>
                                      <w:b/>
                                      <w:i/>
                                      <w:lang w:val="es-ES"/>
                                    </w:rPr>
                                    <w:t>concesión</w:t>
                                  </w:r>
                                  <w:r w:rsidR="00413CEF" w:rsidRPr="003A0A42">
                                    <w:rPr>
                                      <w:rFonts w:ascii="Grandview" w:hAnsi="Grandview"/>
                                      <w:b/>
                                      <w:i/>
                                      <w:spacing w:val="-5"/>
                                      <w:lang w:val="es-ES"/>
                                    </w:rPr>
                                    <w:t xml:space="preserve"> </w:t>
                                  </w:r>
                                  <w:r w:rsidR="00413CEF" w:rsidRPr="003A0A42">
                                    <w:rPr>
                                      <w:rFonts w:ascii="Grandview" w:hAnsi="Grandview"/>
                                      <w:b/>
                                      <w:i/>
                                      <w:lang w:val="es-ES"/>
                                    </w:rPr>
                                    <w:t>de</w:t>
                                  </w:r>
                                  <w:r w:rsidR="00413CEF" w:rsidRPr="003A0A42">
                                    <w:rPr>
                                      <w:rFonts w:ascii="Grandview" w:hAnsi="Grandview"/>
                                      <w:b/>
                                      <w:i/>
                                      <w:spacing w:val="-5"/>
                                      <w:lang w:val="es-ES"/>
                                    </w:rPr>
                                    <w:t xml:space="preserve"> </w:t>
                                  </w:r>
                                  <w:r w:rsidR="00413CEF" w:rsidRPr="003A0A42">
                                    <w:rPr>
                                      <w:rFonts w:ascii="Grandview" w:hAnsi="Grandview"/>
                                      <w:b/>
                                      <w:i/>
                                      <w:lang w:val="es-ES"/>
                                    </w:rPr>
                                    <w:t>subvenciones</w:t>
                                  </w:r>
                                  <w:r w:rsidR="00413CEF" w:rsidRPr="003A0A42">
                                    <w:rPr>
                                      <w:rFonts w:ascii="Grandview" w:hAnsi="Grandview"/>
                                      <w:b/>
                                      <w:i/>
                                      <w:spacing w:val="-9"/>
                                      <w:lang w:val="es-ES"/>
                                    </w:rPr>
                                    <w:t xml:space="preserve"> </w:t>
                                  </w:r>
                                  <w:r w:rsidR="00413CEF" w:rsidRPr="003A0A42">
                                    <w:rPr>
                                      <w:rFonts w:ascii="Grandview" w:hAnsi="Grandview"/>
                                      <w:b/>
                                      <w:i/>
                                      <w:lang w:val="es-ES"/>
                                    </w:rPr>
                                    <w:t>con cargo a los programas gestionados por el Departamento de Infancia y Juventud.</w:t>
                                  </w:r>
                                </w:p>
                              </w:tc>
                            </w:tr>
                            <w:tr w:rsidR="00DB21CC" w:rsidRPr="003A0A42" w:rsidTr="00097627">
                              <w:trPr>
                                <w:trHeight w:val="2605"/>
                              </w:trPr>
                              <w:tc>
                                <w:tcPr>
                                  <w:tcW w:w="4813" w:type="dxa"/>
                                </w:tcPr>
                                <w:p w:rsidR="00DB21CC" w:rsidRPr="003A0A42" w:rsidRDefault="00DB21CC" w:rsidP="00097627">
                                  <w:pPr>
                                    <w:pStyle w:val="TableParagraph"/>
                                    <w:spacing w:before="61"/>
                                    <w:ind w:left="0"/>
                                    <w:rPr>
                                      <w:rFonts w:ascii="Grandview" w:hAnsi="Grandview"/>
                                      <w:lang w:val="es-ES"/>
                                    </w:rPr>
                                  </w:pPr>
                                  <w:bookmarkStart w:id="3" w:name="_GoBack"/>
                                  <w:bookmarkEnd w:id="3"/>
                                </w:p>
                                <w:p w:rsidR="00DB21CC" w:rsidRPr="003A0A42" w:rsidRDefault="00257C3C" w:rsidP="00097627">
                                  <w:pPr>
                                    <w:pStyle w:val="TableParagraph"/>
                                    <w:ind w:right="47"/>
                                    <w:jc w:val="both"/>
                                    <w:rPr>
                                      <w:rFonts w:ascii="Grandview" w:hAnsi="Grandview"/>
                                      <w:lang w:val="es-ES"/>
                                    </w:rPr>
                                  </w:pPr>
                                  <w:bookmarkStart w:id="4" w:name="La_Comisión_Municipal_de_Gobierno_celebr"/>
                                  <w:bookmarkEnd w:id="4"/>
                                  <w:r w:rsidRPr="003A0A42">
                                    <w:rPr>
                                      <w:rFonts w:ascii="Grandview" w:hAnsi="Grandview"/>
                                      <w:lang w:val="es-ES"/>
                                    </w:rPr>
                                    <w:t>L</w:t>
                                  </w:r>
                                  <w:r w:rsidR="00413CEF" w:rsidRPr="003A0A42">
                                    <w:rPr>
                                      <w:rFonts w:ascii="Grandview" w:hAnsi="Grandview"/>
                                      <w:lang w:val="es-ES"/>
                                    </w:rPr>
                                    <w:t>a Comisión Municipal de Gobierno</w:t>
                                  </w:r>
                                  <w:r w:rsidRPr="003A0A42">
                                    <w:rPr>
                                      <w:rFonts w:ascii="Grandview" w:hAnsi="Grandview"/>
                                      <w:lang w:val="es-ES"/>
                                    </w:rPr>
                                    <w:t xml:space="preserve"> celebrada el 20 de febrero de 2025</w:t>
                                  </w:r>
                                  <w:r w:rsidR="00413CEF" w:rsidRPr="003A0A42">
                                    <w:rPr>
                                      <w:rFonts w:ascii="Grandview" w:hAnsi="Grandview"/>
                                      <w:lang w:val="es-ES"/>
                                    </w:rPr>
                                    <w:t>, a propuesta de la Comisión de Infancia y Juventud, y previa deliberación,</w:t>
                                  </w:r>
                                </w:p>
                              </w:tc>
                            </w:tr>
                            <w:tr w:rsidR="00DB21CC" w:rsidRPr="003A0A42" w:rsidTr="00097627">
                              <w:trPr>
                                <w:trHeight w:val="735"/>
                              </w:trPr>
                              <w:tc>
                                <w:tcPr>
                                  <w:tcW w:w="4813" w:type="dxa"/>
                                </w:tcPr>
                                <w:p w:rsidR="00DB21CC" w:rsidRPr="003A0A42" w:rsidRDefault="00413CEF" w:rsidP="00097627">
                                  <w:pPr>
                                    <w:pStyle w:val="TableParagraph"/>
                                    <w:rPr>
                                      <w:rFonts w:ascii="Grandview" w:hAnsi="Grandview"/>
                                      <w:b/>
                                      <w:lang w:val="es-ES"/>
                                    </w:rPr>
                                  </w:pPr>
                                  <w:bookmarkStart w:id="5" w:name="ACUERDA"/>
                                  <w:bookmarkEnd w:id="5"/>
                                  <w:r w:rsidRPr="003A0A42">
                                    <w:rPr>
                                      <w:rFonts w:ascii="Grandview" w:hAnsi="Grandview"/>
                                      <w:b/>
                                      <w:spacing w:val="-2"/>
                                      <w:u w:val="single"/>
                                      <w:lang w:val="es-ES"/>
                                    </w:rPr>
                                    <w:t>ACUERDA</w:t>
                                  </w:r>
                                </w:p>
                              </w:tc>
                            </w:tr>
                            <w:tr w:rsidR="00DB21CC" w:rsidRPr="003A0A42" w:rsidTr="00097627">
                              <w:trPr>
                                <w:trHeight w:val="7440"/>
                              </w:trPr>
                              <w:tc>
                                <w:tcPr>
                                  <w:tcW w:w="4813" w:type="dxa"/>
                                </w:tcPr>
                                <w:p w:rsidR="00DB21CC" w:rsidRPr="00097627" w:rsidRDefault="00413CEF" w:rsidP="00097627">
                                  <w:pPr>
                                    <w:pStyle w:val="TableParagraph"/>
                                    <w:spacing w:before="166"/>
                                    <w:rPr>
                                      <w:rFonts w:ascii="Grandview" w:hAnsi="Grandview"/>
                                      <w:b/>
                                      <w:lang w:val="es-ES"/>
                                    </w:rPr>
                                  </w:pPr>
                                  <w:bookmarkStart w:id="6" w:name="Primero."/>
                                  <w:bookmarkEnd w:id="6"/>
                                  <w:r w:rsidRPr="00097627">
                                    <w:rPr>
                                      <w:rFonts w:ascii="Grandview" w:hAnsi="Grandview"/>
                                      <w:b/>
                                      <w:spacing w:val="-2"/>
                                      <w:u w:val="single"/>
                                      <w:lang w:val="es-ES"/>
                                    </w:rPr>
                                    <w:t>Primero</w:t>
                                  </w:r>
                                </w:p>
                                <w:p w:rsidR="00DB21CC" w:rsidRPr="003A0A42" w:rsidRDefault="00DB21CC" w:rsidP="00097627">
                                  <w:pPr>
                                    <w:pStyle w:val="TableParagraph"/>
                                    <w:spacing w:before="79"/>
                                    <w:ind w:left="0"/>
                                    <w:rPr>
                                      <w:rFonts w:ascii="Grandview" w:hAnsi="Grandview"/>
                                      <w:lang w:val="es-ES"/>
                                    </w:rPr>
                                  </w:pPr>
                                </w:p>
                                <w:p w:rsidR="00DB21CC" w:rsidRPr="003A0A42" w:rsidRDefault="00CA7C82" w:rsidP="00097627">
                                  <w:pPr>
                                    <w:pStyle w:val="TableParagraph"/>
                                    <w:ind w:right="50"/>
                                    <w:jc w:val="both"/>
                                    <w:rPr>
                                      <w:rFonts w:ascii="Grandview" w:hAnsi="Grandview"/>
                                      <w:lang w:val="es-ES"/>
                                    </w:rPr>
                                  </w:pPr>
                                  <w:bookmarkStart w:id="7" w:name="Aprobar_las_bases_reguladoras_de_las_sig"/>
                                  <w:bookmarkEnd w:id="7"/>
                                  <w:r>
                                    <w:rPr>
                                      <w:rFonts w:ascii="Grandview" w:hAnsi="Grandview"/>
                                      <w:lang w:val="es-ES"/>
                                    </w:rPr>
                                    <w:t>Aprobar la</w:t>
                                  </w:r>
                                  <w:r w:rsidR="00413CEF" w:rsidRPr="003A0A42">
                                    <w:rPr>
                                      <w:rFonts w:ascii="Grandview" w:hAnsi="Grandview"/>
                                      <w:lang w:val="es-ES"/>
                                    </w:rPr>
                                    <w:t xml:space="preserve"> </w:t>
                                  </w:r>
                                  <w:r>
                                    <w:rPr>
                                      <w:rFonts w:ascii="Grandview" w:hAnsi="Grandview"/>
                                      <w:lang w:val="es-ES"/>
                                    </w:rPr>
                                    <w:t>convocatoria</w:t>
                                  </w:r>
                                  <w:r w:rsidR="00413CEF" w:rsidRPr="003A0A42">
                                    <w:rPr>
                                      <w:rFonts w:ascii="Grandview" w:hAnsi="Grandview"/>
                                      <w:lang w:val="es-ES"/>
                                    </w:rPr>
                                    <w:t xml:space="preserve"> de las siguientes</w:t>
                                  </w:r>
                                  <w:r w:rsidR="00413CEF" w:rsidRPr="003A0A42">
                                    <w:rPr>
                                      <w:rFonts w:ascii="Grandview" w:hAnsi="Grandview"/>
                                      <w:spacing w:val="40"/>
                                      <w:lang w:val="es-ES"/>
                                    </w:rPr>
                                    <w:t xml:space="preserve"> </w:t>
                                  </w:r>
                                  <w:r w:rsidR="00413CEF" w:rsidRPr="003A0A42">
                                    <w:rPr>
                                      <w:rFonts w:ascii="Grandview" w:hAnsi="Grandview"/>
                                      <w:lang w:val="es-ES"/>
                                    </w:rPr>
                                    <w:t>líneas de subvenciones:</w:t>
                                  </w:r>
                                </w:p>
                                <w:p w:rsidR="00DB21CC" w:rsidRPr="003A0A42" w:rsidRDefault="00DB21CC" w:rsidP="00097627">
                                  <w:pPr>
                                    <w:pStyle w:val="TableParagraph"/>
                                    <w:spacing w:before="40"/>
                                    <w:ind w:left="0"/>
                                    <w:rPr>
                                      <w:rFonts w:ascii="Grandview" w:hAnsi="Grandview"/>
                                      <w:lang w:val="es-ES"/>
                                    </w:rPr>
                                  </w:pPr>
                                </w:p>
                                <w:p w:rsidR="00DB21CC" w:rsidRPr="003A0A42" w:rsidRDefault="00413CEF" w:rsidP="00097627">
                                  <w:pPr>
                                    <w:pStyle w:val="TableParagraph"/>
                                    <w:ind w:right="50"/>
                                    <w:jc w:val="both"/>
                                    <w:rPr>
                                      <w:rFonts w:ascii="Grandview" w:hAnsi="Grandview"/>
                                      <w:lang w:val="es-ES"/>
                                    </w:rPr>
                                  </w:pPr>
                                  <w:bookmarkStart w:id="8" w:name="Ayudas_a_las_organizaciones_de_jóvenes_y"/>
                                  <w:bookmarkEnd w:id="8"/>
                                  <w:r w:rsidRPr="003A0A42">
                                    <w:rPr>
                                      <w:rFonts w:ascii="Grandview" w:hAnsi="Grandview"/>
                                      <w:lang w:val="es-ES"/>
                                    </w:rPr>
                                    <w:t>Ayudas a las organizaciones de jóvenes y a la creación. Dichas subvenciones se concederán de acuerdo con los siguientes apartados:</w:t>
                                  </w:r>
                                </w:p>
                                <w:p w:rsidR="00DB21CC" w:rsidRPr="003A0A42" w:rsidRDefault="003A1B42" w:rsidP="00097627">
                                  <w:pPr>
                                    <w:pStyle w:val="TableParagraph"/>
                                    <w:tabs>
                                      <w:tab w:val="left" w:pos="405"/>
                                    </w:tabs>
                                    <w:ind w:right="52"/>
                                    <w:jc w:val="both"/>
                                    <w:rPr>
                                      <w:rFonts w:ascii="Grandview" w:hAnsi="Grandview"/>
                                      <w:lang w:val="es-ES"/>
                                    </w:rPr>
                                  </w:pPr>
                                  <w:bookmarkStart w:id="9" w:name="-_Programación_anual_-_Promoción_de_las_"/>
                                  <w:bookmarkEnd w:id="9"/>
                                  <w:r w:rsidRPr="003A0A42">
                                    <w:rPr>
                                      <w:rFonts w:ascii="Grandview" w:hAnsi="Grandview"/>
                                      <w:lang w:val="es-ES"/>
                                    </w:rPr>
                                    <w:t xml:space="preserve">- </w:t>
                                  </w:r>
                                  <w:r w:rsidR="00B20816" w:rsidRPr="003A0A42">
                                    <w:rPr>
                                      <w:rFonts w:ascii="Grandview" w:hAnsi="Grandview"/>
                                      <w:lang w:val="es-ES"/>
                                    </w:rPr>
                                    <w:t>Programación anual, p</w:t>
                                  </w:r>
                                  <w:r w:rsidR="00413CEF" w:rsidRPr="003A0A42">
                                    <w:rPr>
                                      <w:rFonts w:ascii="Grandview" w:hAnsi="Grandview"/>
                                      <w:lang w:val="es-ES"/>
                                    </w:rPr>
                                    <w:t xml:space="preserve">romoción de las </w:t>
                                  </w:r>
                                  <w:r w:rsidR="00413CEF" w:rsidRPr="003A0A42">
                                    <w:rPr>
                                      <w:rFonts w:ascii="Grandview" w:hAnsi="Grandview"/>
                                      <w:spacing w:val="-2"/>
                                      <w:lang w:val="es-ES"/>
                                    </w:rPr>
                                    <w:t>asociaciones.</w:t>
                                  </w:r>
                                </w:p>
                                <w:p w:rsidR="00DB21CC" w:rsidRPr="003A0A42" w:rsidRDefault="00413CEF" w:rsidP="00097627">
                                  <w:pPr>
                                    <w:pStyle w:val="TableParagraph"/>
                                    <w:numPr>
                                      <w:ilvl w:val="0"/>
                                      <w:numId w:val="1"/>
                                    </w:numPr>
                                    <w:tabs>
                                      <w:tab w:val="left" w:pos="198"/>
                                    </w:tabs>
                                    <w:ind w:left="198" w:hanging="148"/>
                                    <w:rPr>
                                      <w:rFonts w:ascii="Grandview" w:hAnsi="Grandview"/>
                                      <w:lang w:val="es-ES"/>
                                    </w:rPr>
                                  </w:pPr>
                                  <w:bookmarkStart w:id="10" w:name="-_Creación_cultural_y_difusión."/>
                                  <w:bookmarkEnd w:id="10"/>
                                  <w:r w:rsidRPr="003A0A42">
                                    <w:rPr>
                                      <w:rFonts w:ascii="Grandview" w:hAnsi="Grandview"/>
                                      <w:lang w:val="es-ES"/>
                                    </w:rPr>
                                    <w:t>Creación</w:t>
                                  </w:r>
                                  <w:r w:rsidRPr="003A0A42">
                                    <w:rPr>
                                      <w:rFonts w:ascii="Grandview" w:hAnsi="Grandview"/>
                                      <w:spacing w:val="-4"/>
                                      <w:lang w:val="es-ES"/>
                                    </w:rPr>
                                    <w:t xml:space="preserve"> </w:t>
                                  </w:r>
                                  <w:r w:rsidRPr="003A0A42">
                                    <w:rPr>
                                      <w:rFonts w:ascii="Grandview" w:hAnsi="Grandview"/>
                                      <w:lang w:val="es-ES"/>
                                    </w:rPr>
                                    <w:t>cultural</w:t>
                                  </w:r>
                                  <w:r w:rsidRPr="003A0A42">
                                    <w:rPr>
                                      <w:rFonts w:ascii="Grandview" w:hAnsi="Grandview"/>
                                      <w:spacing w:val="-4"/>
                                      <w:lang w:val="es-ES"/>
                                    </w:rPr>
                                    <w:t xml:space="preserve"> </w:t>
                                  </w:r>
                                  <w:r w:rsidRPr="003A0A42">
                                    <w:rPr>
                                      <w:rFonts w:ascii="Grandview" w:hAnsi="Grandview"/>
                                      <w:lang w:val="es-ES"/>
                                    </w:rPr>
                                    <w:t>y</w:t>
                                  </w:r>
                                  <w:r w:rsidRPr="003A0A42">
                                    <w:rPr>
                                      <w:rFonts w:ascii="Grandview" w:hAnsi="Grandview"/>
                                      <w:spacing w:val="-4"/>
                                      <w:lang w:val="es-ES"/>
                                    </w:rPr>
                                    <w:t xml:space="preserve"> </w:t>
                                  </w:r>
                                  <w:r w:rsidRPr="003A0A42">
                                    <w:rPr>
                                      <w:rFonts w:ascii="Grandview" w:hAnsi="Grandview"/>
                                      <w:spacing w:val="-2"/>
                                      <w:lang w:val="es-ES"/>
                                    </w:rPr>
                                    <w:t>difusión.</w:t>
                                  </w:r>
                                </w:p>
                                <w:p w:rsidR="00097627" w:rsidRDefault="00413CEF" w:rsidP="00097627">
                                  <w:pPr>
                                    <w:pStyle w:val="TableParagraph"/>
                                    <w:numPr>
                                      <w:ilvl w:val="0"/>
                                      <w:numId w:val="1"/>
                                    </w:numPr>
                                    <w:tabs>
                                      <w:tab w:val="left" w:pos="198"/>
                                    </w:tabs>
                                    <w:spacing w:before="40"/>
                                    <w:ind w:right="674" w:firstLine="0"/>
                                    <w:rPr>
                                      <w:rFonts w:ascii="Grandview" w:hAnsi="Grandview"/>
                                      <w:lang w:val="es-ES"/>
                                    </w:rPr>
                                  </w:pPr>
                                  <w:bookmarkStart w:id="11" w:name="-_Actividades_no-habituales."/>
                                  <w:bookmarkEnd w:id="11"/>
                                  <w:r w:rsidRPr="003A0A42">
                                    <w:rPr>
                                      <w:rFonts w:ascii="Grandview" w:hAnsi="Grandview"/>
                                      <w:lang w:val="es-ES"/>
                                    </w:rPr>
                                    <w:t>Actividades</w:t>
                                  </w:r>
                                  <w:r w:rsidRPr="003A0A42">
                                    <w:rPr>
                                      <w:rFonts w:ascii="Grandview" w:hAnsi="Grandview"/>
                                      <w:spacing w:val="-17"/>
                                      <w:lang w:val="es-ES"/>
                                    </w:rPr>
                                    <w:t xml:space="preserve"> </w:t>
                                  </w:r>
                                  <w:r w:rsidR="00097627">
                                    <w:rPr>
                                      <w:rFonts w:ascii="Grandview" w:hAnsi="Grandview"/>
                                      <w:lang w:val="es-ES"/>
                                    </w:rPr>
                                    <w:t>no h</w:t>
                                  </w:r>
                                  <w:r w:rsidRPr="003A0A42">
                                    <w:rPr>
                                      <w:rFonts w:ascii="Grandview" w:hAnsi="Grandview"/>
                                      <w:lang w:val="es-ES"/>
                                    </w:rPr>
                                    <w:t xml:space="preserve">abituales. </w:t>
                                  </w:r>
                                  <w:bookmarkStart w:id="12" w:name="Segundo."/>
                                  <w:bookmarkEnd w:id="12"/>
                                </w:p>
                                <w:p w:rsidR="00097627" w:rsidRDefault="00097627" w:rsidP="00097627">
                                  <w:pPr>
                                    <w:pStyle w:val="TableParagraph"/>
                                    <w:tabs>
                                      <w:tab w:val="left" w:pos="198"/>
                                    </w:tabs>
                                    <w:spacing w:before="40"/>
                                    <w:ind w:right="2533"/>
                                    <w:rPr>
                                      <w:rFonts w:ascii="Grandview" w:hAnsi="Grandview"/>
                                      <w:lang w:val="es-ES"/>
                                    </w:rPr>
                                  </w:pPr>
                                </w:p>
                                <w:p w:rsidR="00DB21CC" w:rsidRPr="00097627" w:rsidRDefault="00413CEF" w:rsidP="00097627">
                                  <w:pPr>
                                    <w:pStyle w:val="TableParagraph"/>
                                    <w:tabs>
                                      <w:tab w:val="left" w:pos="198"/>
                                    </w:tabs>
                                    <w:spacing w:before="40"/>
                                    <w:ind w:right="2533"/>
                                    <w:rPr>
                                      <w:rFonts w:ascii="Grandview" w:hAnsi="Grandview"/>
                                      <w:b/>
                                      <w:lang w:val="es-ES"/>
                                    </w:rPr>
                                  </w:pPr>
                                  <w:r w:rsidRPr="00097627">
                                    <w:rPr>
                                      <w:rFonts w:ascii="Grandview" w:hAnsi="Grandview"/>
                                      <w:b/>
                                      <w:spacing w:val="-2"/>
                                      <w:u w:val="single"/>
                                      <w:lang w:val="es-ES"/>
                                    </w:rPr>
                                    <w:t>Segundo</w:t>
                                  </w:r>
                                </w:p>
                                <w:p w:rsidR="003A1B42" w:rsidRPr="003A0A42" w:rsidRDefault="003A1B42" w:rsidP="00097627">
                                  <w:pPr>
                                    <w:pStyle w:val="TableParagraph"/>
                                    <w:rPr>
                                      <w:rFonts w:ascii="Grandview" w:hAnsi="Grandview"/>
                                      <w:lang w:val="es-ES"/>
                                    </w:rPr>
                                  </w:pPr>
                                  <w:bookmarkStart w:id="13" w:name="-_Aprobar_la_convocatoria_de_2023_de_las"/>
                                  <w:bookmarkStart w:id="14" w:name="1._Financiación."/>
                                  <w:bookmarkEnd w:id="13"/>
                                  <w:bookmarkEnd w:id="14"/>
                                </w:p>
                                <w:p w:rsidR="00DB21CC" w:rsidRPr="00097627" w:rsidRDefault="00413CEF" w:rsidP="00097627">
                                  <w:pPr>
                                    <w:pStyle w:val="TableParagraph"/>
                                    <w:rPr>
                                      <w:rFonts w:ascii="Grandview" w:hAnsi="Grandview"/>
                                      <w:b/>
                                      <w:lang w:val="es-ES"/>
                                    </w:rPr>
                                  </w:pPr>
                                  <w:r w:rsidRPr="00097627">
                                    <w:rPr>
                                      <w:rFonts w:ascii="Grandview" w:hAnsi="Grandview"/>
                                      <w:b/>
                                      <w:lang w:val="es-ES"/>
                                    </w:rPr>
                                    <w:t xml:space="preserve">1. </w:t>
                                  </w:r>
                                  <w:r w:rsidRPr="00097627">
                                    <w:rPr>
                                      <w:rFonts w:ascii="Grandview" w:hAnsi="Grandview"/>
                                      <w:b/>
                                      <w:spacing w:val="-2"/>
                                      <w:lang w:val="es-ES"/>
                                    </w:rPr>
                                    <w:t>Financiación.</w:t>
                                  </w:r>
                                </w:p>
                                <w:p w:rsidR="00DB21CC" w:rsidRPr="003A0A42" w:rsidRDefault="00DB21CC" w:rsidP="00097627">
                                  <w:pPr>
                                    <w:pStyle w:val="TableParagraph"/>
                                    <w:spacing w:before="41"/>
                                    <w:ind w:left="0"/>
                                    <w:rPr>
                                      <w:rFonts w:ascii="Grandview" w:hAnsi="Grandview"/>
                                      <w:lang w:val="es-ES"/>
                                    </w:rPr>
                                  </w:pPr>
                                </w:p>
                                <w:p w:rsidR="00DB21CC" w:rsidRPr="003A0A42" w:rsidRDefault="00413CEF" w:rsidP="00097627">
                                  <w:pPr>
                                    <w:pStyle w:val="TableParagraph"/>
                                    <w:ind w:right="50"/>
                                    <w:jc w:val="both"/>
                                    <w:rPr>
                                      <w:rFonts w:ascii="Grandview" w:hAnsi="Grandview"/>
                                      <w:lang w:val="es-ES"/>
                                    </w:rPr>
                                  </w:pPr>
                                  <w:bookmarkStart w:id="15" w:name="La_dotación_económica_para_la_concesión_"/>
                                  <w:bookmarkEnd w:id="15"/>
                                  <w:r w:rsidRPr="003A0A42">
                                    <w:rPr>
                                      <w:rFonts w:ascii="Grandview" w:hAnsi="Grandview"/>
                                      <w:lang w:val="es-ES"/>
                                    </w:rPr>
                                    <w:t>La dotación económica para la concesión de subvenciones reguladas</w:t>
                                  </w:r>
                                  <w:r w:rsidRPr="003A0A42">
                                    <w:rPr>
                                      <w:rFonts w:ascii="Grandview" w:hAnsi="Grandview"/>
                                      <w:spacing w:val="40"/>
                                      <w:lang w:val="es-ES"/>
                                    </w:rPr>
                                    <w:t xml:space="preserve"> </w:t>
                                  </w:r>
                                  <w:r w:rsidRPr="003A0A42">
                                    <w:rPr>
                                      <w:rFonts w:ascii="Grandview" w:hAnsi="Grandview"/>
                                      <w:lang w:val="es-ES"/>
                                    </w:rPr>
                                    <w:t>en la presente convocatoria será</w:t>
                                  </w:r>
                                  <w:r w:rsidRPr="003A0A42">
                                    <w:rPr>
                                      <w:rFonts w:ascii="Grandview" w:hAnsi="Grandview"/>
                                      <w:spacing w:val="63"/>
                                      <w:w w:val="150"/>
                                      <w:lang w:val="es-ES"/>
                                    </w:rPr>
                                    <w:t xml:space="preserve">   </w:t>
                                  </w:r>
                                  <w:r w:rsidRPr="003A0A42">
                                    <w:rPr>
                                      <w:rFonts w:ascii="Grandview" w:hAnsi="Grandview"/>
                                      <w:lang w:val="es-ES"/>
                                    </w:rPr>
                                    <w:t>la</w:t>
                                  </w:r>
                                  <w:r w:rsidRPr="003A0A42">
                                    <w:rPr>
                                      <w:rFonts w:ascii="Grandview" w:hAnsi="Grandview"/>
                                      <w:spacing w:val="63"/>
                                      <w:w w:val="150"/>
                                      <w:lang w:val="es-ES"/>
                                    </w:rPr>
                                    <w:t xml:space="preserve">   </w:t>
                                  </w:r>
                                  <w:r w:rsidRPr="003A0A42">
                                    <w:rPr>
                                      <w:rFonts w:ascii="Grandview" w:hAnsi="Grandview"/>
                                      <w:lang w:val="es-ES"/>
                                    </w:rPr>
                                    <w:t>señalada</w:t>
                                  </w:r>
                                  <w:r w:rsidRPr="003A0A42">
                                    <w:rPr>
                                      <w:rFonts w:ascii="Grandview" w:hAnsi="Grandview"/>
                                      <w:spacing w:val="63"/>
                                      <w:w w:val="150"/>
                                      <w:lang w:val="es-ES"/>
                                    </w:rPr>
                                    <w:t xml:space="preserve">   </w:t>
                                  </w:r>
                                  <w:r w:rsidRPr="003A0A42">
                                    <w:rPr>
                                      <w:rFonts w:ascii="Grandview" w:hAnsi="Grandview"/>
                                      <w:lang w:val="es-ES"/>
                                    </w:rPr>
                                    <w:t>para</w:t>
                                  </w:r>
                                  <w:r w:rsidRPr="003A0A42">
                                    <w:rPr>
                                      <w:rFonts w:ascii="Grandview" w:hAnsi="Grandview"/>
                                      <w:spacing w:val="63"/>
                                      <w:w w:val="150"/>
                                      <w:lang w:val="es-ES"/>
                                    </w:rPr>
                                    <w:t xml:space="preserve">   </w:t>
                                  </w:r>
                                  <w:r w:rsidRPr="003A0A42">
                                    <w:rPr>
                                      <w:rFonts w:ascii="Grandview" w:hAnsi="Grandview"/>
                                      <w:lang w:val="es-ES"/>
                                    </w:rPr>
                                    <w:t>la</w:t>
                                  </w:r>
                                  <w:r w:rsidRPr="003A0A42">
                                    <w:rPr>
                                      <w:rFonts w:ascii="Grandview" w:hAnsi="Grandview"/>
                                      <w:spacing w:val="63"/>
                                      <w:w w:val="150"/>
                                      <w:lang w:val="es-ES"/>
                                    </w:rPr>
                                    <w:t xml:space="preserve">   </w:t>
                                  </w:r>
                                  <w:r w:rsidRPr="003A0A42">
                                    <w:rPr>
                                      <w:rFonts w:ascii="Grandview" w:hAnsi="Grandview"/>
                                      <w:spacing w:val="-2"/>
                                      <w:lang w:val="es-ES"/>
                                    </w:rPr>
                                    <w:t>partida</w:t>
                                  </w:r>
                                  <w:r w:rsidR="00097627">
                                    <w:rPr>
                                      <w:rFonts w:ascii="Grandview" w:hAnsi="Grandview"/>
                                      <w:spacing w:val="-2"/>
                                      <w:lang w:val="es-ES"/>
                                    </w:rPr>
                                    <w:t xml:space="preserve"> </w:t>
                                  </w:r>
                                  <w:r w:rsidR="00B20816" w:rsidRPr="003A0A42">
                                    <w:rPr>
                                      <w:rFonts w:ascii="Grandview" w:hAnsi="Grandview"/>
                                      <w:spacing w:val="-2"/>
                                      <w:lang w:val="es-ES"/>
                                    </w:rPr>
                                    <w:t>1.0812.481.337.20.01.202</w:t>
                                  </w:r>
                                  <w:r w:rsidR="00257C3C" w:rsidRPr="003A0A42">
                                    <w:rPr>
                                      <w:rFonts w:ascii="Grandview" w:hAnsi="Grandview"/>
                                      <w:spacing w:val="-2"/>
                                      <w:lang w:val="es-ES"/>
                                    </w:rPr>
                                    <w:t>5</w:t>
                                  </w:r>
                                  <w:r w:rsidRPr="003A0A42">
                                    <w:rPr>
                                      <w:rFonts w:ascii="Grandview" w:hAnsi="Grandview"/>
                                      <w:spacing w:val="28"/>
                                      <w:lang w:val="es-ES"/>
                                    </w:rPr>
                                    <w:t xml:space="preserve"> </w:t>
                                  </w:r>
                                  <w:r w:rsidRPr="003A0A42">
                                    <w:rPr>
                                      <w:rFonts w:ascii="Grandview" w:hAnsi="Grandview"/>
                                      <w:spacing w:val="-2"/>
                                      <w:lang w:val="es-ES"/>
                                    </w:rPr>
                                    <w:t>(00540).</w:t>
                                  </w:r>
                                </w:p>
                              </w:tc>
                            </w:tr>
                          </w:tbl>
                          <w:p w:rsidR="00DB21CC" w:rsidRDefault="00DB21CC">
                            <w:pPr>
                              <w:pStyle w:val="Gorputz-testua"/>
                            </w:pPr>
                          </w:p>
                        </w:txbxContent>
                      </wps:txbx>
                      <wps:bodyPr wrap="square" lIns="0" tIns="0" rIns="0" bIns="0" rtlCol="0">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4" o:spid="_x0000_s1026" type="#_x0000_t202" style="position:absolute;margin-left:305.4pt;margin-top:23.45pt;width:267.3pt;height:675pt;z-index:-251657216;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" filled="f" stroked="f">
                <v:path arrowok="t"/>
                <v:textbox inset="0,0,0,0">
                  <w:txbxContent>
                    <w:tbl>
                      <w:tblPr>
                        <w:tblStyle w:val="TableNormal"/>
                        <w:tblW w:w="0" w:type="auto"/>
                        <w:tblInd w:w="7" w:type="dxa"/>
                        <w:tblLayout w:type="fixed"/>
                        <w:tblLook w:val="01E0" w:firstRow="1" w:lastRow="1" w:firstColumn="1" w:lastColumn="1" w:noHBand="0" w:noVBand="0"/>
                      </w:tblPr>
                      <w:tblGrid>
                        <w:gridCol w:w="4813"/>
                      </w:tblGrid>
                      <w:tr w:rsidR="00DB21CC" w:rsidRPr="003A0A42" w:rsidTr="00097627">
                        <w:trPr>
                          <w:trHeight w:val="1010"/>
                        </w:trPr>
                        <w:tc>
                          <w:tcPr>
                            <w:tcW w:w="4813" w:type="dxa"/>
                          </w:tcPr>
                          <w:p w:rsidR="00DB21CC" w:rsidRPr="003A0A42" w:rsidRDefault="00413CEF" w:rsidP="00097627">
                            <w:pPr>
                              <w:pStyle w:val="TableParagraph"/>
                              <w:ind w:left="1" w:right="5"/>
                              <w:jc w:val="center"/>
                              <w:rPr>
                                <w:rFonts w:ascii="Grandview" w:hAnsi="Grandview"/>
                                <w:b/>
                                <w:lang w:val="es-ES"/>
                              </w:rPr>
                            </w:pPr>
                            <w:bookmarkStart w:id="16" w:name="AYUNTAMIENTO_DE_OÑATI"/>
                            <w:bookmarkEnd w:id="16"/>
                            <w:r w:rsidRPr="003A0A42">
                              <w:rPr>
                                <w:rFonts w:ascii="Grandview" w:hAnsi="Grandview"/>
                                <w:b/>
                                <w:lang w:val="es-ES"/>
                              </w:rPr>
                              <w:t>AYUNTAMIENTO</w:t>
                            </w:r>
                            <w:r w:rsidRPr="003A0A42">
                              <w:rPr>
                                <w:rFonts w:ascii="Grandview" w:hAnsi="Grandview"/>
                                <w:b/>
                                <w:spacing w:val="-4"/>
                                <w:lang w:val="es-ES"/>
                              </w:rPr>
                              <w:t xml:space="preserve"> </w:t>
                            </w:r>
                            <w:r w:rsidRPr="003A0A42">
                              <w:rPr>
                                <w:rFonts w:ascii="Grandview" w:hAnsi="Grandview"/>
                                <w:b/>
                                <w:lang w:val="es-ES"/>
                              </w:rPr>
                              <w:t>DE</w:t>
                            </w:r>
                            <w:r w:rsidRPr="003A0A42">
                              <w:rPr>
                                <w:rFonts w:ascii="Grandview" w:hAnsi="Grandview"/>
                                <w:b/>
                                <w:spacing w:val="-6"/>
                                <w:lang w:val="es-ES"/>
                              </w:rPr>
                              <w:t xml:space="preserve"> </w:t>
                            </w:r>
                            <w:r w:rsidRPr="003A0A42">
                              <w:rPr>
                                <w:rFonts w:ascii="Grandview" w:hAnsi="Grandview"/>
                                <w:b/>
                                <w:spacing w:val="-2"/>
                                <w:lang w:val="es-ES"/>
                              </w:rPr>
                              <w:t>OÑATI</w:t>
                            </w:r>
                          </w:p>
                          <w:p w:rsidR="00DB21CC" w:rsidRPr="003A0A42" w:rsidRDefault="00DB21CC" w:rsidP="00097627">
                            <w:pPr>
                              <w:pStyle w:val="TableParagraph"/>
                              <w:spacing w:before="80"/>
                              <w:ind w:left="0"/>
                              <w:rPr>
                                <w:rFonts w:ascii="Grandview" w:hAnsi="Grandview"/>
                                <w:lang w:val="es-ES"/>
                              </w:rPr>
                            </w:pPr>
                          </w:p>
                          <w:p w:rsidR="00DB21CC" w:rsidRPr="003A0A42" w:rsidRDefault="00413CEF" w:rsidP="00097627">
                            <w:pPr>
                              <w:pStyle w:val="TableParagraph"/>
                              <w:ind w:left="0" w:right="5"/>
                              <w:jc w:val="center"/>
                              <w:rPr>
                                <w:rFonts w:ascii="Grandview" w:hAnsi="Grandview"/>
                                <w:b/>
                                <w:lang w:val="es-ES"/>
                              </w:rPr>
                            </w:pPr>
                            <w:bookmarkStart w:id="17" w:name="Anuncio"/>
                            <w:bookmarkEnd w:id="17"/>
                            <w:r w:rsidRPr="003A0A42">
                              <w:rPr>
                                <w:rFonts w:ascii="Grandview" w:hAnsi="Grandview"/>
                                <w:b/>
                                <w:spacing w:val="-2"/>
                                <w:lang w:val="es-ES"/>
                              </w:rPr>
                              <w:t>Anuncio</w:t>
                            </w:r>
                          </w:p>
                        </w:tc>
                      </w:tr>
                      <w:tr w:rsidR="00DB21CC" w:rsidRPr="003A0A42" w:rsidTr="00097627">
                        <w:trPr>
                          <w:trHeight w:val="1321"/>
                        </w:trPr>
                        <w:tc>
                          <w:tcPr>
                            <w:tcW w:w="4813" w:type="dxa"/>
                          </w:tcPr>
                          <w:p w:rsidR="00DB21CC" w:rsidRPr="003A0A42" w:rsidRDefault="001A3554" w:rsidP="00097627">
                            <w:pPr>
                              <w:pStyle w:val="TableParagraph"/>
                              <w:spacing w:before="166"/>
                              <w:ind w:right="53"/>
                              <w:jc w:val="both"/>
                              <w:rPr>
                                <w:rFonts w:ascii="Grandview" w:hAnsi="Grandview"/>
                                <w:b/>
                                <w:i/>
                                <w:lang w:val="es-ES"/>
                              </w:rPr>
                            </w:pPr>
                            <w:bookmarkStart w:id="18" w:name="Convocatoria_de_la_concesión_de_subvenci"/>
                            <w:bookmarkEnd w:id="18"/>
                            <w:r>
                              <w:rPr>
                                <w:rFonts w:ascii="Grandview" w:hAnsi="Grandview"/>
                                <w:b/>
                                <w:i/>
                                <w:lang w:val="es-ES"/>
                              </w:rPr>
                              <w:t>C</w:t>
                            </w:r>
                            <w:r w:rsidR="00413CEF" w:rsidRPr="003A0A42">
                              <w:rPr>
                                <w:rFonts w:ascii="Grandview" w:hAnsi="Grandview"/>
                                <w:b/>
                                <w:i/>
                                <w:lang w:val="es-ES"/>
                              </w:rPr>
                              <w:t>onvocatoria</w:t>
                            </w:r>
                            <w:r w:rsidR="00413CEF" w:rsidRPr="003A0A42">
                              <w:rPr>
                                <w:rFonts w:ascii="Grandview" w:hAnsi="Grandview"/>
                                <w:b/>
                                <w:i/>
                                <w:spacing w:val="-5"/>
                                <w:lang w:val="es-ES"/>
                              </w:rPr>
                              <w:t xml:space="preserve"> </w:t>
                            </w:r>
                            <w:r w:rsidR="00413CEF" w:rsidRPr="003A0A42">
                              <w:rPr>
                                <w:rFonts w:ascii="Grandview" w:hAnsi="Grandview"/>
                                <w:b/>
                                <w:i/>
                                <w:lang w:val="es-ES"/>
                              </w:rPr>
                              <w:t>de</w:t>
                            </w:r>
                            <w:r w:rsidR="00413CEF" w:rsidRPr="003A0A42">
                              <w:rPr>
                                <w:rFonts w:ascii="Grandview" w:hAnsi="Grandview"/>
                                <w:b/>
                                <w:i/>
                                <w:spacing w:val="-5"/>
                                <w:lang w:val="es-ES"/>
                              </w:rPr>
                              <w:t xml:space="preserve"> </w:t>
                            </w:r>
                            <w:r w:rsidR="00413CEF" w:rsidRPr="003A0A42">
                              <w:rPr>
                                <w:rFonts w:ascii="Grandview" w:hAnsi="Grandview"/>
                                <w:b/>
                                <w:i/>
                                <w:lang w:val="es-ES"/>
                              </w:rPr>
                              <w:t>la</w:t>
                            </w:r>
                            <w:r w:rsidR="00413CEF" w:rsidRPr="003A0A42">
                              <w:rPr>
                                <w:rFonts w:ascii="Grandview" w:hAnsi="Grandview"/>
                                <w:b/>
                                <w:i/>
                                <w:spacing w:val="-5"/>
                                <w:lang w:val="es-ES"/>
                              </w:rPr>
                              <w:t xml:space="preserve"> </w:t>
                            </w:r>
                            <w:r w:rsidR="00413CEF" w:rsidRPr="003A0A42">
                              <w:rPr>
                                <w:rFonts w:ascii="Grandview" w:hAnsi="Grandview"/>
                                <w:b/>
                                <w:i/>
                                <w:lang w:val="es-ES"/>
                              </w:rPr>
                              <w:t>concesión</w:t>
                            </w:r>
                            <w:r w:rsidR="00413CEF" w:rsidRPr="003A0A42">
                              <w:rPr>
                                <w:rFonts w:ascii="Grandview" w:hAnsi="Grandview"/>
                                <w:b/>
                                <w:i/>
                                <w:spacing w:val="-5"/>
                                <w:lang w:val="es-ES"/>
                              </w:rPr>
                              <w:t xml:space="preserve"> </w:t>
                            </w:r>
                            <w:r w:rsidR="00413CEF" w:rsidRPr="003A0A42">
                              <w:rPr>
                                <w:rFonts w:ascii="Grandview" w:hAnsi="Grandview"/>
                                <w:b/>
                                <w:i/>
                                <w:lang w:val="es-ES"/>
                              </w:rPr>
                              <w:t>de</w:t>
                            </w:r>
                            <w:r w:rsidR="00413CEF" w:rsidRPr="003A0A42">
                              <w:rPr>
                                <w:rFonts w:ascii="Grandview" w:hAnsi="Grandview"/>
                                <w:b/>
                                <w:i/>
                                <w:spacing w:val="-5"/>
                                <w:lang w:val="es-ES"/>
                              </w:rPr>
                              <w:t xml:space="preserve"> </w:t>
                            </w:r>
                            <w:r w:rsidR="00413CEF" w:rsidRPr="003A0A42">
                              <w:rPr>
                                <w:rFonts w:ascii="Grandview" w:hAnsi="Grandview"/>
                                <w:b/>
                                <w:i/>
                                <w:lang w:val="es-ES"/>
                              </w:rPr>
                              <w:t>subvenciones</w:t>
                            </w:r>
                            <w:r w:rsidR="00413CEF" w:rsidRPr="003A0A42">
                              <w:rPr>
                                <w:rFonts w:ascii="Grandview" w:hAnsi="Grandview"/>
                                <w:b/>
                                <w:i/>
                                <w:spacing w:val="-9"/>
                                <w:lang w:val="es-ES"/>
                              </w:rPr>
                              <w:t xml:space="preserve"> </w:t>
                            </w:r>
                            <w:r w:rsidR="00413CEF" w:rsidRPr="003A0A42">
                              <w:rPr>
                                <w:rFonts w:ascii="Grandview" w:hAnsi="Grandview"/>
                                <w:b/>
                                <w:i/>
                                <w:lang w:val="es-ES"/>
                              </w:rPr>
                              <w:t>con cargo a los programas gestionados por el Departamento de Infancia y Juventud.</w:t>
                            </w:r>
                          </w:p>
                        </w:tc>
                      </w:tr>
                      <w:tr w:rsidR="00DB21CC" w:rsidRPr="003A0A42" w:rsidTr="00097627">
                        <w:trPr>
                          <w:trHeight w:val="2605"/>
                        </w:trPr>
                        <w:tc>
                          <w:tcPr>
                            <w:tcW w:w="4813" w:type="dxa"/>
                          </w:tcPr>
                          <w:p w:rsidR="00DB21CC" w:rsidRPr="003A0A42" w:rsidRDefault="00DB21CC" w:rsidP="00097627">
                            <w:pPr>
                              <w:pStyle w:val="TableParagraph"/>
                              <w:spacing w:before="61"/>
                              <w:ind w:left="0"/>
                              <w:rPr>
                                <w:rFonts w:ascii="Grandview" w:hAnsi="Grandview"/>
                                <w:lang w:val="es-ES"/>
                              </w:rPr>
                            </w:pPr>
                            <w:bookmarkStart w:id="19" w:name="_GoBack"/>
                            <w:bookmarkEnd w:id="19"/>
                          </w:p>
                          <w:p w:rsidR="00DB21CC" w:rsidRPr="003A0A42" w:rsidRDefault="00257C3C" w:rsidP="00097627">
                            <w:pPr>
                              <w:pStyle w:val="TableParagraph"/>
                              <w:ind w:right="47"/>
                              <w:jc w:val="both"/>
                              <w:rPr>
                                <w:rFonts w:ascii="Grandview" w:hAnsi="Grandview"/>
                                <w:lang w:val="es-ES"/>
                              </w:rPr>
                            </w:pPr>
                            <w:bookmarkStart w:id="20" w:name="La_Comisión_Municipal_de_Gobierno_celebr"/>
                            <w:bookmarkEnd w:id="20"/>
                            <w:r w:rsidRPr="003A0A42">
                              <w:rPr>
                                <w:rFonts w:ascii="Grandview" w:hAnsi="Grandview"/>
                                <w:lang w:val="es-ES"/>
                              </w:rPr>
                              <w:t>L</w:t>
                            </w:r>
                            <w:r w:rsidR="00413CEF" w:rsidRPr="003A0A42">
                              <w:rPr>
                                <w:rFonts w:ascii="Grandview" w:hAnsi="Grandview"/>
                                <w:lang w:val="es-ES"/>
                              </w:rPr>
                              <w:t>a Comisión Municipal de Gobierno</w:t>
                            </w:r>
                            <w:r w:rsidRPr="003A0A42">
                              <w:rPr>
                                <w:rFonts w:ascii="Grandview" w:hAnsi="Grandview"/>
                                <w:lang w:val="es-ES"/>
                              </w:rPr>
                              <w:t xml:space="preserve"> celebrada el 20 de febrero de 2025</w:t>
                            </w:r>
                            <w:r w:rsidR="00413CEF" w:rsidRPr="003A0A42">
                              <w:rPr>
                                <w:rFonts w:ascii="Grandview" w:hAnsi="Grandview"/>
                                <w:lang w:val="es-ES"/>
                              </w:rPr>
                              <w:t>, a propuesta de la Comisión de Infancia y Juventud, y previa deliberación,</w:t>
                            </w:r>
                          </w:p>
                        </w:tc>
                      </w:tr>
                      <w:tr w:rsidR="00DB21CC" w:rsidRPr="003A0A42" w:rsidTr="00097627">
                        <w:trPr>
                          <w:trHeight w:val="735"/>
                        </w:trPr>
                        <w:tc>
                          <w:tcPr>
                            <w:tcW w:w="4813" w:type="dxa"/>
                          </w:tcPr>
                          <w:p w:rsidR="00DB21CC" w:rsidRPr="003A0A42" w:rsidRDefault="00413CEF" w:rsidP="00097627">
                            <w:pPr>
                              <w:pStyle w:val="TableParagraph"/>
                              <w:rPr>
                                <w:rFonts w:ascii="Grandview" w:hAnsi="Grandview"/>
                                <w:b/>
                                <w:lang w:val="es-ES"/>
                              </w:rPr>
                            </w:pPr>
                            <w:bookmarkStart w:id="21" w:name="ACUERDA"/>
                            <w:bookmarkEnd w:id="21"/>
                            <w:r w:rsidRPr="003A0A42">
                              <w:rPr>
                                <w:rFonts w:ascii="Grandview" w:hAnsi="Grandview"/>
                                <w:b/>
                                <w:spacing w:val="-2"/>
                                <w:u w:val="single"/>
                                <w:lang w:val="es-ES"/>
                              </w:rPr>
                              <w:t>ACUERDA</w:t>
                            </w:r>
                          </w:p>
                        </w:tc>
                      </w:tr>
                      <w:tr w:rsidR="00DB21CC" w:rsidRPr="003A0A42" w:rsidTr="00097627">
                        <w:trPr>
                          <w:trHeight w:val="7440"/>
                        </w:trPr>
                        <w:tc>
                          <w:tcPr>
                            <w:tcW w:w="4813" w:type="dxa"/>
                          </w:tcPr>
                          <w:p w:rsidR="00DB21CC" w:rsidRPr="00097627" w:rsidRDefault="00413CEF" w:rsidP="00097627">
                            <w:pPr>
                              <w:pStyle w:val="TableParagraph"/>
                              <w:spacing w:before="166"/>
                              <w:rPr>
                                <w:rFonts w:ascii="Grandview" w:hAnsi="Grandview"/>
                                <w:b/>
                                <w:lang w:val="es-ES"/>
                              </w:rPr>
                            </w:pPr>
                            <w:bookmarkStart w:id="22" w:name="Primero."/>
                            <w:bookmarkEnd w:id="22"/>
                            <w:r w:rsidRPr="00097627">
                              <w:rPr>
                                <w:rFonts w:ascii="Grandview" w:hAnsi="Grandview"/>
                                <w:b/>
                                <w:spacing w:val="-2"/>
                                <w:u w:val="single"/>
                                <w:lang w:val="es-ES"/>
                              </w:rPr>
                              <w:t>Primero</w:t>
                            </w:r>
                          </w:p>
                          <w:p w:rsidR="00DB21CC" w:rsidRPr="003A0A42" w:rsidRDefault="00DB21CC" w:rsidP="00097627">
                            <w:pPr>
                              <w:pStyle w:val="TableParagraph"/>
                              <w:spacing w:before="79"/>
                              <w:ind w:left="0"/>
                              <w:rPr>
                                <w:rFonts w:ascii="Grandview" w:hAnsi="Grandview"/>
                                <w:lang w:val="es-ES"/>
                              </w:rPr>
                            </w:pPr>
                          </w:p>
                          <w:p w:rsidR="00DB21CC" w:rsidRPr="003A0A42" w:rsidRDefault="00CA7C82" w:rsidP="00097627">
                            <w:pPr>
                              <w:pStyle w:val="TableParagraph"/>
                              <w:ind w:right="50"/>
                              <w:jc w:val="both"/>
                              <w:rPr>
                                <w:rFonts w:ascii="Grandview" w:hAnsi="Grandview"/>
                                <w:lang w:val="es-ES"/>
                              </w:rPr>
                            </w:pPr>
                            <w:bookmarkStart w:id="23" w:name="Aprobar_las_bases_reguladoras_de_las_sig"/>
                            <w:bookmarkEnd w:id="23"/>
                            <w:r>
                              <w:rPr>
                                <w:rFonts w:ascii="Grandview" w:hAnsi="Grandview"/>
                                <w:lang w:val="es-ES"/>
                              </w:rPr>
                              <w:t>Aprobar la</w:t>
                            </w:r>
                            <w:r w:rsidR="00413CEF" w:rsidRPr="003A0A42">
                              <w:rPr>
                                <w:rFonts w:ascii="Grandview" w:hAnsi="Grandview"/>
                                <w:lang w:val="es-ES"/>
                              </w:rPr>
                              <w:t xml:space="preserve"> </w:t>
                            </w:r>
                            <w:r>
                              <w:rPr>
                                <w:rFonts w:ascii="Grandview" w:hAnsi="Grandview"/>
                                <w:lang w:val="es-ES"/>
                              </w:rPr>
                              <w:t>convocatoria</w:t>
                            </w:r>
                            <w:r w:rsidR="00413CEF" w:rsidRPr="003A0A42">
                              <w:rPr>
                                <w:rFonts w:ascii="Grandview" w:hAnsi="Grandview"/>
                                <w:lang w:val="es-ES"/>
                              </w:rPr>
                              <w:t xml:space="preserve"> de las siguientes</w:t>
                            </w:r>
                            <w:r w:rsidR="00413CEF" w:rsidRPr="003A0A42">
                              <w:rPr>
                                <w:rFonts w:ascii="Grandview" w:hAnsi="Grandview"/>
                                <w:spacing w:val="40"/>
                                <w:lang w:val="es-ES"/>
                              </w:rPr>
                              <w:t xml:space="preserve"> </w:t>
                            </w:r>
                            <w:r w:rsidR="00413CEF" w:rsidRPr="003A0A42">
                              <w:rPr>
                                <w:rFonts w:ascii="Grandview" w:hAnsi="Grandview"/>
                                <w:lang w:val="es-ES"/>
                              </w:rPr>
                              <w:t>líneas de subvenciones:</w:t>
                            </w:r>
                          </w:p>
                          <w:p w:rsidR="00DB21CC" w:rsidRPr="003A0A42" w:rsidRDefault="00DB21CC" w:rsidP="00097627">
                            <w:pPr>
                              <w:pStyle w:val="TableParagraph"/>
                              <w:spacing w:before="40"/>
                              <w:ind w:left="0"/>
                              <w:rPr>
                                <w:rFonts w:ascii="Grandview" w:hAnsi="Grandview"/>
                                <w:lang w:val="es-ES"/>
                              </w:rPr>
                            </w:pPr>
                          </w:p>
                          <w:p w:rsidR="00DB21CC" w:rsidRPr="003A0A42" w:rsidRDefault="00413CEF" w:rsidP="00097627">
                            <w:pPr>
                              <w:pStyle w:val="TableParagraph"/>
                              <w:ind w:right="50"/>
                              <w:jc w:val="both"/>
                              <w:rPr>
                                <w:rFonts w:ascii="Grandview" w:hAnsi="Grandview"/>
                                <w:lang w:val="es-ES"/>
                              </w:rPr>
                            </w:pPr>
                            <w:bookmarkStart w:id="24" w:name="Ayudas_a_las_organizaciones_de_jóvenes_y"/>
                            <w:bookmarkEnd w:id="24"/>
                            <w:r w:rsidRPr="003A0A42">
                              <w:rPr>
                                <w:rFonts w:ascii="Grandview" w:hAnsi="Grandview"/>
                                <w:lang w:val="es-ES"/>
                              </w:rPr>
                              <w:t>Ayudas a las organizaciones de jóvenes y a la creación. Dichas subvenciones se concederán de acuerdo con los siguientes apartados:</w:t>
                            </w:r>
                          </w:p>
                          <w:p w:rsidR="00DB21CC" w:rsidRPr="003A0A42" w:rsidRDefault="003A1B42" w:rsidP="00097627">
                            <w:pPr>
                              <w:pStyle w:val="TableParagraph"/>
                              <w:tabs>
                                <w:tab w:val="left" w:pos="405"/>
                              </w:tabs>
                              <w:ind w:right="52"/>
                              <w:jc w:val="both"/>
                              <w:rPr>
                                <w:rFonts w:ascii="Grandview" w:hAnsi="Grandview"/>
                                <w:lang w:val="es-ES"/>
                              </w:rPr>
                            </w:pPr>
                            <w:bookmarkStart w:id="25" w:name="-_Programación_anual_-_Promoción_de_las_"/>
                            <w:bookmarkEnd w:id="25"/>
                            <w:r w:rsidRPr="003A0A42">
                              <w:rPr>
                                <w:rFonts w:ascii="Grandview" w:hAnsi="Grandview"/>
                                <w:lang w:val="es-ES"/>
                              </w:rPr>
                              <w:t xml:space="preserve">- </w:t>
                            </w:r>
                            <w:r w:rsidR="00B20816" w:rsidRPr="003A0A42">
                              <w:rPr>
                                <w:rFonts w:ascii="Grandview" w:hAnsi="Grandview"/>
                                <w:lang w:val="es-ES"/>
                              </w:rPr>
                              <w:t>Programación anual, p</w:t>
                            </w:r>
                            <w:r w:rsidR="00413CEF" w:rsidRPr="003A0A42">
                              <w:rPr>
                                <w:rFonts w:ascii="Grandview" w:hAnsi="Grandview"/>
                                <w:lang w:val="es-ES"/>
                              </w:rPr>
                              <w:t xml:space="preserve">romoción de las </w:t>
                            </w:r>
                            <w:r w:rsidR="00413CEF" w:rsidRPr="003A0A42">
                              <w:rPr>
                                <w:rFonts w:ascii="Grandview" w:hAnsi="Grandview"/>
                                <w:spacing w:val="-2"/>
                                <w:lang w:val="es-ES"/>
                              </w:rPr>
                              <w:t>asociaciones.</w:t>
                            </w:r>
                          </w:p>
                          <w:p w:rsidR="00DB21CC" w:rsidRPr="003A0A42" w:rsidRDefault="00413CEF" w:rsidP="00097627">
                            <w:pPr>
                              <w:pStyle w:val="TableParagraph"/>
                              <w:numPr>
                                <w:ilvl w:val="0"/>
                                <w:numId w:val="1"/>
                              </w:numPr>
                              <w:tabs>
                                <w:tab w:val="left" w:pos="198"/>
                              </w:tabs>
                              <w:ind w:left="198" w:hanging="148"/>
                              <w:rPr>
                                <w:rFonts w:ascii="Grandview" w:hAnsi="Grandview"/>
                                <w:lang w:val="es-ES"/>
                              </w:rPr>
                            </w:pPr>
                            <w:bookmarkStart w:id="26" w:name="-_Creación_cultural_y_difusión."/>
                            <w:bookmarkEnd w:id="26"/>
                            <w:r w:rsidRPr="003A0A42">
                              <w:rPr>
                                <w:rFonts w:ascii="Grandview" w:hAnsi="Grandview"/>
                                <w:lang w:val="es-ES"/>
                              </w:rPr>
                              <w:t>Creación</w:t>
                            </w:r>
                            <w:r w:rsidRPr="003A0A42">
                              <w:rPr>
                                <w:rFonts w:ascii="Grandview" w:hAnsi="Grandview"/>
                                <w:spacing w:val="-4"/>
                                <w:lang w:val="es-ES"/>
                              </w:rPr>
                              <w:t xml:space="preserve"> </w:t>
                            </w:r>
                            <w:r w:rsidRPr="003A0A42">
                              <w:rPr>
                                <w:rFonts w:ascii="Grandview" w:hAnsi="Grandview"/>
                                <w:lang w:val="es-ES"/>
                              </w:rPr>
                              <w:t>cultural</w:t>
                            </w:r>
                            <w:r w:rsidRPr="003A0A42">
                              <w:rPr>
                                <w:rFonts w:ascii="Grandview" w:hAnsi="Grandview"/>
                                <w:spacing w:val="-4"/>
                                <w:lang w:val="es-ES"/>
                              </w:rPr>
                              <w:t xml:space="preserve"> </w:t>
                            </w:r>
                            <w:r w:rsidRPr="003A0A42">
                              <w:rPr>
                                <w:rFonts w:ascii="Grandview" w:hAnsi="Grandview"/>
                                <w:lang w:val="es-ES"/>
                              </w:rPr>
                              <w:t>y</w:t>
                            </w:r>
                            <w:r w:rsidRPr="003A0A42">
                              <w:rPr>
                                <w:rFonts w:ascii="Grandview" w:hAnsi="Grandview"/>
                                <w:spacing w:val="-4"/>
                                <w:lang w:val="es-ES"/>
                              </w:rPr>
                              <w:t xml:space="preserve"> </w:t>
                            </w:r>
                            <w:r w:rsidRPr="003A0A42">
                              <w:rPr>
                                <w:rFonts w:ascii="Grandview" w:hAnsi="Grandview"/>
                                <w:spacing w:val="-2"/>
                                <w:lang w:val="es-ES"/>
                              </w:rPr>
                              <w:t>difusión.</w:t>
                            </w:r>
                          </w:p>
                          <w:p w:rsidR="00097627" w:rsidRDefault="00413CEF" w:rsidP="00097627">
                            <w:pPr>
                              <w:pStyle w:val="TableParagraph"/>
                              <w:numPr>
                                <w:ilvl w:val="0"/>
                                <w:numId w:val="1"/>
                              </w:numPr>
                              <w:tabs>
                                <w:tab w:val="left" w:pos="198"/>
                              </w:tabs>
                              <w:spacing w:before="40"/>
                              <w:ind w:right="674" w:firstLine="0"/>
                              <w:rPr>
                                <w:rFonts w:ascii="Grandview" w:hAnsi="Grandview"/>
                                <w:lang w:val="es-ES"/>
                              </w:rPr>
                            </w:pPr>
                            <w:bookmarkStart w:id="27" w:name="-_Actividades_no-habituales."/>
                            <w:bookmarkEnd w:id="27"/>
                            <w:r w:rsidRPr="003A0A42">
                              <w:rPr>
                                <w:rFonts w:ascii="Grandview" w:hAnsi="Grandview"/>
                                <w:lang w:val="es-ES"/>
                              </w:rPr>
                              <w:t>Actividades</w:t>
                            </w:r>
                            <w:r w:rsidRPr="003A0A42">
                              <w:rPr>
                                <w:rFonts w:ascii="Grandview" w:hAnsi="Grandview"/>
                                <w:spacing w:val="-17"/>
                                <w:lang w:val="es-ES"/>
                              </w:rPr>
                              <w:t xml:space="preserve"> </w:t>
                            </w:r>
                            <w:r w:rsidR="00097627">
                              <w:rPr>
                                <w:rFonts w:ascii="Grandview" w:hAnsi="Grandview"/>
                                <w:lang w:val="es-ES"/>
                              </w:rPr>
                              <w:t>no h</w:t>
                            </w:r>
                            <w:r w:rsidRPr="003A0A42">
                              <w:rPr>
                                <w:rFonts w:ascii="Grandview" w:hAnsi="Grandview"/>
                                <w:lang w:val="es-ES"/>
                              </w:rPr>
                              <w:t xml:space="preserve">abituales. </w:t>
                            </w:r>
                            <w:bookmarkStart w:id="28" w:name="Segundo."/>
                            <w:bookmarkEnd w:id="28"/>
                          </w:p>
                          <w:p w:rsidR="00097627" w:rsidRDefault="00097627" w:rsidP="00097627">
                            <w:pPr>
                              <w:pStyle w:val="TableParagraph"/>
                              <w:tabs>
                                <w:tab w:val="left" w:pos="198"/>
                              </w:tabs>
                              <w:spacing w:before="40"/>
                              <w:ind w:right="2533"/>
                              <w:rPr>
                                <w:rFonts w:ascii="Grandview" w:hAnsi="Grandview"/>
                                <w:lang w:val="es-ES"/>
                              </w:rPr>
                            </w:pPr>
                          </w:p>
                          <w:p w:rsidR="00DB21CC" w:rsidRPr="00097627" w:rsidRDefault="00413CEF" w:rsidP="00097627">
                            <w:pPr>
                              <w:pStyle w:val="TableParagraph"/>
                              <w:tabs>
                                <w:tab w:val="left" w:pos="198"/>
                              </w:tabs>
                              <w:spacing w:before="40"/>
                              <w:ind w:right="2533"/>
                              <w:rPr>
                                <w:rFonts w:ascii="Grandview" w:hAnsi="Grandview"/>
                                <w:b/>
                                <w:lang w:val="es-ES"/>
                              </w:rPr>
                            </w:pPr>
                            <w:r w:rsidRPr="00097627">
                              <w:rPr>
                                <w:rFonts w:ascii="Grandview" w:hAnsi="Grandview"/>
                                <w:b/>
                                <w:spacing w:val="-2"/>
                                <w:u w:val="single"/>
                                <w:lang w:val="es-ES"/>
                              </w:rPr>
                              <w:t>Segundo</w:t>
                            </w:r>
                          </w:p>
                          <w:p w:rsidR="003A1B42" w:rsidRPr="003A0A42" w:rsidRDefault="003A1B42" w:rsidP="00097627">
                            <w:pPr>
                              <w:pStyle w:val="TableParagraph"/>
                              <w:rPr>
                                <w:rFonts w:ascii="Grandview" w:hAnsi="Grandview"/>
                                <w:lang w:val="es-ES"/>
                              </w:rPr>
                            </w:pPr>
                            <w:bookmarkStart w:id="29" w:name="-_Aprobar_la_convocatoria_de_2023_de_las"/>
                            <w:bookmarkStart w:id="30" w:name="1._Financiación."/>
                            <w:bookmarkEnd w:id="29"/>
                            <w:bookmarkEnd w:id="30"/>
                          </w:p>
                          <w:p w:rsidR="00DB21CC" w:rsidRPr="00097627" w:rsidRDefault="00413CEF" w:rsidP="00097627">
                            <w:pPr>
                              <w:pStyle w:val="TableParagraph"/>
                              <w:rPr>
                                <w:rFonts w:ascii="Grandview" w:hAnsi="Grandview"/>
                                <w:b/>
                                <w:lang w:val="es-ES"/>
                              </w:rPr>
                            </w:pPr>
                            <w:r w:rsidRPr="00097627">
                              <w:rPr>
                                <w:rFonts w:ascii="Grandview" w:hAnsi="Grandview"/>
                                <w:b/>
                                <w:lang w:val="es-ES"/>
                              </w:rPr>
                              <w:t xml:space="preserve">1. </w:t>
                            </w:r>
                            <w:r w:rsidRPr="00097627">
                              <w:rPr>
                                <w:rFonts w:ascii="Grandview" w:hAnsi="Grandview"/>
                                <w:b/>
                                <w:spacing w:val="-2"/>
                                <w:lang w:val="es-ES"/>
                              </w:rPr>
                              <w:t>Financiación.</w:t>
                            </w:r>
                          </w:p>
                          <w:p w:rsidR="00DB21CC" w:rsidRPr="003A0A42" w:rsidRDefault="00DB21CC" w:rsidP="00097627">
                            <w:pPr>
                              <w:pStyle w:val="TableParagraph"/>
                              <w:spacing w:before="41"/>
                              <w:ind w:left="0"/>
                              <w:rPr>
                                <w:rFonts w:ascii="Grandview" w:hAnsi="Grandview"/>
                                <w:lang w:val="es-ES"/>
                              </w:rPr>
                            </w:pPr>
                          </w:p>
                          <w:p w:rsidR="00DB21CC" w:rsidRPr="003A0A42" w:rsidRDefault="00413CEF" w:rsidP="00097627">
                            <w:pPr>
                              <w:pStyle w:val="TableParagraph"/>
                              <w:ind w:right="50"/>
                              <w:jc w:val="both"/>
                              <w:rPr>
                                <w:rFonts w:ascii="Grandview" w:hAnsi="Grandview"/>
                                <w:lang w:val="es-ES"/>
                              </w:rPr>
                            </w:pPr>
                            <w:bookmarkStart w:id="31" w:name="La_dotación_económica_para_la_concesión_"/>
                            <w:bookmarkEnd w:id="31"/>
                            <w:r w:rsidRPr="003A0A42">
                              <w:rPr>
                                <w:rFonts w:ascii="Grandview" w:hAnsi="Grandview"/>
                                <w:lang w:val="es-ES"/>
                              </w:rPr>
                              <w:t>La dotación económica para la concesión de subvenciones reguladas</w:t>
                            </w:r>
                            <w:r w:rsidRPr="003A0A42">
                              <w:rPr>
                                <w:rFonts w:ascii="Grandview" w:hAnsi="Grandview"/>
                                <w:spacing w:val="40"/>
                                <w:lang w:val="es-ES"/>
                              </w:rPr>
                              <w:t xml:space="preserve"> </w:t>
                            </w:r>
                            <w:r w:rsidRPr="003A0A42">
                              <w:rPr>
                                <w:rFonts w:ascii="Grandview" w:hAnsi="Grandview"/>
                                <w:lang w:val="es-ES"/>
                              </w:rPr>
                              <w:t>en la presente convocatoria será</w:t>
                            </w:r>
                            <w:r w:rsidRPr="003A0A42">
                              <w:rPr>
                                <w:rFonts w:ascii="Grandview" w:hAnsi="Grandview"/>
                                <w:spacing w:val="63"/>
                                <w:w w:val="150"/>
                                <w:lang w:val="es-ES"/>
                              </w:rPr>
                              <w:t xml:space="preserve">   </w:t>
                            </w:r>
                            <w:r w:rsidRPr="003A0A42">
                              <w:rPr>
                                <w:rFonts w:ascii="Grandview" w:hAnsi="Grandview"/>
                                <w:lang w:val="es-ES"/>
                              </w:rPr>
                              <w:t>la</w:t>
                            </w:r>
                            <w:r w:rsidRPr="003A0A42">
                              <w:rPr>
                                <w:rFonts w:ascii="Grandview" w:hAnsi="Grandview"/>
                                <w:spacing w:val="63"/>
                                <w:w w:val="150"/>
                                <w:lang w:val="es-ES"/>
                              </w:rPr>
                              <w:t xml:space="preserve">   </w:t>
                            </w:r>
                            <w:r w:rsidRPr="003A0A42">
                              <w:rPr>
                                <w:rFonts w:ascii="Grandview" w:hAnsi="Grandview"/>
                                <w:lang w:val="es-ES"/>
                              </w:rPr>
                              <w:t>señalada</w:t>
                            </w:r>
                            <w:r w:rsidRPr="003A0A42">
                              <w:rPr>
                                <w:rFonts w:ascii="Grandview" w:hAnsi="Grandview"/>
                                <w:spacing w:val="63"/>
                                <w:w w:val="150"/>
                                <w:lang w:val="es-ES"/>
                              </w:rPr>
                              <w:t xml:space="preserve">   </w:t>
                            </w:r>
                            <w:r w:rsidRPr="003A0A42">
                              <w:rPr>
                                <w:rFonts w:ascii="Grandview" w:hAnsi="Grandview"/>
                                <w:lang w:val="es-ES"/>
                              </w:rPr>
                              <w:t>para</w:t>
                            </w:r>
                            <w:r w:rsidRPr="003A0A42">
                              <w:rPr>
                                <w:rFonts w:ascii="Grandview" w:hAnsi="Grandview"/>
                                <w:spacing w:val="63"/>
                                <w:w w:val="150"/>
                                <w:lang w:val="es-ES"/>
                              </w:rPr>
                              <w:t xml:space="preserve">   </w:t>
                            </w:r>
                            <w:r w:rsidRPr="003A0A42">
                              <w:rPr>
                                <w:rFonts w:ascii="Grandview" w:hAnsi="Grandview"/>
                                <w:lang w:val="es-ES"/>
                              </w:rPr>
                              <w:t>la</w:t>
                            </w:r>
                            <w:r w:rsidRPr="003A0A42">
                              <w:rPr>
                                <w:rFonts w:ascii="Grandview" w:hAnsi="Grandview"/>
                                <w:spacing w:val="63"/>
                                <w:w w:val="150"/>
                                <w:lang w:val="es-ES"/>
                              </w:rPr>
                              <w:t xml:space="preserve">   </w:t>
                            </w:r>
                            <w:r w:rsidRPr="003A0A42">
                              <w:rPr>
                                <w:rFonts w:ascii="Grandview" w:hAnsi="Grandview"/>
                                <w:spacing w:val="-2"/>
                                <w:lang w:val="es-ES"/>
                              </w:rPr>
                              <w:t>partida</w:t>
                            </w:r>
                            <w:r w:rsidR="00097627">
                              <w:rPr>
                                <w:rFonts w:ascii="Grandview" w:hAnsi="Grandview"/>
                                <w:spacing w:val="-2"/>
                                <w:lang w:val="es-ES"/>
                              </w:rPr>
                              <w:t xml:space="preserve"> </w:t>
                            </w:r>
                            <w:r w:rsidR="00B20816" w:rsidRPr="003A0A42">
                              <w:rPr>
                                <w:rFonts w:ascii="Grandview" w:hAnsi="Grandview"/>
                                <w:spacing w:val="-2"/>
                                <w:lang w:val="es-ES"/>
                              </w:rPr>
                              <w:t>1.0812.481.337.20.01.202</w:t>
                            </w:r>
                            <w:r w:rsidR="00257C3C" w:rsidRPr="003A0A42">
                              <w:rPr>
                                <w:rFonts w:ascii="Grandview" w:hAnsi="Grandview"/>
                                <w:spacing w:val="-2"/>
                                <w:lang w:val="es-ES"/>
                              </w:rPr>
                              <w:t>5</w:t>
                            </w:r>
                            <w:r w:rsidRPr="003A0A42">
                              <w:rPr>
                                <w:rFonts w:ascii="Grandview" w:hAnsi="Grandview"/>
                                <w:spacing w:val="28"/>
                                <w:lang w:val="es-ES"/>
                              </w:rPr>
                              <w:t xml:space="preserve"> </w:t>
                            </w:r>
                            <w:r w:rsidRPr="003A0A42">
                              <w:rPr>
                                <w:rFonts w:ascii="Grandview" w:hAnsi="Grandview"/>
                                <w:spacing w:val="-2"/>
                                <w:lang w:val="es-ES"/>
                              </w:rPr>
                              <w:t>(00540).</w:t>
                            </w:r>
                          </w:p>
                        </w:tc>
                      </w:tr>
                    </w:tbl>
                    <w:p w:rsidR="00DB21CC" w:rsidRDefault="00DB21CC">
                      <w:pPr>
                        <w:pStyle w:val="Gorputz-testua"/>
                      </w:pPr>
                    </w:p>
                  </w:txbxContent>
                </v:textbox>
                <w10:wrap type="topAndBottom" anchorx="page"/>
              </v:shape>
            </w:pict>
          </mc:Fallback>
        </mc:AlternateContent>
      </w:r>
      <w:r w:rsidR="00413CEF">
        <w:rPr>
          <w:noProof/>
          <w:lang w:eastAsia="eu-ES"/>
        </w:rPr>
        <mc:AlternateContent>
          <mc:Choice Requires="wps">
            <w:drawing>
              <wp:anchor distT="0" distB="0" distL="0" distR="0" simplePos="0" relativeHeight="251658240" behindDoc="1" locked="0" layoutInCell="1" allowOverlap="1" wp14:anchorId="6139F94B" wp14:editId="081D971A">
                <wp:simplePos x="0" y="0"/>
                <wp:positionH relativeFrom="page">
                  <wp:posOffset>594360</wp:posOffset>
                </wp:positionH>
                <wp:positionV relativeFrom="paragraph">
                  <wp:posOffset>343535</wp:posOffset>
                </wp:positionV>
                <wp:extent cx="2947670" cy="8503920"/>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7670" cy="8503920"/>
                        </a:xfrm>
                        <a:prstGeom prst="rect">
                          <a:avLst/>
                        </a:prstGeom>
                      </wps:spPr>
                      <wps:txbx>
                        <w:txbxContent>
                          <w:tbl>
                            <w:tblPr>
                              <w:tblStyle w:val="TableNormal"/>
                              <w:tblW w:w="0" w:type="auto"/>
                              <w:tblInd w:w="7" w:type="dxa"/>
                              <w:tblLayout w:type="fixed"/>
                              <w:tblLook w:val="01E0" w:firstRow="1" w:lastRow="1" w:firstColumn="1" w:lastColumn="1" w:noHBand="0" w:noVBand="0"/>
                            </w:tblPr>
                            <w:tblGrid>
                              <w:gridCol w:w="4642"/>
                            </w:tblGrid>
                            <w:tr w:rsidR="00DB21CC">
                              <w:trPr>
                                <w:trHeight w:val="420"/>
                              </w:trPr>
                              <w:tc>
                                <w:tcPr>
                                  <w:tcW w:w="4642" w:type="dxa"/>
                                </w:tcPr>
                                <w:p w:rsidR="00DB21CC" w:rsidRPr="003A0A42" w:rsidRDefault="00413CEF">
                                  <w:pPr>
                                    <w:pStyle w:val="TableParagraph"/>
                                    <w:ind w:left="1475"/>
                                    <w:rPr>
                                      <w:rFonts w:ascii="Grandview" w:hAnsi="Grandview"/>
                                      <w:b/>
                                    </w:rPr>
                                  </w:pPr>
                                  <w:bookmarkStart w:id="32" w:name="OÑATIKO_UDALA"/>
                                  <w:bookmarkEnd w:id="32"/>
                                  <w:r w:rsidRPr="003A0A42">
                                    <w:rPr>
                                      <w:rFonts w:ascii="Grandview" w:hAnsi="Grandview"/>
                                      <w:b/>
                                    </w:rPr>
                                    <w:t>OÑATIKO</w:t>
                                  </w:r>
                                  <w:r w:rsidRPr="003A0A42">
                                    <w:rPr>
                                      <w:rFonts w:ascii="Grandview" w:hAnsi="Grandview"/>
                                      <w:b/>
                                      <w:spacing w:val="-3"/>
                                    </w:rPr>
                                    <w:t xml:space="preserve"> </w:t>
                                  </w:r>
                                  <w:r w:rsidRPr="003A0A42">
                                    <w:rPr>
                                      <w:rFonts w:ascii="Grandview" w:hAnsi="Grandview"/>
                                      <w:b/>
                                      <w:spacing w:val="-2"/>
                                    </w:rPr>
                                    <w:t>UDALA</w:t>
                                  </w:r>
                                </w:p>
                              </w:tc>
                            </w:tr>
                            <w:tr w:rsidR="00DB21CC">
                              <w:trPr>
                                <w:trHeight w:val="586"/>
                              </w:trPr>
                              <w:tc>
                                <w:tcPr>
                                  <w:tcW w:w="4642" w:type="dxa"/>
                                </w:tcPr>
                                <w:p w:rsidR="00DB21CC" w:rsidRPr="003A0A42" w:rsidRDefault="00413CEF">
                                  <w:pPr>
                                    <w:pStyle w:val="TableParagraph"/>
                                    <w:spacing w:before="165"/>
                                    <w:ind w:left="0" w:right="3"/>
                                    <w:jc w:val="center"/>
                                    <w:rPr>
                                      <w:rFonts w:ascii="Grandview" w:hAnsi="Grandview"/>
                                      <w:b/>
                                    </w:rPr>
                                  </w:pPr>
                                  <w:bookmarkStart w:id="33" w:name="Iragarkia"/>
                                  <w:bookmarkEnd w:id="33"/>
                                  <w:r w:rsidRPr="003A0A42">
                                    <w:rPr>
                                      <w:rFonts w:ascii="Grandview" w:hAnsi="Grandview"/>
                                      <w:b/>
                                      <w:spacing w:val="-2"/>
                                    </w:rPr>
                                    <w:t>Iragarkia</w:t>
                                  </w:r>
                                </w:p>
                              </w:tc>
                            </w:tr>
                            <w:tr w:rsidR="00DB21CC">
                              <w:trPr>
                                <w:trHeight w:val="1322"/>
                              </w:trPr>
                              <w:tc>
                                <w:tcPr>
                                  <w:tcW w:w="4642" w:type="dxa"/>
                                </w:tcPr>
                                <w:p w:rsidR="00DB21CC" w:rsidRPr="001C7295" w:rsidRDefault="00413CEF" w:rsidP="001A3554">
                                  <w:pPr>
                                    <w:pStyle w:val="TableParagraph"/>
                                    <w:spacing w:before="166"/>
                                    <w:ind w:right="50"/>
                                    <w:jc w:val="both"/>
                                    <w:rPr>
                                      <w:rFonts w:ascii="Grandview" w:hAnsi="Grandview"/>
                                      <w:b/>
                                    </w:rPr>
                                  </w:pPr>
                                  <w:bookmarkStart w:id="34" w:name="Haur_eta_Gazteria_Departamenduak_kudeatz"/>
                                  <w:bookmarkEnd w:id="34"/>
                                  <w:r w:rsidRPr="001C7295">
                                    <w:rPr>
                                      <w:rFonts w:ascii="Grandview" w:hAnsi="Grandview"/>
                                      <w:b/>
                                    </w:rPr>
                                    <w:t>Haur eta Gazteria Departamenduak kudeatzen dituen programaren kontura eman</w:t>
                                  </w:r>
                                  <w:r w:rsidR="001A3554" w:rsidRPr="001C7295">
                                    <w:rPr>
                                      <w:rFonts w:ascii="Grandview" w:hAnsi="Grandview"/>
                                      <w:b/>
                                    </w:rPr>
                                    <w:t>go diren diru laguntzen deialdia.</w:t>
                                  </w:r>
                                </w:p>
                              </w:tc>
                            </w:tr>
                            <w:tr w:rsidR="00DB21CC">
                              <w:trPr>
                                <w:trHeight w:val="2529"/>
                              </w:trPr>
                              <w:tc>
                                <w:tcPr>
                                  <w:tcW w:w="4642" w:type="dxa"/>
                                </w:tcPr>
                                <w:p w:rsidR="00DB21CC" w:rsidRPr="003A0A42" w:rsidRDefault="00DB21CC" w:rsidP="00097627">
                                  <w:pPr>
                                    <w:pStyle w:val="TableParagraph"/>
                                    <w:spacing w:before="59"/>
                                    <w:ind w:left="0"/>
                                    <w:rPr>
                                      <w:rFonts w:ascii="Grandview" w:hAnsi="Grandview"/>
                                    </w:rPr>
                                  </w:pPr>
                                </w:p>
                                <w:p w:rsidR="00DB21CC" w:rsidRPr="003A0A42" w:rsidRDefault="00257C3C" w:rsidP="00097627">
                                  <w:pPr>
                                    <w:pStyle w:val="TableParagraph"/>
                                    <w:spacing w:before="1"/>
                                    <w:ind w:right="51"/>
                                    <w:jc w:val="both"/>
                                    <w:rPr>
                                      <w:rFonts w:ascii="Grandview" w:hAnsi="Grandview"/>
                                    </w:rPr>
                                  </w:pPr>
                                  <w:bookmarkStart w:id="35" w:name="Tokiko_Gobernu_Batzarrak,_2023ko_otsaila"/>
                                  <w:bookmarkEnd w:id="35"/>
                                  <w:r w:rsidRPr="003A0A42">
                                    <w:rPr>
                                      <w:rFonts w:ascii="Grandview" w:hAnsi="Grandview"/>
                                    </w:rPr>
                                    <w:t>2025eko otsailaren 20</w:t>
                                  </w:r>
                                  <w:r w:rsidR="00413CEF" w:rsidRPr="003A0A42">
                                    <w:rPr>
                                      <w:rFonts w:ascii="Grandview" w:hAnsi="Grandview"/>
                                    </w:rPr>
                                    <w:t xml:space="preserve">an </w:t>
                                  </w:r>
                                  <w:r w:rsidRPr="003A0A42">
                                    <w:rPr>
                                      <w:rFonts w:ascii="Grandview" w:hAnsi="Grandview"/>
                                    </w:rPr>
                                    <w:t xml:space="preserve">eginiko Tokiko Gobernu Batzarrak, </w:t>
                                  </w:r>
                                  <w:bookmarkStart w:id="36" w:name="Horrenbestez,_Tokiko_Gobernu_Batzarrak,_"/>
                                  <w:bookmarkEnd w:id="36"/>
                                  <w:r w:rsidR="00413CEF" w:rsidRPr="003A0A42">
                                    <w:rPr>
                                      <w:rFonts w:ascii="Grandview" w:hAnsi="Grandview"/>
                                    </w:rPr>
                                    <w:t>Haur eta Gazteria Batzordeak proposatuta, eta eztabaidatu ondoren</w:t>
                                  </w:r>
                                </w:p>
                              </w:tc>
                            </w:tr>
                            <w:tr w:rsidR="00DB21CC">
                              <w:trPr>
                                <w:trHeight w:val="734"/>
                              </w:trPr>
                              <w:tc>
                                <w:tcPr>
                                  <w:tcW w:w="4642" w:type="dxa"/>
                                </w:tcPr>
                                <w:p w:rsidR="00DB21CC" w:rsidRPr="003A0A42" w:rsidRDefault="00413CEF" w:rsidP="00097627">
                                  <w:pPr>
                                    <w:pStyle w:val="TableParagraph"/>
                                    <w:spacing w:before="1"/>
                                    <w:rPr>
                                      <w:rFonts w:ascii="Grandview" w:hAnsi="Grandview"/>
                                      <w:b/>
                                    </w:rPr>
                                  </w:pPr>
                                  <w:bookmarkStart w:id="37" w:name="ERABAKITZEN_DU."/>
                                  <w:bookmarkEnd w:id="37"/>
                                  <w:r w:rsidRPr="003A0A42">
                                    <w:rPr>
                                      <w:rFonts w:ascii="Grandview" w:hAnsi="Grandview"/>
                                      <w:b/>
                                      <w:u w:val="single"/>
                                    </w:rPr>
                                    <w:t>ERABAKITZEN</w:t>
                                  </w:r>
                                  <w:r w:rsidRPr="003A0A42">
                                    <w:rPr>
                                      <w:rFonts w:ascii="Grandview" w:hAnsi="Grandview"/>
                                      <w:b/>
                                      <w:spacing w:val="-11"/>
                                      <w:u w:val="single"/>
                                    </w:rPr>
                                    <w:t xml:space="preserve"> </w:t>
                                  </w:r>
                                  <w:r w:rsidRPr="003A0A42">
                                    <w:rPr>
                                      <w:rFonts w:ascii="Grandview" w:hAnsi="Grandview"/>
                                      <w:b/>
                                      <w:spacing w:val="-5"/>
                                      <w:u w:val="single"/>
                                    </w:rPr>
                                    <w:t>DU</w:t>
                                  </w:r>
                                </w:p>
                              </w:tc>
                            </w:tr>
                            <w:tr w:rsidR="00DB21CC">
                              <w:trPr>
                                <w:trHeight w:val="7494"/>
                              </w:trPr>
                              <w:tc>
                                <w:tcPr>
                                  <w:tcW w:w="4642" w:type="dxa"/>
                                </w:tcPr>
                                <w:p w:rsidR="00DB21CC" w:rsidRPr="00097627" w:rsidRDefault="00413CEF" w:rsidP="00097627">
                                  <w:pPr>
                                    <w:pStyle w:val="TableParagraph"/>
                                    <w:spacing w:before="166"/>
                                    <w:rPr>
                                      <w:rFonts w:ascii="Grandview" w:hAnsi="Grandview"/>
                                      <w:b/>
                                    </w:rPr>
                                  </w:pPr>
                                  <w:bookmarkStart w:id="38" w:name="Lehenengo."/>
                                  <w:bookmarkEnd w:id="38"/>
                                  <w:r w:rsidRPr="00097627">
                                    <w:rPr>
                                      <w:rFonts w:ascii="Grandview" w:hAnsi="Grandview"/>
                                      <w:b/>
                                      <w:spacing w:val="-2"/>
                                      <w:u w:val="single"/>
                                    </w:rPr>
                                    <w:t>Lehenengo</w:t>
                                  </w:r>
                                </w:p>
                                <w:p w:rsidR="00DB21CC" w:rsidRPr="003A0A42" w:rsidRDefault="00DB21CC" w:rsidP="00097627">
                                  <w:pPr>
                                    <w:pStyle w:val="TableParagraph"/>
                                    <w:spacing w:before="77"/>
                                    <w:ind w:left="0"/>
                                    <w:jc w:val="both"/>
                                    <w:rPr>
                                      <w:rFonts w:ascii="Grandview" w:hAnsi="Grandview"/>
                                    </w:rPr>
                                  </w:pPr>
                                </w:p>
                                <w:p w:rsidR="00DB21CC" w:rsidRPr="003A0A42" w:rsidRDefault="00413CEF" w:rsidP="00097627">
                                  <w:pPr>
                                    <w:pStyle w:val="TableParagraph"/>
                                    <w:ind w:right="48"/>
                                    <w:jc w:val="both"/>
                                    <w:rPr>
                                      <w:rFonts w:ascii="Grandview" w:hAnsi="Grandview"/>
                                    </w:rPr>
                                  </w:pPr>
                                  <w:bookmarkStart w:id="39" w:name="Onartzea_jarraian_ageri_diren_diru-lagun"/>
                                  <w:bookmarkEnd w:id="39"/>
                                  <w:r w:rsidRPr="003A0A42">
                                    <w:rPr>
                                      <w:rFonts w:ascii="Grandview" w:hAnsi="Grandview"/>
                                    </w:rPr>
                                    <w:t xml:space="preserve">Onartzea jarraian ageri diren diru-laguntza lerro hauen </w:t>
                                  </w:r>
                                  <w:r w:rsidR="00CA7C82">
                                    <w:rPr>
                                      <w:rFonts w:ascii="Grandview" w:hAnsi="Grandview"/>
                                    </w:rPr>
                                    <w:t>deialdia</w:t>
                                  </w:r>
                                  <w:r w:rsidRPr="003A0A42">
                                    <w:rPr>
                                      <w:rFonts w:ascii="Grandview" w:hAnsi="Grandview"/>
                                    </w:rPr>
                                    <w:t>:</w:t>
                                  </w:r>
                                </w:p>
                                <w:p w:rsidR="00DB21CC" w:rsidRPr="003A0A42" w:rsidRDefault="00DB21CC" w:rsidP="00097627">
                                  <w:pPr>
                                    <w:pStyle w:val="TableParagraph"/>
                                    <w:spacing w:before="38"/>
                                    <w:ind w:left="0"/>
                                    <w:jc w:val="both"/>
                                    <w:rPr>
                                      <w:rFonts w:ascii="Grandview" w:hAnsi="Grandview"/>
                                    </w:rPr>
                                  </w:pPr>
                                </w:p>
                                <w:p w:rsidR="00DB21CC" w:rsidRPr="003A0A42" w:rsidRDefault="00413CEF" w:rsidP="00097627">
                                  <w:pPr>
                                    <w:pStyle w:val="TableParagraph"/>
                                    <w:ind w:right="48"/>
                                    <w:jc w:val="both"/>
                                    <w:rPr>
                                      <w:rFonts w:ascii="Grandview" w:hAnsi="Grandview"/>
                                    </w:rPr>
                                  </w:pPr>
                                  <w:bookmarkStart w:id="40" w:name="Gazte_elkarte_eta_sormen_diru-laguntzak."/>
                                  <w:bookmarkEnd w:id="40"/>
                                  <w:r w:rsidRPr="003A0A42">
                                    <w:rPr>
                                      <w:rFonts w:ascii="Grandview" w:hAnsi="Grandview"/>
                                    </w:rPr>
                                    <w:t>Gazte elkarte eta sormen diru-laguntzak. Diru-laguntza hauek jarraian zerrendatzen diren ataletan oinarrituko dira:</w:t>
                                  </w:r>
                                </w:p>
                                <w:p w:rsidR="00DB21CC" w:rsidRPr="003A0A42" w:rsidRDefault="00413CEF" w:rsidP="00097627">
                                  <w:pPr>
                                    <w:pStyle w:val="TableParagraph"/>
                                    <w:numPr>
                                      <w:ilvl w:val="0"/>
                                      <w:numId w:val="2"/>
                                    </w:numPr>
                                    <w:tabs>
                                      <w:tab w:val="left" w:pos="198"/>
                                    </w:tabs>
                                    <w:ind w:left="198" w:hanging="148"/>
                                    <w:jc w:val="both"/>
                                    <w:rPr>
                                      <w:rFonts w:ascii="Grandview" w:hAnsi="Grandview"/>
                                    </w:rPr>
                                  </w:pPr>
                                  <w:bookmarkStart w:id="41" w:name="-_Urteko_programaketa_-_Elkarteen_sustap"/>
                                  <w:bookmarkEnd w:id="41"/>
                                  <w:r w:rsidRPr="003A0A42">
                                    <w:rPr>
                                      <w:rFonts w:ascii="Grandview" w:hAnsi="Grandview"/>
                                    </w:rPr>
                                    <w:t>Urteko</w:t>
                                  </w:r>
                                  <w:r w:rsidRPr="003A0A42">
                                    <w:rPr>
                                      <w:rFonts w:ascii="Grandview" w:hAnsi="Grandview"/>
                                      <w:spacing w:val="-7"/>
                                    </w:rPr>
                                    <w:t xml:space="preserve"> </w:t>
                                  </w:r>
                                  <w:r w:rsidRPr="003A0A42">
                                    <w:rPr>
                                      <w:rFonts w:ascii="Grandview" w:hAnsi="Grandview"/>
                                    </w:rPr>
                                    <w:t>programaketa</w:t>
                                  </w:r>
                                  <w:r w:rsidR="00B20816" w:rsidRPr="003A0A42">
                                    <w:rPr>
                                      <w:rFonts w:ascii="Grandview" w:hAnsi="Grandview"/>
                                      <w:spacing w:val="-6"/>
                                    </w:rPr>
                                    <w:t>, e</w:t>
                                  </w:r>
                                  <w:r w:rsidRPr="003A0A42">
                                    <w:rPr>
                                      <w:rFonts w:ascii="Grandview" w:hAnsi="Grandview"/>
                                    </w:rPr>
                                    <w:t>lkarteen</w:t>
                                  </w:r>
                                  <w:r w:rsidRPr="003A0A42">
                                    <w:rPr>
                                      <w:rFonts w:ascii="Grandview" w:hAnsi="Grandview"/>
                                      <w:spacing w:val="-6"/>
                                    </w:rPr>
                                    <w:t xml:space="preserve"> </w:t>
                                  </w:r>
                                  <w:r w:rsidRPr="003A0A42">
                                    <w:rPr>
                                      <w:rFonts w:ascii="Grandview" w:hAnsi="Grandview"/>
                                      <w:spacing w:val="-2"/>
                                    </w:rPr>
                                    <w:t>sustapena.</w:t>
                                  </w:r>
                                </w:p>
                                <w:p w:rsidR="00DB21CC" w:rsidRPr="003A0A42" w:rsidRDefault="00413CEF" w:rsidP="00097627">
                                  <w:pPr>
                                    <w:pStyle w:val="TableParagraph"/>
                                    <w:numPr>
                                      <w:ilvl w:val="0"/>
                                      <w:numId w:val="2"/>
                                    </w:numPr>
                                    <w:tabs>
                                      <w:tab w:val="left" w:pos="198"/>
                                    </w:tabs>
                                    <w:spacing w:before="40"/>
                                    <w:ind w:left="198" w:hanging="148"/>
                                    <w:jc w:val="both"/>
                                    <w:rPr>
                                      <w:rFonts w:ascii="Grandview" w:hAnsi="Grandview"/>
                                    </w:rPr>
                                  </w:pPr>
                                  <w:bookmarkStart w:id="42" w:name="-_Kultur_sormena_eta_hedapena."/>
                                  <w:bookmarkEnd w:id="42"/>
                                  <w:r w:rsidRPr="003A0A42">
                                    <w:rPr>
                                      <w:rFonts w:ascii="Grandview" w:hAnsi="Grandview"/>
                                    </w:rPr>
                                    <w:t>Kultur</w:t>
                                  </w:r>
                                  <w:r w:rsidRPr="003A0A42">
                                    <w:rPr>
                                      <w:rFonts w:ascii="Grandview" w:hAnsi="Grandview"/>
                                      <w:spacing w:val="-4"/>
                                    </w:rPr>
                                    <w:t xml:space="preserve"> </w:t>
                                  </w:r>
                                  <w:r w:rsidRPr="003A0A42">
                                    <w:rPr>
                                      <w:rFonts w:ascii="Grandview" w:hAnsi="Grandview"/>
                                    </w:rPr>
                                    <w:t>sormena</w:t>
                                  </w:r>
                                  <w:r w:rsidRPr="003A0A42">
                                    <w:rPr>
                                      <w:rFonts w:ascii="Grandview" w:hAnsi="Grandview"/>
                                      <w:spacing w:val="-4"/>
                                    </w:rPr>
                                    <w:t xml:space="preserve"> </w:t>
                                  </w:r>
                                  <w:r w:rsidRPr="003A0A42">
                                    <w:rPr>
                                      <w:rFonts w:ascii="Grandview" w:hAnsi="Grandview"/>
                                    </w:rPr>
                                    <w:t>eta</w:t>
                                  </w:r>
                                  <w:r w:rsidRPr="003A0A42">
                                    <w:rPr>
                                      <w:rFonts w:ascii="Grandview" w:hAnsi="Grandview"/>
                                      <w:spacing w:val="-4"/>
                                    </w:rPr>
                                    <w:t xml:space="preserve"> </w:t>
                                  </w:r>
                                  <w:r w:rsidRPr="003A0A42">
                                    <w:rPr>
                                      <w:rFonts w:ascii="Grandview" w:hAnsi="Grandview"/>
                                      <w:spacing w:val="-2"/>
                                    </w:rPr>
                                    <w:t>hedapena.</w:t>
                                  </w:r>
                                </w:p>
                                <w:p w:rsidR="00DB21CC" w:rsidRPr="003A0A42" w:rsidRDefault="00413CEF" w:rsidP="00097627">
                                  <w:pPr>
                                    <w:pStyle w:val="TableParagraph"/>
                                    <w:numPr>
                                      <w:ilvl w:val="0"/>
                                      <w:numId w:val="2"/>
                                    </w:numPr>
                                    <w:tabs>
                                      <w:tab w:val="left" w:pos="198"/>
                                    </w:tabs>
                                    <w:spacing w:before="37"/>
                                    <w:ind w:left="198" w:hanging="148"/>
                                    <w:jc w:val="both"/>
                                    <w:rPr>
                                      <w:rFonts w:ascii="Grandview" w:hAnsi="Grandview"/>
                                    </w:rPr>
                                  </w:pPr>
                                  <w:bookmarkStart w:id="43" w:name="-_Ez-ohiko_jarduerak."/>
                                  <w:bookmarkEnd w:id="43"/>
                                  <w:r w:rsidRPr="003A0A42">
                                    <w:rPr>
                                      <w:rFonts w:ascii="Grandview" w:hAnsi="Grandview"/>
                                    </w:rPr>
                                    <w:t>Ez-ohiko</w:t>
                                  </w:r>
                                  <w:r w:rsidRPr="003A0A42">
                                    <w:rPr>
                                      <w:rFonts w:ascii="Grandview" w:hAnsi="Grandview"/>
                                      <w:spacing w:val="-6"/>
                                    </w:rPr>
                                    <w:t xml:space="preserve"> </w:t>
                                  </w:r>
                                  <w:r w:rsidRPr="003A0A42">
                                    <w:rPr>
                                      <w:rFonts w:ascii="Grandview" w:hAnsi="Grandview"/>
                                      <w:spacing w:val="-2"/>
                                    </w:rPr>
                                    <w:t>jarduerak.</w:t>
                                  </w:r>
                                </w:p>
                                <w:p w:rsidR="00DB21CC" w:rsidRDefault="00DB21CC" w:rsidP="00097627">
                                  <w:pPr>
                                    <w:pStyle w:val="TableParagraph"/>
                                    <w:ind w:left="0"/>
                                    <w:jc w:val="both"/>
                                    <w:rPr>
                                      <w:rFonts w:ascii="Grandview" w:hAnsi="Grandview"/>
                                    </w:rPr>
                                  </w:pPr>
                                </w:p>
                                <w:p w:rsidR="00097627" w:rsidRPr="003A0A42" w:rsidRDefault="00097627" w:rsidP="00097627">
                                  <w:pPr>
                                    <w:pStyle w:val="TableParagraph"/>
                                    <w:spacing w:line="360" w:lineRule="auto"/>
                                    <w:ind w:left="0"/>
                                    <w:jc w:val="both"/>
                                    <w:rPr>
                                      <w:rFonts w:ascii="Grandview" w:hAnsi="Grandview"/>
                                    </w:rPr>
                                  </w:pPr>
                                </w:p>
                                <w:p w:rsidR="003A1B42" w:rsidRDefault="00413CEF" w:rsidP="004F5AE7">
                                  <w:pPr>
                                    <w:pStyle w:val="TableParagraph"/>
                                    <w:jc w:val="both"/>
                                    <w:rPr>
                                      <w:rFonts w:ascii="Grandview" w:hAnsi="Grandview"/>
                                      <w:b/>
                                    </w:rPr>
                                  </w:pPr>
                                  <w:bookmarkStart w:id="44" w:name="Bigarren."/>
                                  <w:bookmarkEnd w:id="44"/>
                                  <w:r w:rsidRPr="00097627">
                                    <w:rPr>
                                      <w:rFonts w:ascii="Grandview" w:hAnsi="Grandview"/>
                                      <w:b/>
                                      <w:spacing w:val="-2"/>
                                      <w:u w:val="single"/>
                                    </w:rPr>
                                    <w:t>Bigarren</w:t>
                                  </w:r>
                                  <w:bookmarkStart w:id="45" w:name="-_Onartzea_aipatutako_diru-laguntzen_202"/>
                                  <w:bookmarkEnd w:id="45"/>
                                </w:p>
                                <w:p w:rsidR="004F5AE7" w:rsidRPr="004F5AE7" w:rsidRDefault="004F5AE7" w:rsidP="004F5AE7">
                                  <w:pPr>
                                    <w:pStyle w:val="TableParagraph"/>
                                    <w:jc w:val="both"/>
                                    <w:rPr>
                                      <w:rFonts w:ascii="Grandview" w:hAnsi="Grandview"/>
                                      <w:b/>
                                    </w:rPr>
                                  </w:pPr>
                                </w:p>
                                <w:p w:rsidR="00DB21CC" w:rsidRPr="00097627" w:rsidRDefault="00413CEF" w:rsidP="00097627">
                                  <w:pPr>
                                    <w:pStyle w:val="TableParagraph"/>
                                    <w:spacing w:before="1"/>
                                    <w:jc w:val="both"/>
                                    <w:rPr>
                                      <w:rFonts w:ascii="Grandview" w:hAnsi="Grandview"/>
                                      <w:b/>
                                    </w:rPr>
                                  </w:pPr>
                                  <w:bookmarkStart w:id="46" w:name="1._Finantziazioa."/>
                                  <w:bookmarkEnd w:id="46"/>
                                  <w:r w:rsidRPr="00097627">
                                    <w:rPr>
                                      <w:rFonts w:ascii="Grandview" w:hAnsi="Grandview"/>
                                      <w:b/>
                                    </w:rPr>
                                    <w:t xml:space="preserve">1. </w:t>
                                  </w:r>
                                  <w:r w:rsidRPr="00097627">
                                    <w:rPr>
                                      <w:rFonts w:ascii="Grandview" w:hAnsi="Grandview"/>
                                      <w:b/>
                                      <w:spacing w:val="-2"/>
                                    </w:rPr>
                                    <w:t>Finantziazioa.</w:t>
                                  </w:r>
                                </w:p>
                                <w:p w:rsidR="00DB21CC" w:rsidRPr="003A0A42" w:rsidRDefault="00413CEF" w:rsidP="00097627">
                                  <w:pPr>
                                    <w:pStyle w:val="TableParagraph"/>
                                    <w:spacing w:before="332"/>
                                    <w:ind w:right="48"/>
                                    <w:jc w:val="both"/>
                                    <w:rPr>
                                      <w:rFonts w:ascii="Grandview" w:hAnsi="Grandview"/>
                                    </w:rPr>
                                  </w:pPr>
                                  <w:bookmarkStart w:id="47" w:name="Dealdi_honetan_araututako_diru-laguntza_"/>
                                  <w:bookmarkEnd w:id="47"/>
                                  <w:r w:rsidRPr="003A0A42">
                                    <w:rPr>
                                      <w:rFonts w:ascii="Grandview" w:hAnsi="Grandview"/>
                                    </w:rPr>
                                    <w:t>De</w:t>
                                  </w:r>
                                  <w:r w:rsidR="00930931">
                                    <w:rPr>
                                      <w:rFonts w:ascii="Grandview" w:hAnsi="Grandview"/>
                                    </w:rPr>
                                    <w:t>i</w:t>
                                  </w:r>
                                  <w:r w:rsidRPr="003A0A42">
                                    <w:rPr>
                                      <w:rFonts w:ascii="Grandview" w:hAnsi="Grandview"/>
                                    </w:rPr>
                                    <w:t>aldi honetan araututako diru-laguntza ekonomikoak emateko igorritako kredituaren zenbatekoa</w:t>
                                  </w:r>
                                  <w:r w:rsidRPr="003A0A42">
                                    <w:rPr>
                                      <w:rFonts w:ascii="Grandview" w:hAnsi="Grandview"/>
                                      <w:spacing w:val="79"/>
                                      <w:w w:val="150"/>
                                    </w:rPr>
                                    <w:t xml:space="preserve">    </w:t>
                                  </w:r>
                                  <w:r w:rsidRPr="003A0A42">
                                    <w:rPr>
                                      <w:rFonts w:ascii="Grandview" w:hAnsi="Grandview"/>
                                      <w:spacing w:val="-2"/>
                                    </w:rPr>
                                    <w:t>1.0812.481.337.20.01.202</w:t>
                                  </w:r>
                                  <w:r w:rsidR="00257C3C" w:rsidRPr="003A0A42">
                                    <w:rPr>
                                      <w:rFonts w:ascii="Grandview" w:hAnsi="Grandview"/>
                                      <w:spacing w:val="-2"/>
                                    </w:rPr>
                                    <w:t>5</w:t>
                                  </w:r>
                                  <w:r w:rsidR="00097627">
                                    <w:rPr>
                                      <w:rFonts w:ascii="Grandview" w:hAnsi="Grandview"/>
                                      <w:spacing w:val="-2"/>
                                    </w:rPr>
                                    <w:t xml:space="preserve"> </w:t>
                                  </w:r>
                                  <w:r w:rsidRPr="003A0A42">
                                    <w:rPr>
                                      <w:rFonts w:ascii="Grandview" w:hAnsi="Grandview"/>
                                    </w:rPr>
                                    <w:t>(00540)</w:t>
                                  </w:r>
                                  <w:r w:rsidRPr="003A0A42">
                                    <w:rPr>
                                      <w:rFonts w:ascii="Grandview" w:hAnsi="Grandview"/>
                                      <w:spacing w:val="-9"/>
                                    </w:rPr>
                                    <w:t xml:space="preserve"> </w:t>
                                  </w:r>
                                  <w:r w:rsidRPr="003A0A42">
                                    <w:rPr>
                                      <w:rFonts w:ascii="Grandview" w:hAnsi="Grandview"/>
                                    </w:rPr>
                                    <w:t>partidan</w:t>
                                  </w:r>
                                  <w:r w:rsidRPr="003A0A42">
                                    <w:rPr>
                                      <w:rFonts w:ascii="Grandview" w:hAnsi="Grandview"/>
                                      <w:spacing w:val="-7"/>
                                    </w:rPr>
                                    <w:t xml:space="preserve"> </w:t>
                                  </w:r>
                                  <w:r w:rsidRPr="003A0A42">
                                    <w:rPr>
                                      <w:rFonts w:ascii="Grandview" w:hAnsi="Grandview"/>
                                    </w:rPr>
                                    <w:t>zehaztutakoa</w:t>
                                  </w:r>
                                  <w:r w:rsidRPr="003A0A42">
                                    <w:rPr>
                                      <w:rFonts w:ascii="Grandview" w:hAnsi="Grandview"/>
                                      <w:spacing w:val="-7"/>
                                    </w:rPr>
                                    <w:t xml:space="preserve"> </w:t>
                                  </w:r>
                                  <w:r w:rsidRPr="003A0A42">
                                    <w:rPr>
                                      <w:rFonts w:ascii="Grandview" w:hAnsi="Grandview"/>
                                    </w:rPr>
                                    <w:t>izango</w:t>
                                  </w:r>
                                  <w:r w:rsidRPr="003A0A42">
                                    <w:rPr>
                                      <w:rFonts w:ascii="Grandview" w:hAnsi="Grandview"/>
                                      <w:spacing w:val="-8"/>
                                    </w:rPr>
                                    <w:t xml:space="preserve"> </w:t>
                                  </w:r>
                                  <w:r w:rsidRPr="003A0A42">
                                    <w:rPr>
                                      <w:rFonts w:ascii="Grandview" w:hAnsi="Grandview"/>
                                      <w:spacing w:val="-5"/>
                                    </w:rPr>
                                    <w:t>da.</w:t>
                                  </w:r>
                                </w:p>
                              </w:tc>
                            </w:tr>
                          </w:tbl>
                          <w:p w:rsidR="00DB21CC" w:rsidRDefault="00DB21CC">
                            <w:pPr>
                              <w:pStyle w:val="Gorputz-testua"/>
                            </w:pPr>
                          </w:p>
                        </w:txbxContent>
                      </wps:txbx>
                      <wps:bodyPr wrap="square" lIns="0" tIns="0" rIns="0" bIns="0" rtlCol="0">
                        <a:noAutofit/>
                      </wps:bodyPr>
                    </wps:wsp>
                  </a:graphicData>
                </a:graphic>
                <wp14:sizeRelV relativeFrom="margin">
                  <wp14:pctHeight>0</wp14:pctHeight>
                </wp14:sizeRelV>
              </wp:anchor>
            </w:drawing>
          </mc:Choice>
          <mc:Fallback>
            <w:pict>
              <v:shape id="Textbox 3" o:spid="_x0000_s1027" type="#_x0000_t202" style="position:absolute;margin-left:46.8pt;margin-top:27.05pt;width:232.1pt;height:669.6pt;z-index:-251658240;visibility:visible;mso-wrap-style:square;mso-height-percent:0;mso-wrap-distance-left:0;mso-wrap-distance-top:0;mso-wrap-distance-right:0;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" filled="f" stroked="f">
                <v:path arrowok="t"/>
                <v:textbox inset="0,0,0,0">
                  <w:txbxContent>
                    <w:tbl>
                      <w:tblPr>
                        <w:tblStyle w:val="TableNormal"/>
                        <w:tblW w:w="0" w:type="auto"/>
                        <w:tblInd w:w="7" w:type="dxa"/>
                        <w:tblLayout w:type="fixed"/>
                        <w:tblLook w:val="01E0" w:firstRow="1" w:lastRow="1" w:firstColumn="1" w:lastColumn="1" w:noHBand="0" w:noVBand="0"/>
                      </w:tblPr>
                      <w:tblGrid>
                        <w:gridCol w:w="4642"/>
                      </w:tblGrid>
                      <w:tr w:rsidR="00DB21CC">
                        <w:trPr>
                          <w:trHeight w:val="420"/>
                        </w:trPr>
                        <w:tc>
                          <w:tcPr>
                            <w:tcW w:w="4642" w:type="dxa"/>
                          </w:tcPr>
                          <w:p w:rsidR="00DB21CC" w:rsidRPr="003A0A42" w:rsidRDefault="00413CEF">
                            <w:pPr>
                              <w:pStyle w:val="TableParagraph"/>
                              <w:ind w:left="1475"/>
                              <w:rPr>
                                <w:rFonts w:ascii="Grandview" w:hAnsi="Grandview"/>
                                <w:b/>
                              </w:rPr>
                            </w:pPr>
                            <w:bookmarkStart w:id="48" w:name="OÑATIKO_UDALA"/>
                            <w:bookmarkEnd w:id="48"/>
                            <w:r w:rsidRPr="003A0A42">
                              <w:rPr>
                                <w:rFonts w:ascii="Grandview" w:hAnsi="Grandview"/>
                                <w:b/>
                              </w:rPr>
                              <w:t>OÑATIKO</w:t>
                            </w:r>
                            <w:r w:rsidRPr="003A0A42">
                              <w:rPr>
                                <w:rFonts w:ascii="Grandview" w:hAnsi="Grandview"/>
                                <w:b/>
                                <w:spacing w:val="-3"/>
                              </w:rPr>
                              <w:t xml:space="preserve"> </w:t>
                            </w:r>
                            <w:r w:rsidRPr="003A0A42">
                              <w:rPr>
                                <w:rFonts w:ascii="Grandview" w:hAnsi="Grandview"/>
                                <w:b/>
                                <w:spacing w:val="-2"/>
                              </w:rPr>
                              <w:t>UDALA</w:t>
                            </w:r>
                          </w:p>
                        </w:tc>
                      </w:tr>
                      <w:tr w:rsidR="00DB21CC">
                        <w:trPr>
                          <w:trHeight w:val="586"/>
                        </w:trPr>
                        <w:tc>
                          <w:tcPr>
                            <w:tcW w:w="4642" w:type="dxa"/>
                          </w:tcPr>
                          <w:p w:rsidR="00DB21CC" w:rsidRPr="003A0A42" w:rsidRDefault="00413CEF">
                            <w:pPr>
                              <w:pStyle w:val="TableParagraph"/>
                              <w:spacing w:before="165"/>
                              <w:ind w:left="0" w:right="3"/>
                              <w:jc w:val="center"/>
                              <w:rPr>
                                <w:rFonts w:ascii="Grandview" w:hAnsi="Grandview"/>
                                <w:b/>
                              </w:rPr>
                            </w:pPr>
                            <w:bookmarkStart w:id="49" w:name="Iragarkia"/>
                            <w:bookmarkEnd w:id="49"/>
                            <w:r w:rsidRPr="003A0A42">
                              <w:rPr>
                                <w:rFonts w:ascii="Grandview" w:hAnsi="Grandview"/>
                                <w:b/>
                                <w:spacing w:val="-2"/>
                              </w:rPr>
                              <w:t>Iragarkia</w:t>
                            </w:r>
                          </w:p>
                        </w:tc>
                      </w:tr>
                      <w:tr w:rsidR="00DB21CC">
                        <w:trPr>
                          <w:trHeight w:val="1322"/>
                        </w:trPr>
                        <w:tc>
                          <w:tcPr>
                            <w:tcW w:w="4642" w:type="dxa"/>
                          </w:tcPr>
                          <w:p w:rsidR="00DB21CC" w:rsidRPr="001C7295" w:rsidRDefault="00413CEF" w:rsidP="001A3554">
                            <w:pPr>
                              <w:pStyle w:val="TableParagraph"/>
                              <w:spacing w:before="166"/>
                              <w:ind w:right="50"/>
                              <w:jc w:val="both"/>
                              <w:rPr>
                                <w:rFonts w:ascii="Grandview" w:hAnsi="Grandview"/>
                                <w:b/>
                              </w:rPr>
                            </w:pPr>
                            <w:bookmarkStart w:id="50" w:name="Haur_eta_Gazteria_Departamenduak_kudeatz"/>
                            <w:bookmarkEnd w:id="50"/>
                            <w:r w:rsidRPr="001C7295">
                              <w:rPr>
                                <w:rFonts w:ascii="Grandview" w:hAnsi="Grandview"/>
                                <w:b/>
                              </w:rPr>
                              <w:t>Haur eta Gazteria Departamenduak kudeatzen dituen programaren kontura eman</w:t>
                            </w:r>
                            <w:r w:rsidR="001A3554" w:rsidRPr="001C7295">
                              <w:rPr>
                                <w:rFonts w:ascii="Grandview" w:hAnsi="Grandview"/>
                                <w:b/>
                              </w:rPr>
                              <w:t>go diren diru laguntzen deialdia.</w:t>
                            </w:r>
                          </w:p>
                        </w:tc>
                      </w:tr>
                      <w:tr w:rsidR="00DB21CC">
                        <w:trPr>
                          <w:trHeight w:val="2529"/>
                        </w:trPr>
                        <w:tc>
                          <w:tcPr>
                            <w:tcW w:w="4642" w:type="dxa"/>
                          </w:tcPr>
                          <w:p w:rsidR="00DB21CC" w:rsidRPr="003A0A42" w:rsidRDefault="00DB21CC" w:rsidP="00097627">
                            <w:pPr>
                              <w:pStyle w:val="TableParagraph"/>
                              <w:spacing w:before="59"/>
                              <w:ind w:left="0"/>
                              <w:rPr>
                                <w:rFonts w:ascii="Grandview" w:hAnsi="Grandview"/>
                              </w:rPr>
                            </w:pPr>
                          </w:p>
                          <w:p w:rsidR="00DB21CC" w:rsidRPr="003A0A42" w:rsidRDefault="00257C3C" w:rsidP="00097627">
                            <w:pPr>
                              <w:pStyle w:val="TableParagraph"/>
                              <w:spacing w:before="1"/>
                              <w:ind w:right="51"/>
                              <w:jc w:val="both"/>
                              <w:rPr>
                                <w:rFonts w:ascii="Grandview" w:hAnsi="Grandview"/>
                              </w:rPr>
                            </w:pPr>
                            <w:bookmarkStart w:id="51" w:name="Tokiko_Gobernu_Batzarrak,_2023ko_otsaila"/>
                            <w:bookmarkEnd w:id="51"/>
                            <w:r w:rsidRPr="003A0A42">
                              <w:rPr>
                                <w:rFonts w:ascii="Grandview" w:hAnsi="Grandview"/>
                              </w:rPr>
                              <w:t>2025eko otsailaren 20</w:t>
                            </w:r>
                            <w:r w:rsidR="00413CEF" w:rsidRPr="003A0A42">
                              <w:rPr>
                                <w:rFonts w:ascii="Grandview" w:hAnsi="Grandview"/>
                              </w:rPr>
                              <w:t xml:space="preserve">an </w:t>
                            </w:r>
                            <w:r w:rsidRPr="003A0A42">
                              <w:rPr>
                                <w:rFonts w:ascii="Grandview" w:hAnsi="Grandview"/>
                              </w:rPr>
                              <w:t xml:space="preserve">eginiko Tokiko Gobernu Batzarrak, </w:t>
                            </w:r>
                            <w:bookmarkStart w:id="52" w:name="Horrenbestez,_Tokiko_Gobernu_Batzarrak,_"/>
                            <w:bookmarkEnd w:id="52"/>
                            <w:r w:rsidR="00413CEF" w:rsidRPr="003A0A42">
                              <w:rPr>
                                <w:rFonts w:ascii="Grandview" w:hAnsi="Grandview"/>
                              </w:rPr>
                              <w:t>Haur eta Gazteria Batzordeak proposatuta, eta eztabaidatu ondoren</w:t>
                            </w:r>
                          </w:p>
                        </w:tc>
                      </w:tr>
                      <w:tr w:rsidR="00DB21CC">
                        <w:trPr>
                          <w:trHeight w:val="734"/>
                        </w:trPr>
                        <w:tc>
                          <w:tcPr>
                            <w:tcW w:w="4642" w:type="dxa"/>
                          </w:tcPr>
                          <w:p w:rsidR="00DB21CC" w:rsidRPr="003A0A42" w:rsidRDefault="00413CEF" w:rsidP="00097627">
                            <w:pPr>
                              <w:pStyle w:val="TableParagraph"/>
                              <w:spacing w:before="1"/>
                              <w:rPr>
                                <w:rFonts w:ascii="Grandview" w:hAnsi="Grandview"/>
                                <w:b/>
                              </w:rPr>
                            </w:pPr>
                            <w:bookmarkStart w:id="53" w:name="ERABAKITZEN_DU."/>
                            <w:bookmarkEnd w:id="53"/>
                            <w:r w:rsidRPr="003A0A42">
                              <w:rPr>
                                <w:rFonts w:ascii="Grandview" w:hAnsi="Grandview"/>
                                <w:b/>
                                <w:u w:val="single"/>
                              </w:rPr>
                              <w:t>ERABAKITZEN</w:t>
                            </w:r>
                            <w:r w:rsidRPr="003A0A42">
                              <w:rPr>
                                <w:rFonts w:ascii="Grandview" w:hAnsi="Grandview"/>
                                <w:b/>
                                <w:spacing w:val="-11"/>
                                <w:u w:val="single"/>
                              </w:rPr>
                              <w:t xml:space="preserve"> </w:t>
                            </w:r>
                            <w:r w:rsidRPr="003A0A42">
                              <w:rPr>
                                <w:rFonts w:ascii="Grandview" w:hAnsi="Grandview"/>
                                <w:b/>
                                <w:spacing w:val="-5"/>
                                <w:u w:val="single"/>
                              </w:rPr>
                              <w:t>DU</w:t>
                            </w:r>
                          </w:p>
                        </w:tc>
                      </w:tr>
                      <w:tr w:rsidR="00DB21CC">
                        <w:trPr>
                          <w:trHeight w:val="7494"/>
                        </w:trPr>
                        <w:tc>
                          <w:tcPr>
                            <w:tcW w:w="4642" w:type="dxa"/>
                          </w:tcPr>
                          <w:p w:rsidR="00DB21CC" w:rsidRPr="00097627" w:rsidRDefault="00413CEF" w:rsidP="00097627">
                            <w:pPr>
                              <w:pStyle w:val="TableParagraph"/>
                              <w:spacing w:before="166"/>
                              <w:rPr>
                                <w:rFonts w:ascii="Grandview" w:hAnsi="Grandview"/>
                                <w:b/>
                              </w:rPr>
                            </w:pPr>
                            <w:bookmarkStart w:id="54" w:name="Lehenengo."/>
                            <w:bookmarkEnd w:id="54"/>
                            <w:r w:rsidRPr="00097627">
                              <w:rPr>
                                <w:rFonts w:ascii="Grandview" w:hAnsi="Grandview"/>
                                <w:b/>
                                <w:spacing w:val="-2"/>
                                <w:u w:val="single"/>
                              </w:rPr>
                              <w:t>Lehenengo</w:t>
                            </w:r>
                          </w:p>
                          <w:p w:rsidR="00DB21CC" w:rsidRPr="003A0A42" w:rsidRDefault="00DB21CC" w:rsidP="00097627">
                            <w:pPr>
                              <w:pStyle w:val="TableParagraph"/>
                              <w:spacing w:before="77"/>
                              <w:ind w:left="0"/>
                              <w:jc w:val="both"/>
                              <w:rPr>
                                <w:rFonts w:ascii="Grandview" w:hAnsi="Grandview"/>
                              </w:rPr>
                            </w:pPr>
                          </w:p>
                          <w:p w:rsidR="00DB21CC" w:rsidRPr="003A0A42" w:rsidRDefault="00413CEF" w:rsidP="00097627">
                            <w:pPr>
                              <w:pStyle w:val="TableParagraph"/>
                              <w:ind w:right="48"/>
                              <w:jc w:val="both"/>
                              <w:rPr>
                                <w:rFonts w:ascii="Grandview" w:hAnsi="Grandview"/>
                              </w:rPr>
                            </w:pPr>
                            <w:bookmarkStart w:id="55" w:name="Onartzea_jarraian_ageri_diren_diru-lagun"/>
                            <w:bookmarkEnd w:id="55"/>
                            <w:r w:rsidRPr="003A0A42">
                              <w:rPr>
                                <w:rFonts w:ascii="Grandview" w:hAnsi="Grandview"/>
                              </w:rPr>
                              <w:t xml:space="preserve">Onartzea jarraian ageri diren diru-laguntza lerro hauen </w:t>
                            </w:r>
                            <w:r w:rsidR="00CA7C82">
                              <w:rPr>
                                <w:rFonts w:ascii="Grandview" w:hAnsi="Grandview"/>
                              </w:rPr>
                              <w:t>deialdia</w:t>
                            </w:r>
                            <w:r w:rsidRPr="003A0A42">
                              <w:rPr>
                                <w:rFonts w:ascii="Grandview" w:hAnsi="Grandview"/>
                              </w:rPr>
                              <w:t>:</w:t>
                            </w:r>
                          </w:p>
                          <w:p w:rsidR="00DB21CC" w:rsidRPr="003A0A42" w:rsidRDefault="00DB21CC" w:rsidP="00097627">
                            <w:pPr>
                              <w:pStyle w:val="TableParagraph"/>
                              <w:spacing w:before="38"/>
                              <w:ind w:left="0"/>
                              <w:jc w:val="both"/>
                              <w:rPr>
                                <w:rFonts w:ascii="Grandview" w:hAnsi="Grandview"/>
                              </w:rPr>
                            </w:pPr>
                          </w:p>
                          <w:p w:rsidR="00DB21CC" w:rsidRPr="003A0A42" w:rsidRDefault="00413CEF" w:rsidP="00097627">
                            <w:pPr>
                              <w:pStyle w:val="TableParagraph"/>
                              <w:ind w:right="48"/>
                              <w:jc w:val="both"/>
                              <w:rPr>
                                <w:rFonts w:ascii="Grandview" w:hAnsi="Grandview"/>
                              </w:rPr>
                            </w:pPr>
                            <w:bookmarkStart w:id="56" w:name="Gazte_elkarte_eta_sormen_diru-laguntzak."/>
                            <w:bookmarkEnd w:id="56"/>
                            <w:r w:rsidRPr="003A0A42">
                              <w:rPr>
                                <w:rFonts w:ascii="Grandview" w:hAnsi="Grandview"/>
                              </w:rPr>
                              <w:t>Gazte elkarte eta sormen diru-laguntzak. Diru-laguntza hauek jarraian zerrendatzen diren ataletan oinarrituko dira:</w:t>
                            </w:r>
                          </w:p>
                          <w:p w:rsidR="00DB21CC" w:rsidRPr="003A0A42" w:rsidRDefault="00413CEF" w:rsidP="00097627">
                            <w:pPr>
                              <w:pStyle w:val="TableParagraph"/>
                              <w:numPr>
                                <w:ilvl w:val="0"/>
                                <w:numId w:val="2"/>
                              </w:numPr>
                              <w:tabs>
                                <w:tab w:val="left" w:pos="198"/>
                              </w:tabs>
                              <w:ind w:left="198" w:hanging="148"/>
                              <w:jc w:val="both"/>
                              <w:rPr>
                                <w:rFonts w:ascii="Grandview" w:hAnsi="Grandview"/>
                              </w:rPr>
                            </w:pPr>
                            <w:bookmarkStart w:id="57" w:name="-_Urteko_programaketa_-_Elkarteen_sustap"/>
                            <w:bookmarkEnd w:id="57"/>
                            <w:r w:rsidRPr="003A0A42">
                              <w:rPr>
                                <w:rFonts w:ascii="Grandview" w:hAnsi="Grandview"/>
                              </w:rPr>
                              <w:t>Urteko</w:t>
                            </w:r>
                            <w:r w:rsidRPr="003A0A42">
                              <w:rPr>
                                <w:rFonts w:ascii="Grandview" w:hAnsi="Grandview"/>
                                <w:spacing w:val="-7"/>
                              </w:rPr>
                              <w:t xml:space="preserve"> </w:t>
                            </w:r>
                            <w:r w:rsidRPr="003A0A42">
                              <w:rPr>
                                <w:rFonts w:ascii="Grandview" w:hAnsi="Grandview"/>
                              </w:rPr>
                              <w:t>programaketa</w:t>
                            </w:r>
                            <w:r w:rsidR="00B20816" w:rsidRPr="003A0A42">
                              <w:rPr>
                                <w:rFonts w:ascii="Grandview" w:hAnsi="Grandview"/>
                                <w:spacing w:val="-6"/>
                              </w:rPr>
                              <w:t>, e</w:t>
                            </w:r>
                            <w:r w:rsidRPr="003A0A42">
                              <w:rPr>
                                <w:rFonts w:ascii="Grandview" w:hAnsi="Grandview"/>
                              </w:rPr>
                              <w:t>lkarteen</w:t>
                            </w:r>
                            <w:r w:rsidRPr="003A0A42">
                              <w:rPr>
                                <w:rFonts w:ascii="Grandview" w:hAnsi="Grandview"/>
                                <w:spacing w:val="-6"/>
                              </w:rPr>
                              <w:t xml:space="preserve"> </w:t>
                            </w:r>
                            <w:r w:rsidRPr="003A0A42">
                              <w:rPr>
                                <w:rFonts w:ascii="Grandview" w:hAnsi="Grandview"/>
                                <w:spacing w:val="-2"/>
                              </w:rPr>
                              <w:t>sustapena.</w:t>
                            </w:r>
                          </w:p>
                          <w:p w:rsidR="00DB21CC" w:rsidRPr="003A0A42" w:rsidRDefault="00413CEF" w:rsidP="00097627">
                            <w:pPr>
                              <w:pStyle w:val="TableParagraph"/>
                              <w:numPr>
                                <w:ilvl w:val="0"/>
                                <w:numId w:val="2"/>
                              </w:numPr>
                              <w:tabs>
                                <w:tab w:val="left" w:pos="198"/>
                              </w:tabs>
                              <w:spacing w:before="40"/>
                              <w:ind w:left="198" w:hanging="148"/>
                              <w:jc w:val="both"/>
                              <w:rPr>
                                <w:rFonts w:ascii="Grandview" w:hAnsi="Grandview"/>
                              </w:rPr>
                            </w:pPr>
                            <w:bookmarkStart w:id="58" w:name="-_Kultur_sormena_eta_hedapena."/>
                            <w:bookmarkEnd w:id="58"/>
                            <w:r w:rsidRPr="003A0A42">
                              <w:rPr>
                                <w:rFonts w:ascii="Grandview" w:hAnsi="Grandview"/>
                              </w:rPr>
                              <w:t>Kultur</w:t>
                            </w:r>
                            <w:r w:rsidRPr="003A0A42">
                              <w:rPr>
                                <w:rFonts w:ascii="Grandview" w:hAnsi="Grandview"/>
                                <w:spacing w:val="-4"/>
                              </w:rPr>
                              <w:t xml:space="preserve"> </w:t>
                            </w:r>
                            <w:r w:rsidRPr="003A0A42">
                              <w:rPr>
                                <w:rFonts w:ascii="Grandview" w:hAnsi="Grandview"/>
                              </w:rPr>
                              <w:t>sormena</w:t>
                            </w:r>
                            <w:r w:rsidRPr="003A0A42">
                              <w:rPr>
                                <w:rFonts w:ascii="Grandview" w:hAnsi="Grandview"/>
                                <w:spacing w:val="-4"/>
                              </w:rPr>
                              <w:t xml:space="preserve"> </w:t>
                            </w:r>
                            <w:r w:rsidRPr="003A0A42">
                              <w:rPr>
                                <w:rFonts w:ascii="Grandview" w:hAnsi="Grandview"/>
                              </w:rPr>
                              <w:t>eta</w:t>
                            </w:r>
                            <w:r w:rsidRPr="003A0A42">
                              <w:rPr>
                                <w:rFonts w:ascii="Grandview" w:hAnsi="Grandview"/>
                                <w:spacing w:val="-4"/>
                              </w:rPr>
                              <w:t xml:space="preserve"> </w:t>
                            </w:r>
                            <w:r w:rsidRPr="003A0A42">
                              <w:rPr>
                                <w:rFonts w:ascii="Grandview" w:hAnsi="Grandview"/>
                                <w:spacing w:val="-2"/>
                              </w:rPr>
                              <w:t>hedapena.</w:t>
                            </w:r>
                          </w:p>
                          <w:p w:rsidR="00DB21CC" w:rsidRPr="003A0A42" w:rsidRDefault="00413CEF" w:rsidP="00097627">
                            <w:pPr>
                              <w:pStyle w:val="TableParagraph"/>
                              <w:numPr>
                                <w:ilvl w:val="0"/>
                                <w:numId w:val="2"/>
                              </w:numPr>
                              <w:tabs>
                                <w:tab w:val="left" w:pos="198"/>
                              </w:tabs>
                              <w:spacing w:before="37"/>
                              <w:ind w:left="198" w:hanging="148"/>
                              <w:jc w:val="both"/>
                              <w:rPr>
                                <w:rFonts w:ascii="Grandview" w:hAnsi="Grandview"/>
                              </w:rPr>
                            </w:pPr>
                            <w:bookmarkStart w:id="59" w:name="-_Ez-ohiko_jarduerak."/>
                            <w:bookmarkEnd w:id="59"/>
                            <w:r w:rsidRPr="003A0A42">
                              <w:rPr>
                                <w:rFonts w:ascii="Grandview" w:hAnsi="Grandview"/>
                              </w:rPr>
                              <w:t>Ez-ohiko</w:t>
                            </w:r>
                            <w:r w:rsidRPr="003A0A42">
                              <w:rPr>
                                <w:rFonts w:ascii="Grandview" w:hAnsi="Grandview"/>
                                <w:spacing w:val="-6"/>
                              </w:rPr>
                              <w:t xml:space="preserve"> </w:t>
                            </w:r>
                            <w:r w:rsidRPr="003A0A42">
                              <w:rPr>
                                <w:rFonts w:ascii="Grandview" w:hAnsi="Grandview"/>
                                <w:spacing w:val="-2"/>
                              </w:rPr>
                              <w:t>jarduerak.</w:t>
                            </w:r>
                          </w:p>
                          <w:p w:rsidR="00DB21CC" w:rsidRDefault="00DB21CC" w:rsidP="00097627">
                            <w:pPr>
                              <w:pStyle w:val="TableParagraph"/>
                              <w:ind w:left="0"/>
                              <w:jc w:val="both"/>
                              <w:rPr>
                                <w:rFonts w:ascii="Grandview" w:hAnsi="Grandview"/>
                              </w:rPr>
                            </w:pPr>
                          </w:p>
                          <w:p w:rsidR="00097627" w:rsidRPr="003A0A42" w:rsidRDefault="00097627" w:rsidP="00097627">
                            <w:pPr>
                              <w:pStyle w:val="TableParagraph"/>
                              <w:spacing w:line="360" w:lineRule="auto"/>
                              <w:ind w:left="0"/>
                              <w:jc w:val="both"/>
                              <w:rPr>
                                <w:rFonts w:ascii="Grandview" w:hAnsi="Grandview"/>
                              </w:rPr>
                            </w:pPr>
                          </w:p>
                          <w:p w:rsidR="003A1B42" w:rsidRDefault="00413CEF" w:rsidP="004F5AE7">
                            <w:pPr>
                              <w:pStyle w:val="TableParagraph"/>
                              <w:jc w:val="both"/>
                              <w:rPr>
                                <w:rFonts w:ascii="Grandview" w:hAnsi="Grandview"/>
                                <w:b/>
                              </w:rPr>
                            </w:pPr>
                            <w:bookmarkStart w:id="60" w:name="Bigarren."/>
                            <w:bookmarkEnd w:id="60"/>
                            <w:r w:rsidRPr="00097627">
                              <w:rPr>
                                <w:rFonts w:ascii="Grandview" w:hAnsi="Grandview"/>
                                <w:b/>
                                <w:spacing w:val="-2"/>
                                <w:u w:val="single"/>
                              </w:rPr>
                              <w:t>Bigarren</w:t>
                            </w:r>
                            <w:bookmarkStart w:id="61" w:name="-_Onartzea_aipatutako_diru-laguntzen_202"/>
                            <w:bookmarkEnd w:id="61"/>
                          </w:p>
                          <w:p w:rsidR="004F5AE7" w:rsidRPr="004F5AE7" w:rsidRDefault="004F5AE7" w:rsidP="004F5AE7">
                            <w:pPr>
                              <w:pStyle w:val="TableParagraph"/>
                              <w:jc w:val="both"/>
                              <w:rPr>
                                <w:rFonts w:ascii="Grandview" w:hAnsi="Grandview"/>
                                <w:b/>
                              </w:rPr>
                            </w:pPr>
                          </w:p>
                          <w:p w:rsidR="00DB21CC" w:rsidRPr="00097627" w:rsidRDefault="00413CEF" w:rsidP="00097627">
                            <w:pPr>
                              <w:pStyle w:val="TableParagraph"/>
                              <w:spacing w:before="1"/>
                              <w:jc w:val="both"/>
                              <w:rPr>
                                <w:rFonts w:ascii="Grandview" w:hAnsi="Grandview"/>
                                <w:b/>
                              </w:rPr>
                            </w:pPr>
                            <w:bookmarkStart w:id="62" w:name="1._Finantziazioa."/>
                            <w:bookmarkEnd w:id="62"/>
                            <w:r w:rsidRPr="00097627">
                              <w:rPr>
                                <w:rFonts w:ascii="Grandview" w:hAnsi="Grandview"/>
                                <w:b/>
                              </w:rPr>
                              <w:t xml:space="preserve">1. </w:t>
                            </w:r>
                            <w:r w:rsidRPr="00097627">
                              <w:rPr>
                                <w:rFonts w:ascii="Grandview" w:hAnsi="Grandview"/>
                                <w:b/>
                                <w:spacing w:val="-2"/>
                              </w:rPr>
                              <w:t>Finantziazioa.</w:t>
                            </w:r>
                          </w:p>
                          <w:p w:rsidR="00DB21CC" w:rsidRPr="003A0A42" w:rsidRDefault="00413CEF" w:rsidP="00097627">
                            <w:pPr>
                              <w:pStyle w:val="TableParagraph"/>
                              <w:spacing w:before="332"/>
                              <w:ind w:right="48"/>
                              <w:jc w:val="both"/>
                              <w:rPr>
                                <w:rFonts w:ascii="Grandview" w:hAnsi="Grandview"/>
                              </w:rPr>
                            </w:pPr>
                            <w:bookmarkStart w:id="63" w:name="Dealdi_honetan_araututako_diru-laguntza_"/>
                            <w:bookmarkEnd w:id="63"/>
                            <w:r w:rsidRPr="003A0A42">
                              <w:rPr>
                                <w:rFonts w:ascii="Grandview" w:hAnsi="Grandview"/>
                              </w:rPr>
                              <w:t>De</w:t>
                            </w:r>
                            <w:r w:rsidR="00930931">
                              <w:rPr>
                                <w:rFonts w:ascii="Grandview" w:hAnsi="Grandview"/>
                              </w:rPr>
                              <w:t>i</w:t>
                            </w:r>
                            <w:r w:rsidRPr="003A0A42">
                              <w:rPr>
                                <w:rFonts w:ascii="Grandview" w:hAnsi="Grandview"/>
                              </w:rPr>
                              <w:t>aldi honetan araututako diru-laguntza ekonomikoak emateko igorritako kredituaren zenbatekoa</w:t>
                            </w:r>
                            <w:r w:rsidRPr="003A0A42">
                              <w:rPr>
                                <w:rFonts w:ascii="Grandview" w:hAnsi="Grandview"/>
                                <w:spacing w:val="79"/>
                                <w:w w:val="150"/>
                              </w:rPr>
                              <w:t xml:space="preserve">    </w:t>
                            </w:r>
                            <w:r w:rsidRPr="003A0A42">
                              <w:rPr>
                                <w:rFonts w:ascii="Grandview" w:hAnsi="Grandview"/>
                                <w:spacing w:val="-2"/>
                              </w:rPr>
                              <w:t>1.0812.481.337.20.01.202</w:t>
                            </w:r>
                            <w:r w:rsidR="00257C3C" w:rsidRPr="003A0A42">
                              <w:rPr>
                                <w:rFonts w:ascii="Grandview" w:hAnsi="Grandview"/>
                                <w:spacing w:val="-2"/>
                              </w:rPr>
                              <w:t>5</w:t>
                            </w:r>
                            <w:r w:rsidR="00097627">
                              <w:rPr>
                                <w:rFonts w:ascii="Grandview" w:hAnsi="Grandview"/>
                                <w:spacing w:val="-2"/>
                              </w:rPr>
                              <w:t xml:space="preserve"> </w:t>
                            </w:r>
                            <w:r w:rsidRPr="003A0A42">
                              <w:rPr>
                                <w:rFonts w:ascii="Grandview" w:hAnsi="Grandview"/>
                              </w:rPr>
                              <w:t>(00540)</w:t>
                            </w:r>
                            <w:r w:rsidRPr="003A0A42">
                              <w:rPr>
                                <w:rFonts w:ascii="Grandview" w:hAnsi="Grandview"/>
                                <w:spacing w:val="-9"/>
                              </w:rPr>
                              <w:t xml:space="preserve"> </w:t>
                            </w:r>
                            <w:r w:rsidRPr="003A0A42">
                              <w:rPr>
                                <w:rFonts w:ascii="Grandview" w:hAnsi="Grandview"/>
                              </w:rPr>
                              <w:t>partidan</w:t>
                            </w:r>
                            <w:r w:rsidRPr="003A0A42">
                              <w:rPr>
                                <w:rFonts w:ascii="Grandview" w:hAnsi="Grandview"/>
                                <w:spacing w:val="-7"/>
                              </w:rPr>
                              <w:t xml:space="preserve"> </w:t>
                            </w:r>
                            <w:r w:rsidRPr="003A0A42">
                              <w:rPr>
                                <w:rFonts w:ascii="Grandview" w:hAnsi="Grandview"/>
                              </w:rPr>
                              <w:t>zehaztutakoa</w:t>
                            </w:r>
                            <w:r w:rsidRPr="003A0A42">
                              <w:rPr>
                                <w:rFonts w:ascii="Grandview" w:hAnsi="Grandview"/>
                                <w:spacing w:val="-7"/>
                              </w:rPr>
                              <w:t xml:space="preserve"> </w:t>
                            </w:r>
                            <w:r w:rsidRPr="003A0A42">
                              <w:rPr>
                                <w:rFonts w:ascii="Grandview" w:hAnsi="Grandview"/>
                              </w:rPr>
                              <w:t>izango</w:t>
                            </w:r>
                            <w:r w:rsidRPr="003A0A42">
                              <w:rPr>
                                <w:rFonts w:ascii="Grandview" w:hAnsi="Grandview"/>
                                <w:spacing w:val="-8"/>
                              </w:rPr>
                              <w:t xml:space="preserve"> </w:t>
                            </w:r>
                            <w:r w:rsidRPr="003A0A42">
                              <w:rPr>
                                <w:rFonts w:ascii="Grandview" w:hAnsi="Grandview"/>
                                <w:spacing w:val="-5"/>
                              </w:rPr>
                              <w:t>da.</w:t>
                            </w:r>
                          </w:p>
                        </w:tc>
                      </w:tr>
                    </w:tbl>
                    <w:p w:rsidR="00DB21CC" w:rsidRDefault="00DB21CC">
                      <w:pPr>
                        <w:pStyle w:val="Gorputz-testua"/>
                      </w:pPr>
                    </w:p>
                  </w:txbxContent>
                </v:textbox>
                <w10:wrap type="topAndBottom" anchorx="page"/>
              </v:shape>
            </w:pict>
          </mc:Fallback>
        </mc:AlternateContent>
      </w:r>
    </w:p>
    <w:p w:rsidR="00DB21CC" w:rsidRDefault="00DB21CC">
      <w:pPr>
        <w:pStyle w:val="Gorputz-testua"/>
        <w:rPr>
          <w:rFonts w:ascii="Times New Roman"/>
          <w:sz w:val="16"/>
        </w:rPr>
      </w:pPr>
    </w:p>
    <w:p w:rsidR="00DB21CC" w:rsidRDefault="00DB21CC">
      <w:pPr>
        <w:pStyle w:val="Gorputz-testua"/>
        <w:rPr>
          <w:rFonts w:ascii="Times New Roman"/>
          <w:sz w:val="16"/>
        </w:rPr>
      </w:pPr>
    </w:p>
    <w:p w:rsidR="00DB21CC" w:rsidRDefault="00DB21CC">
      <w:pPr>
        <w:pStyle w:val="Gorputz-testua"/>
        <w:rPr>
          <w:rFonts w:ascii="Times New Roman"/>
          <w:sz w:val="16"/>
        </w:rPr>
      </w:pPr>
    </w:p>
    <w:p w:rsidR="00DB21CC" w:rsidRDefault="00DB21CC">
      <w:pPr>
        <w:pStyle w:val="Gorputz-testua"/>
        <w:spacing w:before="146"/>
        <w:rPr>
          <w:rFonts w:ascii="Times New Roman"/>
          <w:sz w:val="16"/>
        </w:rPr>
      </w:pPr>
    </w:p>
    <w:p w:rsidR="00DB21CC" w:rsidRDefault="00413CEF">
      <w:pPr>
        <w:ind w:left="881"/>
        <w:rPr>
          <w:sz w:val="16"/>
        </w:rPr>
      </w:pPr>
      <w:r>
        <w:rPr>
          <w:b/>
          <w:color w:val="808080"/>
          <w:sz w:val="16"/>
        </w:rPr>
        <w:t>OÑATIKO</w:t>
      </w:r>
      <w:r>
        <w:rPr>
          <w:b/>
          <w:color w:val="808080"/>
          <w:spacing w:val="-5"/>
          <w:sz w:val="16"/>
        </w:rPr>
        <w:t xml:space="preserve"> </w:t>
      </w:r>
      <w:r>
        <w:rPr>
          <w:b/>
          <w:color w:val="808080"/>
          <w:sz w:val="16"/>
        </w:rPr>
        <w:t>UDALA</w:t>
      </w:r>
      <w:r>
        <w:rPr>
          <w:b/>
          <w:color w:val="808080"/>
          <w:spacing w:val="42"/>
          <w:sz w:val="16"/>
        </w:rPr>
        <w:t xml:space="preserve"> </w:t>
      </w:r>
      <w:r>
        <w:rPr>
          <w:color w:val="808080"/>
          <w:sz w:val="16"/>
        </w:rPr>
        <w:t>•</w:t>
      </w:r>
      <w:r>
        <w:rPr>
          <w:color w:val="808080"/>
          <w:spacing w:val="44"/>
          <w:sz w:val="16"/>
        </w:rPr>
        <w:t xml:space="preserve"> </w:t>
      </w:r>
      <w:r>
        <w:rPr>
          <w:color w:val="808080"/>
          <w:sz w:val="16"/>
        </w:rPr>
        <w:t>Foruen</w:t>
      </w:r>
      <w:r>
        <w:rPr>
          <w:color w:val="808080"/>
          <w:spacing w:val="-4"/>
          <w:sz w:val="16"/>
        </w:rPr>
        <w:t xml:space="preserve"> </w:t>
      </w:r>
      <w:r>
        <w:rPr>
          <w:color w:val="808080"/>
          <w:sz w:val="16"/>
        </w:rPr>
        <w:t>Enparantza,</w:t>
      </w:r>
      <w:r>
        <w:rPr>
          <w:color w:val="808080"/>
          <w:spacing w:val="-1"/>
          <w:sz w:val="16"/>
        </w:rPr>
        <w:t xml:space="preserve"> </w:t>
      </w:r>
      <w:r>
        <w:rPr>
          <w:color w:val="808080"/>
          <w:sz w:val="16"/>
        </w:rPr>
        <w:t>1</w:t>
      </w:r>
      <w:r>
        <w:rPr>
          <w:color w:val="808080"/>
          <w:spacing w:val="-3"/>
          <w:sz w:val="16"/>
        </w:rPr>
        <w:t xml:space="preserve"> </w:t>
      </w:r>
      <w:r>
        <w:rPr>
          <w:color w:val="808080"/>
          <w:sz w:val="16"/>
        </w:rPr>
        <w:t>•</w:t>
      </w:r>
      <w:r>
        <w:rPr>
          <w:color w:val="808080"/>
          <w:spacing w:val="-3"/>
          <w:sz w:val="16"/>
        </w:rPr>
        <w:t xml:space="preserve"> </w:t>
      </w:r>
      <w:r>
        <w:rPr>
          <w:color w:val="808080"/>
          <w:sz w:val="16"/>
        </w:rPr>
        <w:t>20560</w:t>
      </w:r>
      <w:r>
        <w:rPr>
          <w:color w:val="808080"/>
          <w:spacing w:val="-2"/>
          <w:sz w:val="16"/>
        </w:rPr>
        <w:t xml:space="preserve"> </w:t>
      </w:r>
      <w:r>
        <w:rPr>
          <w:color w:val="808080"/>
          <w:sz w:val="16"/>
        </w:rPr>
        <w:t>Oñati</w:t>
      </w:r>
      <w:r>
        <w:rPr>
          <w:color w:val="808080"/>
          <w:spacing w:val="43"/>
          <w:sz w:val="16"/>
        </w:rPr>
        <w:t xml:space="preserve"> </w:t>
      </w:r>
      <w:r>
        <w:rPr>
          <w:color w:val="808080"/>
          <w:sz w:val="16"/>
        </w:rPr>
        <w:t>•</w:t>
      </w:r>
      <w:r>
        <w:rPr>
          <w:color w:val="808080"/>
          <w:spacing w:val="44"/>
          <w:sz w:val="16"/>
        </w:rPr>
        <w:t xml:space="preserve"> </w:t>
      </w:r>
      <w:r>
        <w:rPr>
          <w:color w:val="808080"/>
          <w:sz w:val="16"/>
        </w:rPr>
        <w:t>tel:</w:t>
      </w:r>
      <w:r>
        <w:rPr>
          <w:color w:val="808080"/>
          <w:spacing w:val="-2"/>
          <w:sz w:val="16"/>
        </w:rPr>
        <w:t xml:space="preserve"> </w:t>
      </w:r>
      <w:r>
        <w:rPr>
          <w:color w:val="808080"/>
          <w:sz w:val="16"/>
        </w:rPr>
        <w:t>(34)</w:t>
      </w:r>
      <w:r>
        <w:rPr>
          <w:color w:val="808080"/>
          <w:spacing w:val="-2"/>
          <w:sz w:val="16"/>
        </w:rPr>
        <w:t xml:space="preserve"> </w:t>
      </w:r>
      <w:r>
        <w:rPr>
          <w:color w:val="808080"/>
          <w:sz w:val="16"/>
        </w:rPr>
        <w:t>943</w:t>
      </w:r>
      <w:r>
        <w:rPr>
          <w:color w:val="808080"/>
          <w:spacing w:val="-2"/>
          <w:sz w:val="16"/>
        </w:rPr>
        <w:t xml:space="preserve"> </w:t>
      </w:r>
      <w:r>
        <w:rPr>
          <w:color w:val="808080"/>
          <w:sz w:val="16"/>
        </w:rPr>
        <w:t>78</w:t>
      </w:r>
      <w:r>
        <w:rPr>
          <w:color w:val="808080"/>
          <w:spacing w:val="-3"/>
          <w:sz w:val="16"/>
        </w:rPr>
        <w:t xml:space="preserve"> </w:t>
      </w:r>
      <w:r>
        <w:rPr>
          <w:color w:val="808080"/>
          <w:sz w:val="16"/>
        </w:rPr>
        <w:t>04</w:t>
      </w:r>
      <w:r>
        <w:rPr>
          <w:color w:val="808080"/>
          <w:spacing w:val="-3"/>
          <w:sz w:val="16"/>
        </w:rPr>
        <w:t xml:space="preserve"> </w:t>
      </w:r>
      <w:r>
        <w:rPr>
          <w:color w:val="808080"/>
          <w:sz w:val="16"/>
        </w:rPr>
        <w:t>11</w:t>
      </w:r>
      <w:r>
        <w:rPr>
          <w:color w:val="808080"/>
          <w:spacing w:val="-1"/>
          <w:sz w:val="16"/>
        </w:rPr>
        <w:t xml:space="preserve"> </w:t>
      </w:r>
      <w:r>
        <w:rPr>
          <w:color w:val="808080"/>
          <w:sz w:val="16"/>
        </w:rPr>
        <w:t>•</w:t>
      </w:r>
      <w:r>
        <w:rPr>
          <w:color w:val="808080"/>
          <w:spacing w:val="-4"/>
          <w:sz w:val="16"/>
        </w:rPr>
        <w:t xml:space="preserve"> </w:t>
      </w:r>
      <w:r>
        <w:rPr>
          <w:color w:val="808080"/>
          <w:sz w:val="16"/>
        </w:rPr>
        <w:t>faxa:</w:t>
      </w:r>
      <w:r>
        <w:rPr>
          <w:color w:val="808080"/>
          <w:spacing w:val="-2"/>
          <w:sz w:val="16"/>
        </w:rPr>
        <w:t xml:space="preserve"> </w:t>
      </w:r>
      <w:r>
        <w:rPr>
          <w:color w:val="808080"/>
          <w:sz w:val="16"/>
        </w:rPr>
        <w:t>943</w:t>
      </w:r>
      <w:r>
        <w:rPr>
          <w:color w:val="808080"/>
          <w:spacing w:val="-3"/>
          <w:sz w:val="16"/>
        </w:rPr>
        <w:t xml:space="preserve"> </w:t>
      </w:r>
      <w:r>
        <w:rPr>
          <w:color w:val="808080"/>
          <w:sz w:val="16"/>
        </w:rPr>
        <w:t>78</w:t>
      </w:r>
      <w:r>
        <w:rPr>
          <w:color w:val="808080"/>
          <w:spacing w:val="-2"/>
          <w:sz w:val="16"/>
        </w:rPr>
        <w:t xml:space="preserve"> </w:t>
      </w:r>
      <w:r>
        <w:rPr>
          <w:color w:val="808080"/>
          <w:sz w:val="16"/>
        </w:rPr>
        <w:t>30</w:t>
      </w:r>
      <w:r>
        <w:rPr>
          <w:color w:val="808080"/>
          <w:spacing w:val="-3"/>
          <w:sz w:val="16"/>
        </w:rPr>
        <w:t xml:space="preserve"> </w:t>
      </w:r>
      <w:r>
        <w:rPr>
          <w:color w:val="808080"/>
          <w:sz w:val="16"/>
        </w:rPr>
        <w:t>69</w:t>
      </w:r>
      <w:r>
        <w:rPr>
          <w:color w:val="808080"/>
          <w:spacing w:val="-2"/>
          <w:sz w:val="16"/>
        </w:rPr>
        <w:t xml:space="preserve"> </w:t>
      </w:r>
      <w:r>
        <w:rPr>
          <w:color w:val="808080"/>
          <w:sz w:val="16"/>
        </w:rPr>
        <w:t>•</w:t>
      </w:r>
      <w:r>
        <w:rPr>
          <w:color w:val="808080"/>
          <w:spacing w:val="-3"/>
          <w:sz w:val="16"/>
        </w:rPr>
        <w:t xml:space="preserve"> </w:t>
      </w:r>
      <w:proofErr w:type="spellStart"/>
      <w:r>
        <w:rPr>
          <w:color w:val="808080"/>
          <w:spacing w:val="-2"/>
          <w:sz w:val="16"/>
        </w:rPr>
        <w:t>www.oñati.eus</w:t>
      </w:r>
      <w:proofErr w:type="spellEnd"/>
    </w:p>
    <w:p w:rsidR="00DB21CC" w:rsidRDefault="00DB21CC">
      <w:pPr>
        <w:rPr>
          <w:sz w:val="16"/>
        </w:rPr>
        <w:sectPr w:rsidR="00DB21CC">
          <w:type w:val="continuous"/>
          <w:pgSz w:w="11910" w:h="16840"/>
          <w:pgMar w:top="460" w:right="340" w:bottom="0" w:left="820" w:header="708" w:footer="708" w:gutter="0"/>
          <w:cols w:space="708"/>
        </w:sectPr>
      </w:pPr>
    </w:p>
    <w:p w:rsidR="00DB21CC" w:rsidRDefault="00413CEF">
      <w:pPr>
        <w:spacing w:before="72"/>
        <w:ind w:left="3427"/>
        <w:rPr>
          <w:rFonts w:ascii="Times New Roman" w:hAnsi="Times New Roman"/>
          <w:sz w:val="28"/>
        </w:rPr>
      </w:pPr>
      <w:r>
        <w:rPr>
          <w:noProof/>
          <w:lang w:eastAsia="eu-ES"/>
        </w:rPr>
        <w:lastRenderedPageBreak/>
        <mc:AlternateContent>
          <mc:Choice Requires="wps">
            <w:drawing>
              <wp:anchor distT="0" distB="0" distL="0" distR="0" simplePos="0" relativeHeight="251656192" behindDoc="0" locked="0" layoutInCell="1" allowOverlap="1">
                <wp:simplePos x="0" y="0"/>
                <wp:positionH relativeFrom="page">
                  <wp:posOffset>0</wp:posOffset>
                </wp:positionH>
                <wp:positionV relativeFrom="page">
                  <wp:posOffset>819911</wp:posOffset>
                </wp:positionV>
                <wp:extent cx="7560945" cy="1841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945" cy="18415"/>
                        </a:xfrm>
                        <a:custGeom>
                          <a:avLst/>
                          <a:gdLst/>
                          <a:ahLst/>
                          <a:cxnLst/>
                          <a:rect l="l" t="t" r="r" b="b"/>
                          <a:pathLst>
                            <a:path w="7560945" h="18415">
                              <a:moveTo>
                                <a:pt x="7560436" y="0"/>
                              </a:moveTo>
                              <a:lnTo>
                                <a:pt x="0" y="0"/>
                              </a:lnTo>
                              <a:lnTo>
                                <a:pt x="0" y="18288"/>
                              </a:lnTo>
                              <a:lnTo>
                                <a:pt x="7560436" y="18288"/>
                              </a:lnTo>
                              <a:lnTo>
                                <a:pt x="75604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5="http://schemas.microsoft.com/office/word/2012/wordml">
            <w:pict>
              <v:shape w14:anchorId="32525B35" id="Graphic 5" o:spid="_x0000_s1026" style="position:absolute;margin-left:0;margin-top:64.55pt;width:595.35pt;height:1.45pt;z-index:251656192;visibility:visible;mso-wrap-style:square;mso-wrap-distance-left:0;mso-wrap-distance-top:0;mso-wrap-distance-right:0;mso-wrap-distance-bottom:0;mso-position-horizontal:absolute;mso-position-horizontal-relative:page;mso-position-vertical:absolute;mso-position-vertical-relative:page;v-text-anchor:top" coordsize="7560945,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" path="m7560436,l,,,18288r7560436,l7560436,xe" fillcolor="black" stroked="f">
                <v:path arrowok="t"/>
                <w10:wrap anchorx="page" anchory="page"/>
              </v:shape>
            </w:pict>
          </mc:Fallback>
        </mc:AlternateContent>
      </w:r>
      <w:r>
        <w:rPr>
          <w:rFonts w:ascii="Times New Roman" w:hAnsi="Times New Roman"/>
          <w:spacing w:val="31"/>
          <w:sz w:val="28"/>
        </w:rPr>
        <w:t>OÑATI</w:t>
      </w:r>
      <w:r>
        <w:rPr>
          <w:rFonts w:ascii="Times New Roman" w:hAnsi="Times New Roman"/>
          <w:spacing w:val="-31"/>
          <w:sz w:val="28"/>
        </w:rPr>
        <w:t xml:space="preserve"> </w:t>
      </w:r>
      <w:r>
        <w:rPr>
          <w:rFonts w:ascii="Times New Roman" w:hAnsi="Times New Roman"/>
          <w:spacing w:val="19"/>
          <w:sz w:val="28"/>
        </w:rPr>
        <w:t>KO</w:t>
      </w:r>
      <w:r>
        <w:rPr>
          <w:rFonts w:ascii="Times New Roman" w:hAnsi="Times New Roman"/>
          <w:spacing w:val="45"/>
          <w:w w:val="150"/>
          <w:sz w:val="28"/>
        </w:rPr>
        <w:t xml:space="preserve"> </w:t>
      </w:r>
      <w:r>
        <w:rPr>
          <w:rFonts w:ascii="Times New Roman" w:hAnsi="Times New Roman"/>
          <w:spacing w:val="26"/>
          <w:sz w:val="28"/>
        </w:rPr>
        <w:t>UDA</w:t>
      </w:r>
      <w:r>
        <w:rPr>
          <w:rFonts w:ascii="Times New Roman" w:hAnsi="Times New Roman"/>
          <w:spacing w:val="-32"/>
          <w:sz w:val="28"/>
        </w:rPr>
        <w:t xml:space="preserve"> </w:t>
      </w:r>
      <w:r>
        <w:rPr>
          <w:rFonts w:ascii="Times New Roman" w:hAnsi="Times New Roman"/>
          <w:spacing w:val="14"/>
          <w:sz w:val="28"/>
        </w:rPr>
        <w:t xml:space="preserve">LA </w:t>
      </w:r>
    </w:p>
    <w:p w:rsidR="00DB21CC" w:rsidRDefault="00DB21CC">
      <w:pPr>
        <w:pStyle w:val="Gorputz-testua"/>
        <w:rPr>
          <w:rFonts w:ascii="Times New Roman"/>
        </w:rPr>
      </w:pPr>
    </w:p>
    <w:p w:rsidR="00DB21CC" w:rsidRDefault="00DB21CC">
      <w:pPr>
        <w:pStyle w:val="Gorputz-testua"/>
        <w:spacing w:before="139"/>
        <w:rPr>
          <w:rFonts w:ascii="Times New Roman"/>
        </w:rPr>
      </w:pPr>
    </w:p>
    <w:p w:rsidR="00DB21CC" w:rsidRPr="003A0A42" w:rsidRDefault="00413CEF">
      <w:pPr>
        <w:pStyle w:val="Gorputz-testua"/>
        <w:spacing w:before="1"/>
        <w:ind w:left="171"/>
        <w:rPr>
          <w:rFonts w:ascii="Grandview" w:hAnsi="Grandview"/>
        </w:rPr>
      </w:pPr>
      <w:r w:rsidRPr="00097627">
        <w:rPr>
          <w:rFonts w:ascii="Grandview" w:hAnsi="Grandview"/>
          <w:b/>
          <w:noProof/>
          <w:lang w:eastAsia="eu-ES"/>
        </w:rPr>
        <mc:AlternateContent>
          <mc:Choice Requires="wps">
            <w:drawing>
              <wp:anchor distT="0" distB="0" distL="0" distR="0" simplePos="0" relativeHeight="251657216" behindDoc="0" locked="0" layoutInCell="1" allowOverlap="1">
                <wp:simplePos x="0" y="0"/>
                <wp:positionH relativeFrom="page">
                  <wp:posOffset>3843641</wp:posOffset>
                </wp:positionH>
                <wp:positionV relativeFrom="paragraph">
                  <wp:posOffset>93</wp:posOffset>
                </wp:positionV>
                <wp:extent cx="3470275" cy="906780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70275" cy="9067800"/>
                        </a:xfrm>
                        <a:prstGeom prst="rect">
                          <a:avLst/>
                        </a:prstGeom>
                      </wps:spPr>
                      <wps:txbx>
                        <w:txbxContent>
                          <w:tbl>
                            <w:tblPr>
                              <w:tblStyle w:val="TableNormal"/>
                              <w:tblW w:w="0" w:type="auto"/>
                              <w:tblInd w:w="67" w:type="dxa"/>
                              <w:tblLayout w:type="fixed"/>
                              <w:tblLook w:val="01E0" w:firstRow="1" w:lastRow="1" w:firstColumn="1" w:lastColumn="1" w:noHBand="0" w:noVBand="0"/>
                            </w:tblPr>
                            <w:tblGrid>
                              <w:gridCol w:w="4895"/>
                            </w:tblGrid>
                            <w:tr w:rsidR="00DB21CC" w:rsidRPr="003A0A42" w:rsidTr="00097627">
                              <w:trPr>
                                <w:trHeight w:val="3163"/>
                              </w:trPr>
                              <w:tc>
                                <w:tcPr>
                                  <w:tcW w:w="4895" w:type="dxa"/>
                                </w:tcPr>
                                <w:p w:rsidR="00DB21CC" w:rsidRPr="00097627" w:rsidRDefault="00413CEF">
                                  <w:pPr>
                                    <w:pStyle w:val="TableParagraph"/>
                                    <w:spacing w:line="276" w:lineRule="auto"/>
                                    <w:rPr>
                                      <w:rFonts w:ascii="Grandview" w:hAnsi="Grandview"/>
                                      <w:b/>
                                      <w:lang w:val="es-ES"/>
                                    </w:rPr>
                                  </w:pPr>
                                  <w:bookmarkStart w:id="64" w:name="2._Plazo_de_presentación_de_solicitudes_"/>
                                  <w:bookmarkEnd w:id="64"/>
                                  <w:r w:rsidRPr="00097627">
                                    <w:rPr>
                                      <w:rFonts w:ascii="Grandview" w:hAnsi="Grandview"/>
                                      <w:b/>
                                      <w:lang w:val="es-ES"/>
                                    </w:rPr>
                                    <w:t>2.</w:t>
                                  </w:r>
                                  <w:r w:rsidRPr="00097627">
                                    <w:rPr>
                                      <w:rFonts w:ascii="Grandview" w:hAnsi="Grandview"/>
                                      <w:b/>
                                      <w:spacing w:val="40"/>
                                      <w:lang w:val="es-ES"/>
                                    </w:rPr>
                                    <w:t xml:space="preserve"> </w:t>
                                  </w:r>
                                  <w:r w:rsidRPr="00097627">
                                    <w:rPr>
                                      <w:rFonts w:ascii="Grandview" w:hAnsi="Grandview"/>
                                      <w:b/>
                                      <w:lang w:val="es-ES"/>
                                    </w:rPr>
                                    <w:t>Plazo</w:t>
                                  </w:r>
                                  <w:r w:rsidRPr="00097627">
                                    <w:rPr>
                                      <w:rFonts w:ascii="Grandview" w:hAnsi="Grandview"/>
                                      <w:b/>
                                      <w:spacing w:val="40"/>
                                      <w:lang w:val="es-ES"/>
                                    </w:rPr>
                                    <w:t xml:space="preserve"> </w:t>
                                  </w:r>
                                  <w:r w:rsidRPr="00097627">
                                    <w:rPr>
                                      <w:rFonts w:ascii="Grandview" w:hAnsi="Grandview"/>
                                      <w:b/>
                                      <w:lang w:val="es-ES"/>
                                    </w:rPr>
                                    <w:t>de</w:t>
                                  </w:r>
                                  <w:r w:rsidRPr="00097627">
                                    <w:rPr>
                                      <w:rFonts w:ascii="Grandview" w:hAnsi="Grandview"/>
                                      <w:b/>
                                      <w:spacing w:val="40"/>
                                      <w:lang w:val="es-ES"/>
                                    </w:rPr>
                                    <w:t xml:space="preserve"> </w:t>
                                  </w:r>
                                  <w:r w:rsidRPr="00097627">
                                    <w:rPr>
                                      <w:rFonts w:ascii="Grandview" w:hAnsi="Grandview"/>
                                      <w:b/>
                                      <w:lang w:val="es-ES"/>
                                    </w:rPr>
                                    <w:t>presentación</w:t>
                                  </w:r>
                                  <w:r w:rsidRPr="00097627">
                                    <w:rPr>
                                      <w:rFonts w:ascii="Grandview" w:hAnsi="Grandview"/>
                                      <w:b/>
                                      <w:spacing w:val="40"/>
                                      <w:lang w:val="es-ES"/>
                                    </w:rPr>
                                    <w:t xml:space="preserve"> </w:t>
                                  </w:r>
                                  <w:r w:rsidRPr="00097627">
                                    <w:rPr>
                                      <w:rFonts w:ascii="Grandview" w:hAnsi="Grandview"/>
                                      <w:b/>
                                      <w:lang w:val="es-ES"/>
                                    </w:rPr>
                                    <w:t>de</w:t>
                                  </w:r>
                                  <w:r w:rsidRPr="00097627">
                                    <w:rPr>
                                      <w:rFonts w:ascii="Grandview" w:hAnsi="Grandview"/>
                                      <w:b/>
                                      <w:spacing w:val="40"/>
                                      <w:lang w:val="es-ES"/>
                                    </w:rPr>
                                    <w:t xml:space="preserve"> </w:t>
                                  </w:r>
                                  <w:r w:rsidRPr="00097627">
                                    <w:rPr>
                                      <w:rFonts w:ascii="Grandview" w:hAnsi="Grandview"/>
                                      <w:b/>
                                      <w:lang w:val="es-ES"/>
                                    </w:rPr>
                                    <w:t>solicitudes</w:t>
                                  </w:r>
                                  <w:r w:rsidRPr="00097627">
                                    <w:rPr>
                                      <w:rFonts w:ascii="Grandview" w:hAnsi="Grandview"/>
                                      <w:b/>
                                      <w:spacing w:val="40"/>
                                      <w:lang w:val="es-ES"/>
                                    </w:rPr>
                                    <w:t xml:space="preserve"> </w:t>
                                  </w:r>
                                  <w:r w:rsidRPr="00097627">
                                    <w:rPr>
                                      <w:rFonts w:ascii="Grandview" w:hAnsi="Grandview"/>
                                      <w:b/>
                                      <w:lang w:val="es-ES"/>
                                    </w:rPr>
                                    <w:t>en</w:t>
                                  </w:r>
                                  <w:r w:rsidRPr="00097627">
                                    <w:rPr>
                                      <w:rFonts w:ascii="Grandview" w:hAnsi="Grandview"/>
                                      <w:b/>
                                      <w:spacing w:val="40"/>
                                      <w:lang w:val="es-ES"/>
                                    </w:rPr>
                                    <w:t xml:space="preserve"> </w:t>
                                  </w:r>
                                  <w:r w:rsidRPr="00097627">
                                    <w:rPr>
                                      <w:rFonts w:ascii="Grandview" w:hAnsi="Grandview"/>
                                      <w:b/>
                                      <w:lang w:val="es-ES"/>
                                    </w:rPr>
                                    <w:t>el</w:t>
                                  </w:r>
                                  <w:r w:rsidRPr="00097627">
                                    <w:rPr>
                                      <w:rFonts w:ascii="Grandview" w:hAnsi="Grandview"/>
                                      <w:b/>
                                      <w:spacing w:val="40"/>
                                      <w:lang w:val="es-ES"/>
                                    </w:rPr>
                                    <w:t xml:space="preserve"> </w:t>
                                  </w:r>
                                  <w:r w:rsidRPr="00097627">
                                    <w:rPr>
                                      <w:rFonts w:ascii="Grandview" w:hAnsi="Grandview"/>
                                      <w:b/>
                                      <w:lang w:val="es-ES"/>
                                    </w:rPr>
                                    <w:t xml:space="preserve">año </w:t>
                                  </w:r>
                                  <w:r w:rsidR="00257C3C" w:rsidRPr="00097627">
                                    <w:rPr>
                                      <w:rFonts w:ascii="Grandview" w:hAnsi="Grandview"/>
                                      <w:b/>
                                      <w:spacing w:val="-2"/>
                                      <w:lang w:val="es-ES"/>
                                    </w:rPr>
                                    <w:t>2025</w:t>
                                  </w:r>
                                  <w:r w:rsidRPr="00097627">
                                    <w:rPr>
                                      <w:rFonts w:ascii="Grandview" w:hAnsi="Grandview"/>
                                      <w:b/>
                                      <w:spacing w:val="-2"/>
                                      <w:lang w:val="es-ES"/>
                                    </w:rPr>
                                    <w:t>.</w:t>
                                  </w:r>
                                </w:p>
                                <w:p w:rsidR="00B20816" w:rsidRPr="003A0A42" w:rsidRDefault="00B20816">
                                  <w:pPr>
                                    <w:pStyle w:val="TableParagraph"/>
                                    <w:spacing w:line="276" w:lineRule="auto"/>
                                    <w:ind w:right="47"/>
                                    <w:jc w:val="both"/>
                                    <w:rPr>
                                      <w:rFonts w:ascii="Grandview" w:hAnsi="Grandview"/>
                                      <w:lang w:val="es-ES"/>
                                    </w:rPr>
                                  </w:pPr>
                                  <w:bookmarkStart w:id="65" w:name="El_plazo_de_presentación_de_solicitudes_"/>
                                  <w:bookmarkEnd w:id="65"/>
                                </w:p>
                                <w:p w:rsidR="00DB21CC" w:rsidRPr="003A0A42" w:rsidRDefault="00413CEF">
                                  <w:pPr>
                                    <w:pStyle w:val="TableParagraph"/>
                                    <w:spacing w:line="276" w:lineRule="auto"/>
                                    <w:ind w:right="47"/>
                                    <w:jc w:val="both"/>
                                    <w:rPr>
                                      <w:rFonts w:ascii="Grandview" w:hAnsi="Grandview"/>
                                      <w:lang w:val="es-ES"/>
                                    </w:rPr>
                                  </w:pPr>
                                  <w:r w:rsidRPr="003A0A42">
                                    <w:rPr>
                                      <w:rFonts w:ascii="Grandview" w:hAnsi="Grandview"/>
                                      <w:lang w:val="es-ES"/>
                                    </w:rPr>
                                    <w:t xml:space="preserve">El plazo de presentación de solicitudes finaliza a los 30 días </w:t>
                                  </w:r>
                                  <w:r w:rsidR="00257C3C" w:rsidRPr="003A0A42">
                                    <w:rPr>
                                      <w:rFonts w:ascii="Grandview" w:hAnsi="Grandview"/>
                                      <w:lang w:val="es-ES"/>
                                    </w:rPr>
                                    <w:t xml:space="preserve">naturales </w:t>
                                  </w:r>
                                  <w:r w:rsidRPr="003A0A42">
                                    <w:rPr>
                                      <w:rFonts w:ascii="Grandview" w:hAnsi="Grandview"/>
                                      <w:lang w:val="es-ES"/>
                                    </w:rPr>
                                    <w:t>de la publicación de la convocatoria en el Boletín Oficial de Guipúzcoa. En el caso de las subvenciones</w:t>
                                  </w:r>
                                  <w:r w:rsidRPr="003A0A42">
                                    <w:rPr>
                                      <w:rFonts w:ascii="Grandview" w:hAnsi="Grandview"/>
                                      <w:spacing w:val="-4"/>
                                      <w:lang w:val="es-ES"/>
                                    </w:rPr>
                                    <w:t xml:space="preserve"> </w:t>
                                  </w:r>
                                  <w:r w:rsidRPr="003A0A42">
                                    <w:rPr>
                                      <w:rFonts w:ascii="Grandview" w:hAnsi="Grandview"/>
                                      <w:lang w:val="es-ES"/>
                                    </w:rPr>
                                    <w:t>a</w:t>
                                  </w:r>
                                  <w:r w:rsidRPr="003A0A42">
                                    <w:rPr>
                                      <w:rFonts w:ascii="Grandview" w:hAnsi="Grandview"/>
                                      <w:spacing w:val="-4"/>
                                      <w:lang w:val="es-ES"/>
                                    </w:rPr>
                                    <w:t xml:space="preserve"> </w:t>
                                  </w:r>
                                  <w:r w:rsidRPr="003A0A42">
                                    <w:rPr>
                                      <w:rFonts w:ascii="Grandview" w:hAnsi="Grandview"/>
                                      <w:lang w:val="es-ES"/>
                                    </w:rPr>
                                    <w:t>la</w:t>
                                  </w:r>
                                  <w:r w:rsidRPr="003A0A42">
                                    <w:rPr>
                                      <w:rFonts w:ascii="Grandview" w:hAnsi="Grandview"/>
                                      <w:spacing w:val="-4"/>
                                      <w:lang w:val="es-ES"/>
                                    </w:rPr>
                                    <w:t xml:space="preserve"> </w:t>
                                  </w:r>
                                  <w:r w:rsidRPr="003A0A42">
                                    <w:rPr>
                                      <w:rFonts w:ascii="Grandview" w:hAnsi="Grandview"/>
                                      <w:lang w:val="es-ES"/>
                                    </w:rPr>
                                    <w:t>creación</w:t>
                                  </w:r>
                                  <w:r w:rsidRPr="003A0A42">
                                    <w:rPr>
                                      <w:rFonts w:ascii="Grandview" w:hAnsi="Grandview"/>
                                      <w:spacing w:val="-4"/>
                                      <w:lang w:val="es-ES"/>
                                    </w:rPr>
                                    <w:t xml:space="preserve"> </w:t>
                                  </w:r>
                                  <w:r w:rsidRPr="003A0A42">
                                    <w:rPr>
                                      <w:rFonts w:ascii="Grandview" w:hAnsi="Grandview"/>
                                      <w:lang w:val="es-ES"/>
                                    </w:rPr>
                                    <w:t>y</w:t>
                                  </w:r>
                                  <w:r w:rsidRPr="003A0A42">
                                    <w:rPr>
                                      <w:rFonts w:ascii="Grandview" w:hAnsi="Grandview"/>
                                      <w:spacing w:val="-5"/>
                                      <w:lang w:val="es-ES"/>
                                    </w:rPr>
                                    <w:t xml:space="preserve"> </w:t>
                                  </w:r>
                                  <w:r w:rsidRPr="003A0A42">
                                    <w:rPr>
                                      <w:rFonts w:ascii="Grandview" w:hAnsi="Grandview"/>
                                      <w:lang w:val="es-ES"/>
                                    </w:rPr>
                                    <w:t>difusión,</w:t>
                                  </w:r>
                                  <w:r w:rsidRPr="003A0A42">
                                    <w:rPr>
                                      <w:rFonts w:ascii="Grandview" w:hAnsi="Grandview"/>
                                      <w:spacing w:val="-4"/>
                                      <w:lang w:val="es-ES"/>
                                    </w:rPr>
                                    <w:t xml:space="preserve"> </w:t>
                                  </w:r>
                                  <w:r w:rsidRPr="003A0A42">
                                    <w:rPr>
                                      <w:rFonts w:ascii="Grandview" w:hAnsi="Grandview"/>
                                      <w:lang w:val="es-ES"/>
                                    </w:rPr>
                                    <w:t>se</w:t>
                                  </w:r>
                                  <w:r w:rsidRPr="003A0A42">
                                    <w:rPr>
                                      <w:rFonts w:ascii="Grandview" w:hAnsi="Grandview"/>
                                      <w:spacing w:val="-4"/>
                                      <w:lang w:val="es-ES"/>
                                    </w:rPr>
                                    <w:t xml:space="preserve"> </w:t>
                                  </w:r>
                                  <w:r w:rsidRPr="003A0A42">
                                    <w:rPr>
                                      <w:rFonts w:ascii="Grandview" w:hAnsi="Grandview"/>
                                      <w:lang w:val="es-ES"/>
                                    </w:rPr>
                                    <w:t>contará</w:t>
                                  </w:r>
                                  <w:r w:rsidRPr="003A0A42">
                                    <w:rPr>
                                      <w:rFonts w:ascii="Grandview" w:hAnsi="Grandview"/>
                                      <w:spacing w:val="-4"/>
                                      <w:lang w:val="es-ES"/>
                                    </w:rPr>
                                    <w:t xml:space="preserve"> </w:t>
                                  </w:r>
                                  <w:r w:rsidRPr="003A0A42">
                                    <w:rPr>
                                      <w:rFonts w:ascii="Grandview" w:hAnsi="Grandview"/>
                                      <w:lang w:val="es-ES"/>
                                    </w:rPr>
                                    <w:t xml:space="preserve">con un segundo plazo dentro del anterior: de veinte días </w:t>
                                  </w:r>
                                  <w:r w:rsidR="00257C3C" w:rsidRPr="003A0A42">
                                    <w:rPr>
                                      <w:rFonts w:ascii="Grandview" w:hAnsi="Grandview"/>
                                      <w:lang w:val="es-ES"/>
                                    </w:rPr>
                                    <w:t xml:space="preserve">naturales </w:t>
                                  </w:r>
                                  <w:r w:rsidRPr="003A0A42">
                                    <w:rPr>
                                      <w:rFonts w:ascii="Grandview" w:hAnsi="Grandview"/>
                                      <w:lang w:val="es-ES"/>
                                    </w:rPr>
                                    <w:t>a partir del 15 de octubre (siempre que se cuente con dotación económica).</w:t>
                                  </w:r>
                                </w:p>
                                <w:p w:rsidR="003A0A42" w:rsidRPr="003A0A42" w:rsidRDefault="003A0A42" w:rsidP="003A0A42">
                                  <w:pPr>
                                    <w:pStyle w:val="TableParagraph"/>
                                    <w:spacing w:line="480" w:lineRule="auto"/>
                                    <w:ind w:left="0" w:right="47"/>
                                    <w:jc w:val="both"/>
                                    <w:rPr>
                                      <w:rFonts w:ascii="Grandview" w:hAnsi="Grandview"/>
                                      <w:lang w:val="es-ES"/>
                                    </w:rPr>
                                  </w:pPr>
                                </w:p>
                              </w:tc>
                            </w:tr>
                            <w:tr w:rsidR="00DB21CC" w:rsidRPr="003A0A42" w:rsidTr="00097627">
                              <w:trPr>
                                <w:trHeight w:val="10267"/>
                              </w:trPr>
                              <w:tc>
                                <w:tcPr>
                                  <w:tcW w:w="4895" w:type="dxa"/>
                                </w:tcPr>
                                <w:p w:rsidR="00DB21CC" w:rsidRPr="003A0A42" w:rsidRDefault="00413CEF" w:rsidP="003A0A42">
                                  <w:pPr>
                                    <w:pStyle w:val="TableParagraph"/>
                                    <w:spacing w:before="223" w:line="276" w:lineRule="auto"/>
                                    <w:ind w:right="47"/>
                                    <w:jc w:val="both"/>
                                    <w:rPr>
                                      <w:rFonts w:ascii="Grandview" w:hAnsi="Grandview"/>
                                      <w:lang w:val="es-ES"/>
                                    </w:rPr>
                                  </w:pPr>
                                  <w:bookmarkStart w:id="66" w:name="Las_Bases_podrán_conseguirse_en_la_págin"/>
                                  <w:bookmarkEnd w:id="66"/>
                                  <w:r w:rsidRPr="003A0A42">
                                    <w:rPr>
                                      <w:rFonts w:ascii="Grandview" w:hAnsi="Grandview"/>
                                      <w:u w:val="single"/>
                                      <w:lang w:val="es-ES"/>
                                    </w:rPr>
                                    <w:t>Las Bases</w:t>
                                  </w:r>
                                  <w:r w:rsidRPr="003A0A42">
                                    <w:rPr>
                                      <w:rFonts w:ascii="Grandview" w:hAnsi="Grandview"/>
                                      <w:lang w:val="es-ES"/>
                                    </w:rPr>
                                    <w:t xml:space="preserve"> podrán conseguirse en la página web del Ayuntamiento de Oñati, en la Oficina del Gazteleku o en las oficinas del SAC del Ayuntamiento de Oñati de 7:30 a 15:30 horas.</w:t>
                                  </w:r>
                                </w:p>
                                <w:p w:rsidR="00DB21CC" w:rsidRPr="003A0A42" w:rsidRDefault="00DB21CC">
                                  <w:pPr>
                                    <w:pStyle w:val="TableParagraph"/>
                                    <w:ind w:left="0"/>
                                    <w:rPr>
                                      <w:rFonts w:ascii="Grandview" w:hAnsi="Grandview"/>
                                      <w:lang w:val="es-ES"/>
                                    </w:rPr>
                                  </w:pPr>
                                </w:p>
                                <w:p w:rsidR="00DB21CC" w:rsidRPr="003A0A42" w:rsidRDefault="00DB21CC">
                                  <w:pPr>
                                    <w:pStyle w:val="TableParagraph"/>
                                    <w:spacing w:before="58"/>
                                    <w:ind w:left="0"/>
                                    <w:rPr>
                                      <w:rFonts w:ascii="Grandview" w:hAnsi="Grandview"/>
                                      <w:lang w:val="es-ES"/>
                                    </w:rPr>
                                  </w:pPr>
                                </w:p>
                                <w:p w:rsidR="00DB21CC" w:rsidRPr="003A0A42" w:rsidRDefault="00413CEF">
                                  <w:pPr>
                                    <w:pStyle w:val="TableParagraph"/>
                                    <w:jc w:val="both"/>
                                    <w:rPr>
                                      <w:rFonts w:ascii="Grandview" w:hAnsi="Grandview"/>
                                      <w:b/>
                                      <w:lang w:val="es-ES"/>
                                    </w:rPr>
                                  </w:pPr>
                                  <w:bookmarkStart w:id="67" w:name="DISPOSICION_FINAL"/>
                                  <w:bookmarkStart w:id="68" w:name="Las_bases_reguladoras_aprobadas_mediante"/>
                                  <w:bookmarkEnd w:id="67"/>
                                  <w:bookmarkEnd w:id="68"/>
                                  <w:r w:rsidRPr="003A0A42">
                                    <w:rPr>
                                      <w:rFonts w:ascii="Grandview" w:hAnsi="Grandview"/>
                                      <w:b/>
                                      <w:lang w:val="es-ES"/>
                                    </w:rPr>
                                    <w:t>DISPOSICION</w:t>
                                  </w:r>
                                  <w:r w:rsidRPr="003A0A42">
                                    <w:rPr>
                                      <w:rFonts w:ascii="Grandview" w:hAnsi="Grandview"/>
                                      <w:b/>
                                      <w:spacing w:val="-12"/>
                                      <w:lang w:val="es-ES"/>
                                    </w:rPr>
                                    <w:t xml:space="preserve"> </w:t>
                                  </w:r>
                                  <w:r w:rsidRPr="003A0A42">
                                    <w:rPr>
                                      <w:rFonts w:ascii="Grandview" w:hAnsi="Grandview"/>
                                      <w:b/>
                                      <w:spacing w:val="-4"/>
                                      <w:lang w:val="es-ES"/>
                                    </w:rPr>
                                    <w:t>FINAL</w:t>
                                  </w:r>
                                </w:p>
                                <w:p w:rsidR="00DB21CC" w:rsidRPr="003A0A42" w:rsidRDefault="00DB21CC" w:rsidP="003A0A42">
                                  <w:pPr>
                                    <w:pStyle w:val="TableParagraph"/>
                                    <w:spacing w:before="38"/>
                                    <w:ind w:left="0"/>
                                    <w:rPr>
                                      <w:rFonts w:ascii="Grandview" w:hAnsi="Grandview"/>
                                      <w:lang w:val="es-ES"/>
                                    </w:rPr>
                                  </w:pPr>
                                </w:p>
                                <w:p w:rsidR="00DB21CC" w:rsidRPr="003A0A42" w:rsidRDefault="00413CEF">
                                  <w:pPr>
                                    <w:pStyle w:val="TableParagraph"/>
                                    <w:spacing w:before="1" w:line="276" w:lineRule="auto"/>
                                    <w:ind w:right="49"/>
                                    <w:jc w:val="both"/>
                                    <w:rPr>
                                      <w:rFonts w:ascii="Grandview" w:hAnsi="Grandview"/>
                                      <w:lang w:val="es-ES"/>
                                    </w:rPr>
                                  </w:pPr>
                                  <w:bookmarkStart w:id="69" w:name="Este_acuerdo_es_definitivo_y_pone_fin_a_"/>
                                  <w:bookmarkEnd w:id="69"/>
                                  <w:r w:rsidRPr="003A0A42">
                                    <w:rPr>
                                      <w:rFonts w:ascii="Grandview" w:hAnsi="Grandview"/>
                                      <w:lang w:val="es-ES"/>
                                    </w:rPr>
                                    <w:t xml:space="preserve">Este acuerdo es definitivo y pone fin a la vía </w:t>
                                  </w:r>
                                  <w:r w:rsidRPr="003A0A42">
                                    <w:rPr>
                                      <w:rFonts w:ascii="Grandview" w:hAnsi="Grandview"/>
                                      <w:spacing w:val="-2"/>
                                      <w:lang w:val="es-ES"/>
                                    </w:rPr>
                                    <w:t>administrativa.</w:t>
                                  </w:r>
                                </w:p>
                                <w:p w:rsidR="00DB21CC" w:rsidRPr="003A0A42" w:rsidRDefault="00DB21CC" w:rsidP="003A0A42">
                                  <w:pPr>
                                    <w:pStyle w:val="TableParagraph"/>
                                    <w:spacing w:before="17"/>
                                    <w:ind w:left="0"/>
                                    <w:rPr>
                                      <w:rFonts w:ascii="Grandview" w:hAnsi="Grandview"/>
                                      <w:lang w:val="es-ES"/>
                                    </w:rPr>
                                  </w:pPr>
                                </w:p>
                                <w:p w:rsidR="00DB21CC" w:rsidRPr="003A0A42" w:rsidRDefault="00413CEF">
                                  <w:pPr>
                                    <w:pStyle w:val="TableParagraph"/>
                                    <w:spacing w:line="276" w:lineRule="auto"/>
                                    <w:ind w:right="50"/>
                                    <w:jc w:val="both"/>
                                    <w:rPr>
                                      <w:rFonts w:ascii="Grandview" w:hAnsi="Grandview"/>
                                      <w:lang w:val="es-ES"/>
                                    </w:rPr>
                                  </w:pPr>
                                  <w:bookmarkStart w:id="70" w:name="Las_personas_interesadas_podrán_interpon"/>
                                  <w:bookmarkEnd w:id="70"/>
                                  <w:r w:rsidRPr="003A0A42">
                                    <w:rPr>
                                      <w:rFonts w:ascii="Grandview" w:hAnsi="Grandview"/>
                                      <w:lang w:val="es-ES"/>
                                    </w:rPr>
                                    <w:t>Las personas interesadas podrán interponer directamente contra él Recurso Contencioso- Administrativo ante los Juzgados de lo Contencioso- Administrativo de San Sebastián, en el plazo de dos meses</w:t>
                                  </w:r>
                                  <w:r w:rsidRPr="003A0A42">
                                    <w:rPr>
                                      <w:rFonts w:ascii="Grandview" w:hAnsi="Grandview"/>
                                      <w:spacing w:val="-2"/>
                                      <w:lang w:val="es-ES"/>
                                    </w:rPr>
                                    <w:t xml:space="preserve"> </w:t>
                                  </w:r>
                                  <w:r w:rsidRPr="003A0A42">
                                    <w:rPr>
                                      <w:rFonts w:ascii="Grandview" w:hAnsi="Grandview"/>
                                      <w:lang w:val="es-ES"/>
                                    </w:rPr>
                                    <w:t>a</w:t>
                                  </w:r>
                                  <w:r w:rsidRPr="003A0A42">
                                    <w:rPr>
                                      <w:rFonts w:ascii="Grandview" w:hAnsi="Grandview"/>
                                      <w:spacing w:val="-2"/>
                                      <w:lang w:val="es-ES"/>
                                    </w:rPr>
                                    <w:t xml:space="preserve"> </w:t>
                                  </w:r>
                                  <w:r w:rsidRPr="003A0A42">
                                    <w:rPr>
                                      <w:rFonts w:ascii="Grandview" w:hAnsi="Grandview"/>
                                      <w:lang w:val="es-ES"/>
                                    </w:rPr>
                                    <w:t>partir</w:t>
                                  </w:r>
                                  <w:r w:rsidRPr="003A0A42">
                                    <w:rPr>
                                      <w:rFonts w:ascii="Grandview" w:hAnsi="Grandview"/>
                                      <w:spacing w:val="-1"/>
                                      <w:lang w:val="es-ES"/>
                                    </w:rPr>
                                    <w:t xml:space="preserve"> </w:t>
                                  </w:r>
                                  <w:r w:rsidRPr="003A0A42">
                                    <w:rPr>
                                      <w:rFonts w:ascii="Grandview" w:hAnsi="Grandview"/>
                                      <w:lang w:val="es-ES"/>
                                    </w:rPr>
                                    <w:t>del</w:t>
                                  </w:r>
                                  <w:r w:rsidRPr="003A0A42">
                                    <w:rPr>
                                      <w:rFonts w:ascii="Grandview" w:hAnsi="Grandview"/>
                                      <w:spacing w:val="-2"/>
                                      <w:lang w:val="es-ES"/>
                                    </w:rPr>
                                    <w:t xml:space="preserve"> </w:t>
                                  </w:r>
                                  <w:r w:rsidRPr="003A0A42">
                                    <w:rPr>
                                      <w:rFonts w:ascii="Grandview" w:hAnsi="Grandview"/>
                                      <w:lang w:val="es-ES"/>
                                    </w:rPr>
                                    <w:t>día</w:t>
                                  </w:r>
                                  <w:r w:rsidRPr="003A0A42">
                                    <w:rPr>
                                      <w:rFonts w:ascii="Grandview" w:hAnsi="Grandview"/>
                                      <w:spacing w:val="-2"/>
                                      <w:lang w:val="es-ES"/>
                                    </w:rPr>
                                    <w:t xml:space="preserve"> </w:t>
                                  </w:r>
                                  <w:r w:rsidRPr="003A0A42">
                                    <w:rPr>
                                      <w:rFonts w:ascii="Grandview" w:hAnsi="Grandview"/>
                                      <w:lang w:val="es-ES"/>
                                    </w:rPr>
                                    <w:t>siguiente</w:t>
                                  </w:r>
                                  <w:r w:rsidRPr="003A0A42">
                                    <w:rPr>
                                      <w:rFonts w:ascii="Grandview" w:hAnsi="Grandview"/>
                                      <w:spacing w:val="-2"/>
                                      <w:lang w:val="es-ES"/>
                                    </w:rPr>
                                    <w:t xml:space="preserve"> </w:t>
                                  </w:r>
                                  <w:r w:rsidRPr="003A0A42">
                                    <w:rPr>
                                      <w:rFonts w:ascii="Grandview" w:hAnsi="Grandview"/>
                                      <w:lang w:val="es-ES"/>
                                    </w:rPr>
                                    <w:t>al</w:t>
                                  </w:r>
                                  <w:r w:rsidRPr="003A0A42">
                                    <w:rPr>
                                      <w:rFonts w:ascii="Grandview" w:hAnsi="Grandview"/>
                                      <w:spacing w:val="-2"/>
                                      <w:lang w:val="es-ES"/>
                                    </w:rPr>
                                    <w:t xml:space="preserve"> </w:t>
                                  </w:r>
                                  <w:r w:rsidRPr="003A0A42">
                                    <w:rPr>
                                      <w:rFonts w:ascii="Grandview" w:hAnsi="Grandview"/>
                                      <w:lang w:val="es-ES"/>
                                    </w:rPr>
                                    <w:t>de</w:t>
                                  </w:r>
                                  <w:r w:rsidRPr="003A0A42">
                                    <w:rPr>
                                      <w:rFonts w:ascii="Grandview" w:hAnsi="Grandview"/>
                                      <w:spacing w:val="-2"/>
                                      <w:lang w:val="es-ES"/>
                                    </w:rPr>
                                    <w:t xml:space="preserve"> </w:t>
                                  </w:r>
                                  <w:r w:rsidRPr="003A0A42">
                                    <w:rPr>
                                      <w:rFonts w:ascii="Grandview" w:hAnsi="Grandview"/>
                                      <w:lang w:val="es-ES"/>
                                    </w:rPr>
                                    <w:t>su</w:t>
                                  </w:r>
                                  <w:r w:rsidRPr="003A0A42">
                                    <w:rPr>
                                      <w:rFonts w:ascii="Grandview" w:hAnsi="Grandview"/>
                                      <w:spacing w:val="-2"/>
                                      <w:lang w:val="es-ES"/>
                                    </w:rPr>
                                    <w:t xml:space="preserve"> </w:t>
                                  </w:r>
                                  <w:r w:rsidRPr="003A0A42">
                                    <w:rPr>
                                      <w:rFonts w:ascii="Grandview" w:hAnsi="Grandview"/>
                                      <w:lang w:val="es-ES"/>
                                    </w:rPr>
                                    <w:t>publicación.</w:t>
                                  </w:r>
                                </w:p>
                                <w:p w:rsidR="003A0A42" w:rsidRPr="003A0A42" w:rsidRDefault="003A0A42">
                                  <w:pPr>
                                    <w:pStyle w:val="TableParagraph"/>
                                    <w:spacing w:line="276" w:lineRule="auto"/>
                                    <w:ind w:right="50"/>
                                    <w:jc w:val="both"/>
                                    <w:rPr>
                                      <w:rFonts w:ascii="Grandview" w:hAnsi="Grandview"/>
                                      <w:lang w:val="es-ES"/>
                                    </w:rPr>
                                  </w:pPr>
                                </w:p>
                                <w:p w:rsidR="00DB21CC" w:rsidRPr="003A0A42" w:rsidRDefault="00413CEF">
                                  <w:pPr>
                                    <w:pStyle w:val="TableParagraph"/>
                                    <w:spacing w:before="255" w:line="276" w:lineRule="auto"/>
                                    <w:ind w:right="48"/>
                                    <w:jc w:val="both"/>
                                    <w:rPr>
                                      <w:rFonts w:ascii="Grandview" w:hAnsi="Grandview"/>
                                      <w:lang w:val="es-ES"/>
                                    </w:rPr>
                                  </w:pPr>
                                  <w:bookmarkStart w:id="71" w:name="No_obstante,_las_personas_particulares,_"/>
                                  <w:bookmarkEnd w:id="71"/>
                                  <w:r w:rsidRPr="003A0A42">
                                    <w:rPr>
                                      <w:rFonts w:ascii="Grandview" w:hAnsi="Grandview"/>
                                      <w:lang w:val="es-ES"/>
                                    </w:rPr>
                                    <w:t>No obstante, las personas particulares, con carácter previo, podrán interponer Recurso Potestativo de Reposición</w:t>
                                  </w:r>
                                  <w:r w:rsidRPr="003A0A42">
                                    <w:rPr>
                                      <w:rFonts w:ascii="Grandview" w:hAnsi="Grandview"/>
                                      <w:spacing w:val="-3"/>
                                      <w:lang w:val="es-ES"/>
                                    </w:rPr>
                                    <w:t xml:space="preserve"> </w:t>
                                  </w:r>
                                  <w:r w:rsidRPr="003A0A42">
                                    <w:rPr>
                                      <w:rFonts w:ascii="Grandview" w:hAnsi="Grandview"/>
                                      <w:lang w:val="es-ES"/>
                                    </w:rPr>
                                    <w:t>ante</w:t>
                                  </w:r>
                                  <w:r w:rsidRPr="003A0A42">
                                    <w:rPr>
                                      <w:rFonts w:ascii="Grandview" w:hAnsi="Grandview"/>
                                      <w:spacing w:val="-3"/>
                                      <w:lang w:val="es-ES"/>
                                    </w:rPr>
                                    <w:t xml:space="preserve"> </w:t>
                                  </w:r>
                                  <w:r w:rsidRPr="003A0A42">
                                    <w:rPr>
                                      <w:rFonts w:ascii="Grandview" w:hAnsi="Grandview"/>
                                      <w:lang w:val="es-ES"/>
                                    </w:rPr>
                                    <w:t>la</w:t>
                                  </w:r>
                                  <w:r w:rsidRPr="003A0A42">
                                    <w:rPr>
                                      <w:rFonts w:ascii="Grandview" w:hAnsi="Grandview"/>
                                      <w:spacing w:val="-3"/>
                                      <w:lang w:val="es-ES"/>
                                    </w:rPr>
                                    <w:t xml:space="preserve"> </w:t>
                                  </w:r>
                                  <w:r w:rsidRPr="003A0A42">
                                    <w:rPr>
                                      <w:rFonts w:ascii="Grandview" w:hAnsi="Grandview"/>
                                      <w:lang w:val="es-ES"/>
                                    </w:rPr>
                                    <w:t>Junta</w:t>
                                  </w:r>
                                  <w:r w:rsidRPr="003A0A42">
                                    <w:rPr>
                                      <w:rFonts w:ascii="Grandview" w:hAnsi="Grandview"/>
                                      <w:spacing w:val="-2"/>
                                      <w:lang w:val="es-ES"/>
                                    </w:rPr>
                                    <w:t xml:space="preserve"> </w:t>
                                  </w:r>
                                  <w:r w:rsidRPr="003A0A42">
                                    <w:rPr>
                                      <w:rFonts w:ascii="Grandview" w:hAnsi="Grandview"/>
                                      <w:lang w:val="es-ES"/>
                                    </w:rPr>
                                    <w:t>de</w:t>
                                  </w:r>
                                  <w:r w:rsidRPr="003A0A42">
                                    <w:rPr>
                                      <w:rFonts w:ascii="Grandview" w:hAnsi="Grandview"/>
                                      <w:spacing w:val="-3"/>
                                      <w:lang w:val="es-ES"/>
                                    </w:rPr>
                                    <w:t xml:space="preserve"> </w:t>
                                  </w:r>
                                  <w:r w:rsidRPr="003A0A42">
                                    <w:rPr>
                                      <w:rFonts w:ascii="Grandview" w:hAnsi="Grandview"/>
                                      <w:lang w:val="es-ES"/>
                                    </w:rPr>
                                    <w:t>Gobierno,</w:t>
                                  </w:r>
                                  <w:r w:rsidRPr="003A0A42">
                                    <w:rPr>
                                      <w:rFonts w:ascii="Grandview" w:hAnsi="Grandview"/>
                                      <w:spacing w:val="-3"/>
                                      <w:lang w:val="es-ES"/>
                                    </w:rPr>
                                    <w:t xml:space="preserve"> </w:t>
                                  </w:r>
                                  <w:r w:rsidRPr="003A0A42">
                                    <w:rPr>
                                      <w:rFonts w:ascii="Grandview" w:hAnsi="Grandview"/>
                                      <w:lang w:val="es-ES"/>
                                    </w:rPr>
                                    <w:t>en</w:t>
                                  </w:r>
                                  <w:r w:rsidRPr="003A0A42">
                                    <w:rPr>
                                      <w:rFonts w:ascii="Grandview" w:hAnsi="Grandview"/>
                                      <w:spacing w:val="-3"/>
                                      <w:lang w:val="es-ES"/>
                                    </w:rPr>
                                    <w:t xml:space="preserve"> </w:t>
                                  </w:r>
                                  <w:r w:rsidRPr="003A0A42">
                                    <w:rPr>
                                      <w:rFonts w:ascii="Grandview" w:hAnsi="Grandview"/>
                                      <w:lang w:val="es-ES"/>
                                    </w:rPr>
                                    <w:t>el</w:t>
                                  </w:r>
                                  <w:r w:rsidRPr="003A0A42">
                                    <w:rPr>
                                      <w:rFonts w:ascii="Grandview" w:hAnsi="Grandview"/>
                                      <w:spacing w:val="-3"/>
                                      <w:lang w:val="es-ES"/>
                                    </w:rPr>
                                    <w:t xml:space="preserve"> </w:t>
                                  </w:r>
                                  <w:r w:rsidRPr="003A0A42">
                                    <w:rPr>
                                      <w:rFonts w:ascii="Grandview" w:hAnsi="Grandview"/>
                                      <w:lang w:val="es-ES"/>
                                    </w:rPr>
                                    <w:t>plazo</w:t>
                                  </w:r>
                                  <w:r w:rsidRPr="003A0A42">
                                    <w:rPr>
                                      <w:rFonts w:ascii="Grandview" w:hAnsi="Grandview"/>
                                      <w:spacing w:val="-4"/>
                                      <w:lang w:val="es-ES"/>
                                    </w:rPr>
                                    <w:t xml:space="preserve"> </w:t>
                                  </w:r>
                                  <w:r w:rsidRPr="003A0A42">
                                    <w:rPr>
                                      <w:rFonts w:ascii="Grandview" w:hAnsi="Grandview"/>
                                      <w:lang w:val="es-ES"/>
                                    </w:rPr>
                                    <w:t>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DB21CC" w:rsidRDefault="00413CEF">
                                  <w:pPr>
                                    <w:pStyle w:val="TableParagraph"/>
                                    <w:jc w:val="both"/>
                                    <w:rPr>
                                      <w:rFonts w:ascii="Grandview" w:hAnsi="Grandview"/>
                                      <w:spacing w:val="-2"/>
                                      <w:lang w:val="es-ES"/>
                                    </w:rPr>
                                  </w:pPr>
                                  <w:bookmarkStart w:id="72" w:name="Lo_que_se_publica_para_general_conocimie"/>
                                  <w:bookmarkEnd w:id="72"/>
                                  <w:r w:rsidRPr="003A0A42">
                                    <w:rPr>
                                      <w:rFonts w:ascii="Grandview" w:hAnsi="Grandview"/>
                                      <w:lang w:val="es-ES"/>
                                    </w:rPr>
                                    <w:t>Lo</w:t>
                                  </w:r>
                                  <w:r w:rsidRPr="003A0A42">
                                    <w:rPr>
                                      <w:rFonts w:ascii="Grandview" w:hAnsi="Grandview"/>
                                      <w:spacing w:val="-4"/>
                                      <w:lang w:val="es-ES"/>
                                    </w:rPr>
                                    <w:t xml:space="preserve"> </w:t>
                                  </w:r>
                                  <w:r w:rsidRPr="003A0A42">
                                    <w:rPr>
                                      <w:rFonts w:ascii="Grandview" w:hAnsi="Grandview"/>
                                      <w:lang w:val="es-ES"/>
                                    </w:rPr>
                                    <w:t>que</w:t>
                                  </w:r>
                                  <w:r w:rsidRPr="003A0A42">
                                    <w:rPr>
                                      <w:rFonts w:ascii="Grandview" w:hAnsi="Grandview"/>
                                      <w:spacing w:val="-3"/>
                                      <w:lang w:val="es-ES"/>
                                    </w:rPr>
                                    <w:t xml:space="preserve"> </w:t>
                                  </w:r>
                                  <w:r w:rsidRPr="003A0A42">
                                    <w:rPr>
                                      <w:rFonts w:ascii="Grandview" w:hAnsi="Grandview"/>
                                      <w:lang w:val="es-ES"/>
                                    </w:rPr>
                                    <w:t>se</w:t>
                                  </w:r>
                                  <w:r w:rsidRPr="003A0A42">
                                    <w:rPr>
                                      <w:rFonts w:ascii="Grandview" w:hAnsi="Grandview"/>
                                      <w:spacing w:val="-2"/>
                                      <w:lang w:val="es-ES"/>
                                    </w:rPr>
                                    <w:t xml:space="preserve"> </w:t>
                                  </w:r>
                                  <w:r w:rsidRPr="003A0A42">
                                    <w:rPr>
                                      <w:rFonts w:ascii="Grandview" w:hAnsi="Grandview"/>
                                      <w:lang w:val="es-ES"/>
                                    </w:rPr>
                                    <w:t>publica</w:t>
                                  </w:r>
                                  <w:r w:rsidRPr="003A0A42">
                                    <w:rPr>
                                      <w:rFonts w:ascii="Grandview" w:hAnsi="Grandview"/>
                                      <w:spacing w:val="-5"/>
                                      <w:lang w:val="es-ES"/>
                                    </w:rPr>
                                    <w:t xml:space="preserve"> </w:t>
                                  </w:r>
                                  <w:r w:rsidRPr="003A0A42">
                                    <w:rPr>
                                      <w:rFonts w:ascii="Grandview" w:hAnsi="Grandview"/>
                                      <w:lang w:val="es-ES"/>
                                    </w:rPr>
                                    <w:t>para</w:t>
                                  </w:r>
                                  <w:r w:rsidRPr="003A0A42">
                                    <w:rPr>
                                      <w:rFonts w:ascii="Grandview" w:hAnsi="Grandview"/>
                                      <w:spacing w:val="-3"/>
                                      <w:lang w:val="es-ES"/>
                                    </w:rPr>
                                    <w:t xml:space="preserve"> </w:t>
                                  </w:r>
                                  <w:r w:rsidRPr="003A0A42">
                                    <w:rPr>
                                      <w:rFonts w:ascii="Grandview" w:hAnsi="Grandview"/>
                                      <w:lang w:val="es-ES"/>
                                    </w:rPr>
                                    <w:t>general</w:t>
                                  </w:r>
                                  <w:r w:rsidRPr="003A0A42">
                                    <w:rPr>
                                      <w:rFonts w:ascii="Grandview" w:hAnsi="Grandview"/>
                                      <w:spacing w:val="-2"/>
                                      <w:lang w:val="es-ES"/>
                                    </w:rPr>
                                    <w:t xml:space="preserve"> conocimiento.</w:t>
                                  </w:r>
                                </w:p>
                                <w:p w:rsidR="003A0A42" w:rsidRDefault="003A0A42">
                                  <w:pPr>
                                    <w:pStyle w:val="TableParagraph"/>
                                    <w:jc w:val="both"/>
                                    <w:rPr>
                                      <w:rFonts w:ascii="Grandview" w:hAnsi="Grandview"/>
                                      <w:spacing w:val="-2"/>
                                      <w:lang w:val="es-ES"/>
                                    </w:rPr>
                                  </w:pPr>
                                </w:p>
                                <w:p w:rsidR="003A0A42" w:rsidRDefault="000A38E3" w:rsidP="003A0A42">
                                  <w:pPr>
                                    <w:pStyle w:val="TableParagraph"/>
                                    <w:spacing w:line="360" w:lineRule="auto"/>
                                    <w:jc w:val="center"/>
                                    <w:rPr>
                                      <w:rFonts w:ascii="Grandview" w:hAnsi="Grandview"/>
                                      <w:spacing w:val="-2"/>
                                      <w:lang w:val="es-ES"/>
                                    </w:rPr>
                                  </w:pPr>
                                  <w:r>
                                    <w:rPr>
                                      <w:rFonts w:ascii="Grandview" w:hAnsi="Grandview"/>
                                      <w:spacing w:val="-2"/>
                                      <w:lang w:val="es-ES"/>
                                    </w:rPr>
                                    <w:t>En Oñati a 21</w:t>
                                  </w:r>
                                  <w:r w:rsidR="003A0A42">
                                    <w:rPr>
                                      <w:rFonts w:ascii="Grandview" w:hAnsi="Grandview"/>
                                      <w:spacing w:val="-2"/>
                                      <w:lang w:val="es-ES"/>
                                    </w:rPr>
                                    <w:t xml:space="preserve"> de febrero de 2025</w:t>
                                  </w:r>
                                </w:p>
                                <w:p w:rsidR="003A0A42" w:rsidRPr="003A0A42" w:rsidRDefault="003A0A42" w:rsidP="003A0A42">
                                  <w:pPr>
                                    <w:pStyle w:val="TableParagraph"/>
                                    <w:spacing w:line="360" w:lineRule="auto"/>
                                    <w:jc w:val="center"/>
                                    <w:rPr>
                                      <w:rFonts w:ascii="Grandview" w:hAnsi="Grandview"/>
                                      <w:b/>
                                      <w:lang w:val="es-ES"/>
                                    </w:rPr>
                                  </w:pPr>
                                  <w:r w:rsidRPr="003A0A42">
                                    <w:rPr>
                                      <w:rFonts w:ascii="Grandview" w:hAnsi="Grandview"/>
                                      <w:b/>
                                      <w:spacing w:val="-2"/>
                                      <w:lang w:val="es-ES"/>
                                    </w:rPr>
                                    <w:t>La alcaldesa</w:t>
                                  </w:r>
                                </w:p>
                              </w:tc>
                            </w:tr>
                            <w:tr w:rsidR="00DB21CC" w:rsidRPr="003A0A42" w:rsidTr="00097627">
                              <w:trPr>
                                <w:trHeight w:val="530"/>
                              </w:trPr>
                              <w:tc>
                                <w:tcPr>
                                  <w:tcW w:w="4895" w:type="dxa"/>
                                </w:tcPr>
                                <w:p w:rsidR="00DB21CC" w:rsidRPr="003A0A42" w:rsidRDefault="00413CEF" w:rsidP="003A0A42">
                                  <w:pPr>
                                    <w:pStyle w:val="TableParagraph"/>
                                    <w:spacing w:before="211"/>
                                    <w:ind w:left="85" w:right="984"/>
                                    <w:jc w:val="center"/>
                                    <w:rPr>
                                      <w:rFonts w:ascii="Grandview" w:hAnsi="Grandview"/>
                                      <w:lang w:val="es-ES"/>
                                    </w:rPr>
                                  </w:pPr>
                                  <w:bookmarkStart w:id="73" w:name="En_Oñati,_a_23_de_febrero_de_2023"/>
                                  <w:bookmarkEnd w:id="73"/>
                                  <w:r w:rsidRPr="003A0A42">
                                    <w:rPr>
                                      <w:rFonts w:ascii="Grandview" w:hAnsi="Grandview"/>
                                      <w:lang w:val="es-ES"/>
                                    </w:rPr>
                                    <w:t>En</w:t>
                                  </w:r>
                                  <w:r w:rsidRPr="003A0A42">
                                    <w:rPr>
                                      <w:rFonts w:ascii="Grandview" w:hAnsi="Grandview"/>
                                      <w:spacing w:val="-3"/>
                                      <w:lang w:val="es-ES"/>
                                    </w:rPr>
                                    <w:t xml:space="preserve"> </w:t>
                                  </w:r>
                                  <w:r w:rsidRPr="003A0A42">
                                    <w:rPr>
                                      <w:rFonts w:ascii="Grandview" w:hAnsi="Grandview"/>
                                      <w:lang w:val="es-ES"/>
                                    </w:rPr>
                                    <w:t>Oñati,</w:t>
                                  </w:r>
                                  <w:r w:rsidRPr="003A0A42">
                                    <w:rPr>
                                      <w:rFonts w:ascii="Grandview" w:hAnsi="Grandview"/>
                                      <w:spacing w:val="-2"/>
                                      <w:lang w:val="es-ES"/>
                                    </w:rPr>
                                    <w:t xml:space="preserve"> </w:t>
                                  </w:r>
                                  <w:r w:rsidRPr="003A0A42">
                                    <w:rPr>
                                      <w:rFonts w:ascii="Grandview" w:hAnsi="Grandview"/>
                                      <w:lang w:val="es-ES"/>
                                    </w:rPr>
                                    <w:t>a</w:t>
                                  </w:r>
                                  <w:r w:rsidRPr="003A0A42">
                                    <w:rPr>
                                      <w:rFonts w:ascii="Grandview" w:hAnsi="Grandview"/>
                                      <w:spacing w:val="-2"/>
                                      <w:lang w:val="es-ES"/>
                                    </w:rPr>
                                    <w:t xml:space="preserve"> </w:t>
                                  </w:r>
                                  <w:r w:rsidR="00257C3C" w:rsidRPr="003A0A42">
                                    <w:rPr>
                                      <w:rFonts w:ascii="Grandview" w:hAnsi="Grandview"/>
                                      <w:lang w:val="es-ES"/>
                                    </w:rPr>
                                    <w:t>14</w:t>
                                  </w:r>
                                  <w:r w:rsidRPr="003A0A42">
                                    <w:rPr>
                                      <w:rFonts w:ascii="Grandview" w:hAnsi="Grandview"/>
                                      <w:spacing w:val="-3"/>
                                      <w:lang w:val="es-ES"/>
                                    </w:rPr>
                                    <w:t xml:space="preserve"> </w:t>
                                  </w:r>
                                  <w:r w:rsidRPr="003A0A42">
                                    <w:rPr>
                                      <w:rFonts w:ascii="Grandview" w:hAnsi="Grandview"/>
                                      <w:lang w:val="es-ES"/>
                                    </w:rPr>
                                    <w:t>de</w:t>
                                  </w:r>
                                  <w:r w:rsidRPr="003A0A42">
                                    <w:rPr>
                                      <w:rFonts w:ascii="Grandview" w:hAnsi="Grandview"/>
                                      <w:spacing w:val="-2"/>
                                      <w:lang w:val="es-ES"/>
                                    </w:rPr>
                                    <w:t xml:space="preserve"> </w:t>
                                  </w:r>
                                  <w:r w:rsidR="00257C3C" w:rsidRPr="003A0A42">
                                    <w:rPr>
                                      <w:rFonts w:ascii="Grandview" w:hAnsi="Grandview"/>
                                      <w:spacing w:val="-2"/>
                                      <w:lang w:val="es-ES"/>
                                    </w:rPr>
                                    <w:t>febrer</w:t>
                                  </w:r>
                                  <w:r w:rsidRPr="003A0A42">
                                    <w:rPr>
                                      <w:rFonts w:ascii="Grandview" w:hAnsi="Grandview"/>
                                      <w:lang w:val="es-ES"/>
                                    </w:rPr>
                                    <w:t>o</w:t>
                                  </w:r>
                                  <w:r w:rsidRPr="003A0A42">
                                    <w:rPr>
                                      <w:rFonts w:ascii="Grandview" w:hAnsi="Grandview"/>
                                      <w:spacing w:val="-4"/>
                                      <w:lang w:val="es-ES"/>
                                    </w:rPr>
                                    <w:t xml:space="preserve"> </w:t>
                                  </w:r>
                                  <w:r w:rsidRPr="003A0A42">
                                    <w:rPr>
                                      <w:rFonts w:ascii="Grandview" w:hAnsi="Grandview"/>
                                      <w:lang w:val="es-ES"/>
                                    </w:rPr>
                                    <w:t>de</w:t>
                                  </w:r>
                                  <w:r w:rsidRPr="003A0A42">
                                    <w:rPr>
                                      <w:rFonts w:ascii="Grandview" w:hAnsi="Grandview"/>
                                      <w:spacing w:val="-2"/>
                                      <w:lang w:val="es-ES"/>
                                    </w:rPr>
                                    <w:t xml:space="preserve"> </w:t>
                                  </w:r>
                                  <w:r w:rsidRPr="003A0A42">
                                    <w:rPr>
                                      <w:rFonts w:ascii="Grandview" w:hAnsi="Grandview"/>
                                      <w:spacing w:val="-4"/>
                                      <w:lang w:val="es-ES"/>
                                    </w:rPr>
                                    <w:t>202</w:t>
                                  </w:r>
                                  <w:r w:rsidR="003A0A42" w:rsidRPr="003A0A42">
                                    <w:rPr>
                                      <w:rFonts w:ascii="Grandview" w:hAnsi="Grandview"/>
                                      <w:spacing w:val="-4"/>
                                      <w:lang w:val="es-ES"/>
                                    </w:rPr>
                                    <w:t>5</w:t>
                                  </w:r>
                                </w:p>
                              </w:tc>
                            </w:tr>
                            <w:tr w:rsidR="00DB21CC" w:rsidRPr="003A0A42" w:rsidTr="00097627">
                              <w:trPr>
                                <w:trHeight w:val="320"/>
                              </w:trPr>
                              <w:tc>
                                <w:tcPr>
                                  <w:tcW w:w="4895" w:type="dxa"/>
                                </w:tcPr>
                                <w:p w:rsidR="00DB21CC" w:rsidRPr="003A0A42" w:rsidRDefault="00413CEF">
                                  <w:pPr>
                                    <w:pStyle w:val="TableParagraph"/>
                                    <w:spacing w:before="64" w:line="236" w:lineRule="exact"/>
                                    <w:ind w:left="0" w:right="984"/>
                                    <w:jc w:val="center"/>
                                    <w:rPr>
                                      <w:rFonts w:ascii="Grandview" w:hAnsi="Grandview"/>
                                      <w:lang w:val="es-ES"/>
                                    </w:rPr>
                                  </w:pPr>
                                  <w:bookmarkStart w:id="74" w:name="La_Alcaldesa"/>
                                  <w:bookmarkEnd w:id="74"/>
                                  <w:r w:rsidRPr="003A0A42">
                                    <w:rPr>
                                      <w:rFonts w:ascii="Grandview" w:hAnsi="Grandview"/>
                                      <w:lang w:val="es-ES"/>
                                    </w:rPr>
                                    <w:t xml:space="preserve">La </w:t>
                                  </w:r>
                                  <w:r w:rsidRPr="003A0A42">
                                    <w:rPr>
                                      <w:rFonts w:ascii="Grandview" w:hAnsi="Grandview"/>
                                      <w:spacing w:val="-2"/>
                                      <w:lang w:val="es-ES"/>
                                    </w:rPr>
                                    <w:t>Alcaldesa</w:t>
                                  </w:r>
                                </w:p>
                              </w:tc>
                            </w:tr>
                          </w:tbl>
                          <w:p w:rsidR="00DB21CC" w:rsidRDefault="00DB21CC">
                            <w:pPr>
                              <w:pStyle w:val="Gorputz-testua"/>
                            </w:pPr>
                          </w:p>
                        </w:txbxContent>
                      </wps:txbx>
                      <wps:bodyPr wrap="square" lIns="0" tIns="0" rIns="0" bIns="0" rtlCol="0">
                        <a:noAutofit/>
                      </wps:bodyPr>
                    </wps:wsp>
                  </a:graphicData>
                </a:graphic>
              </wp:anchor>
            </w:drawing>
          </mc:Choice>
          <mc:Fallback>
            <w:pict>
              <v:shape id="Textbox 6" o:spid="_x0000_s1028" type="#_x0000_t202" style="position:absolute;left:0;text-align:left;margin-left:302.65pt;margin-top:0;width:273.25pt;height:714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" filled="f" stroked="f">
                <v:path arrowok="t"/>
                <v:textbox inset="0,0,0,0">
                  <w:txbxContent>
                    <w:tbl>
                      <w:tblPr>
                        <w:tblStyle w:val="TableNormal"/>
                        <w:tblW w:w="0" w:type="auto"/>
                        <w:tblInd w:w="67" w:type="dxa"/>
                        <w:tblLayout w:type="fixed"/>
                        <w:tblLook w:val="01E0" w:firstRow="1" w:lastRow="1" w:firstColumn="1" w:lastColumn="1" w:noHBand="0" w:noVBand="0"/>
                      </w:tblPr>
                      <w:tblGrid>
                        <w:gridCol w:w="4895"/>
                      </w:tblGrid>
                      <w:tr w:rsidR="00DB21CC" w:rsidRPr="003A0A42" w:rsidTr="00097627">
                        <w:trPr>
                          <w:trHeight w:val="3163"/>
                        </w:trPr>
                        <w:tc>
                          <w:tcPr>
                            <w:tcW w:w="4895" w:type="dxa"/>
                          </w:tcPr>
                          <w:p w:rsidR="00DB21CC" w:rsidRPr="00097627" w:rsidRDefault="00413CEF">
                            <w:pPr>
                              <w:pStyle w:val="TableParagraph"/>
                              <w:spacing w:line="276" w:lineRule="auto"/>
                              <w:rPr>
                                <w:rFonts w:ascii="Grandview" w:hAnsi="Grandview"/>
                                <w:b/>
                                <w:lang w:val="es-ES"/>
                              </w:rPr>
                            </w:pPr>
                            <w:bookmarkStart w:id="75" w:name="2._Plazo_de_presentación_de_solicitudes_"/>
                            <w:bookmarkEnd w:id="75"/>
                            <w:r w:rsidRPr="00097627">
                              <w:rPr>
                                <w:rFonts w:ascii="Grandview" w:hAnsi="Grandview"/>
                                <w:b/>
                                <w:lang w:val="es-ES"/>
                              </w:rPr>
                              <w:t>2.</w:t>
                            </w:r>
                            <w:r w:rsidRPr="00097627">
                              <w:rPr>
                                <w:rFonts w:ascii="Grandview" w:hAnsi="Grandview"/>
                                <w:b/>
                                <w:spacing w:val="40"/>
                                <w:lang w:val="es-ES"/>
                              </w:rPr>
                              <w:t xml:space="preserve"> </w:t>
                            </w:r>
                            <w:r w:rsidRPr="00097627">
                              <w:rPr>
                                <w:rFonts w:ascii="Grandview" w:hAnsi="Grandview"/>
                                <w:b/>
                                <w:lang w:val="es-ES"/>
                              </w:rPr>
                              <w:t>Plazo</w:t>
                            </w:r>
                            <w:r w:rsidRPr="00097627">
                              <w:rPr>
                                <w:rFonts w:ascii="Grandview" w:hAnsi="Grandview"/>
                                <w:b/>
                                <w:spacing w:val="40"/>
                                <w:lang w:val="es-ES"/>
                              </w:rPr>
                              <w:t xml:space="preserve"> </w:t>
                            </w:r>
                            <w:r w:rsidRPr="00097627">
                              <w:rPr>
                                <w:rFonts w:ascii="Grandview" w:hAnsi="Grandview"/>
                                <w:b/>
                                <w:lang w:val="es-ES"/>
                              </w:rPr>
                              <w:t>de</w:t>
                            </w:r>
                            <w:r w:rsidRPr="00097627">
                              <w:rPr>
                                <w:rFonts w:ascii="Grandview" w:hAnsi="Grandview"/>
                                <w:b/>
                                <w:spacing w:val="40"/>
                                <w:lang w:val="es-ES"/>
                              </w:rPr>
                              <w:t xml:space="preserve"> </w:t>
                            </w:r>
                            <w:r w:rsidRPr="00097627">
                              <w:rPr>
                                <w:rFonts w:ascii="Grandview" w:hAnsi="Grandview"/>
                                <w:b/>
                                <w:lang w:val="es-ES"/>
                              </w:rPr>
                              <w:t>presentación</w:t>
                            </w:r>
                            <w:r w:rsidRPr="00097627">
                              <w:rPr>
                                <w:rFonts w:ascii="Grandview" w:hAnsi="Grandview"/>
                                <w:b/>
                                <w:spacing w:val="40"/>
                                <w:lang w:val="es-ES"/>
                              </w:rPr>
                              <w:t xml:space="preserve"> </w:t>
                            </w:r>
                            <w:r w:rsidRPr="00097627">
                              <w:rPr>
                                <w:rFonts w:ascii="Grandview" w:hAnsi="Grandview"/>
                                <w:b/>
                                <w:lang w:val="es-ES"/>
                              </w:rPr>
                              <w:t>de</w:t>
                            </w:r>
                            <w:r w:rsidRPr="00097627">
                              <w:rPr>
                                <w:rFonts w:ascii="Grandview" w:hAnsi="Grandview"/>
                                <w:b/>
                                <w:spacing w:val="40"/>
                                <w:lang w:val="es-ES"/>
                              </w:rPr>
                              <w:t xml:space="preserve"> </w:t>
                            </w:r>
                            <w:r w:rsidRPr="00097627">
                              <w:rPr>
                                <w:rFonts w:ascii="Grandview" w:hAnsi="Grandview"/>
                                <w:b/>
                                <w:lang w:val="es-ES"/>
                              </w:rPr>
                              <w:t>solicitudes</w:t>
                            </w:r>
                            <w:r w:rsidRPr="00097627">
                              <w:rPr>
                                <w:rFonts w:ascii="Grandview" w:hAnsi="Grandview"/>
                                <w:b/>
                                <w:spacing w:val="40"/>
                                <w:lang w:val="es-ES"/>
                              </w:rPr>
                              <w:t xml:space="preserve"> </w:t>
                            </w:r>
                            <w:r w:rsidRPr="00097627">
                              <w:rPr>
                                <w:rFonts w:ascii="Grandview" w:hAnsi="Grandview"/>
                                <w:b/>
                                <w:lang w:val="es-ES"/>
                              </w:rPr>
                              <w:t>en</w:t>
                            </w:r>
                            <w:r w:rsidRPr="00097627">
                              <w:rPr>
                                <w:rFonts w:ascii="Grandview" w:hAnsi="Grandview"/>
                                <w:b/>
                                <w:spacing w:val="40"/>
                                <w:lang w:val="es-ES"/>
                              </w:rPr>
                              <w:t xml:space="preserve"> </w:t>
                            </w:r>
                            <w:r w:rsidRPr="00097627">
                              <w:rPr>
                                <w:rFonts w:ascii="Grandview" w:hAnsi="Grandview"/>
                                <w:b/>
                                <w:lang w:val="es-ES"/>
                              </w:rPr>
                              <w:t>el</w:t>
                            </w:r>
                            <w:r w:rsidRPr="00097627">
                              <w:rPr>
                                <w:rFonts w:ascii="Grandview" w:hAnsi="Grandview"/>
                                <w:b/>
                                <w:spacing w:val="40"/>
                                <w:lang w:val="es-ES"/>
                              </w:rPr>
                              <w:t xml:space="preserve"> </w:t>
                            </w:r>
                            <w:r w:rsidRPr="00097627">
                              <w:rPr>
                                <w:rFonts w:ascii="Grandview" w:hAnsi="Grandview"/>
                                <w:b/>
                                <w:lang w:val="es-ES"/>
                              </w:rPr>
                              <w:t xml:space="preserve">año </w:t>
                            </w:r>
                            <w:r w:rsidR="00257C3C" w:rsidRPr="00097627">
                              <w:rPr>
                                <w:rFonts w:ascii="Grandview" w:hAnsi="Grandview"/>
                                <w:b/>
                                <w:spacing w:val="-2"/>
                                <w:lang w:val="es-ES"/>
                              </w:rPr>
                              <w:t>2025</w:t>
                            </w:r>
                            <w:r w:rsidRPr="00097627">
                              <w:rPr>
                                <w:rFonts w:ascii="Grandview" w:hAnsi="Grandview"/>
                                <w:b/>
                                <w:spacing w:val="-2"/>
                                <w:lang w:val="es-ES"/>
                              </w:rPr>
                              <w:t>.</w:t>
                            </w:r>
                          </w:p>
                          <w:p w:rsidR="00B20816" w:rsidRPr="003A0A42" w:rsidRDefault="00B20816">
                            <w:pPr>
                              <w:pStyle w:val="TableParagraph"/>
                              <w:spacing w:line="276" w:lineRule="auto"/>
                              <w:ind w:right="47"/>
                              <w:jc w:val="both"/>
                              <w:rPr>
                                <w:rFonts w:ascii="Grandview" w:hAnsi="Grandview"/>
                                <w:lang w:val="es-ES"/>
                              </w:rPr>
                            </w:pPr>
                            <w:bookmarkStart w:id="76" w:name="El_plazo_de_presentación_de_solicitudes_"/>
                            <w:bookmarkEnd w:id="76"/>
                          </w:p>
                          <w:p w:rsidR="00DB21CC" w:rsidRPr="003A0A42" w:rsidRDefault="00413CEF">
                            <w:pPr>
                              <w:pStyle w:val="TableParagraph"/>
                              <w:spacing w:line="276" w:lineRule="auto"/>
                              <w:ind w:right="47"/>
                              <w:jc w:val="both"/>
                              <w:rPr>
                                <w:rFonts w:ascii="Grandview" w:hAnsi="Grandview"/>
                                <w:lang w:val="es-ES"/>
                              </w:rPr>
                            </w:pPr>
                            <w:r w:rsidRPr="003A0A42">
                              <w:rPr>
                                <w:rFonts w:ascii="Grandview" w:hAnsi="Grandview"/>
                                <w:lang w:val="es-ES"/>
                              </w:rPr>
                              <w:t xml:space="preserve">El plazo de presentación de solicitudes finaliza a los 30 días </w:t>
                            </w:r>
                            <w:r w:rsidR="00257C3C" w:rsidRPr="003A0A42">
                              <w:rPr>
                                <w:rFonts w:ascii="Grandview" w:hAnsi="Grandview"/>
                                <w:lang w:val="es-ES"/>
                              </w:rPr>
                              <w:t xml:space="preserve">naturales </w:t>
                            </w:r>
                            <w:r w:rsidRPr="003A0A42">
                              <w:rPr>
                                <w:rFonts w:ascii="Grandview" w:hAnsi="Grandview"/>
                                <w:lang w:val="es-ES"/>
                              </w:rPr>
                              <w:t>de la publicación de la convocatoria en el Boletín Oficial de Guipúzcoa. En el caso de las subvenciones</w:t>
                            </w:r>
                            <w:r w:rsidRPr="003A0A42">
                              <w:rPr>
                                <w:rFonts w:ascii="Grandview" w:hAnsi="Grandview"/>
                                <w:spacing w:val="-4"/>
                                <w:lang w:val="es-ES"/>
                              </w:rPr>
                              <w:t xml:space="preserve"> </w:t>
                            </w:r>
                            <w:r w:rsidRPr="003A0A42">
                              <w:rPr>
                                <w:rFonts w:ascii="Grandview" w:hAnsi="Grandview"/>
                                <w:lang w:val="es-ES"/>
                              </w:rPr>
                              <w:t>a</w:t>
                            </w:r>
                            <w:r w:rsidRPr="003A0A42">
                              <w:rPr>
                                <w:rFonts w:ascii="Grandview" w:hAnsi="Grandview"/>
                                <w:spacing w:val="-4"/>
                                <w:lang w:val="es-ES"/>
                              </w:rPr>
                              <w:t xml:space="preserve"> </w:t>
                            </w:r>
                            <w:r w:rsidRPr="003A0A42">
                              <w:rPr>
                                <w:rFonts w:ascii="Grandview" w:hAnsi="Grandview"/>
                                <w:lang w:val="es-ES"/>
                              </w:rPr>
                              <w:t>la</w:t>
                            </w:r>
                            <w:r w:rsidRPr="003A0A42">
                              <w:rPr>
                                <w:rFonts w:ascii="Grandview" w:hAnsi="Grandview"/>
                                <w:spacing w:val="-4"/>
                                <w:lang w:val="es-ES"/>
                              </w:rPr>
                              <w:t xml:space="preserve"> </w:t>
                            </w:r>
                            <w:r w:rsidRPr="003A0A42">
                              <w:rPr>
                                <w:rFonts w:ascii="Grandview" w:hAnsi="Grandview"/>
                                <w:lang w:val="es-ES"/>
                              </w:rPr>
                              <w:t>creación</w:t>
                            </w:r>
                            <w:r w:rsidRPr="003A0A42">
                              <w:rPr>
                                <w:rFonts w:ascii="Grandview" w:hAnsi="Grandview"/>
                                <w:spacing w:val="-4"/>
                                <w:lang w:val="es-ES"/>
                              </w:rPr>
                              <w:t xml:space="preserve"> </w:t>
                            </w:r>
                            <w:r w:rsidRPr="003A0A42">
                              <w:rPr>
                                <w:rFonts w:ascii="Grandview" w:hAnsi="Grandview"/>
                                <w:lang w:val="es-ES"/>
                              </w:rPr>
                              <w:t>y</w:t>
                            </w:r>
                            <w:r w:rsidRPr="003A0A42">
                              <w:rPr>
                                <w:rFonts w:ascii="Grandview" w:hAnsi="Grandview"/>
                                <w:spacing w:val="-5"/>
                                <w:lang w:val="es-ES"/>
                              </w:rPr>
                              <w:t xml:space="preserve"> </w:t>
                            </w:r>
                            <w:r w:rsidRPr="003A0A42">
                              <w:rPr>
                                <w:rFonts w:ascii="Grandview" w:hAnsi="Grandview"/>
                                <w:lang w:val="es-ES"/>
                              </w:rPr>
                              <w:t>difusión,</w:t>
                            </w:r>
                            <w:r w:rsidRPr="003A0A42">
                              <w:rPr>
                                <w:rFonts w:ascii="Grandview" w:hAnsi="Grandview"/>
                                <w:spacing w:val="-4"/>
                                <w:lang w:val="es-ES"/>
                              </w:rPr>
                              <w:t xml:space="preserve"> </w:t>
                            </w:r>
                            <w:r w:rsidRPr="003A0A42">
                              <w:rPr>
                                <w:rFonts w:ascii="Grandview" w:hAnsi="Grandview"/>
                                <w:lang w:val="es-ES"/>
                              </w:rPr>
                              <w:t>se</w:t>
                            </w:r>
                            <w:r w:rsidRPr="003A0A42">
                              <w:rPr>
                                <w:rFonts w:ascii="Grandview" w:hAnsi="Grandview"/>
                                <w:spacing w:val="-4"/>
                                <w:lang w:val="es-ES"/>
                              </w:rPr>
                              <w:t xml:space="preserve"> </w:t>
                            </w:r>
                            <w:r w:rsidRPr="003A0A42">
                              <w:rPr>
                                <w:rFonts w:ascii="Grandview" w:hAnsi="Grandview"/>
                                <w:lang w:val="es-ES"/>
                              </w:rPr>
                              <w:t>contará</w:t>
                            </w:r>
                            <w:r w:rsidRPr="003A0A42">
                              <w:rPr>
                                <w:rFonts w:ascii="Grandview" w:hAnsi="Grandview"/>
                                <w:spacing w:val="-4"/>
                                <w:lang w:val="es-ES"/>
                              </w:rPr>
                              <w:t xml:space="preserve"> </w:t>
                            </w:r>
                            <w:r w:rsidRPr="003A0A42">
                              <w:rPr>
                                <w:rFonts w:ascii="Grandview" w:hAnsi="Grandview"/>
                                <w:lang w:val="es-ES"/>
                              </w:rPr>
                              <w:t xml:space="preserve">con un segundo plazo dentro del anterior: de veinte días </w:t>
                            </w:r>
                            <w:r w:rsidR="00257C3C" w:rsidRPr="003A0A42">
                              <w:rPr>
                                <w:rFonts w:ascii="Grandview" w:hAnsi="Grandview"/>
                                <w:lang w:val="es-ES"/>
                              </w:rPr>
                              <w:t xml:space="preserve">naturales </w:t>
                            </w:r>
                            <w:r w:rsidRPr="003A0A42">
                              <w:rPr>
                                <w:rFonts w:ascii="Grandview" w:hAnsi="Grandview"/>
                                <w:lang w:val="es-ES"/>
                              </w:rPr>
                              <w:t>a partir del 15 de octubre (siempre que se cuente con dotación económica).</w:t>
                            </w:r>
                          </w:p>
                          <w:p w:rsidR="003A0A42" w:rsidRPr="003A0A42" w:rsidRDefault="003A0A42" w:rsidP="003A0A42">
                            <w:pPr>
                              <w:pStyle w:val="TableParagraph"/>
                              <w:spacing w:line="480" w:lineRule="auto"/>
                              <w:ind w:left="0" w:right="47"/>
                              <w:jc w:val="both"/>
                              <w:rPr>
                                <w:rFonts w:ascii="Grandview" w:hAnsi="Grandview"/>
                                <w:lang w:val="es-ES"/>
                              </w:rPr>
                            </w:pPr>
                          </w:p>
                        </w:tc>
                      </w:tr>
                      <w:tr w:rsidR="00DB21CC" w:rsidRPr="003A0A42" w:rsidTr="00097627">
                        <w:trPr>
                          <w:trHeight w:val="10267"/>
                        </w:trPr>
                        <w:tc>
                          <w:tcPr>
                            <w:tcW w:w="4895" w:type="dxa"/>
                          </w:tcPr>
                          <w:p w:rsidR="00DB21CC" w:rsidRPr="003A0A42" w:rsidRDefault="00413CEF" w:rsidP="003A0A42">
                            <w:pPr>
                              <w:pStyle w:val="TableParagraph"/>
                              <w:spacing w:before="223" w:line="276" w:lineRule="auto"/>
                              <w:ind w:right="47"/>
                              <w:jc w:val="both"/>
                              <w:rPr>
                                <w:rFonts w:ascii="Grandview" w:hAnsi="Grandview"/>
                                <w:lang w:val="es-ES"/>
                              </w:rPr>
                            </w:pPr>
                            <w:bookmarkStart w:id="77" w:name="Las_Bases_podrán_conseguirse_en_la_págin"/>
                            <w:bookmarkEnd w:id="77"/>
                            <w:r w:rsidRPr="003A0A42">
                              <w:rPr>
                                <w:rFonts w:ascii="Grandview" w:hAnsi="Grandview"/>
                                <w:u w:val="single"/>
                                <w:lang w:val="es-ES"/>
                              </w:rPr>
                              <w:t>Las Bases</w:t>
                            </w:r>
                            <w:r w:rsidRPr="003A0A42">
                              <w:rPr>
                                <w:rFonts w:ascii="Grandview" w:hAnsi="Grandview"/>
                                <w:lang w:val="es-ES"/>
                              </w:rPr>
                              <w:t xml:space="preserve"> podrán conseguirse en la página web del Ayuntamiento de Oñati, en la Oficina del Gazteleku o en las oficinas del SAC del Ayuntamiento de Oñati de 7:30 a 15:30 horas.</w:t>
                            </w:r>
                          </w:p>
                          <w:p w:rsidR="00DB21CC" w:rsidRPr="003A0A42" w:rsidRDefault="00DB21CC">
                            <w:pPr>
                              <w:pStyle w:val="TableParagraph"/>
                              <w:ind w:left="0"/>
                              <w:rPr>
                                <w:rFonts w:ascii="Grandview" w:hAnsi="Grandview"/>
                                <w:lang w:val="es-ES"/>
                              </w:rPr>
                            </w:pPr>
                          </w:p>
                          <w:p w:rsidR="00DB21CC" w:rsidRPr="003A0A42" w:rsidRDefault="00DB21CC">
                            <w:pPr>
                              <w:pStyle w:val="TableParagraph"/>
                              <w:spacing w:before="58"/>
                              <w:ind w:left="0"/>
                              <w:rPr>
                                <w:rFonts w:ascii="Grandview" w:hAnsi="Grandview"/>
                                <w:lang w:val="es-ES"/>
                              </w:rPr>
                            </w:pPr>
                          </w:p>
                          <w:p w:rsidR="00DB21CC" w:rsidRPr="003A0A42" w:rsidRDefault="00413CEF">
                            <w:pPr>
                              <w:pStyle w:val="TableParagraph"/>
                              <w:jc w:val="both"/>
                              <w:rPr>
                                <w:rFonts w:ascii="Grandview" w:hAnsi="Grandview"/>
                                <w:b/>
                                <w:lang w:val="es-ES"/>
                              </w:rPr>
                            </w:pPr>
                            <w:bookmarkStart w:id="78" w:name="DISPOSICION_FINAL"/>
                            <w:bookmarkStart w:id="79" w:name="Las_bases_reguladoras_aprobadas_mediante"/>
                            <w:bookmarkEnd w:id="78"/>
                            <w:bookmarkEnd w:id="79"/>
                            <w:r w:rsidRPr="003A0A42">
                              <w:rPr>
                                <w:rFonts w:ascii="Grandview" w:hAnsi="Grandview"/>
                                <w:b/>
                                <w:lang w:val="es-ES"/>
                              </w:rPr>
                              <w:t>DISPOSICION</w:t>
                            </w:r>
                            <w:r w:rsidRPr="003A0A42">
                              <w:rPr>
                                <w:rFonts w:ascii="Grandview" w:hAnsi="Grandview"/>
                                <w:b/>
                                <w:spacing w:val="-12"/>
                                <w:lang w:val="es-ES"/>
                              </w:rPr>
                              <w:t xml:space="preserve"> </w:t>
                            </w:r>
                            <w:r w:rsidRPr="003A0A42">
                              <w:rPr>
                                <w:rFonts w:ascii="Grandview" w:hAnsi="Grandview"/>
                                <w:b/>
                                <w:spacing w:val="-4"/>
                                <w:lang w:val="es-ES"/>
                              </w:rPr>
                              <w:t>FINAL</w:t>
                            </w:r>
                          </w:p>
                          <w:p w:rsidR="00DB21CC" w:rsidRPr="003A0A42" w:rsidRDefault="00DB21CC" w:rsidP="003A0A42">
                            <w:pPr>
                              <w:pStyle w:val="TableParagraph"/>
                              <w:spacing w:before="38"/>
                              <w:ind w:left="0"/>
                              <w:rPr>
                                <w:rFonts w:ascii="Grandview" w:hAnsi="Grandview"/>
                                <w:lang w:val="es-ES"/>
                              </w:rPr>
                            </w:pPr>
                          </w:p>
                          <w:p w:rsidR="00DB21CC" w:rsidRPr="003A0A42" w:rsidRDefault="00413CEF">
                            <w:pPr>
                              <w:pStyle w:val="TableParagraph"/>
                              <w:spacing w:before="1" w:line="276" w:lineRule="auto"/>
                              <w:ind w:right="49"/>
                              <w:jc w:val="both"/>
                              <w:rPr>
                                <w:rFonts w:ascii="Grandview" w:hAnsi="Grandview"/>
                                <w:lang w:val="es-ES"/>
                              </w:rPr>
                            </w:pPr>
                            <w:bookmarkStart w:id="80" w:name="Este_acuerdo_es_definitivo_y_pone_fin_a_"/>
                            <w:bookmarkEnd w:id="80"/>
                            <w:r w:rsidRPr="003A0A42">
                              <w:rPr>
                                <w:rFonts w:ascii="Grandview" w:hAnsi="Grandview"/>
                                <w:lang w:val="es-ES"/>
                              </w:rPr>
                              <w:t xml:space="preserve">Este acuerdo es definitivo y pone fin a la vía </w:t>
                            </w:r>
                            <w:r w:rsidRPr="003A0A42">
                              <w:rPr>
                                <w:rFonts w:ascii="Grandview" w:hAnsi="Grandview"/>
                                <w:spacing w:val="-2"/>
                                <w:lang w:val="es-ES"/>
                              </w:rPr>
                              <w:t>administrativa.</w:t>
                            </w:r>
                          </w:p>
                          <w:p w:rsidR="00DB21CC" w:rsidRPr="003A0A42" w:rsidRDefault="00DB21CC" w:rsidP="003A0A42">
                            <w:pPr>
                              <w:pStyle w:val="TableParagraph"/>
                              <w:spacing w:before="17"/>
                              <w:ind w:left="0"/>
                              <w:rPr>
                                <w:rFonts w:ascii="Grandview" w:hAnsi="Grandview"/>
                                <w:lang w:val="es-ES"/>
                              </w:rPr>
                            </w:pPr>
                          </w:p>
                          <w:p w:rsidR="00DB21CC" w:rsidRPr="003A0A42" w:rsidRDefault="00413CEF">
                            <w:pPr>
                              <w:pStyle w:val="TableParagraph"/>
                              <w:spacing w:line="276" w:lineRule="auto"/>
                              <w:ind w:right="50"/>
                              <w:jc w:val="both"/>
                              <w:rPr>
                                <w:rFonts w:ascii="Grandview" w:hAnsi="Grandview"/>
                                <w:lang w:val="es-ES"/>
                              </w:rPr>
                            </w:pPr>
                            <w:bookmarkStart w:id="81" w:name="Las_personas_interesadas_podrán_interpon"/>
                            <w:bookmarkEnd w:id="81"/>
                            <w:r w:rsidRPr="003A0A42">
                              <w:rPr>
                                <w:rFonts w:ascii="Grandview" w:hAnsi="Grandview"/>
                                <w:lang w:val="es-ES"/>
                              </w:rPr>
                              <w:t>Las personas interesadas podrán interponer directamente contra él Recurso Contencioso- Administrativo ante los Juzgados de lo Contencioso- Administrativo de San Sebastián, en el plazo de dos meses</w:t>
                            </w:r>
                            <w:r w:rsidRPr="003A0A42">
                              <w:rPr>
                                <w:rFonts w:ascii="Grandview" w:hAnsi="Grandview"/>
                                <w:spacing w:val="-2"/>
                                <w:lang w:val="es-ES"/>
                              </w:rPr>
                              <w:t xml:space="preserve"> </w:t>
                            </w:r>
                            <w:r w:rsidRPr="003A0A42">
                              <w:rPr>
                                <w:rFonts w:ascii="Grandview" w:hAnsi="Grandview"/>
                                <w:lang w:val="es-ES"/>
                              </w:rPr>
                              <w:t>a</w:t>
                            </w:r>
                            <w:r w:rsidRPr="003A0A42">
                              <w:rPr>
                                <w:rFonts w:ascii="Grandview" w:hAnsi="Grandview"/>
                                <w:spacing w:val="-2"/>
                                <w:lang w:val="es-ES"/>
                              </w:rPr>
                              <w:t xml:space="preserve"> </w:t>
                            </w:r>
                            <w:r w:rsidRPr="003A0A42">
                              <w:rPr>
                                <w:rFonts w:ascii="Grandview" w:hAnsi="Grandview"/>
                                <w:lang w:val="es-ES"/>
                              </w:rPr>
                              <w:t>partir</w:t>
                            </w:r>
                            <w:r w:rsidRPr="003A0A42">
                              <w:rPr>
                                <w:rFonts w:ascii="Grandview" w:hAnsi="Grandview"/>
                                <w:spacing w:val="-1"/>
                                <w:lang w:val="es-ES"/>
                              </w:rPr>
                              <w:t xml:space="preserve"> </w:t>
                            </w:r>
                            <w:r w:rsidRPr="003A0A42">
                              <w:rPr>
                                <w:rFonts w:ascii="Grandview" w:hAnsi="Grandview"/>
                                <w:lang w:val="es-ES"/>
                              </w:rPr>
                              <w:t>del</w:t>
                            </w:r>
                            <w:r w:rsidRPr="003A0A42">
                              <w:rPr>
                                <w:rFonts w:ascii="Grandview" w:hAnsi="Grandview"/>
                                <w:spacing w:val="-2"/>
                                <w:lang w:val="es-ES"/>
                              </w:rPr>
                              <w:t xml:space="preserve"> </w:t>
                            </w:r>
                            <w:r w:rsidRPr="003A0A42">
                              <w:rPr>
                                <w:rFonts w:ascii="Grandview" w:hAnsi="Grandview"/>
                                <w:lang w:val="es-ES"/>
                              </w:rPr>
                              <w:t>día</w:t>
                            </w:r>
                            <w:r w:rsidRPr="003A0A42">
                              <w:rPr>
                                <w:rFonts w:ascii="Grandview" w:hAnsi="Grandview"/>
                                <w:spacing w:val="-2"/>
                                <w:lang w:val="es-ES"/>
                              </w:rPr>
                              <w:t xml:space="preserve"> </w:t>
                            </w:r>
                            <w:r w:rsidRPr="003A0A42">
                              <w:rPr>
                                <w:rFonts w:ascii="Grandview" w:hAnsi="Grandview"/>
                                <w:lang w:val="es-ES"/>
                              </w:rPr>
                              <w:t>siguiente</w:t>
                            </w:r>
                            <w:r w:rsidRPr="003A0A42">
                              <w:rPr>
                                <w:rFonts w:ascii="Grandview" w:hAnsi="Grandview"/>
                                <w:spacing w:val="-2"/>
                                <w:lang w:val="es-ES"/>
                              </w:rPr>
                              <w:t xml:space="preserve"> </w:t>
                            </w:r>
                            <w:r w:rsidRPr="003A0A42">
                              <w:rPr>
                                <w:rFonts w:ascii="Grandview" w:hAnsi="Grandview"/>
                                <w:lang w:val="es-ES"/>
                              </w:rPr>
                              <w:t>al</w:t>
                            </w:r>
                            <w:r w:rsidRPr="003A0A42">
                              <w:rPr>
                                <w:rFonts w:ascii="Grandview" w:hAnsi="Grandview"/>
                                <w:spacing w:val="-2"/>
                                <w:lang w:val="es-ES"/>
                              </w:rPr>
                              <w:t xml:space="preserve"> </w:t>
                            </w:r>
                            <w:r w:rsidRPr="003A0A42">
                              <w:rPr>
                                <w:rFonts w:ascii="Grandview" w:hAnsi="Grandview"/>
                                <w:lang w:val="es-ES"/>
                              </w:rPr>
                              <w:t>de</w:t>
                            </w:r>
                            <w:r w:rsidRPr="003A0A42">
                              <w:rPr>
                                <w:rFonts w:ascii="Grandview" w:hAnsi="Grandview"/>
                                <w:spacing w:val="-2"/>
                                <w:lang w:val="es-ES"/>
                              </w:rPr>
                              <w:t xml:space="preserve"> </w:t>
                            </w:r>
                            <w:r w:rsidRPr="003A0A42">
                              <w:rPr>
                                <w:rFonts w:ascii="Grandview" w:hAnsi="Grandview"/>
                                <w:lang w:val="es-ES"/>
                              </w:rPr>
                              <w:t>su</w:t>
                            </w:r>
                            <w:r w:rsidRPr="003A0A42">
                              <w:rPr>
                                <w:rFonts w:ascii="Grandview" w:hAnsi="Grandview"/>
                                <w:spacing w:val="-2"/>
                                <w:lang w:val="es-ES"/>
                              </w:rPr>
                              <w:t xml:space="preserve"> </w:t>
                            </w:r>
                            <w:r w:rsidRPr="003A0A42">
                              <w:rPr>
                                <w:rFonts w:ascii="Grandview" w:hAnsi="Grandview"/>
                                <w:lang w:val="es-ES"/>
                              </w:rPr>
                              <w:t>publicación.</w:t>
                            </w:r>
                          </w:p>
                          <w:p w:rsidR="003A0A42" w:rsidRPr="003A0A42" w:rsidRDefault="003A0A42">
                            <w:pPr>
                              <w:pStyle w:val="TableParagraph"/>
                              <w:spacing w:line="276" w:lineRule="auto"/>
                              <w:ind w:right="50"/>
                              <w:jc w:val="both"/>
                              <w:rPr>
                                <w:rFonts w:ascii="Grandview" w:hAnsi="Grandview"/>
                                <w:lang w:val="es-ES"/>
                              </w:rPr>
                            </w:pPr>
                          </w:p>
                          <w:p w:rsidR="00DB21CC" w:rsidRPr="003A0A42" w:rsidRDefault="00413CEF">
                            <w:pPr>
                              <w:pStyle w:val="TableParagraph"/>
                              <w:spacing w:before="255" w:line="276" w:lineRule="auto"/>
                              <w:ind w:right="48"/>
                              <w:jc w:val="both"/>
                              <w:rPr>
                                <w:rFonts w:ascii="Grandview" w:hAnsi="Grandview"/>
                                <w:lang w:val="es-ES"/>
                              </w:rPr>
                            </w:pPr>
                            <w:bookmarkStart w:id="82" w:name="No_obstante,_las_personas_particulares,_"/>
                            <w:bookmarkEnd w:id="82"/>
                            <w:r w:rsidRPr="003A0A42">
                              <w:rPr>
                                <w:rFonts w:ascii="Grandview" w:hAnsi="Grandview"/>
                                <w:lang w:val="es-ES"/>
                              </w:rPr>
                              <w:t>No obstante, las personas particulares, con carácter previo, podrán interponer Recurso Potestativo de Reposición</w:t>
                            </w:r>
                            <w:r w:rsidRPr="003A0A42">
                              <w:rPr>
                                <w:rFonts w:ascii="Grandview" w:hAnsi="Grandview"/>
                                <w:spacing w:val="-3"/>
                                <w:lang w:val="es-ES"/>
                              </w:rPr>
                              <w:t xml:space="preserve"> </w:t>
                            </w:r>
                            <w:r w:rsidRPr="003A0A42">
                              <w:rPr>
                                <w:rFonts w:ascii="Grandview" w:hAnsi="Grandview"/>
                                <w:lang w:val="es-ES"/>
                              </w:rPr>
                              <w:t>ante</w:t>
                            </w:r>
                            <w:r w:rsidRPr="003A0A42">
                              <w:rPr>
                                <w:rFonts w:ascii="Grandview" w:hAnsi="Grandview"/>
                                <w:spacing w:val="-3"/>
                                <w:lang w:val="es-ES"/>
                              </w:rPr>
                              <w:t xml:space="preserve"> </w:t>
                            </w:r>
                            <w:r w:rsidRPr="003A0A42">
                              <w:rPr>
                                <w:rFonts w:ascii="Grandview" w:hAnsi="Grandview"/>
                                <w:lang w:val="es-ES"/>
                              </w:rPr>
                              <w:t>la</w:t>
                            </w:r>
                            <w:r w:rsidRPr="003A0A42">
                              <w:rPr>
                                <w:rFonts w:ascii="Grandview" w:hAnsi="Grandview"/>
                                <w:spacing w:val="-3"/>
                                <w:lang w:val="es-ES"/>
                              </w:rPr>
                              <w:t xml:space="preserve"> </w:t>
                            </w:r>
                            <w:r w:rsidRPr="003A0A42">
                              <w:rPr>
                                <w:rFonts w:ascii="Grandview" w:hAnsi="Grandview"/>
                                <w:lang w:val="es-ES"/>
                              </w:rPr>
                              <w:t>Junta</w:t>
                            </w:r>
                            <w:r w:rsidRPr="003A0A42">
                              <w:rPr>
                                <w:rFonts w:ascii="Grandview" w:hAnsi="Grandview"/>
                                <w:spacing w:val="-2"/>
                                <w:lang w:val="es-ES"/>
                              </w:rPr>
                              <w:t xml:space="preserve"> </w:t>
                            </w:r>
                            <w:r w:rsidRPr="003A0A42">
                              <w:rPr>
                                <w:rFonts w:ascii="Grandview" w:hAnsi="Grandview"/>
                                <w:lang w:val="es-ES"/>
                              </w:rPr>
                              <w:t>de</w:t>
                            </w:r>
                            <w:r w:rsidRPr="003A0A42">
                              <w:rPr>
                                <w:rFonts w:ascii="Grandview" w:hAnsi="Grandview"/>
                                <w:spacing w:val="-3"/>
                                <w:lang w:val="es-ES"/>
                              </w:rPr>
                              <w:t xml:space="preserve"> </w:t>
                            </w:r>
                            <w:r w:rsidRPr="003A0A42">
                              <w:rPr>
                                <w:rFonts w:ascii="Grandview" w:hAnsi="Grandview"/>
                                <w:lang w:val="es-ES"/>
                              </w:rPr>
                              <w:t>Gobierno,</w:t>
                            </w:r>
                            <w:r w:rsidRPr="003A0A42">
                              <w:rPr>
                                <w:rFonts w:ascii="Grandview" w:hAnsi="Grandview"/>
                                <w:spacing w:val="-3"/>
                                <w:lang w:val="es-ES"/>
                              </w:rPr>
                              <w:t xml:space="preserve"> </w:t>
                            </w:r>
                            <w:r w:rsidRPr="003A0A42">
                              <w:rPr>
                                <w:rFonts w:ascii="Grandview" w:hAnsi="Grandview"/>
                                <w:lang w:val="es-ES"/>
                              </w:rPr>
                              <w:t>en</w:t>
                            </w:r>
                            <w:r w:rsidRPr="003A0A42">
                              <w:rPr>
                                <w:rFonts w:ascii="Grandview" w:hAnsi="Grandview"/>
                                <w:spacing w:val="-3"/>
                                <w:lang w:val="es-ES"/>
                              </w:rPr>
                              <w:t xml:space="preserve"> </w:t>
                            </w:r>
                            <w:r w:rsidRPr="003A0A42">
                              <w:rPr>
                                <w:rFonts w:ascii="Grandview" w:hAnsi="Grandview"/>
                                <w:lang w:val="es-ES"/>
                              </w:rPr>
                              <w:t>el</w:t>
                            </w:r>
                            <w:r w:rsidRPr="003A0A42">
                              <w:rPr>
                                <w:rFonts w:ascii="Grandview" w:hAnsi="Grandview"/>
                                <w:spacing w:val="-3"/>
                                <w:lang w:val="es-ES"/>
                              </w:rPr>
                              <w:t xml:space="preserve"> </w:t>
                            </w:r>
                            <w:r w:rsidRPr="003A0A42">
                              <w:rPr>
                                <w:rFonts w:ascii="Grandview" w:hAnsi="Grandview"/>
                                <w:lang w:val="es-ES"/>
                              </w:rPr>
                              <w:t>plazo</w:t>
                            </w:r>
                            <w:r w:rsidRPr="003A0A42">
                              <w:rPr>
                                <w:rFonts w:ascii="Grandview" w:hAnsi="Grandview"/>
                                <w:spacing w:val="-4"/>
                                <w:lang w:val="es-ES"/>
                              </w:rPr>
                              <w:t xml:space="preserve"> </w:t>
                            </w:r>
                            <w:r w:rsidRPr="003A0A42">
                              <w:rPr>
                                <w:rFonts w:ascii="Grandview" w:hAnsi="Grandview"/>
                                <w:lang w:val="es-ES"/>
                              </w:rPr>
                              <w:t>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DB21CC" w:rsidRDefault="00413CEF">
                            <w:pPr>
                              <w:pStyle w:val="TableParagraph"/>
                              <w:jc w:val="both"/>
                              <w:rPr>
                                <w:rFonts w:ascii="Grandview" w:hAnsi="Grandview"/>
                                <w:spacing w:val="-2"/>
                                <w:lang w:val="es-ES"/>
                              </w:rPr>
                            </w:pPr>
                            <w:bookmarkStart w:id="83" w:name="Lo_que_se_publica_para_general_conocimie"/>
                            <w:bookmarkEnd w:id="83"/>
                            <w:r w:rsidRPr="003A0A42">
                              <w:rPr>
                                <w:rFonts w:ascii="Grandview" w:hAnsi="Grandview"/>
                                <w:lang w:val="es-ES"/>
                              </w:rPr>
                              <w:t>Lo</w:t>
                            </w:r>
                            <w:r w:rsidRPr="003A0A42">
                              <w:rPr>
                                <w:rFonts w:ascii="Grandview" w:hAnsi="Grandview"/>
                                <w:spacing w:val="-4"/>
                                <w:lang w:val="es-ES"/>
                              </w:rPr>
                              <w:t xml:space="preserve"> </w:t>
                            </w:r>
                            <w:r w:rsidRPr="003A0A42">
                              <w:rPr>
                                <w:rFonts w:ascii="Grandview" w:hAnsi="Grandview"/>
                                <w:lang w:val="es-ES"/>
                              </w:rPr>
                              <w:t>que</w:t>
                            </w:r>
                            <w:r w:rsidRPr="003A0A42">
                              <w:rPr>
                                <w:rFonts w:ascii="Grandview" w:hAnsi="Grandview"/>
                                <w:spacing w:val="-3"/>
                                <w:lang w:val="es-ES"/>
                              </w:rPr>
                              <w:t xml:space="preserve"> </w:t>
                            </w:r>
                            <w:r w:rsidRPr="003A0A42">
                              <w:rPr>
                                <w:rFonts w:ascii="Grandview" w:hAnsi="Grandview"/>
                                <w:lang w:val="es-ES"/>
                              </w:rPr>
                              <w:t>se</w:t>
                            </w:r>
                            <w:r w:rsidRPr="003A0A42">
                              <w:rPr>
                                <w:rFonts w:ascii="Grandview" w:hAnsi="Grandview"/>
                                <w:spacing w:val="-2"/>
                                <w:lang w:val="es-ES"/>
                              </w:rPr>
                              <w:t xml:space="preserve"> </w:t>
                            </w:r>
                            <w:r w:rsidRPr="003A0A42">
                              <w:rPr>
                                <w:rFonts w:ascii="Grandview" w:hAnsi="Grandview"/>
                                <w:lang w:val="es-ES"/>
                              </w:rPr>
                              <w:t>publica</w:t>
                            </w:r>
                            <w:r w:rsidRPr="003A0A42">
                              <w:rPr>
                                <w:rFonts w:ascii="Grandview" w:hAnsi="Grandview"/>
                                <w:spacing w:val="-5"/>
                                <w:lang w:val="es-ES"/>
                              </w:rPr>
                              <w:t xml:space="preserve"> </w:t>
                            </w:r>
                            <w:r w:rsidRPr="003A0A42">
                              <w:rPr>
                                <w:rFonts w:ascii="Grandview" w:hAnsi="Grandview"/>
                                <w:lang w:val="es-ES"/>
                              </w:rPr>
                              <w:t>para</w:t>
                            </w:r>
                            <w:r w:rsidRPr="003A0A42">
                              <w:rPr>
                                <w:rFonts w:ascii="Grandview" w:hAnsi="Grandview"/>
                                <w:spacing w:val="-3"/>
                                <w:lang w:val="es-ES"/>
                              </w:rPr>
                              <w:t xml:space="preserve"> </w:t>
                            </w:r>
                            <w:r w:rsidRPr="003A0A42">
                              <w:rPr>
                                <w:rFonts w:ascii="Grandview" w:hAnsi="Grandview"/>
                                <w:lang w:val="es-ES"/>
                              </w:rPr>
                              <w:t>general</w:t>
                            </w:r>
                            <w:r w:rsidRPr="003A0A42">
                              <w:rPr>
                                <w:rFonts w:ascii="Grandview" w:hAnsi="Grandview"/>
                                <w:spacing w:val="-2"/>
                                <w:lang w:val="es-ES"/>
                              </w:rPr>
                              <w:t xml:space="preserve"> conocimiento.</w:t>
                            </w:r>
                          </w:p>
                          <w:p w:rsidR="003A0A42" w:rsidRDefault="003A0A42">
                            <w:pPr>
                              <w:pStyle w:val="TableParagraph"/>
                              <w:jc w:val="both"/>
                              <w:rPr>
                                <w:rFonts w:ascii="Grandview" w:hAnsi="Grandview"/>
                                <w:spacing w:val="-2"/>
                                <w:lang w:val="es-ES"/>
                              </w:rPr>
                            </w:pPr>
                          </w:p>
                          <w:p w:rsidR="003A0A42" w:rsidRDefault="000A38E3" w:rsidP="003A0A42">
                            <w:pPr>
                              <w:pStyle w:val="TableParagraph"/>
                              <w:spacing w:line="360" w:lineRule="auto"/>
                              <w:jc w:val="center"/>
                              <w:rPr>
                                <w:rFonts w:ascii="Grandview" w:hAnsi="Grandview"/>
                                <w:spacing w:val="-2"/>
                                <w:lang w:val="es-ES"/>
                              </w:rPr>
                            </w:pPr>
                            <w:r>
                              <w:rPr>
                                <w:rFonts w:ascii="Grandview" w:hAnsi="Grandview"/>
                                <w:spacing w:val="-2"/>
                                <w:lang w:val="es-ES"/>
                              </w:rPr>
                              <w:t>En Oñati a 21</w:t>
                            </w:r>
                            <w:r w:rsidR="003A0A42">
                              <w:rPr>
                                <w:rFonts w:ascii="Grandview" w:hAnsi="Grandview"/>
                                <w:spacing w:val="-2"/>
                                <w:lang w:val="es-ES"/>
                              </w:rPr>
                              <w:t xml:space="preserve"> de febrero de 2025</w:t>
                            </w:r>
                          </w:p>
                          <w:p w:rsidR="003A0A42" w:rsidRPr="003A0A42" w:rsidRDefault="003A0A42" w:rsidP="003A0A42">
                            <w:pPr>
                              <w:pStyle w:val="TableParagraph"/>
                              <w:spacing w:line="360" w:lineRule="auto"/>
                              <w:jc w:val="center"/>
                              <w:rPr>
                                <w:rFonts w:ascii="Grandview" w:hAnsi="Grandview"/>
                                <w:b/>
                                <w:lang w:val="es-ES"/>
                              </w:rPr>
                            </w:pPr>
                            <w:r w:rsidRPr="003A0A42">
                              <w:rPr>
                                <w:rFonts w:ascii="Grandview" w:hAnsi="Grandview"/>
                                <w:b/>
                                <w:spacing w:val="-2"/>
                                <w:lang w:val="es-ES"/>
                              </w:rPr>
                              <w:t>La alcaldesa</w:t>
                            </w:r>
                          </w:p>
                        </w:tc>
                      </w:tr>
                      <w:tr w:rsidR="00DB21CC" w:rsidRPr="003A0A42" w:rsidTr="00097627">
                        <w:trPr>
                          <w:trHeight w:val="530"/>
                        </w:trPr>
                        <w:tc>
                          <w:tcPr>
                            <w:tcW w:w="4895" w:type="dxa"/>
                          </w:tcPr>
                          <w:p w:rsidR="00DB21CC" w:rsidRPr="003A0A42" w:rsidRDefault="00413CEF" w:rsidP="003A0A42">
                            <w:pPr>
                              <w:pStyle w:val="TableParagraph"/>
                              <w:spacing w:before="211"/>
                              <w:ind w:left="85" w:right="984"/>
                              <w:jc w:val="center"/>
                              <w:rPr>
                                <w:rFonts w:ascii="Grandview" w:hAnsi="Grandview"/>
                                <w:lang w:val="es-ES"/>
                              </w:rPr>
                            </w:pPr>
                            <w:bookmarkStart w:id="84" w:name="En_Oñati,_a_23_de_febrero_de_2023"/>
                            <w:bookmarkEnd w:id="84"/>
                            <w:r w:rsidRPr="003A0A42">
                              <w:rPr>
                                <w:rFonts w:ascii="Grandview" w:hAnsi="Grandview"/>
                                <w:lang w:val="es-ES"/>
                              </w:rPr>
                              <w:t>En</w:t>
                            </w:r>
                            <w:r w:rsidRPr="003A0A42">
                              <w:rPr>
                                <w:rFonts w:ascii="Grandview" w:hAnsi="Grandview"/>
                                <w:spacing w:val="-3"/>
                                <w:lang w:val="es-ES"/>
                              </w:rPr>
                              <w:t xml:space="preserve"> </w:t>
                            </w:r>
                            <w:r w:rsidRPr="003A0A42">
                              <w:rPr>
                                <w:rFonts w:ascii="Grandview" w:hAnsi="Grandview"/>
                                <w:lang w:val="es-ES"/>
                              </w:rPr>
                              <w:t>Oñati,</w:t>
                            </w:r>
                            <w:r w:rsidRPr="003A0A42">
                              <w:rPr>
                                <w:rFonts w:ascii="Grandview" w:hAnsi="Grandview"/>
                                <w:spacing w:val="-2"/>
                                <w:lang w:val="es-ES"/>
                              </w:rPr>
                              <w:t xml:space="preserve"> </w:t>
                            </w:r>
                            <w:r w:rsidRPr="003A0A42">
                              <w:rPr>
                                <w:rFonts w:ascii="Grandview" w:hAnsi="Grandview"/>
                                <w:lang w:val="es-ES"/>
                              </w:rPr>
                              <w:t>a</w:t>
                            </w:r>
                            <w:r w:rsidRPr="003A0A42">
                              <w:rPr>
                                <w:rFonts w:ascii="Grandview" w:hAnsi="Grandview"/>
                                <w:spacing w:val="-2"/>
                                <w:lang w:val="es-ES"/>
                              </w:rPr>
                              <w:t xml:space="preserve"> </w:t>
                            </w:r>
                            <w:r w:rsidR="00257C3C" w:rsidRPr="003A0A42">
                              <w:rPr>
                                <w:rFonts w:ascii="Grandview" w:hAnsi="Grandview"/>
                                <w:lang w:val="es-ES"/>
                              </w:rPr>
                              <w:t>14</w:t>
                            </w:r>
                            <w:r w:rsidRPr="003A0A42">
                              <w:rPr>
                                <w:rFonts w:ascii="Grandview" w:hAnsi="Grandview"/>
                                <w:spacing w:val="-3"/>
                                <w:lang w:val="es-ES"/>
                              </w:rPr>
                              <w:t xml:space="preserve"> </w:t>
                            </w:r>
                            <w:r w:rsidRPr="003A0A42">
                              <w:rPr>
                                <w:rFonts w:ascii="Grandview" w:hAnsi="Grandview"/>
                                <w:lang w:val="es-ES"/>
                              </w:rPr>
                              <w:t>de</w:t>
                            </w:r>
                            <w:r w:rsidRPr="003A0A42">
                              <w:rPr>
                                <w:rFonts w:ascii="Grandview" w:hAnsi="Grandview"/>
                                <w:spacing w:val="-2"/>
                                <w:lang w:val="es-ES"/>
                              </w:rPr>
                              <w:t xml:space="preserve"> </w:t>
                            </w:r>
                            <w:r w:rsidR="00257C3C" w:rsidRPr="003A0A42">
                              <w:rPr>
                                <w:rFonts w:ascii="Grandview" w:hAnsi="Grandview"/>
                                <w:spacing w:val="-2"/>
                                <w:lang w:val="es-ES"/>
                              </w:rPr>
                              <w:t>febrer</w:t>
                            </w:r>
                            <w:r w:rsidRPr="003A0A42">
                              <w:rPr>
                                <w:rFonts w:ascii="Grandview" w:hAnsi="Grandview"/>
                                <w:lang w:val="es-ES"/>
                              </w:rPr>
                              <w:t>o</w:t>
                            </w:r>
                            <w:r w:rsidRPr="003A0A42">
                              <w:rPr>
                                <w:rFonts w:ascii="Grandview" w:hAnsi="Grandview"/>
                                <w:spacing w:val="-4"/>
                                <w:lang w:val="es-ES"/>
                              </w:rPr>
                              <w:t xml:space="preserve"> </w:t>
                            </w:r>
                            <w:r w:rsidRPr="003A0A42">
                              <w:rPr>
                                <w:rFonts w:ascii="Grandview" w:hAnsi="Grandview"/>
                                <w:lang w:val="es-ES"/>
                              </w:rPr>
                              <w:t>de</w:t>
                            </w:r>
                            <w:r w:rsidRPr="003A0A42">
                              <w:rPr>
                                <w:rFonts w:ascii="Grandview" w:hAnsi="Grandview"/>
                                <w:spacing w:val="-2"/>
                                <w:lang w:val="es-ES"/>
                              </w:rPr>
                              <w:t xml:space="preserve"> </w:t>
                            </w:r>
                            <w:r w:rsidRPr="003A0A42">
                              <w:rPr>
                                <w:rFonts w:ascii="Grandview" w:hAnsi="Grandview"/>
                                <w:spacing w:val="-4"/>
                                <w:lang w:val="es-ES"/>
                              </w:rPr>
                              <w:t>202</w:t>
                            </w:r>
                            <w:r w:rsidR="003A0A42" w:rsidRPr="003A0A42">
                              <w:rPr>
                                <w:rFonts w:ascii="Grandview" w:hAnsi="Grandview"/>
                                <w:spacing w:val="-4"/>
                                <w:lang w:val="es-ES"/>
                              </w:rPr>
                              <w:t>5</w:t>
                            </w:r>
                          </w:p>
                        </w:tc>
                      </w:tr>
                      <w:tr w:rsidR="00DB21CC" w:rsidRPr="003A0A42" w:rsidTr="00097627">
                        <w:trPr>
                          <w:trHeight w:val="320"/>
                        </w:trPr>
                        <w:tc>
                          <w:tcPr>
                            <w:tcW w:w="4895" w:type="dxa"/>
                          </w:tcPr>
                          <w:p w:rsidR="00DB21CC" w:rsidRPr="003A0A42" w:rsidRDefault="00413CEF">
                            <w:pPr>
                              <w:pStyle w:val="TableParagraph"/>
                              <w:spacing w:before="64" w:line="236" w:lineRule="exact"/>
                              <w:ind w:left="0" w:right="984"/>
                              <w:jc w:val="center"/>
                              <w:rPr>
                                <w:rFonts w:ascii="Grandview" w:hAnsi="Grandview"/>
                                <w:lang w:val="es-ES"/>
                              </w:rPr>
                            </w:pPr>
                            <w:bookmarkStart w:id="85" w:name="La_Alcaldesa"/>
                            <w:bookmarkEnd w:id="85"/>
                            <w:r w:rsidRPr="003A0A42">
                              <w:rPr>
                                <w:rFonts w:ascii="Grandview" w:hAnsi="Grandview"/>
                                <w:lang w:val="es-ES"/>
                              </w:rPr>
                              <w:t xml:space="preserve">La </w:t>
                            </w:r>
                            <w:r w:rsidRPr="003A0A42">
                              <w:rPr>
                                <w:rFonts w:ascii="Grandview" w:hAnsi="Grandview"/>
                                <w:spacing w:val="-2"/>
                                <w:lang w:val="es-ES"/>
                              </w:rPr>
                              <w:t>Alcaldesa</w:t>
                            </w:r>
                          </w:p>
                        </w:tc>
                      </w:tr>
                    </w:tbl>
                    <w:p w:rsidR="00DB21CC" w:rsidRDefault="00DB21CC">
                      <w:pPr>
                        <w:pStyle w:val="Gorputz-testua"/>
                      </w:pPr>
                    </w:p>
                  </w:txbxContent>
                </v:textbox>
                <w10:wrap anchorx="page"/>
              </v:shape>
            </w:pict>
          </mc:Fallback>
        </mc:AlternateContent>
      </w:r>
      <w:bookmarkStart w:id="86" w:name="2._2023ko_urtean_eskaerak_aurkezteko_epe"/>
      <w:bookmarkEnd w:id="86"/>
      <w:r w:rsidRPr="00097627">
        <w:rPr>
          <w:rFonts w:ascii="Grandview" w:hAnsi="Grandview"/>
          <w:b/>
        </w:rPr>
        <w:t>2.</w:t>
      </w:r>
      <w:r w:rsidRPr="00097627">
        <w:rPr>
          <w:rFonts w:ascii="Grandview" w:hAnsi="Grandview"/>
          <w:b/>
          <w:spacing w:val="-5"/>
        </w:rPr>
        <w:t xml:space="preserve"> </w:t>
      </w:r>
      <w:r w:rsidR="00B20816" w:rsidRPr="00097627">
        <w:rPr>
          <w:rFonts w:ascii="Grandview" w:hAnsi="Grandview"/>
          <w:b/>
        </w:rPr>
        <w:t>202</w:t>
      </w:r>
      <w:r w:rsidR="003A0A42" w:rsidRPr="00097627">
        <w:rPr>
          <w:rFonts w:ascii="Grandview" w:hAnsi="Grandview"/>
          <w:b/>
        </w:rPr>
        <w:t>5e</w:t>
      </w:r>
      <w:r w:rsidRPr="00097627">
        <w:rPr>
          <w:rFonts w:ascii="Grandview" w:hAnsi="Grandview"/>
          <w:b/>
        </w:rPr>
        <w:t>ko</w:t>
      </w:r>
      <w:r w:rsidRPr="00097627">
        <w:rPr>
          <w:rFonts w:ascii="Grandview" w:hAnsi="Grandview"/>
          <w:b/>
          <w:spacing w:val="-6"/>
        </w:rPr>
        <w:t xml:space="preserve"> </w:t>
      </w:r>
      <w:r w:rsidRPr="00097627">
        <w:rPr>
          <w:rFonts w:ascii="Grandview" w:hAnsi="Grandview"/>
          <w:b/>
        </w:rPr>
        <w:t>urtean</w:t>
      </w:r>
      <w:r w:rsidRPr="00097627">
        <w:rPr>
          <w:rFonts w:ascii="Grandview" w:hAnsi="Grandview"/>
          <w:b/>
          <w:spacing w:val="-5"/>
        </w:rPr>
        <w:t xml:space="preserve"> </w:t>
      </w:r>
      <w:r w:rsidRPr="00097627">
        <w:rPr>
          <w:rFonts w:ascii="Grandview" w:hAnsi="Grandview"/>
          <w:b/>
        </w:rPr>
        <w:t>eskaerak</w:t>
      </w:r>
      <w:r w:rsidRPr="00097627">
        <w:rPr>
          <w:rFonts w:ascii="Grandview" w:hAnsi="Grandview"/>
          <w:b/>
          <w:spacing w:val="-6"/>
        </w:rPr>
        <w:t xml:space="preserve"> </w:t>
      </w:r>
      <w:r w:rsidRPr="00097627">
        <w:rPr>
          <w:rFonts w:ascii="Grandview" w:hAnsi="Grandview"/>
          <w:b/>
        </w:rPr>
        <w:t>aurkezteko</w:t>
      </w:r>
      <w:r w:rsidRPr="00097627">
        <w:rPr>
          <w:rFonts w:ascii="Grandview" w:hAnsi="Grandview"/>
          <w:b/>
          <w:spacing w:val="-5"/>
        </w:rPr>
        <w:t xml:space="preserve"> </w:t>
      </w:r>
      <w:r w:rsidRPr="00097627">
        <w:rPr>
          <w:rFonts w:ascii="Grandview" w:hAnsi="Grandview"/>
          <w:b/>
          <w:spacing w:val="-4"/>
        </w:rPr>
        <w:t>epea</w:t>
      </w:r>
      <w:r w:rsidRPr="003A0A42">
        <w:rPr>
          <w:rFonts w:ascii="Grandview" w:hAnsi="Grandview"/>
          <w:spacing w:val="-4"/>
        </w:rPr>
        <w:t>.</w:t>
      </w:r>
    </w:p>
    <w:p w:rsidR="00DB21CC" w:rsidRPr="003A0A42" w:rsidRDefault="00DB21CC" w:rsidP="00B20816">
      <w:pPr>
        <w:pStyle w:val="Gorputz-testua"/>
        <w:spacing w:before="229" w:line="360" w:lineRule="auto"/>
        <w:rPr>
          <w:rFonts w:ascii="Grandview" w:hAnsi="Grandview"/>
        </w:rPr>
      </w:pPr>
    </w:p>
    <w:p w:rsidR="00DB21CC" w:rsidRPr="003A0A42" w:rsidRDefault="00413CEF">
      <w:pPr>
        <w:pStyle w:val="Gorputz-testua"/>
        <w:spacing w:line="276" w:lineRule="auto"/>
        <w:ind w:left="171" w:right="6032"/>
        <w:jc w:val="both"/>
        <w:rPr>
          <w:rFonts w:ascii="Grandview" w:hAnsi="Grandview"/>
        </w:rPr>
      </w:pPr>
      <w:bookmarkStart w:id="87" w:name="Eskaerak_aurkezteko_epea_Gipuzkoako_Aldi"/>
      <w:bookmarkEnd w:id="87"/>
      <w:r w:rsidRPr="003A0A42">
        <w:rPr>
          <w:rFonts w:ascii="Grandview" w:hAnsi="Grandview"/>
        </w:rPr>
        <w:t>Eskaerak aurkezteko epea Gipuzkoako Aldizkari Ofizialean argitaratu eta 30 egun</w:t>
      </w:r>
      <w:r w:rsidR="00257C3C" w:rsidRPr="003A0A42">
        <w:rPr>
          <w:rFonts w:ascii="Grandview" w:hAnsi="Grandview"/>
        </w:rPr>
        <w:t xml:space="preserve"> natural</w:t>
      </w:r>
      <w:r w:rsidRPr="003A0A42">
        <w:rPr>
          <w:rFonts w:ascii="Grandview" w:hAnsi="Grandview"/>
        </w:rPr>
        <w:t>etara bukatuko da. Kultur sormena eta hedapenagatik eskatuko diren diru-laguntzen kasuan, deialdi beraren barruan epe bat gehiago egongo da: urriaren 15etik hasita, hogei egun</w:t>
      </w:r>
      <w:r w:rsidR="00257C3C" w:rsidRPr="003A0A42">
        <w:rPr>
          <w:rFonts w:ascii="Grandview" w:hAnsi="Grandview"/>
        </w:rPr>
        <w:t xml:space="preserve"> natural</w:t>
      </w:r>
      <w:r w:rsidRPr="003A0A42">
        <w:rPr>
          <w:rFonts w:ascii="Grandview" w:hAnsi="Grandview"/>
        </w:rPr>
        <w:t>ekoa, hain zuzen (aurrekontuan dotaziorik balego).</w:t>
      </w:r>
    </w:p>
    <w:p w:rsidR="00DB21CC" w:rsidRDefault="00DB21CC">
      <w:pPr>
        <w:pStyle w:val="Gorputz-testua"/>
        <w:spacing w:before="40"/>
        <w:rPr>
          <w:rFonts w:ascii="Grandview" w:hAnsi="Grandview"/>
        </w:rPr>
      </w:pPr>
    </w:p>
    <w:p w:rsidR="003A0A42" w:rsidRPr="003A0A42" w:rsidRDefault="003A0A42" w:rsidP="003A0A42">
      <w:pPr>
        <w:pStyle w:val="Gorputz-testua"/>
        <w:spacing w:before="40" w:line="360" w:lineRule="auto"/>
        <w:rPr>
          <w:rFonts w:ascii="Grandview" w:hAnsi="Grandview"/>
        </w:rPr>
      </w:pPr>
    </w:p>
    <w:p w:rsidR="00DB21CC" w:rsidRPr="003A0A42" w:rsidRDefault="00413CEF">
      <w:pPr>
        <w:pStyle w:val="Gorputz-testua"/>
        <w:spacing w:line="276" w:lineRule="auto"/>
        <w:ind w:left="171" w:right="6032"/>
        <w:jc w:val="both"/>
        <w:rPr>
          <w:rFonts w:ascii="Grandview" w:hAnsi="Grandview"/>
        </w:rPr>
      </w:pPr>
      <w:bookmarkStart w:id="88" w:name="Oinarriak:_Oñatiko_Udaleko_web_orrian,_G"/>
      <w:bookmarkEnd w:id="88"/>
      <w:r w:rsidRPr="003A0A42">
        <w:rPr>
          <w:rFonts w:ascii="Grandview" w:hAnsi="Grandview"/>
          <w:u w:val="single"/>
        </w:rPr>
        <w:t>Oinarriak</w:t>
      </w:r>
      <w:r w:rsidRPr="003A0A42">
        <w:rPr>
          <w:rFonts w:ascii="Grandview" w:hAnsi="Grandview"/>
        </w:rPr>
        <w:t xml:space="preserve"> Oñatiko Udaleko web orrian, Gaztelekuko Bulegoan edo Oñatiko Udaleko HAZ Bulegoan goizeko 7:30etik 15:30era jaso ahal izango da.</w:t>
      </w:r>
    </w:p>
    <w:p w:rsidR="00DB21CC" w:rsidRPr="003A0A42" w:rsidRDefault="00DB21CC">
      <w:pPr>
        <w:pStyle w:val="Gorputz-testua"/>
        <w:rPr>
          <w:rFonts w:ascii="Grandview" w:hAnsi="Grandview"/>
        </w:rPr>
      </w:pPr>
    </w:p>
    <w:p w:rsidR="00DB21CC" w:rsidRPr="003A0A42" w:rsidRDefault="00DB21CC">
      <w:pPr>
        <w:pStyle w:val="Gorputz-testua"/>
        <w:spacing w:before="75"/>
        <w:rPr>
          <w:rFonts w:ascii="Grandview" w:hAnsi="Grandview"/>
        </w:rPr>
      </w:pPr>
    </w:p>
    <w:p w:rsidR="00DB21CC" w:rsidRPr="003A0A42" w:rsidRDefault="00413CEF">
      <w:pPr>
        <w:ind w:left="171"/>
        <w:jc w:val="both"/>
        <w:rPr>
          <w:rFonts w:ascii="Grandview" w:hAnsi="Grandview"/>
          <w:b/>
        </w:rPr>
      </w:pPr>
      <w:bookmarkStart w:id="89" w:name="AZKEN_XEDAPENA"/>
      <w:bookmarkEnd w:id="89"/>
      <w:r w:rsidRPr="003A0A42">
        <w:rPr>
          <w:rFonts w:ascii="Grandview" w:hAnsi="Grandview"/>
          <w:b/>
        </w:rPr>
        <w:t>AZKEN</w:t>
      </w:r>
      <w:r w:rsidRPr="003A0A42">
        <w:rPr>
          <w:rFonts w:ascii="Grandview" w:hAnsi="Grandview"/>
          <w:b/>
          <w:spacing w:val="-2"/>
        </w:rPr>
        <w:t xml:space="preserve"> XEDAPENA</w:t>
      </w:r>
    </w:p>
    <w:p w:rsidR="00DB21CC" w:rsidRPr="003A0A42" w:rsidRDefault="00DB21CC">
      <w:pPr>
        <w:pStyle w:val="Gorputz-testua"/>
        <w:spacing w:before="38"/>
        <w:rPr>
          <w:rFonts w:ascii="Grandview" w:hAnsi="Grandview"/>
        </w:rPr>
      </w:pPr>
      <w:bookmarkStart w:id="90" w:name="Erabaki_honen_bidez_onartutako_oinarri_a"/>
      <w:bookmarkEnd w:id="90"/>
    </w:p>
    <w:p w:rsidR="00DB21CC" w:rsidRPr="003A0A42" w:rsidRDefault="00413CEF">
      <w:pPr>
        <w:pStyle w:val="Gorputz-testua"/>
        <w:spacing w:line="276" w:lineRule="auto"/>
        <w:ind w:left="171" w:right="6032"/>
        <w:jc w:val="both"/>
        <w:rPr>
          <w:rFonts w:ascii="Grandview" w:hAnsi="Grandview"/>
        </w:rPr>
      </w:pPr>
      <w:bookmarkStart w:id="91" w:name="Erabaki_hau_behin_betikoa_da_eta_amaiera"/>
      <w:bookmarkEnd w:id="91"/>
      <w:r w:rsidRPr="003A0A42">
        <w:rPr>
          <w:rFonts w:ascii="Grandview" w:hAnsi="Grandview"/>
        </w:rPr>
        <w:t>Erabaki hau behin betikoa da eta amaiera ematen dio administrazio bideari.</w:t>
      </w:r>
    </w:p>
    <w:p w:rsidR="00DB21CC" w:rsidRPr="003A0A42" w:rsidRDefault="00DB21CC">
      <w:pPr>
        <w:pStyle w:val="Gorputz-testua"/>
        <w:spacing w:before="38"/>
        <w:rPr>
          <w:rFonts w:ascii="Grandview" w:hAnsi="Grandview"/>
        </w:rPr>
      </w:pPr>
    </w:p>
    <w:p w:rsidR="00DB21CC" w:rsidRPr="003A0A42" w:rsidRDefault="00413CEF">
      <w:pPr>
        <w:pStyle w:val="Gorputz-testua"/>
        <w:spacing w:line="276" w:lineRule="auto"/>
        <w:ind w:left="171" w:right="6032"/>
        <w:jc w:val="both"/>
        <w:rPr>
          <w:rFonts w:ascii="Grandview" w:hAnsi="Grandview"/>
        </w:rPr>
      </w:pPr>
      <w:bookmarkStart w:id="92" w:name="Interesatuek_erabaki_honen_aurka_zuzenea"/>
      <w:bookmarkEnd w:id="92"/>
      <w:r w:rsidRPr="003A0A42">
        <w:rPr>
          <w:rFonts w:ascii="Grandview" w:hAnsi="Grandview"/>
        </w:rPr>
        <w:t>Interesatuek erabaki honen aurka zuzenean Administrazioarekiko Auzi Errekurtsoa aurkez dezakete Administrazioarekiko Auzietako Donostiako Epaitegietan, argitaratu eta biharamunetik hasita bi hilabeteko epean.</w:t>
      </w:r>
    </w:p>
    <w:p w:rsidR="00DB21CC" w:rsidRDefault="00DB21CC">
      <w:pPr>
        <w:pStyle w:val="Gorputz-testua"/>
        <w:spacing w:before="37"/>
        <w:rPr>
          <w:rFonts w:ascii="Grandview" w:hAnsi="Grandview"/>
        </w:rPr>
      </w:pPr>
    </w:p>
    <w:p w:rsidR="003A0A42" w:rsidRPr="003A0A42" w:rsidRDefault="003A0A42">
      <w:pPr>
        <w:pStyle w:val="Gorputz-testua"/>
        <w:spacing w:before="37"/>
        <w:rPr>
          <w:rFonts w:ascii="Grandview" w:hAnsi="Grandview"/>
        </w:rPr>
      </w:pPr>
    </w:p>
    <w:p w:rsidR="00DB21CC" w:rsidRPr="003A0A42" w:rsidRDefault="00413CEF">
      <w:pPr>
        <w:pStyle w:val="Gorputz-testua"/>
        <w:spacing w:before="1" w:line="276" w:lineRule="auto"/>
        <w:ind w:left="171" w:right="6032"/>
        <w:jc w:val="both"/>
        <w:rPr>
          <w:rFonts w:ascii="Grandview" w:hAnsi="Grandview"/>
        </w:rPr>
      </w:pPr>
      <w:bookmarkStart w:id="93" w:name="Hala_ere,_partikularrek_aukera_dute_horr"/>
      <w:bookmarkEnd w:id="93"/>
      <w:r w:rsidRPr="003A0A42">
        <w:rPr>
          <w:rFonts w:ascii="Grandview" w:hAnsi="Grandview"/>
        </w:rPr>
        <w:t>Hala ere, partikularrek aukera dute horren aurretik Berraztertzeko</w:t>
      </w:r>
      <w:r w:rsidRPr="003A0A42">
        <w:rPr>
          <w:rFonts w:ascii="Grandview" w:hAnsi="Grandview"/>
          <w:spacing w:val="-2"/>
        </w:rPr>
        <w:t xml:space="preserve"> </w:t>
      </w:r>
      <w:r w:rsidRPr="003A0A42">
        <w:rPr>
          <w:rFonts w:ascii="Grandview" w:hAnsi="Grandview"/>
        </w:rPr>
        <w:t>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p>
    <w:p w:rsidR="00DB21CC" w:rsidRDefault="00413CEF">
      <w:pPr>
        <w:pStyle w:val="Gorputz-testua"/>
        <w:spacing w:before="1"/>
        <w:ind w:left="171"/>
        <w:jc w:val="both"/>
        <w:rPr>
          <w:rFonts w:ascii="Grandview" w:hAnsi="Grandview"/>
          <w:spacing w:val="-4"/>
        </w:rPr>
      </w:pPr>
      <w:bookmarkStart w:id="94" w:name="Guztiek_jakin_dezaten_argitaratzen_da_ho"/>
      <w:bookmarkEnd w:id="94"/>
      <w:r w:rsidRPr="003A0A42">
        <w:rPr>
          <w:rFonts w:ascii="Grandview" w:hAnsi="Grandview"/>
        </w:rPr>
        <w:t>Guztiek</w:t>
      </w:r>
      <w:r w:rsidRPr="003A0A42">
        <w:rPr>
          <w:rFonts w:ascii="Grandview" w:hAnsi="Grandview"/>
          <w:spacing w:val="-7"/>
        </w:rPr>
        <w:t xml:space="preserve"> </w:t>
      </w:r>
      <w:r w:rsidRPr="003A0A42">
        <w:rPr>
          <w:rFonts w:ascii="Grandview" w:hAnsi="Grandview"/>
        </w:rPr>
        <w:t>jakin</w:t>
      </w:r>
      <w:r w:rsidRPr="003A0A42">
        <w:rPr>
          <w:rFonts w:ascii="Grandview" w:hAnsi="Grandview"/>
          <w:spacing w:val="-6"/>
        </w:rPr>
        <w:t xml:space="preserve"> </w:t>
      </w:r>
      <w:r w:rsidRPr="003A0A42">
        <w:rPr>
          <w:rFonts w:ascii="Grandview" w:hAnsi="Grandview"/>
        </w:rPr>
        <w:t>dezaten</w:t>
      </w:r>
      <w:r w:rsidRPr="003A0A42">
        <w:rPr>
          <w:rFonts w:ascii="Grandview" w:hAnsi="Grandview"/>
          <w:spacing w:val="-5"/>
        </w:rPr>
        <w:t xml:space="preserve"> </w:t>
      </w:r>
      <w:r w:rsidRPr="003A0A42">
        <w:rPr>
          <w:rFonts w:ascii="Grandview" w:hAnsi="Grandview"/>
        </w:rPr>
        <w:t>argitaratzen</w:t>
      </w:r>
      <w:r w:rsidRPr="003A0A42">
        <w:rPr>
          <w:rFonts w:ascii="Grandview" w:hAnsi="Grandview"/>
          <w:spacing w:val="-6"/>
        </w:rPr>
        <w:t xml:space="preserve"> </w:t>
      </w:r>
      <w:r w:rsidRPr="003A0A42">
        <w:rPr>
          <w:rFonts w:ascii="Grandview" w:hAnsi="Grandview"/>
        </w:rPr>
        <w:t>da</w:t>
      </w:r>
      <w:r w:rsidRPr="003A0A42">
        <w:rPr>
          <w:rFonts w:ascii="Grandview" w:hAnsi="Grandview"/>
          <w:spacing w:val="-5"/>
        </w:rPr>
        <w:t xml:space="preserve"> </w:t>
      </w:r>
      <w:r w:rsidRPr="003A0A42">
        <w:rPr>
          <w:rFonts w:ascii="Grandview" w:hAnsi="Grandview"/>
          <w:spacing w:val="-4"/>
        </w:rPr>
        <w:t>hori.</w:t>
      </w:r>
    </w:p>
    <w:p w:rsidR="003A0A42" w:rsidRPr="003A0A42" w:rsidRDefault="003A0A42">
      <w:pPr>
        <w:pStyle w:val="Gorputz-testua"/>
        <w:spacing w:before="1"/>
        <w:ind w:left="171"/>
        <w:jc w:val="both"/>
        <w:rPr>
          <w:rFonts w:ascii="Grandview" w:hAnsi="Grandview"/>
        </w:rPr>
      </w:pPr>
    </w:p>
    <w:p w:rsidR="003A0A42" w:rsidRPr="003A0A42" w:rsidRDefault="003A0A42" w:rsidP="003A0A42">
      <w:pPr>
        <w:pStyle w:val="Gorputz-testua"/>
        <w:spacing w:before="1"/>
        <w:ind w:left="668"/>
        <w:rPr>
          <w:rFonts w:ascii="Grandview" w:hAnsi="Grandview"/>
        </w:rPr>
      </w:pPr>
      <w:r w:rsidRPr="003A0A42">
        <w:rPr>
          <w:rFonts w:ascii="Grandview" w:hAnsi="Grandview"/>
        </w:rPr>
        <w:t>Oñatin,</w:t>
      </w:r>
      <w:r w:rsidRPr="003A0A42">
        <w:rPr>
          <w:rFonts w:ascii="Grandview" w:hAnsi="Grandview"/>
          <w:spacing w:val="-5"/>
        </w:rPr>
        <w:t xml:space="preserve"> </w:t>
      </w:r>
      <w:r w:rsidRPr="003A0A42">
        <w:rPr>
          <w:rFonts w:ascii="Grandview" w:hAnsi="Grandview"/>
        </w:rPr>
        <w:t>2025eko</w:t>
      </w:r>
      <w:r w:rsidRPr="003A0A42">
        <w:rPr>
          <w:rFonts w:ascii="Grandview" w:hAnsi="Grandview"/>
          <w:spacing w:val="-7"/>
        </w:rPr>
        <w:t xml:space="preserve"> </w:t>
      </w:r>
      <w:r w:rsidRPr="003A0A42">
        <w:rPr>
          <w:rFonts w:ascii="Grandview" w:hAnsi="Grandview"/>
        </w:rPr>
        <w:t xml:space="preserve">otsailaren </w:t>
      </w:r>
      <w:r w:rsidR="000A38E3">
        <w:rPr>
          <w:rFonts w:ascii="Grandview" w:hAnsi="Grandview"/>
          <w:spacing w:val="-4"/>
        </w:rPr>
        <w:t>21e</w:t>
      </w:r>
      <w:r w:rsidRPr="003A0A42">
        <w:rPr>
          <w:rFonts w:ascii="Grandview" w:hAnsi="Grandview"/>
          <w:spacing w:val="-4"/>
        </w:rPr>
        <w:t>an</w:t>
      </w:r>
    </w:p>
    <w:p w:rsidR="003A0A42" w:rsidRPr="003A0A42" w:rsidRDefault="003A0A42" w:rsidP="003A0A42">
      <w:pPr>
        <w:spacing w:before="128"/>
        <w:ind w:left="1520"/>
        <w:rPr>
          <w:rFonts w:ascii="Grandview" w:hAnsi="Grandview"/>
          <w:b/>
        </w:rPr>
      </w:pPr>
      <w:bookmarkStart w:id="95" w:name="Alkateak"/>
      <w:bookmarkEnd w:id="95"/>
      <w:r w:rsidRPr="003A0A42">
        <w:rPr>
          <w:rFonts w:ascii="Grandview" w:hAnsi="Grandview"/>
          <w:b/>
          <w:spacing w:val="-2"/>
        </w:rPr>
        <w:t>Alkateak</w:t>
      </w:r>
    </w:p>
    <w:sectPr w:rsidR="003A0A42" w:rsidRPr="003A0A42">
      <w:pgSz w:w="11910" w:h="16840"/>
      <w:pgMar w:top="620" w:right="340" w:bottom="280" w:left="8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Grandview">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D539CE"/>
    <w:multiLevelType w:val="hybridMultilevel"/>
    <w:tmpl w:val="BCBC1DD6"/>
    <w:lvl w:ilvl="0" w:tplc="F7CE2754">
      <w:numFmt w:val="bullet"/>
      <w:lvlText w:val="-"/>
      <w:lvlJc w:val="left"/>
      <w:pPr>
        <w:ind w:left="50" w:hanging="149"/>
      </w:pPr>
      <w:rPr>
        <w:rFonts w:ascii="Trebuchet MS" w:eastAsia="Trebuchet MS" w:hAnsi="Trebuchet MS" w:cs="Trebuchet MS" w:hint="default"/>
        <w:b w:val="0"/>
        <w:bCs w:val="0"/>
        <w:i w:val="0"/>
        <w:iCs w:val="0"/>
        <w:spacing w:val="0"/>
        <w:w w:val="100"/>
        <w:sz w:val="22"/>
        <w:szCs w:val="22"/>
        <w:lang w:val="eu-ES" w:eastAsia="en-US" w:bidi="ar-SA"/>
      </w:rPr>
    </w:lvl>
    <w:lvl w:ilvl="1" w:tplc="2FDEE336">
      <w:numFmt w:val="bullet"/>
      <w:lvlText w:val="•"/>
      <w:lvlJc w:val="left"/>
      <w:pPr>
        <w:ind w:left="518" w:hanging="149"/>
      </w:pPr>
      <w:rPr>
        <w:rFonts w:hint="default"/>
        <w:lang w:val="eu-ES" w:eastAsia="en-US" w:bidi="ar-SA"/>
      </w:rPr>
    </w:lvl>
    <w:lvl w:ilvl="2" w:tplc="4CD0383E">
      <w:numFmt w:val="bullet"/>
      <w:lvlText w:val="•"/>
      <w:lvlJc w:val="left"/>
      <w:pPr>
        <w:ind w:left="976" w:hanging="149"/>
      </w:pPr>
      <w:rPr>
        <w:rFonts w:hint="default"/>
        <w:lang w:val="eu-ES" w:eastAsia="en-US" w:bidi="ar-SA"/>
      </w:rPr>
    </w:lvl>
    <w:lvl w:ilvl="3" w:tplc="FBACB68E">
      <w:numFmt w:val="bullet"/>
      <w:lvlText w:val="•"/>
      <w:lvlJc w:val="left"/>
      <w:pPr>
        <w:ind w:left="1434" w:hanging="149"/>
      </w:pPr>
      <w:rPr>
        <w:rFonts w:hint="default"/>
        <w:lang w:val="eu-ES" w:eastAsia="en-US" w:bidi="ar-SA"/>
      </w:rPr>
    </w:lvl>
    <w:lvl w:ilvl="4" w:tplc="D8CCB208">
      <w:numFmt w:val="bullet"/>
      <w:lvlText w:val="•"/>
      <w:lvlJc w:val="left"/>
      <w:pPr>
        <w:ind w:left="1892" w:hanging="149"/>
      </w:pPr>
      <w:rPr>
        <w:rFonts w:hint="default"/>
        <w:lang w:val="eu-ES" w:eastAsia="en-US" w:bidi="ar-SA"/>
      </w:rPr>
    </w:lvl>
    <w:lvl w:ilvl="5" w:tplc="64DCD800">
      <w:numFmt w:val="bullet"/>
      <w:lvlText w:val="•"/>
      <w:lvlJc w:val="left"/>
      <w:pPr>
        <w:ind w:left="2351" w:hanging="149"/>
      </w:pPr>
      <w:rPr>
        <w:rFonts w:hint="default"/>
        <w:lang w:val="eu-ES" w:eastAsia="en-US" w:bidi="ar-SA"/>
      </w:rPr>
    </w:lvl>
    <w:lvl w:ilvl="6" w:tplc="F51E2DD0">
      <w:numFmt w:val="bullet"/>
      <w:lvlText w:val="•"/>
      <w:lvlJc w:val="left"/>
      <w:pPr>
        <w:ind w:left="2809" w:hanging="149"/>
      </w:pPr>
      <w:rPr>
        <w:rFonts w:hint="default"/>
        <w:lang w:val="eu-ES" w:eastAsia="en-US" w:bidi="ar-SA"/>
      </w:rPr>
    </w:lvl>
    <w:lvl w:ilvl="7" w:tplc="FD703442">
      <w:numFmt w:val="bullet"/>
      <w:lvlText w:val="•"/>
      <w:lvlJc w:val="left"/>
      <w:pPr>
        <w:ind w:left="3267" w:hanging="149"/>
      </w:pPr>
      <w:rPr>
        <w:rFonts w:hint="default"/>
        <w:lang w:val="eu-ES" w:eastAsia="en-US" w:bidi="ar-SA"/>
      </w:rPr>
    </w:lvl>
    <w:lvl w:ilvl="8" w:tplc="4F722DB8">
      <w:numFmt w:val="bullet"/>
      <w:lvlText w:val="•"/>
      <w:lvlJc w:val="left"/>
      <w:pPr>
        <w:ind w:left="3725" w:hanging="149"/>
      </w:pPr>
      <w:rPr>
        <w:rFonts w:hint="default"/>
        <w:lang w:val="eu-ES" w:eastAsia="en-US" w:bidi="ar-SA"/>
      </w:rPr>
    </w:lvl>
  </w:abstractNum>
  <w:abstractNum w:abstractNumId="1">
    <w:nsid w:val="66663280"/>
    <w:multiLevelType w:val="hybridMultilevel"/>
    <w:tmpl w:val="0BBEFB46"/>
    <w:lvl w:ilvl="0" w:tplc="6F3E3308">
      <w:numFmt w:val="bullet"/>
      <w:lvlText w:val="-"/>
      <w:lvlJc w:val="left"/>
      <w:pPr>
        <w:ind w:left="50" w:hanging="356"/>
      </w:pPr>
      <w:rPr>
        <w:rFonts w:ascii="Trebuchet MS" w:eastAsia="Trebuchet MS" w:hAnsi="Trebuchet MS" w:cs="Trebuchet MS" w:hint="default"/>
        <w:b w:val="0"/>
        <w:bCs w:val="0"/>
        <w:i w:val="0"/>
        <w:iCs w:val="0"/>
        <w:spacing w:val="0"/>
        <w:w w:val="100"/>
        <w:sz w:val="22"/>
        <w:szCs w:val="22"/>
        <w:lang w:val="eu-ES" w:eastAsia="en-US" w:bidi="ar-SA"/>
      </w:rPr>
    </w:lvl>
    <w:lvl w:ilvl="1" w:tplc="4B56B4AC">
      <w:numFmt w:val="bullet"/>
      <w:lvlText w:val="•"/>
      <w:lvlJc w:val="left"/>
      <w:pPr>
        <w:ind w:left="588" w:hanging="356"/>
      </w:pPr>
      <w:rPr>
        <w:rFonts w:hint="default"/>
        <w:lang w:val="eu-ES" w:eastAsia="en-US" w:bidi="ar-SA"/>
      </w:rPr>
    </w:lvl>
    <w:lvl w:ilvl="2" w:tplc="9C1664B0">
      <w:numFmt w:val="bullet"/>
      <w:lvlText w:val="•"/>
      <w:lvlJc w:val="left"/>
      <w:pPr>
        <w:ind w:left="1117" w:hanging="356"/>
      </w:pPr>
      <w:rPr>
        <w:rFonts w:hint="default"/>
        <w:lang w:val="eu-ES" w:eastAsia="en-US" w:bidi="ar-SA"/>
      </w:rPr>
    </w:lvl>
    <w:lvl w:ilvl="3" w:tplc="3CD88688">
      <w:numFmt w:val="bullet"/>
      <w:lvlText w:val="•"/>
      <w:lvlJc w:val="left"/>
      <w:pPr>
        <w:ind w:left="1645" w:hanging="356"/>
      </w:pPr>
      <w:rPr>
        <w:rFonts w:hint="default"/>
        <w:lang w:val="eu-ES" w:eastAsia="en-US" w:bidi="ar-SA"/>
      </w:rPr>
    </w:lvl>
    <w:lvl w:ilvl="4" w:tplc="706E9E5C">
      <w:numFmt w:val="bullet"/>
      <w:lvlText w:val="•"/>
      <w:lvlJc w:val="left"/>
      <w:pPr>
        <w:ind w:left="2174" w:hanging="356"/>
      </w:pPr>
      <w:rPr>
        <w:rFonts w:hint="default"/>
        <w:lang w:val="eu-ES" w:eastAsia="en-US" w:bidi="ar-SA"/>
      </w:rPr>
    </w:lvl>
    <w:lvl w:ilvl="5" w:tplc="B33EDE82">
      <w:numFmt w:val="bullet"/>
      <w:lvlText w:val="•"/>
      <w:lvlJc w:val="left"/>
      <w:pPr>
        <w:ind w:left="2702" w:hanging="356"/>
      </w:pPr>
      <w:rPr>
        <w:rFonts w:hint="default"/>
        <w:lang w:val="eu-ES" w:eastAsia="en-US" w:bidi="ar-SA"/>
      </w:rPr>
    </w:lvl>
    <w:lvl w:ilvl="6" w:tplc="D0AE400A">
      <w:numFmt w:val="bullet"/>
      <w:lvlText w:val="•"/>
      <w:lvlJc w:val="left"/>
      <w:pPr>
        <w:ind w:left="3231" w:hanging="356"/>
      </w:pPr>
      <w:rPr>
        <w:rFonts w:hint="default"/>
        <w:lang w:val="eu-ES" w:eastAsia="en-US" w:bidi="ar-SA"/>
      </w:rPr>
    </w:lvl>
    <w:lvl w:ilvl="7" w:tplc="0C1C10C4">
      <w:numFmt w:val="bullet"/>
      <w:lvlText w:val="•"/>
      <w:lvlJc w:val="left"/>
      <w:pPr>
        <w:ind w:left="3759" w:hanging="356"/>
      </w:pPr>
      <w:rPr>
        <w:rFonts w:hint="default"/>
        <w:lang w:val="eu-ES" w:eastAsia="en-US" w:bidi="ar-SA"/>
      </w:rPr>
    </w:lvl>
    <w:lvl w:ilvl="8" w:tplc="79C0253A">
      <w:numFmt w:val="bullet"/>
      <w:lvlText w:val="•"/>
      <w:lvlJc w:val="left"/>
      <w:pPr>
        <w:ind w:left="4288" w:hanging="356"/>
      </w:pPr>
      <w:rPr>
        <w:rFonts w:hint="default"/>
        <w:lang w:val="eu-E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21CC"/>
    <w:rsid w:val="00097627"/>
    <w:rsid w:val="000A38E3"/>
    <w:rsid w:val="001A3554"/>
    <w:rsid w:val="001C7295"/>
    <w:rsid w:val="00224CA0"/>
    <w:rsid w:val="00257C3C"/>
    <w:rsid w:val="003A0A42"/>
    <w:rsid w:val="003A1B42"/>
    <w:rsid w:val="00413CEF"/>
    <w:rsid w:val="004F5AE7"/>
    <w:rsid w:val="00930931"/>
    <w:rsid w:val="00B20816"/>
    <w:rsid w:val="00C460AD"/>
    <w:rsid w:val="00CA7C82"/>
    <w:rsid w:val="00DB21CC"/>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uiPriority w:val="1"/>
    <w:qFormat/>
    <w:rPr>
      <w:rFonts w:ascii="Trebuchet MS" w:eastAsia="Trebuchet MS" w:hAnsi="Trebuchet MS" w:cs="Trebuchet MS"/>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orputz-testua">
    <w:name w:val="Body Text"/>
    <w:basedOn w:val="Normala"/>
    <w:uiPriority w:val="1"/>
    <w:qFormat/>
  </w:style>
  <w:style w:type="paragraph" w:styleId="Zerrenda-paragrafoa">
    <w:name w:val="List Paragraph"/>
    <w:basedOn w:val="Normala"/>
    <w:uiPriority w:val="1"/>
    <w:qFormat/>
  </w:style>
  <w:style w:type="paragraph" w:customStyle="1" w:styleId="TableParagraph">
    <w:name w:val="Table Paragraph"/>
    <w:basedOn w:val="Normala"/>
    <w:uiPriority w:val="1"/>
    <w:qFormat/>
    <w:pPr>
      <w:ind w:left="50"/>
    </w:pPr>
  </w:style>
  <w:style w:type="paragraph" w:styleId="Bunbuiloarentestua">
    <w:name w:val="Balloon Text"/>
    <w:basedOn w:val="Normala"/>
    <w:link w:val="BunbuiloarentestuaKar"/>
    <w:uiPriority w:val="99"/>
    <w:semiHidden/>
    <w:unhideWhenUsed/>
    <w:rsid w:val="004F5AE7"/>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4F5AE7"/>
    <w:rPr>
      <w:rFonts w:ascii="Tahoma" w:eastAsia="Trebuchet MS" w:hAnsi="Tahoma" w:cs="Tahoma"/>
      <w:sz w:val="16"/>
      <w:szCs w:val="16"/>
      <w:lang w:val="eu-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uiPriority w:val="1"/>
    <w:qFormat/>
    <w:rPr>
      <w:rFonts w:ascii="Trebuchet MS" w:eastAsia="Trebuchet MS" w:hAnsi="Trebuchet MS" w:cs="Trebuchet MS"/>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Gorputz-testua">
    <w:name w:val="Body Text"/>
    <w:basedOn w:val="Normala"/>
    <w:uiPriority w:val="1"/>
    <w:qFormat/>
  </w:style>
  <w:style w:type="paragraph" w:styleId="Zerrenda-paragrafoa">
    <w:name w:val="List Paragraph"/>
    <w:basedOn w:val="Normala"/>
    <w:uiPriority w:val="1"/>
    <w:qFormat/>
  </w:style>
  <w:style w:type="paragraph" w:customStyle="1" w:styleId="TableParagraph">
    <w:name w:val="Table Paragraph"/>
    <w:basedOn w:val="Normala"/>
    <w:uiPriority w:val="1"/>
    <w:qFormat/>
    <w:pPr>
      <w:ind w:left="50"/>
    </w:pPr>
  </w:style>
  <w:style w:type="paragraph" w:styleId="Bunbuiloarentestua">
    <w:name w:val="Balloon Text"/>
    <w:basedOn w:val="Normala"/>
    <w:link w:val="BunbuiloarentestuaKar"/>
    <w:uiPriority w:val="99"/>
    <w:semiHidden/>
    <w:unhideWhenUsed/>
    <w:rsid w:val="004F5AE7"/>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4F5AE7"/>
    <w:rPr>
      <w:rFonts w:ascii="Tahoma" w:eastAsia="Trebuchet MS" w:hAnsi="Tahoma" w:cs="Tahoma"/>
      <w:sz w:val="16"/>
      <w:szCs w:val="16"/>
      <w:lang w:val="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983B3B09</Template>
  <TotalTime>50</TotalTime>
  <Pages>2</Pages>
  <Words>232</Words>
  <Characters>1326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Sormen dirulaguntzak</vt:lpstr>
    </vt:vector>
  </TitlesOfParts>
  <Company/>
  <LinksUpToDate>false</LinksUpToDate>
  <CharactersWithSpaces>1555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Sormen dirulaguntzak</dc:title>
  <dc:creator>Oñatiko Udala</dc:creator>
  <cp:lastModifiedBy>Oñatiko Udala, Ion Lopez</cp:lastModifiedBy>
  <cp:revision>14</cp:revision>
  <dcterms:created xsi:type="dcterms:W3CDTF">2024-03-11T10:09:00Z</dcterms:created>
  <dcterms:modified xsi:type="dcterms:W3CDTF">2025-03-03T12:59:00Z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2023-03-01T00:00:00Z</vt:filetime>
  </property>
  <property fmtid="{D5CDD505-2E9C-101B-9397-08002B2CF9AE}" pid="3" name="Creator">
    <vt:lpwstr>Acrobat PDFMaker 11 para Word</vt:lpwstr>
  </property>
  <property fmtid="{D5CDD505-2E9C-101B-9397-08002B2CF9AE}" pid="4" name="LastSaved">
    <vt:filetime>2024-03-11T00:00:00Z</vt:filetime>
  </property>
  <property fmtid="{D5CDD505-2E9C-101B-9397-08002B2CF9AE}" pid="5" name="Producer">
    <vt:lpwstr>Adobe PDF Library 11.0</vt:lpwstr>
  </property>
  <property fmtid="{D5CDD505-2E9C-101B-9397-08002B2CF9AE}" pid="6" name="SourceModified">
    <vt:lpwstr>D:20230301104223</vt:lpwstr>
  </property>
</Properties>
</file>