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30F6" w14:textId="77777777" w:rsidR="00B27C18" w:rsidRDefault="00B27C1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libri" w:eastAsia="Calibri" w:hAnsi="Calibri" w:cs="Calibri"/>
          <w:b/>
          <w:sz w:val="28"/>
          <w:szCs w:val="28"/>
        </w:rPr>
      </w:pPr>
    </w:p>
    <w:p w14:paraId="66424660" w14:textId="77777777" w:rsidR="00B27C18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CONCUR</w:t>
      </w:r>
      <w:r>
        <w:rPr>
          <w:rFonts w:ascii="Calibri" w:eastAsia="Calibri" w:hAnsi="Calibri" w:cs="Calibri"/>
          <w:b/>
          <w:sz w:val="28"/>
          <w:szCs w:val="28"/>
        </w:rPr>
        <w:t xml:space="preserve">SO DE DISFRACES Y CARROZAS DEL CARNAVAL DE CAMPDEVÀNOL 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>202</w:t>
      </w:r>
      <w:r>
        <w:rPr>
          <w:rFonts w:ascii="Calibri" w:eastAsia="Calibri" w:hAnsi="Calibri" w:cs="Calibri"/>
          <w:b/>
          <w:sz w:val="28"/>
          <w:szCs w:val="28"/>
        </w:rPr>
        <w:t>5</w:t>
      </w:r>
    </w:p>
    <w:p w14:paraId="1792B834" w14:textId="77777777" w:rsidR="00B27C18" w:rsidRDefault="00B27C1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14:paraId="72B168DF" w14:textId="77777777" w:rsidR="00B27C18" w:rsidRDefault="00B27C18">
      <w:pPr>
        <w:widowControl/>
        <w:ind w:left="2" w:hanging="4"/>
        <w:jc w:val="both"/>
        <w:rPr>
          <w:sz w:val="36"/>
          <w:szCs w:val="36"/>
          <w:u w:val="single"/>
        </w:rPr>
      </w:pPr>
    </w:p>
    <w:p w14:paraId="1B1125E1" w14:textId="77777777" w:rsidR="00B27C18" w:rsidRDefault="0000000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  <w:r>
        <w:rPr>
          <w:b/>
        </w:rPr>
        <w:t xml:space="preserve">REQUISITOS Y FORMA DE PARTICIPACIÓN </w:t>
      </w:r>
    </w:p>
    <w:p w14:paraId="7BE6EDBE" w14:textId="77777777" w:rsidR="00B27C18" w:rsidRDefault="00B27C18">
      <w:pPr>
        <w:widowControl/>
        <w:ind w:left="0" w:hanging="2"/>
        <w:jc w:val="both"/>
      </w:pPr>
    </w:p>
    <w:p w14:paraId="653B9D63" w14:textId="77777777" w:rsidR="00B27C18" w:rsidRDefault="00000000">
      <w:pPr>
        <w:widowControl/>
        <w:ind w:left="0" w:hanging="2"/>
        <w:jc w:val="both"/>
        <w:rPr>
          <w:b/>
        </w:rPr>
      </w:pPr>
      <w:r>
        <w:t xml:space="preserve">Las </w:t>
      </w:r>
      <w:proofErr w:type="spellStart"/>
      <w:r>
        <w:t>inscripciones</w:t>
      </w:r>
      <w:proofErr w:type="spellEnd"/>
      <w:r>
        <w:t xml:space="preserve"> se </w:t>
      </w:r>
      <w:proofErr w:type="spellStart"/>
      <w:r>
        <w:t>realizarán</w:t>
      </w:r>
      <w:proofErr w:type="spellEnd"/>
      <w:r>
        <w:t xml:space="preserve"> en el </w:t>
      </w:r>
      <w:proofErr w:type="spellStart"/>
      <w:r>
        <w:t>Ayuntamiento</w:t>
      </w:r>
      <w:proofErr w:type="spellEnd"/>
      <w:r>
        <w:t xml:space="preserve"> de Campdevànol de </w:t>
      </w:r>
      <w:proofErr w:type="spellStart"/>
      <w:r>
        <w:t>lunes</w:t>
      </w:r>
      <w:proofErr w:type="spellEnd"/>
      <w:r>
        <w:t xml:space="preserve"> a </w:t>
      </w:r>
      <w:proofErr w:type="spellStart"/>
      <w:r>
        <w:t>viernes</w:t>
      </w:r>
      <w:proofErr w:type="spellEnd"/>
      <w:r>
        <w:t xml:space="preserve"> de 09:00h a 13:30h y en la Biblioteca Municipal de </w:t>
      </w:r>
      <w:proofErr w:type="spellStart"/>
      <w:r>
        <w:t>lunes</w:t>
      </w:r>
      <w:proofErr w:type="spellEnd"/>
      <w:r>
        <w:t xml:space="preserve"> a </w:t>
      </w:r>
      <w:proofErr w:type="spellStart"/>
      <w:r>
        <w:t>viernes</w:t>
      </w:r>
      <w:proofErr w:type="spellEnd"/>
      <w:r>
        <w:t xml:space="preserve"> de 17:00h a 20:00h o </w:t>
      </w:r>
      <w:proofErr w:type="spellStart"/>
      <w:r>
        <w:t>bien</w:t>
      </w:r>
      <w:proofErr w:type="spellEnd"/>
      <w:r>
        <w:t xml:space="preserve"> online al </w:t>
      </w:r>
      <w:proofErr w:type="spellStart"/>
      <w:r>
        <w:t>correo</w:t>
      </w:r>
      <w:proofErr w:type="spellEnd"/>
      <w:r>
        <w:t xml:space="preserve"> </w:t>
      </w:r>
      <w:hyperlink r:id="rId8">
        <w:r>
          <w:rPr>
            <w:color w:val="1155CC"/>
            <w:u w:val="single"/>
          </w:rPr>
          <w:t>cultura@campdevanol.org</w:t>
        </w:r>
      </w:hyperlink>
      <w:r>
        <w:t xml:space="preserve">. La </w:t>
      </w:r>
      <w:proofErr w:type="spellStart"/>
      <w:r>
        <w:t>participación</w:t>
      </w:r>
      <w:proofErr w:type="spellEnd"/>
      <w:r>
        <w:t xml:space="preserve"> en el concurso es </w:t>
      </w:r>
      <w:proofErr w:type="spellStart"/>
      <w:r>
        <w:t>gratuita</w:t>
      </w:r>
      <w:proofErr w:type="spellEnd"/>
      <w:r>
        <w:t xml:space="preserve">. </w:t>
      </w:r>
      <w:proofErr w:type="spellStart"/>
      <w:r>
        <w:rPr>
          <w:b/>
        </w:rPr>
        <w:t>Fecha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límite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inscripción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viernes</w:t>
      </w:r>
      <w:proofErr w:type="spellEnd"/>
      <w:r>
        <w:rPr>
          <w:b/>
        </w:rPr>
        <w:t xml:space="preserve"> 14 de </w:t>
      </w:r>
      <w:proofErr w:type="spellStart"/>
      <w:r>
        <w:rPr>
          <w:b/>
        </w:rPr>
        <w:t>marzo</w:t>
      </w:r>
      <w:proofErr w:type="spellEnd"/>
      <w:r>
        <w:rPr>
          <w:b/>
        </w:rPr>
        <w:t>.</w:t>
      </w:r>
    </w:p>
    <w:p w14:paraId="3B11D979" w14:textId="77777777" w:rsidR="00B27C18" w:rsidRDefault="00B27C18">
      <w:pPr>
        <w:widowControl/>
        <w:ind w:left="0" w:hanging="2"/>
        <w:jc w:val="both"/>
        <w:rPr>
          <w:b/>
        </w:rPr>
      </w:pPr>
    </w:p>
    <w:p w14:paraId="36D0D01F" w14:textId="77777777" w:rsidR="00B27C18" w:rsidRDefault="00000000">
      <w:pPr>
        <w:widowControl/>
        <w:ind w:left="0" w:hanging="2"/>
        <w:jc w:val="both"/>
      </w:pPr>
      <w:r>
        <w:t xml:space="preserve">Solo </w:t>
      </w:r>
      <w:proofErr w:type="spellStart"/>
      <w:r>
        <w:t>podrán</w:t>
      </w:r>
      <w:proofErr w:type="spellEnd"/>
      <w:r>
        <w:t xml:space="preserve"> participar como </w:t>
      </w:r>
      <w:proofErr w:type="spellStart"/>
      <w:r>
        <w:t>carroza</w:t>
      </w:r>
      <w:proofErr w:type="spellEnd"/>
      <w:r>
        <w:t xml:space="preserve"> </w:t>
      </w:r>
      <w:proofErr w:type="spellStart"/>
      <w:r>
        <w:t>vehículos</w:t>
      </w:r>
      <w:proofErr w:type="spellEnd"/>
      <w:r>
        <w:t xml:space="preserve"> de </w:t>
      </w:r>
      <w:proofErr w:type="spellStart"/>
      <w:r>
        <w:t>grandes</w:t>
      </w:r>
      <w:proofErr w:type="spellEnd"/>
      <w:r>
        <w:t xml:space="preserve"> dimensiones (</w:t>
      </w:r>
      <w:proofErr w:type="spellStart"/>
      <w:r>
        <w:t>camiones</w:t>
      </w:r>
      <w:proofErr w:type="spellEnd"/>
      <w:r>
        <w:t xml:space="preserve">) o </w:t>
      </w:r>
      <w:proofErr w:type="spellStart"/>
      <w:r>
        <w:t>vehículos</w:t>
      </w:r>
      <w:proofErr w:type="spellEnd"/>
      <w:r>
        <w:t xml:space="preserve"> con </w:t>
      </w:r>
      <w:proofErr w:type="spellStart"/>
      <w:r>
        <w:t>remolque</w:t>
      </w:r>
      <w:proofErr w:type="spellEnd"/>
      <w:r>
        <w:t xml:space="preserve"> (tractores o jeeps)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disfrazados</w:t>
      </w:r>
      <w:proofErr w:type="spellEnd"/>
      <w:r>
        <w:t xml:space="preserve"> y que </w:t>
      </w:r>
      <w:proofErr w:type="spellStart"/>
      <w:r>
        <w:t>sigan</w:t>
      </w:r>
      <w:proofErr w:type="spellEnd"/>
      <w:r>
        <w:t xml:space="preserve"> la normativa </w:t>
      </w:r>
      <w:proofErr w:type="spellStart"/>
      <w:r>
        <w:t>vigente</w:t>
      </w:r>
      <w:proofErr w:type="spellEnd"/>
      <w:r>
        <w:t xml:space="preserve">.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participar </w:t>
      </w:r>
      <w:proofErr w:type="spellStart"/>
      <w:r>
        <w:t>vehículos</w:t>
      </w:r>
      <w:proofErr w:type="spellEnd"/>
      <w:r>
        <w:t xml:space="preserve"> no </w:t>
      </w:r>
      <w:proofErr w:type="spellStart"/>
      <w:r>
        <w:t>aptos</w:t>
      </w:r>
      <w:proofErr w:type="spellEnd"/>
      <w:r>
        <w:t xml:space="preserve"> para la </w:t>
      </w:r>
      <w:proofErr w:type="spellStart"/>
      <w:r>
        <w:t>circulación</w:t>
      </w:r>
      <w:proofErr w:type="spellEnd"/>
      <w:r>
        <w:t xml:space="preserve"> por la </w:t>
      </w:r>
      <w:proofErr w:type="spellStart"/>
      <w:r>
        <w:t>vía</w:t>
      </w:r>
      <w:proofErr w:type="spellEnd"/>
      <w:r>
        <w:t xml:space="preserve"> pública (</w:t>
      </w:r>
      <w:proofErr w:type="spellStart"/>
      <w:r>
        <w:t>dados</w:t>
      </w:r>
      <w:proofErr w:type="spellEnd"/>
      <w:r>
        <w:t xml:space="preserve"> de </w:t>
      </w:r>
      <w:proofErr w:type="spellStart"/>
      <w:r>
        <w:t>baja</w:t>
      </w:r>
      <w:proofErr w:type="spellEnd"/>
      <w:r>
        <w:t xml:space="preserve">) </w:t>
      </w:r>
      <w:proofErr w:type="spellStart"/>
      <w:r>
        <w:t>siempre</w:t>
      </w:r>
      <w:proofErr w:type="spellEnd"/>
      <w:r>
        <w:t xml:space="preserve"> que se </w:t>
      </w:r>
      <w:proofErr w:type="spellStart"/>
      <w:r>
        <w:t>presente</w:t>
      </w:r>
      <w:proofErr w:type="spellEnd"/>
      <w:r>
        <w:t xml:space="preserve">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seguro</w:t>
      </w:r>
      <w:proofErr w:type="spellEnd"/>
      <w:r>
        <w:t xml:space="preserve"> de </w:t>
      </w:r>
      <w:proofErr w:type="spellStart"/>
      <w:r>
        <w:t>circulación</w:t>
      </w:r>
      <w:proofErr w:type="spellEnd"/>
      <w:r>
        <w:t xml:space="preserve"> de la </w:t>
      </w:r>
      <w:proofErr w:type="spellStart"/>
      <w:r>
        <w:t>carroza</w:t>
      </w:r>
      <w:proofErr w:type="spellEnd"/>
      <w:r>
        <w:t xml:space="preserve"> y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Civil.</w:t>
      </w:r>
    </w:p>
    <w:p w14:paraId="03CD14F3" w14:textId="77777777" w:rsidR="00B27C18" w:rsidRDefault="00B27C18">
      <w:pPr>
        <w:widowControl/>
        <w:ind w:left="0" w:hanging="2"/>
        <w:jc w:val="both"/>
      </w:pPr>
    </w:p>
    <w:p w14:paraId="6DA96007" w14:textId="77777777" w:rsidR="00B27C18" w:rsidRDefault="00000000">
      <w:pPr>
        <w:widowControl/>
        <w:ind w:left="0" w:hanging="2"/>
        <w:jc w:val="both"/>
      </w:pPr>
      <w:r>
        <w:t xml:space="preserve">Se </w:t>
      </w:r>
      <w:proofErr w:type="spellStart"/>
      <w:r>
        <w:t>deberá</w:t>
      </w:r>
      <w:proofErr w:type="spellEnd"/>
      <w:r>
        <w:t xml:space="preserve"> </w:t>
      </w:r>
      <w:proofErr w:type="spellStart"/>
      <w:r>
        <w:t>cumplimentar</w:t>
      </w:r>
      <w:proofErr w:type="spellEnd"/>
      <w:r>
        <w:t xml:space="preserve"> el </w:t>
      </w:r>
      <w:proofErr w:type="spellStart"/>
      <w:r>
        <w:t>formulario</w:t>
      </w:r>
      <w:proofErr w:type="spellEnd"/>
      <w:r>
        <w:t xml:space="preserve"> de </w:t>
      </w:r>
      <w:proofErr w:type="spellStart"/>
      <w:r>
        <w:t>inscripción</w:t>
      </w:r>
      <w:proofErr w:type="spellEnd"/>
      <w:r>
        <w:t xml:space="preserve"> adjunto a </w:t>
      </w:r>
      <w:proofErr w:type="spellStart"/>
      <w:r>
        <w:t>estas</w:t>
      </w:r>
      <w:proofErr w:type="spellEnd"/>
      <w:r>
        <w:t xml:space="preserve"> bases.</w:t>
      </w:r>
    </w:p>
    <w:p w14:paraId="15D5DDC3" w14:textId="77777777" w:rsidR="00B27C18" w:rsidRDefault="00B27C18">
      <w:pPr>
        <w:widowControl/>
        <w:ind w:left="0" w:hanging="2"/>
        <w:jc w:val="both"/>
      </w:pPr>
    </w:p>
    <w:p w14:paraId="48A94700" w14:textId="77777777" w:rsidR="00B27C18" w:rsidRDefault="00000000">
      <w:pPr>
        <w:widowControl/>
        <w:ind w:left="0" w:hanging="2"/>
        <w:jc w:val="both"/>
      </w:pPr>
      <w:r>
        <w:t xml:space="preserve">Las </w:t>
      </w:r>
      <w:proofErr w:type="spellStart"/>
      <w:r>
        <w:t>normas</w:t>
      </w:r>
      <w:proofErr w:type="spellEnd"/>
      <w:r>
        <w:t xml:space="preserve"> y condiciones de este concurso se </w:t>
      </w:r>
      <w:proofErr w:type="spellStart"/>
      <w:r>
        <w:t>entienden</w:t>
      </w:r>
      <w:proofErr w:type="spellEnd"/>
      <w:r>
        <w:t xml:space="preserve"> </w:t>
      </w:r>
      <w:proofErr w:type="spellStart"/>
      <w:r>
        <w:t>aceptadas</w:t>
      </w:r>
      <w:proofErr w:type="spellEnd"/>
      <w:r>
        <w:t xml:space="preserve"> por los </w:t>
      </w:r>
      <w:proofErr w:type="spellStart"/>
      <w:r>
        <w:t>concursantes</w:t>
      </w:r>
      <w:proofErr w:type="spellEnd"/>
      <w:r>
        <w:t xml:space="preserve"> solo por el </w:t>
      </w:r>
      <w:proofErr w:type="spellStart"/>
      <w:r>
        <w:t>hecho</w:t>
      </w:r>
      <w:proofErr w:type="spellEnd"/>
      <w:r>
        <w:t xml:space="preserve"> de participar.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circunstancia</w:t>
      </w:r>
      <w:proofErr w:type="spellEnd"/>
      <w:r>
        <w:t xml:space="preserve"> no prevista en </w:t>
      </w:r>
      <w:proofErr w:type="spellStart"/>
      <w:r>
        <w:t>estas</w:t>
      </w:r>
      <w:proofErr w:type="spellEnd"/>
      <w:r>
        <w:t xml:space="preserve"> bases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duda</w:t>
      </w:r>
      <w:proofErr w:type="spellEnd"/>
      <w:r>
        <w:t xml:space="preserve"> que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surgir</w:t>
      </w:r>
      <w:proofErr w:type="spellEnd"/>
      <w:r>
        <w:t xml:space="preserve"> en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resuelta</w:t>
      </w:r>
      <w:proofErr w:type="spellEnd"/>
      <w:r>
        <w:t xml:space="preserve"> por la </w:t>
      </w:r>
      <w:proofErr w:type="spellStart"/>
      <w:r>
        <w:t>organización</w:t>
      </w:r>
      <w:proofErr w:type="spellEnd"/>
      <w:r>
        <w:t xml:space="preserve"> del concurso.</w:t>
      </w:r>
    </w:p>
    <w:p w14:paraId="21159794" w14:textId="77777777" w:rsidR="00B27C18" w:rsidRDefault="00B27C18">
      <w:pPr>
        <w:widowControl/>
        <w:ind w:left="0" w:hanging="2"/>
        <w:jc w:val="both"/>
      </w:pPr>
    </w:p>
    <w:p w14:paraId="5464D4AB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3B3F7E09" w14:textId="77777777" w:rsidR="00B27C18" w:rsidRDefault="0000000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  <w:r>
        <w:rPr>
          <w:b/>
          <w:color w:val="000000"/>
        </w:rPr>
        <w:t xml:space="preserve">DESARROLLO DE LA </w:t>
      </w:r>
      <w:r>
        <w:rPr>
          <w:b/>
        </w:rPr>
        <w:t>RÚA</w:t>
      </w:r>
    </w:p>
    <w:p w14:paraId="0DD2F7EA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717D7AE9" w14:textId="77777777" w:rsidR="00B27C18" w:rsidRDefault="00000000">
      <w:pPr>
        <w:widowControl/>
        <w:ind w:left="0" w:hanging="2"/>
        <w:jc w:val="both"/>
        <w:rPr>
          <w:color w:val="000000"/>
        </w:rPr>
      </w:pPr>
      <w:proofErr w:type="spellStart"/>
      <w:r>
        <w:t>Salida</w:t>
      </w:r>
      <w:proofErr w:type="spellEnd"/>
      <w:r>
        <w:t xml:space="preserve"> por </w:t>
      </w:r>
      <w:proofErr w:type="spellStart"/>
      <w:r>
        <w:t>orden</w:t>
      </w:r>
      <w:proofErr w:type="spellEnd"/>
      <w:r>
        <w:t xml:space="preserve"> de </w:t>
      </w:r>
      <w:proofErr w:type="spellStart"/>
      <w:r>
        <w:t>inscripción</w:t>
      </w:r>
      <w:proofErr w:type="spellEnd"/>
      <w:r>
        <w:t xml:space="preserve">. </w:t>
      </w:r>
      <w:proofErr w:type="spellStart"/>
      <w:r>
        <w:t>Abrirá</w:t>
      </w:r>
      <w:proofErr w:type="spellEnd"/>
      <w:r>
        <w:t xml:space="preserve"> la </w:t>
      </w:r>
      <w:proofErr w:type="spellStart"/>
      <w:r>
        <w:t>rúa</w:t>
      </w:r>
      <w:proofErr w:type="spellEnd"/>
      <w:r>
        <w:t xml:space="preserve"> la </w:t>
      </w:r>
      <w:proofErr w:type="spellStart"/>
      <w:r>
        <w:t>carroza</w:t>
      </w:r>
      <w:proofErr w:type="spellEnd"/>
      <w:r>
        <w:t xml:space="preserve"> </w:t>
      </w:r>
      <w:proofErr w:type="spellStart"/>
      <w:r>
        <w:t>ganadora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anterior.</w:t>
      </w:r>
      <w:r>
        <w:rPr>
          <w:color w:val="000000"/>
        </w:rPr>
        <w:t xml:space="preserve"> </w:t>
      </w:r>
    </w:p>
    <w:p w14:paraId="75E1319B" w14:textId="77777777" w:rsidR="00B27C18" w:rsidRDefault="00B27C18">
      <w:pPr>
        <w:widowControl/>
        <w:ind w:left="0" w:hanging="2"/>
        <w:jc w:val="both"/>
      </w:pPr>
    </w:p>
    <w:p w14:paraId="5B38F5FA" w14:textId="77777777" w:rsidR="00B27C18" w:rsidRDefault="00000000">
      <w:pPr>
        <w:widowControl/>
        <w:ind w:left="0" w:hanging="2"/>
        <w:jc w:val="both"/>
        <w:rPr>
          <w:color w:val="000000"/>
        </w:rPr>
      </w:pPr>
      <w:r>
        <w:rPr>
          <w:color w:val="000000"/>
        </w:rPr>
        <w:t xml:space="preserve">No se </w:t>
      </w:r>
      <w:proofErr w:type="spellStart"/>
      <w:r>
        <w:rPr>
          <w:color w:val="000000"/>
        </w:rPr>
        <w:t>pueden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utilizar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fuegos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artificiales</w:t>
      </w:r>
      <w:proofErr w:type="spellEnd"/>
      <w:r>
        <w:rPr>
          <w:color w:val="000000"/>
        </w:rPr>
        <w:t>.</w:t>
      </w:r>
    </w:p>
    <w:p w14:paraId="33415C9A" w14:textId="77777777" w:rsidR="00B27C18" w:rsidRDefault="00B27C18">
      <w:pPr>
        <w:widowControl/>
        <w:ind w:left="0" w:hanging="2"/>
        <w:jc w:val="both"/>
      </w:pPr>
    </w:p>
    <w:p w14:paraId="6D8A3F2F" w14:textId="77777777" w:rsidR="00B27C18" w:rsidRDefault="00000000">
      <w:pPr>
        <w:widowControl/>
        <w:spacing w:before="240" w:after="240"/>
        <w:ind w:left="0" w:hanging="2"/>
        <w:jc w:val="both"/>
        <w:rPr>
          <w:b/>
        </w:rPr>
      </w:pPr>
      <w:r>
        <w:rPr>
          <w:b/>
        </w:rPr>
        <w:t>ÓRGANO ENCARGADO DE LA RESOLUCIÓN DEL CONCURSO</w:t>
      </w:r>
    </w:p>
    <w:p w14:paraId="6BA6D39A" w14:textId="77777777" w:rsidR="00B27C18" w:rsidRDefault="00000000">
      <w:pPr>
        <w:widowControl/>
        <w:spacing w:before="240" w:after="240"/>
        <w:ind w:left="0" w:hanging="2"/>
        <w:jc w:val="both"/>
      </w:pPr>
      <w:r>
        <w:t xml:space="preserve">El Jurado </w:t>
      </w:r>
      <w:proofErr w:type="spellStart"/>
      <w:r>
        <w:t>estará</w:t>
      </w:r>
      <w:proofErr w:type="spellEnd"/>
      <w:r>
        <w:t xml:space="preserve"> </w:t>
      </w:r>
      <w:proofErr w:type="spellStart"/>
      <w:r>
        <w:t>formado</w:t>
      </w:r>
      <w:proofErr w:type="spellEnd"/>
      <w:r>
        <w:t xml:space="preserve"> por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invitadas</w:t>
      </w:r>
      <w:proofErr w:type="spellEnd"/>
      <w:r>
        <w:t xml:space="preserve"> de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municipios</w:t>
      </w:r>
      <w:proofErr w:type="spellEnd"/>
      <w:r>
        <w:t xml:space="preserve"> del Ripollès, con </w:t>
      </w:r>
      <w:proofErr w:type="spellStart"/>
      <w:r>
        <w:t>vinculación</w:t>
      </w:r>
      <w:proofErr w:type="spellEnd"/>
      <w:r>
        <w:t xml:space="preserve"> y </w:t>
      </w:r>
      <w:proofErr w:type="spellStart"/>
      <w:r>
        <w:t>experiencia</w:t>
      </w:r>
      <w:proofErr w:type="spellEnd"/>
      <w:r>
        <w:t xml:space="preserve"> en las </w:t>
      </w:r>
      <w:proofErr w:type="spellStart"/>
      <w:r>
        <w:t>fiestas</w:t>
      </w:r>
      <w:proofErr w:type="spellEnd"/>
      <w:r>
        <w:t xml:space="preserve"> del Carnestoltes.</w:t>
      </w:r>
    </w:p>
    <w:p w14:paraId="7A109994" w14:textId="77777777" w:rsidR="00B27C18" w:rsidRDefault="00000000">
      <w:pPr>
        <w:widowControl/>
        <w:spacing w:before="240" w:after="240"/>
        <w:ind w:left="0" w:hanging="2"/>
        <w:jc w:val="both"/>
        <w:rPr>
          <w:b/>
        </w:rPr>
      </w:pPr>
      <w:r>
        <w:rPr>
          <w:b/>
        </w:rPr>
        <w:t>PREMIOS Y CATEGORÍAS</w:t>
      </w:r>
    </w:p>
    <w:p w14:paraId="69E0AC7D" w14:textId="77777777" w:rsidR="00B27C18" w:rsidRDefault="00000000">
      <w:pPr>
        <w:widowControl/>
        <w:spacing w:before="240" w:after="240"/>
        <w:ind w:left="0" w:hanging="2"/>
        <w:jc w:val="both"/>
      </w:pPr>
      <w:proofErr w:type="spellStart"/>
      <w:r>
        <w:t>Mejor</w:t>
      </w:r>
      <w:proofErr w:type="spellEnd"/>
      <w:r>
        <w:t xml:space="preserve"> </w:t>
      </w:r>
      <w:proofErr w:type="spellStart"/>
      <w:r>
        <w:t>carroza</w:t>
      </w:r>
      <w:proofErr w:type="spellEnd"/>
      <w:r>
        <w:t xml:space="preserve"> (con </w:t>
      </w:r>
      <w:proofErr w:type="spellStart"/>
      <w:r>
        <w:t>vehículo</w:t>
      </w:r>
      <w:proofErr w:type="spellEnd"/>
      <w:r>
        <w:t xml:space="preserve"> de motor): 300€</w:t>
      </w:r>
    </w:p>
    <w:p w14:paraId="6B461CA3" w14:textId="77777777" w:rsidR="00B27C18" w:rsidRDefault="00000000">
      <w:pPr>
        <w:widowControl/>
        <w:spacing w:before="240" w:after="240"/>
        <w:ind w:left="0" w:hanging="2"/>
        <w:jc w:val="both"/>
      </w:pPr>
      <w:proofErr w:type="spellStart"/>
      <w:r>
        <w:t>Mejor</w:t>
      </w:r>
      <w:proofErr w:type="spellEnd"/>
      <w:r>
        <w:t xml:space="preserve"> comparsa (</w:t>
      </w:r>
      <w:proofErr w:type="spellStart"/>
      <w:r>
        <w:t>sin</w:t>
      </w:r>
      <w:proofErr w:type="spellEnd"/>
      <w:r>
        <w:t xml:space="preserve"> </w:t>
      </w:r>
      <w:proofErr w:type="spellStart"/>
      <w:r>
        <w:t>vehículo</w:t>
      </w:r>
      <w:proofErr w:type="spellEnd"/>
      <w:r>
        <w:t xml:space="preserve"> de motor): 200€</w:t>
      </w:r>
    </w:p>
    <w:p w14:paraId="7BC58243" w14:textId="77777777" w:rsidR="00B27C18" w:rsidRDefault="00000000">
      <w:pPr>
        <w:widowControl/>
        <w:spacing w:before="240" w:after="240"/>
        <w:ind w:left="0" w:hanging="2"/>
        <w:jc w:val="both"/>
      </w:pPr>
      <w:proofErr w:type="spellStart"/>
      <w:r>
        <w:t>Mejor</w:t>
      </w:r>
      <w:proofErr w:type="spellEnd"/>
      <w:r>
        <w:t xml:space="preserve"> individual: 100€</w:t>
      </w:r>
    </w:p>
    <w:p w14:paraId="632337A7" w14:textId="77777777" w:rsidR="00B27C18" w:rsidRDefault="00B27C18">
      <w:pPr>
        <w:widowControl/>
        <w:spacing w:before="240" w:after="240"/>
        <w:ind w:left="0" w:hanging="2"/>
        <w:jc w:val="both"/>
      </w:pPr>
    </w:p>
    <w:p w14:paraId="591AF07C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7988B7AF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0CFBB155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2ECECDFD" w14:textId="77777777" w:rsidR="00B27C18" w:rsidRDefault="0000000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  <w:r>
        <w:rPr>
          <w:b/>
          <w:color w:val="000000"/>
        </w:rPr>
        <w:t>JURAD</w:t>
      </w:r>
      <w:r>
        <w:rPr>
          <w:b/>
        </w:rPr>
        <w:t xml:space="preserve">O Y VEREDICTO </w:t>
      </w:r>
    </w:p>
    <w:p w14:paraId="4EC14105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66E83C0C" w14:textId="77777777" w:rsidR="00B27C18" w:rsidRDefault="0000000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color w:val="000000"/>
        </w:rPr>
        <w:t>Puntuación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</w:t>
      </w:r>
      <w:r>
        <w:t>á</w:t>
      </w:r>
      <w:r>
        <w:rPr>
          <w:color w:val="000000"/>
        </w:rPr>
        <w:t>ximo</w:t>
      </w:r>
      <w:proofErr w:type="spellEnd"/>
      <w:r>
        <w:rPr>
          <w:color w:val="000000"/>
        </w:rPr>
        <w:t xml:space="preserve"> 100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). </w:t>
      </w:r>
    </w:p>
    <w:p w14:paraId="76549363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25A746E9" w14:textId="77777777" w:rsidR="00B27C18" w:rsidRDefault="0000000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b/>
          <w:i/>
          <w:color w:val="000000"/>
        </w:rPr>
        <w:t>Puntuación</w:t>
      </w:r>
      <w:proofErr w:type="spellEnd"/>
      <w:r>
        <w:rPr>
          <w:b/>
          <w:i/>
          <w:color w:val="000000"/>
        </w:rPr>
        <w:t xml:space="preserve"> </w:t>
      </w:r>
      <w:proofErr w:type="spellStart"/>
      <w:r>
        <w:rPr>
          <w:b/>
          <w:i/>
          <w:color w:val="000000"/>
        </w:rPr>
        <w:t>g</w:t>
      </w:r>
      <w:r>
        <w:rPr>
          <w:b/>
          <w:i/>
        </w:rPr>
        <w:t>enérica</w:t>
      </w:r>
      <w:proofErr w:type="spellEnd"/>
      <w:r>
        <w:rPr>
          <w:b/>
          <w:i/>
        </w:rPr>
        <w:t xml:space="preserve"> para las tres </w:t>
      </w:r>
      <w:proofErr w:type="spellStart"/>
      <w:r>
        <w:rPr>
          <w:b/>
          <w:i/>
        </w:rPr>
        <w:t>categorías</w:t>
      </w:r>
      <w:proofErr w:type="spellEnd"/>
      <w:r>
        <w:rPr>
          <w:b/>
          <w:i/>
        </w:rPr>
        <w:t xml:space="preserve"> </w:t>
      </w:r>
      <w:r>
        <w:rPr>
          <w:b/>
          <w:i/>
          <w:color w:val="000000"/>
        </w:rPr>
        <w:t>(</w:t>
      </w:r>
      <w:proofErr w:type="spellStart"/>
      <w:r>
        <w:rPr>
          <w:b/>
          <w:i/>
          <w:color w:val="000000"/>
        </w:rPr>
        <w:t>m</w:t>
      </w:r>
      <w:r>
        <w:rPr>
          <w:b/>
          <w:i/>
        </w:rPr>
        <w:t>á</w:t>
      </w:r>
      <w:r>
        <w:rPr>
          <w:b/>
          <w:i/>
          <w:color w:val="000000"/>
        </w:rPr>
        <w:t>ximo</w:t>
      </w:r>
      <w:proofErr w:type="spellEnd"/>
      <w:r>
        <w:rPr>
          <w:b/>
          <w:i/>
          <w:color w:val="000000"/>
        </w:rPr>
        <w:t xml:space="preserve"> 60 </w:t>
      </w:r>
      <w:proofErr w:type="spellStart"/>
      <w:r>
        <w:rPr>
          <w:b/>
          <w:i/>
          <w:color w:val="000000"/>
        </w:rPr>
        <w:t>puntos</w:t>
      </w:r>
      <w:proofErr w:type="spellEnd"/>
      <w:r>
        <w:rPr>
          <w:b/>
          <w:i/>
          <w:color w:val="000000"/>
        </w:rPr>
        <w:t>): </w:t>
      </w:r>
    </w:p>
    <w:p w14:paraId="1D581B8F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5825F84B" w14:textId="77777777" w:rsidR="00B27C18" w:rsidRDefault="00000000">
      <w:pPr>
        <w:widowControl/>
        <w:numPr>
          <w:ilvl w:val="0"/>
          <w:numId w:val="10"/>
        </w:numPr>
        <w:ind w:left="0" w:hanging="2"/>
        <w:jc w:val="both"/>
        <w:rPr>
          <w:color w:val="000000"/>
        </w:rPr>
      </w:pPr>
      <w:proofErr w:type="spellStart"/>
      <w:r>
        <w:t>Disfraz</w:t>
      </w:r>
      <w:proofErr w:type="spellEnd"/>
      <w:r>
        <w:t xml:space="preserve">: </w:t>
      </w:r>
      <w:proofErr w:type="spellStart"/>
      <w:r>
        <w:t>máximo</w:t>
      </w:r>
      <w:proofErr w:type="spellEnd"/>
      <w:r>
        <w:t xml:space="preserve"> 40 </w:t>
      </w:r>
      <w:proofErr w:type="spellStart"/>
      <w:r>
        <w:t>puntos</w:t>
      </w:r>
      <w:proofErr w:type="spellEnd"/>
      <w:r>
        <w:t xml:space="preserve"> </w:t>
      </w:r>
    </w:p>
    <w:p w14:paraId="43B329B1" w14:textId="77777777" w:rsidR="00B27C18" w:rsidRDefault="00000000">
      <w:pPr>
        <w:widowControl/>
        <w:numPr>
          <w:ilvl w:val="1"/>
          <w:numId w:val="2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Originali</w:t>
      </w:r>
      <w:r>
        <w:t>dad</w:t>
      </w:r>
      <w:proofErr w:type="spellEnd"/>
      <w:r>
        <w:rPr>
          <w:color w:val="000000"/>
        </w:rPr>
        <w:t xml:space="preserve"> (20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4B5339FA" w14:textId="77777777" w:rsidR="00B27C18" w:rsidRDefault="00000000">
      <w:pPr>
        <w:widowControl/>
        <w:numPr>
          <w:ilvl w:val="1"/>
          <w:numId w:val="2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Elaboració</w:t>
      </w:r>
      <w:r>
        <w:t>n</w:t>
      </w:r>
      <w:proofErr w:type="spellEnd"/>
      <w:r>
        <w:rPr>
          <w:color w:val="000000"/>
        </w:rPr>
        <w:t xml:space="preserve"> (10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52E3FB05" w14:textId="77777777" w:rsidR="00B27C18" w:rsidRDefault="00000000">
      <w:pPr>
        <w:widowControl/>
        <w:numPr>
          <w:ilvl w:val="1"/>
          <w:numId w:val="2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Complementos</w:t>
      </w:r>
      <w:proofErr w:type="spellEnd"/>
      <w:r>
        <w:rPr>
          <w:color w:val="000000"/>
        </w:rPr>
        <w:t xml:space="preserve"> (10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0F21C86F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1E130718" w14:textId="77777777" w:rsidR="00B27C18" w:rsidRDefault="00000000">
      <w:pPr>
        <w:widowControl/>
        <w:numPr>
          <w:ilvl w:val="0"/>
          <w:numId w:val="3"/>
        </w:numPr>
        <w:ind w:left="0" w:hanging="2"/>
        <w:jc w:val="both"/>
        <w:rPr>
          <w:color w:val="000000"/>
        </w:rPr>
      </w:pPr>
      <w:proofErr w:type="spellStart"/>
      <w:r>
        <w:t>Maquillaje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m</w:t>
      </w:r>
      <w:r>
        <w:t>á</w:t>
      </w:r>
      <w:r>
        <w:rPr>
          <w:color w:val="000000"/>
        </w:rPr>
        <w:t>ximo</w:t>
      </w:r>
      <w:proofErr w:type="spellEnd"/>
      <w:r>
        <w:rPr>
          <w:color w:val="000000"/>
        </w:rPr>
        <w:t xml:space="preserve"> 20 </w:t>
      </w:r>
      <w:proofErr w:type="spellStart"/>
      <w:r>
        <w:rPr>
          <w:color w:val="000000"/>
        </w:rPr>
        <w:t>puntos</w:t>
      </w:r>
      <w:proofErr w:type="spellEnd"/>
    </w:p>
    <w:p w14:paraId="5B03E31B" w14:textId="77777777" w:rsidR="00B27C18" w:rsidRDefault="0000000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Originali</w:t>
      </w:r>
      <w:r>
        <w:t>dad</w:t>
      </w:r>
      <w:proofErr w:type="spellEnd"/>
      <w:r>
        <w:rPr>
          <w:color w:val="000000"/>
        </w:rPr>
        <w:t xml:space="preserve"> (10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3F2C7646" w14:textId="77777777" w:rsidR="00B27C18" w:rsidRDefault="0000000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Elaboración</w:t>
      </w:r>
      <w:proofErr w:type="spellEnd"/>
      <w:r>
        <w:rPr>
          <w:color w:val="000000"/>
        </w:rPr>
        <w:t xml:space="preserve"> (5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27C231C0" w14:textId="77777777" w:rsidR="00B27C18" w:rsidRDefault="0000000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Relació</w:t>
      </w:r>
      <w:r>
        <w:t>n</w:t>
      </w:r>
      <w:proofErr w:type="spellEnd"/>
      <w:r>
        <w:t xml:space="preserve"> con el </w:t>
      </w:r>
      <w:proofErr w:type="spellStart"/>
      <w:r>
        <w:t>disfraz</w:t>
      </w:r>
      <w:proofErr w:type="spellEnd"/>
      <w:r>
        <w:t xml:space="preserve"> </w:t>
      </w:r>
      <w:r>
        <w:rPr>
          <w:color w:val="000000"/>
        </w:rPr>
        <w:t xml:space="preserve">(5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5FFB4FD1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4731E030" w14:textId="77777777" w:rsidR="00B27C18" w:rsidRDefault="0000000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b/>
          <w:i/>
          <w:color w:val="000000"/>
        </w:rPr>
        <w:t>Puntuación</w:t>
      </w:r>
      <w:proofErr w:type="spellEnd"/>
      <w:r>
        <w:rPr>
          <w:b/>
          <w:i/>
          <w:color w:val="000000"/>
        </w:rPr>
        <w:t xml:space="preserve"> </w:t>
      </w:r>
      <w:proofErr w:type="spellStart"/>
      <w:r>
        <w:rPr>
          <w:b/>
          <w:i/>
          <w:color w:val="000000"/>
        </w:rPr>
        <w:t>según</w:t>
      </w:r>
      <w:proofErr w:type="spellEnd"/>
      <w:r>
        <w:rPr>
          <w:b/>
          <w:i/>
          <w:color w:val="000000"/>
        </w:rPr>
        <w:t xml:space="preserve"> la </w:t>
      </w:r>
      <w:proofErr w:type="spellStart"/>
      <w:r>
        <w:rPr>
          <w:b/>
          <w:i/>
          <w:color w:val="000000"/>
        </w:rPr>
        <w:t>modalidad</w:t>
      </w:r>
      <w:proofErr w:type="spellEnd"/>
      <w:r>
        <w:rPr>
          <w:b/>
          <w:i/>
          <w:color w:val="000000"/>
        </w:rPr>
        <w:t xml:space="preserve"> en la que se participa (</w:t>
      </w:r>
      <w:proofErr w:type="spellStart"/>
      <w:r>
        <w:rPr>
          <w:b/>
          <w:i/>
          <w:color w:val="000000"/>
        </w:rPr>
        <w:t>máx</w:t>
      </w:r>
      <w:r>
        <w:rPr>
          <w:b/>
          <w:i/>
        </w:rPr>
        <w:t>imo</w:t>
      </w:r>
      <w:proofErr w:type="spellEnd"/>
      <w:r>
        <w:rPr>
          <w:b/>
          <w:i/>
        </w:rPr>
        <w:t xml:space="preserve"> 40 </w:t>
      </w:r>
      <w:proofErr w:type="spellStart"/>
      <w:r>
        <w:rPr>
          <w:b/>
          <w:i/>
        </w:rPr>
        <w:t>puntos</w:t>
      </w:r>
      <w:proofErr w:type="spellEnd"/>
      <w:r>
        <w:rPr>
          <w:b/>
          <w:i/>
        </w:rPr>
        <w:t xml:space="preserve">): </w:t>
      </w:r>
      <w:r>
        <w:rPr>
          <w:rFonts w:ascii="Times New Roman" w:eastAsia="Times New Roman" w:hAnsi="Times New Roman" w:cs="Times New Roman"/>
          <w:sz w:val="24"/>
        </w:rPr>
        <w:br/>
      </w:r>
    </w:p>
    <w:p w14:paraId="5F72746B" w14:textId="77777777" w:rsidR="00B27C18" w:rsidRDefault="00000000">
      <w:pPr>
        <w:widowControl/>
        <w:numPr>
          <w:ilvl w:val="0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</w:rPr>
        <w:t>Carro</w:t>
      </w:r>
      <w:r>
        <w:t>za</w:t>
      </w:r>
      <w:r>
        <w:rPr>
          <w:color w:val="000000"/>
        </w:rPr>
        <w:t xml:space="preserve">:  </w:t>
      </w:r>
      <w:proofErr w:type="spellStart"/>
      <w:r>
        <w:rPr>
          <w:color w:val="000000"/>
        </w:rPr>
        <w:t>m</w:t>
      </w:r>
      <w:r>
        <w:t>á</w:t>
      </w:r>
      <w:r>
        <w:rPr>
          <w:color w:val="000000"/>
        </w:rPr>
        <w:t>ximo</w:t>
      </w:r>
      <w:proofErr w:type="spellEnd"/>
      <w:r>
        <w:rPr>
          <w:color w:val="000000"/>
        </w:rPr>
        <w:t xml:space="preserve"> 40 </w:t>
      </w:r>
      <w:proofErr w:type="spellStart"/>
      <w:r>
        <w:rPr>
          <w:color w:val="000000"/>
        </w:rPr>
        <w:t>puntos</w:t>
      </w:r>
      <w:proofErr w:type="spellEnd"/>
    </w:p>
    <w:p w14:paraId="44E904B0" w14:textId="77777777" w:rsidR="00B27C18" w:rsidRDefault="00000000">
      <w:pPr>
        <w:widowControl/>
        <w:numPr>
          <w:ilvl w:val="1"/>
          <w:numId w:val="5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Originali</w:t>
      </w:r>
      <w:r>
        <w:t>dad</w:t>
      </w:r>
      <w:proofErr w:type="spellEnd"/>
      <w:r>
        <w:rPr>
          <w:color w:val="000000"/>
        </w:rPr>
        <w:t xml:space="preserve"> (10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3A65A948" w14:textId="77777777" w:rsidR="00B27C18" w:rsidRDefault="00000000">
      <w:pPr>
        <w:widowControl/>
        <w:numPr>
          <w:ilvl w:val="1"/>
          <w:numId w:val="5"/>
        </w:numPr>
        <w:ind w:left="0" w:hanging="2"/>
        <w:jc w:val="both"/>
        <w:rPr>
          <w:color w:val="000000"/>
        </w:rPr>
      </w:pPr>
      <w:proofErr w:type="spellStart"/>
      <w:r>
        <w:t>Nivel</w:t>
      </w:r>
      <w:proofErr w:type="spellEnd"/>
      <w:r>
        <w:t xml:space="preserve"> de </w:t>
      </w:r>
      <w:proofErr w:type="spellStart"/>
      <w:r>
        <w:t>elaboración</w:t>
      </w:r>
      <w:proofErr w:type="spellEnd"/>
      <w:r>
        <w:t xml:space="preserve"> (10 </w:t>
      </w:r>
      <w:proofErr w:type="spellStart"/>
      <w:r>
        <w:t>puntos</w:t>
      </w:r>
      <w:proofErr w:type="spellEnd"/>
      <w:r>
        <w:t>)</w:t>
      </w:r>
    </w:p>
    <w:p w14:paraId="691C04B9" w14:textId="77777777" w:rsidR="00B27C18" w:rsidRDefault="00000000">
      <w:pPr>
        <w:widowControl/>
        <w:numPr>
          <w:ilvl w:val="1"/>
          <w:numId w:val="5"/>
        </w:numPr>
        <w:ind w:left="0" w:hanging="2"/>
        <w:jc w:val="both"/>
      </w:pPr>
      <w:proofErr w:type="spellStart"/>
      <w:r>
        <w:t>Adecuación</w:t>
      </w:r>
      <w:proofErr w:type="spellEnd"/>
      <w:r>
        <w:t xml:space="preserve"> del tema de la </w:t>
      </w:r>
      <w:proofErr w:type="spellStart"/>
      <w:r>
        <w:t>carroza</w:t>
      </w:r>
      <w:proofErr w:type="spellEnd"/>
      <w:r>
        <w:t xml:space="preserve"> con el </w:t>
      </w:r>
      <w:proofErr w:type="spellStart"/>
      <w:r>
        <w:t>disfraz</w:t>
      </w:r>
      <w:proofErr w:type="spellEnd"/>
      <w:r>
        <w:t xml:space="preserve"> (10 </w:t>
      </w:r>
      <w:proofErr w:type="spellStart"/>
      <w:r>
        <w:t>puntos</w:t>
      </w:r>
      <w:proofErr w:type="spellEnd"/>
      <w:r>
        <w:t>)</w:t>
      </w:r>
    </w:p>
    <w:p w14:paraId="72EE17AD" w14:textId="77777777" w:rsidR="00B27C18" w:rsidRDefault="00000000">
      <w:pPr>
        <w:widowControl/>
        <w:numPr>
          <w:ilvl w:val="1"/>
          <w:numId w:val="5"/>
        </w:numPr>
        <w:ind w:left="0" w:hanging="2"/>
        <w:jc w:val="both"/>
      </w:pPr>
      <w:proofErr w:type="spellStart"/>
      <w:r>
        <w:t>Puesta</w:t>
      </w:r>
      <w:proofErr w:type="spellEnd"/>
      <w:r>
        <w:t xml:space="preserve"> en escena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jurado</w:t>
      </w:r>
      <w:proofErr w:type="spellEnd"/>
      <w:r>
        <w:t xml:space="preserve"> (10 </w:t>
      </w:r>
      <w:proofErr w:type="spellStart"/>
      <w:r>
        <w:t>puntos</w:t>
      </w:r>
      <w:proofErr w:type="spellEnd"/>
      <w:r>
        <w:t>)</w:t>
      </w:r>
      <w:r>
        <w:rPr>
          <w:color w:val="000000"/>
        </w:rPr>
        <w:t> </w:t>
      </w:r>
    </w:p>
    <w:p w14:paraId="330F4C52" w14:textId="77777777" w:rsidR="00B27C18" w:rsidRDefault="00B27C18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4"/>
        </w:rPr>
      </w:pPr>
    </w:p>
    <w:p w14:paraId="6CEFC505" w14:textId="77777777" w:rsidR="00B27C18" w:rsidRDefault="00000000">
      <w:pPr>
        <w:widowControl/>
        <w:numPr>
          <w:ilvl w:val="0"/>
          <w:numId w:val="6"/>
        </w:numPr>
        <w:ind w:left="0" w:hanging="2"/>
        <w:jc w:val="both"/>
        <w:rPr>
          <w:color w:val="000000"/>
        </w:rPr>
      </w:pPr>
      <w:r>
        <w:rPr>
          <w:color w:val="000000"/>
        </w:rPr>
        <w:t xml:space="preserve">Comparsa: </w:t>
      </w:r>
      <w:proofErr w:type="spellStart"/>
      <w:r>
        <w:rPr>
          <w:color w:val="000000"/>
        </w:rPr>
        <w:t>m</w:t>
      </w:r>
      <w:r>
        <w:t>á</w:t>
      </w:r>
      <w:r>
        <w:rPr>
          <w:color w:val="000000"/>
        </w:rPr>
        <w:t>ximo</w:t>
      </w:r>
      <w:proofErr w:type="spellEnd"/>
      <w:r>
        <w:rPr>
          <w:color w:val="000000"/>
        </w:rPr>
        <w:t xml:space="preserve"> 40 </w:t>
      </w:r>
      <w:proofErr w:type="spellStart"/>
      <w:r>
        <w:rPr>
          <w:color w:val="000000"/>
        </w:rPr>
        <w:t>puntos</w:t>
      </w:r>
      <w:proofErr w:type="spellEnd"/>
    </w:p>
    <w:p w14:paraId="45664BD9" w14:textId="77777777" w:rsidR="00B27C18" w:rsidRDefault="00000000">
      <w:pPr>
        <w:widowControl/>
        <w:numPr>
          <w:ilvl w:val="1"/>
          <w:numId w:val="8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Originali</w:t>
      </w:r>
      <w:r>
        <w:t>dad</w:t>
      </w:r>
      <w:proofErr w:type="spellEnd"/>
      <w:r>
        <w:rPr>
          <w:color w:val="000000"/>
        </w:rPr>
        <w:t xml:space="preserve"> (20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</w:p>
    <w:p w14:paraId="0078A791" w14:textId="77777777" w:rsidR="00B27C18" w:rsidRDefault="00000000">
      <w:pPr>
        <w:widowControl/>
        <w:numPr>
          <w:ilvl w:val="1"/>
          <w:numId w:val="8"/>
        </w:numPr>
        <w:ind w:left="0" w:hanging="2"/>
        <w:jc w:val="both"/>
        <w:rPr>
          <w:color w:val="000000"/>
        </w:rPr>
      </w:pPr>
      <w:proofErr w:type="spellStart"/>
      <w:r>
        <w:t>Puesta</w:t>
      </w:r>
      <w:proofErr w:type="spellEnd"/>
      <w:r>
        <w:t xml:space="preserve"> en escena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jurado</w:t>
      </w:r>
      <w:proofErr w:type="spellEnd"/>
      <w:r>
        <w:t xml:space="preserve"> </w:t>
      </w:r>
      <w:r>
        <w:rPr>
          <w:color w:val="000000"/>
        </w:rPr>
        <w:t xml:space="preserve">(20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</w:t>
      </w:r>
      <w:r>
        <w:rPr>
          <w:rFonts w:ascii="Times New Roman" w:eastAsia="Times New Roman" w:hAnsi="Times New Roman" w:cs="Times New Roman"/>
          <w:sz w:val="24"/>
        </w:rPr>
        <w:br/>
      </w:r>
    </w:p>
    <w:p w14:paraId="2FC11016" w14:textId="77777777" w:rsidR="00B27C18" w:rsidRDefault="00000000">
      <w:pPr>
        <w:widowControl/>
        <w:numPr>
          <w:ilvl w:val="0"/>
          <w:numId w:val="9"/>
        </w:numPr>
        <w:ind w:left="0" w:hanging="2"/>
        <w:jc w:val="both"/>
        <w:rPr>
          <w:color w:val="000000"/>
        </w:rPr>
      </w:pPr>
      <w:r>
        <w:rPr>
          <w:color w:val="000000"/>
        </w:rPr>
        <w:t xml:space="preserve">Individual: </w:t>
      </w:r>
      <w:proofErr w:type="spellStart"/>
      <w:r>
        <w:rPr>
          <w:color w:val="000000"/>
        </w:rPr>
        <w:t>m</w:t>
      </w:r>
      <w:r>
        <w:t>á</w:t>
      </w:r>
      <w:r>
        <w:rPr>
          <w:color w:val="000000"/>
        </w:rPr>
        <w:t>ximo</w:t>
      </w:r>
      <w:proofErr w:type="spellEnd"/>
      <w:r>
        <w:rPr>
          <w:color w:val="000000"/>
        </w:rPr>
        <w:t xml:space="preserve"> 40 </w:t>
      </w:r>
      <w:proofErr w:type="spellStart"/>
      <w:r>
        <w:rPr>
          <w:color w:val="000000"/>
        </w:rPr>
        <w:t>puntos</w:t>
      </w:r>
      <w:proofErr w:type="spellEnd"/>
    </w:p>
    <w:p w14:paraId="1C92EE7E" w14:textId="77777777" w:rsidR="00B27C18" w:rsidRDefault="00000000">
      <w:pPr>
        <w:widowControl/>
        <w:numPr>
          <w:ilvl w:val="1"/>
          <w:numId w:val="7"/>
        </w:numPr>
        <w:ind w:left="0" w:hanging="2"/>
        <w:jc w:val="both"/>
        <w:rPr>
          <w:color w:val="000000"/>
        </w:rPr>
      </w:pPr>
      <w:proofErr w:type="spellStart"/>
      <w:r>
        <w:rPr>
          <w:color w:val="000000"/>
        </w:rPr>
        <w:t>Originali</w:t>
      </w:r>
      <w:r>
        <w:t>dad</w:t>
      </w:r>
      <w:proofErr w:type="spellEnd"/>
      <w:r>
        <w:rPr>
          <w:color w:val="000000"/>
        </w:rPr>
        <w:t xml:space="preserve"> (20 </w:t>
      </w:r>
      <w:proofErr w:type="spellStart"/>
      <w:r>
        <w:rPr>
          <w:color w:val="000000"/>
        </w:rPr>
        <w:t>puntos</w:t>
      </w:r>
      <w:proofErr w:type="spellEnd"/>
      <w:r>
        <w:rPr>
          <w:color w:val="000000"/>
        </w:rPr>
        <w:t>) </w:t>
      </w:r>
    </w:p>
    <w:p w14:paraId="4BD4163A" w14:textId="77777777" w:rsidR="00B27C18" w:rsidRDefault="00000000">
      <w:pPr>
        <w:widowControl/>
        <w:numPr>
          <w:ilvl w:val="1"/>
          <w:numId w:val="7"/>
        </w:numPr>
        <w:ind w:left="0" w:hanging="2"/>
        <w:jc w:val="both"/>
        <w:rPr>
          <w:color w:val="000000"/>
        </w:rPr>
      </w:pPr>
      <w:proofErr w:type="spellStart"/>
      <w:r>
        <w:t>Puesta</w:t>
      </w:r>
      <w:proofErr w:type="spellEnd"/>
      <w:r>
        <w:t xml:space="preserve"> en escena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jurado</w:t>
      </w:r>
      <w:proofErr w:type="spellEnd"/>
      <w:r>
        <w:t xml:space="preserve"> </w:t>
      </w:r>
      <w:r>
        <w:rPr>
          <w:color w:val="000000"/>
        </w:rPr>
        <w:t>(20 punts) </w:t>
      </w:r>
    </w:p>
    <w:p w14:paraId="226584FA" w14:textId="77777777" w:rsidR="00B27C18" w:rsidRDefault="00000000">
      <w:pPr>
        <w:spacing w:line="276" w:lineRule="auto"/>
        <w:ind w:left="0" w:hanging="2"/>
        <w:jc w:val="both"/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</w:r>
    </w:p>
    <w:sectPr w:rsidR="00B27C1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443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868AE" w14:textId="77777777" w:rsidR="00FB068B" w:rsidRDefault="00FB068B">
      <w:pPr>
        <w:spacing w:line="240" w:lineRule="auto"/>
        <w:ind w:left="0" w:hanging="2"/>
      </w:pPr>
      <w:r>
        <w:separator/>
      </w:r>
    </w:p>
  </w:endnote>
  <w:endnote w:type="continuationSeparator" w:id="0">
    <w:p w14:paraId="230238C7" w14:textId="77777777" w:rsidR="00FB068B" w:rsidRDefault="00FB068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EA5A3BE-A3FF-4516-B9E4-97C5197386A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2" w:fontKey="{89572E01-F3E2-4828-B2B7-644E6746C48E}"/>
    <w:embedBold r:id="rId3" w:fontKey="{C84E83FF-1619-49E7-A317-FBDBE289DC20}"/>
    <w:embedItalic r:id="rId4" w:fontKey="{27E2745E-6DFF-4305-87BB-44BE9F7375AC}"/>
    <w:embedBoldItalic r:id="rId5" w:fontKey="{B4E9C18C-0745-484F-AF43-C3F0CA69270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27360847-9785-4AB1-92C6-0A65964954BF}"/>
    <w:embedItalic r:id="rId7" w:fontKey="{6BB0BAF2-C252-4A39-A43B-939730838D2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AC09F656-BFE2-4C4E-BFC7-C30324500F8A}"/>
    <w:embedItalic r:id="rId9" w:fontKey="{471E8C35-D02F-40FD-9C42-6CCA13B13A8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D4876683-F148-4AD2-84F3-3A4636350503}"/>
    <w:embedBold r:id="rId11" w:fontKey="{0404141A-EF96-45AE-9067-BAD5F16BF48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B54B4C67-4655-408C-8316-F58374153E1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5BE2" w14:textId="77777777" w:rsidR="00B27C1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color w:val="000000"/>
      </w:rPr>
    </w:pPr>
    <w:r>
      <w:rPr>
        <w:noProof/>
        <w:color w:val="000000"/>
      </w:rPr>
      <w:drawing>
        <wp:inline distT="0" distB="0" distL="114300" distR="114300" wp14:anchorId="10AF0F51" wp14:editId="26EB4F39">
          <wp:extent cx="5395595" cy="269240"/>
          <wp:effectExtent l="0" t="0" r="0" b="0"/>
          <wp:docPr id="103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5595" cy="2692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20DCC" w14:textId="77777777" w:rsidR="00B27C18" w:rsidRDefault="00B27C18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B234" w14:textId="77777777" w:rsidR="00FB068B" w:rsidRDefault="00FB068B">
      <w:pPr>
        <w:spacing w:line="240" w:lineRule="auto"/>
        <w:ind w:left="0" w:hanging="2"/>
      </w:pPr>
      <w:r>
        <w:separator/>
      </w:r>
    </w:p>
  </w:footnote>
  <w:footnote w:type="continuationSeparator" w:id="0">
    <w:p w14:paraId="73B7265C" w14:textId="77777777" w:rsidR="00FB068B" w:rsidRDefault="00FB068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C2D1" w14:textId="77777777" w:rsidR="00B27C18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il"/>
      </w:pBdr>
      <w:tabs>
        <w:tab w:val="center" w:pos="4818"/>
        <w:tab w:val="right" w:pos="9637"/>
      </w:tabs>
      <w:spacing w:line="240" w:lineRule="auto"/>
      <w:ind w:left="0" w:hanging="2"/>
      <w:rPr>
        <w:color w:val="000000"/>
        <w:sz w:val="28"/>
        <w:szCs w:val="28"/>
      </w:rPr>
    </w:pPr>
    <w:r>
      <w:rPr>
        <w:noProof/>
        <w:color w:val="000000"/>
      </w:rPr>
      <w:drawing>
        <wp:inline distT="0" distB="0" distL="114300" distR="114300" wp14:anchorId="68F3F7D6" wp14:editId="7277B677">
          <wp:extent cx="1085850" cy="698500"/>
          <wp:effectExtent l="0" t="0" r="0" b="0"/>
          <wp:docPr id="10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585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759FD861" wp14:editId="103D09D6">
          <wp:simplePos x="0" y="0"/>
          <wp:positionH relativeFrom="column">
            <wp:posOffset>19053</wp:posOffset>
          </wp:positionH>
          <wp:positionV relativeFrom="paragraph">
            <wp:posOffset>19053</wp:posOffset>
          </wp:positionV>
          <wp:extent cx="1839278" cy="1183903"/>
          <wp:effectExtent l="0" t="0" r="0" b="0"/>
          <wp:wrapSquare wrapText="bothSides" distT="114300" distB="114300" distL="114300" distR="114300"/>
          <wp:docPr id="103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9278" cy="11839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EDB75F" w14:textId="77777777" w:rsidR="00B27C18" w:rsidRDefault="00000000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  <w:between w:val="nil"/>
      </w:pBdr>
      <w:tabs>
        <w:tab w:val="right" w:pos="9637"/>
      </w:tabs>
      <w:spacing w:line="240" w:lineRule="auto"/>
      <w:ind w:left="0" w:hanging="2"/>
      <w:jc w:val="center"/>
      <w:rPr>
        <w:color w:val="000000"/>
        <w:sz w:val="18"/>
        <w:szCs w:val="18"/>
      </w:rPr>
    </w:pPr>
    <w:r>
      <w:rPr>
        <w:b/>
        <w:color w:val="000000"/>
        <w:sz w:val="24"/>
      </w:rPr>
      <w:t>Ajuntament de Campdevànol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F3DDF" w14:textId="77777777" w:rsidR="00B27C18" w:rsidRDefault="00B27C18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A7DCA"/>
    <w:multiLevelType w:val="multilevel"/>
    <w:tmpl w:val="0FF0B0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" w15:restartNumberingAfterBreak="0">
    <w:nsid w:val="11115B43"/>
    <w:multiLevelType w:val="multilevel"/>
    <w:tmpl w:val="C7D828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" w15:restartNumberingAfterBreak="0">
    <w:nsid w:val="13D32BC1"/>
    <w:multiLevelType w:val="multilevel"/>
    <w:tmpl w:val="9DCC3F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" w15:restartNumberingAfterBreak="0">
    <w:nsid w:val="22E67FAF"/>
    <w:multiLevelType w:val="multilevel"/>
    <w:tmpl w:val="5D4C92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4" w15:restartNumberingAfterBreak="0">
    <w:nsid w:val="2924794F"/>
    <w:multiLevelType w:val="multilevel"/>
    <w:tmpl w:val="26005A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5" w15:restartNumberingAfterBreak="0">
    <w:nsid w:val="44233156"/>
    <w:multiLevelType w:val="multilevel"/>
    <w:tmpl w:val="B706FE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 w15:restartNumberingAfterBreak="0">
    <w:nsid w:val="451B6347"/>
    <w:multiLevelType w:val="multilevel"/>
    <w:tmpl w:val="CB68F6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 w15:restartNumberingAfterBreak="0">
    <w:nsid w:val="4ADC24A5"/>
    <w:multiLevelType w:val="multilevel"/>
    <w:tmpl w:val="F364DE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8" w15:restartNumberingAfterBreak="0">
    <w:nsid w:val="59CF1C76"/>
    <w:multiLevelType w:val="multilevel"/>
    <w:tmpl w:val="1226BB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9" w15:restartNumberingAfterBreak="0">
    <w:nsid w:val="71F76061"/>
    <w:multiLevelType w:val="multilevel"/>
    <w:tmpl w:val="63AE7C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num w:numId="1" w16cid:durableId="793864423">
    <w:abstractNumId w:val="8"/>
  </w:num>
  <w:num w:numId="2" w16cid:durableId="552153916">
    <w:abstractNumId w:val="4"/>
  </w:num>
  <w:num w:numId="3" w16cid:durableId="451940734">
    <w:abstractNumId w:val="5"/>
  </w:num>
  <w:num w:numId="4" w16cid:durableId="1263801351">
    <w:abstractNumId w:val="7"/>
  </w:num>
  <w:num w:numId="5" w16cid:durableId="294410736">
    <w:abstractNumId w:val="1"/>
  </w:num>
  <w:num w:numId="6" w16cid:durableId="56366586">
    <w:abstractNumId w:val="3"/>
  </w:num>
  <w:num w:numId="7" w16cid:durableId="1305702211">
    <w:abstractNumId w:val="0"/>
  </w:num>
  <w:num w:numId="8" w16cid:durableId="1378896386">
    <w:abstractNumId w:val="2"/>
  </w:num>
  <w:num w:numId="9" w16cid:durableId="1413038990">
    <w:abstractNumId w:val="9"/>
  </w:num>
  <w:num w:numId="10" w16cid:durableId="15130344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C18"/>
    <w:rsid w:val="00972E34"/>
    <w:rsid w:val="00B27C18"/>
    <w:rsid w:val="00BF13C1"/>
    <w:rsid w:val="00FB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17C7B"/>
  <w15:docId w15:val="{484883FB-10E3-404D-AFDA-42BDF7D9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-ES" w:eastAsia="es-ES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widowControl/>
      <w:suppressAutoHyphens/>
      <w:jc w:val="center"/>
    </w:pPr>
    <w:rPr>
      <w:rFonts w:ascii="Times New Roman" w:eastAsia="Times New Roman" w:hAnsi="Times New Roman"/>
      <w:b/>
      <w:bCs/>
      <w:kern w:val="0"/>
      <w:sz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Car">
    <w:name w:val="Título Car"/>
    <w:rPr>
      <w:b/>
      <w:bCs/>
      <w:w w:val="100"/>
      <w:position w:val="-1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campdevanol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LqJ90hbYpCzTtovmNo89AsG7sA==">CgMxLjA4AHIhMVhYVFI1WE5yd3BMNE1rbzlPbl8yYzJtNGdJYnZGZzJs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 Campdevànol</dc:creator>
  <cp:lastModifiedBy>Adjunt Secretaria</cp:lastModifiedBy>
  <cp:revision>2</cp:revision>
  <dcterms:created xsi:type="dcterms:W3CDTF">2025-02-14T10:32:00Z</dcterms:created>
  <dcterms:modified xsi:type="dcterms:W3CDTF">2025-02-14T10:32:00Z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