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53E" w:rsidRPr="00303ABC" w:rsidRDefault="0091753E" w:rsidP="007175A4">
      <w:pPr>
        <w:jc w:val="both"/>
        <w:rPr>
          <w:rFonts w:ascii="Open Sans" w:hAnsi="Open Sans" w:cs="Open Sans"/>
          <w:b/>
          <w:sz w:val="20"/>
          <w:szCs w:val="20"/>
        </w:rPr>
      </w:pPr>
      <w:r w:rsidRPr="00303ABC">
        <w:rPr>
          <w:rFonts w:ascii="Open Sans" w:hAnsi="Open Sans" w:cs="Open Sans"/>
          <w:b/>
          <w:sz w:val="20"/>
          <w:szCs w:val="20"/>
        </w:rPr>
        <w:t xml:space="preserve">Convocatòria de subvencions en espècie per a promocionar el vi de Mallorca en la fira </w:t>
      </w:r>
      <w:proofErr w:type="spellStart"/>
      <w:r w:rsidRPr="00303ABC">
        <w:rPr>
          <w:rFonts w:ascii="Open Sans" w:hAnsi="Open Sans" w:cs="Open Sans"/>
          <w:b/>
          <w:sz w:val="20"/>
          <w:szCs w:val="20"/>
        </w:rPr>
        <w:t>ProWein</w:t>
      </w:r>
      <w:proofErr w:type="spellEnd"/>
      <w:r w:rsidRPr="00303ABC">
        <w:rPr>
          <w:rFonts w:ascii="Open Sans" w:hAnsi="Open Sans" w:cs="Open Sans"/>
          <w:b/>
          <w:sz w:val="20"/>
          <w:szCs w:val="20"/>
        </w:rPr>
        <w:t xml:space="preserve"> 202</w:t>
      </w:r>
      <w:r w:rsidR="007175A4" w:rsidRPr="00303ABC">
        <w:rPr>
          <w:rFonts w:ascii="Open Sans" w:hAnsi="Open Sans" w:cs="Open Sans"/>
          <w:b/>
          <w:sz w:val="20"/>
          <w:szCs w:val="20"/>
        </w:rPr>
        <w:t>5</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w:t>
      </w:r>
      <w:r w:rsidRPr="00303ABC">
        <w:rPr>
          <w:rFonts w:ascii="Open Sans" w:hAnsi="Open Sans" w:cs="Open Sans"/>
          <w:b/>
          <w:sz w:val="20"/>
          <w:szCs w:val="20"/>
        </w:rPr>
        <w:t>1.- Objecte</w:t>
      </w:r>
      <w:r w:rsidRPr="00303ABC">
        <w:rPr>
          <w:rFonts w:ascii="Open Sans" w:hAnsi="Open Sans" w:cs="Open Sans"/>
          <w:sz w:val="20"/>
          <w:szCs w:val="20"/>
        </w:rPr>
        <w:t>. La present convocatòria té per objecte promocionar els sectors productius vitícoles de Mallorca i donar suport a la feina que duen a terme els cellers de la illa de Mallorca, a través del dret a formar part l'estand del Consell Insular, a la fira internacional “PROWEIN 202</w:t>
      </w:r>
      <w:r w:rsidR="007175A4" w:rsidRPr="00303ABC">
        <w:rPr>
          <w:rFonts w:ascii="Open Sans" w:hAnsi="Open Sans" w:cs="Open Sans"/>
          <w:sz w:val="20"/>
          <w:szCs w:val="20"/>
        </w:rPr>
        <w:t>5</w:t>
      </w:r>
      <w:r w:rsidRPr="00303ABC">
        <w:rPr>
          <w:rFonts w:ascii="Open Sans" w:hAnsi="Open Sans" w:cs="Open Sans"/>
          <w:sz w:val="20"/>
          <w:szCs w:val="20"/>
        </w:rPr>
        <w:t>”, esdeveniment que tindrà lloc del 1</w:t>
      </w:r>
      <w:r w:rsidR="007175A4" w:rsidRPr="00303ABC">
        <w:rPr>
          <w:rFonts w:ascii="Open Sans" w:hAnsi="Open Sans" w:cs="Open Sans"/>
          <w:sz w:val="20"/>
          <w:szCs w:val="20"/>
        </w:rPr>
        <w:t>6</w:t>
      </w:r>
      <w:r w:rsidRPr="00303ABC">
        <w:rPr>
          <w:rFonts w:ascii="Open Sans" w:hAnsi="Open Sans" w:cs="Open Sans"/>
          <w:sz w:val="20"/>
          <w:szCs w:val="20"/>
        </w:rPr>
        <w:t xml:space="preserve"> al 1</w:t>
      </w:r>
      <w:r w:rsidR="007175A4" w:rsidRPr="00303ABC">
        <w:rPr>
          <w:rFonts w:ascii="Open Sans" w:hAnsi="Open Sans" w:cs="Open Sans"/>
          <w:sz w:val="20"/>
          <w:szCs w:val="20"/>
        </w:rPr>
        <w:t>8</w:t>
      </w:r>
      <w:r w:rsidRPr="00303ABC">
        <w:rPr>
          <w:rFonts w:ascii="Open Sans" w:hAnsi="Open Sans" w:cs="Open Sans"/>
          <w:sz w:val="20"/>
          <w:szCs w:val="20"/>
        </w:rPr>
        <w:t xml:space="preserve"> de Març de 202</w:t>
      </w:r>
      <w:r w:rsidR="007175A4" w:rsidRPr="00303ABC">
        <w:rPr>
          <w:rFonts w:ascii="Open Sans" w:hAnsi="Open Sans" w:cs="Open Sans"/>
          <w:sz w:val="20"/>
          <w:szCs w:val="20"/>
        </w:rPr>
        <w:t>5</w:t>
      </w:r>
      <w:r w:rsidRPr="00303ABC">
        <w:rPr>
          <w:rFonts w:ascii="Open Sans" w:hAnsi="Open Sans" w:cs="Open Sans"/>
          <w:sz w:val="20"/>
          <w:szCs w:val="20"/>
        </w:rPr>
        <w:t xml:space="preserve"> a Düsseldorf (Alemanya).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La fira </w:t>
      </w:r>
      <w:proofErr w:type="spellStart"/>
      <w:r w:rsidRPr="00303ABC">
        <w:rPr>
          <w:rFonts w:ascii="Open Sans" w:hAnsi="Open Sans" w:cs="Open Sans"/>
          <w:sz w:val="20"/>
          <w:szCs w:val="20"/>
        </w:rPr>
        <w:t>Prowein</w:t>
      </w:r>
      <w:proofErr w:type="spellEnd"/>
      <w:r w:rsidRPr="00303ABC">
        <w:rPr>
          <w:rFonts w:ascii="Open Sans" w:hAnsi="Open Sans" w:cs="Open Sans"/>
          <w:sz w:val="20"/>
          <w:szCs w:val="20"/>
        </w:rPr>
        <w:t xml:space="preserve"> és considerada la més important pel sector del vi i de les begudes espirituoses. I és la única fira comercial internacional que cobreix el mercat mundial complet, amb una majoritari presència de visitants internacionals. Per tant, l'assistència a la fira permet promocionar el vi de Mallorca en l'àmbit internacional, la qual cosa es tradueix en un increment del nombre de potencials consumidors que permetrien incrementar el volum de producció del sector vinícola de l'illa.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Per a aconseguir els objectius previstos en aquest apartat, s'efectuarà un encàrrec a la Cambra de Comerç, corporació de dret públic que es configura com a òrgan consultiu i de col·laboració amb les administracions públiques, perquè gestioni el lloguer de l'espai en </w:t>
      </w:r>
      <w:proofErr w:type="spellStart"/>
      <w:r w:rsidRPr="00303ABC">
        <w:rPr>
          <w:rFonts w:ascii="Open Sans" w:hAnsi="Open Sans" w:cs="Open Sans"/>
          <w:sz w:val="20"/>
          <w:szCs w:val="20"/>
        </w:rPr>
        <w:t>Prowein</w:t>
      </w:r>
      <w:proofErr w:type="spellEnd"/>
      <w:r w:rsidRPr="00303ABC">
        <w:rPr>
          <w:rFonts w:ascii="Open Sans" w:hAnsi="Open Sans" w:cs="Open Sans"/>
          <w:sz w:val="20"/>
          <w:szCs w:val="20"/>
        </w:rPr>
        <w:t xml:space="preserve">, així com el lloguer del mobiliari i dels utensilis necessaris perquè els visitants puguin tastar el vi dels cellers. </w:t>
      </w:r>
    </w:p>
    <w:p w:rsidR="0091753E" w:rsidRPr="00303ABC" w:rsidRDefault="0091753E" w:rsidP="007175A4">
      <w:pPr>
        <w:jc w:val="both"/>
        <w:rPr>
          <w:rFonts w:ascii="Open Sans" w:hAnsi="Open Sans" w:cs="Open Sans"/>
          <w:sz w:val="20"/>
          <w:szCs w:val="20"/>
        </w:rPr>
      </w:pPr>
      <w:r w:rsidRPr="00303ABC">
        <w:rPr>
          <w:rFonts w:ascii="Open Sans" w:hAnsi="Open Sans" w:cs="Open Sans"/>
          <w:b/>
          <w:sz w:val="20"/>
          <w:szCs w:val="20"/>
        </w:rPr>
        <w:t>2.- Beneficiaris</w:t>
      </w:r>
      <w:r w:rsidRPr="00303ABC">
        <w:rPr>
          <w:rFonts w:ascii="Open Sans" w:hAnsi="Open Sans" w:cs="Open Sans"/>
          <w:sz w:val="20"/>
          <w:szCs w:val="20"/>
        </w:rPr>
        <w:t>. Poden acollir-se a aquesta convocatòria els cellers que pertanyin a les dos denominacions d'origen de Mallorca: la DO de Binissalem i la DO del Pla i Llevant, així com, aquells cellers que pertanyin a les tres indicacions geogràfiques protegides de la illa: IGP Vi de la terra de Mallorca, IGP Vi de la terra Serra de Tramuntana-Costa Nord i IGP Vi de la terra Illes Balears, sempre que tinguin el seu domicili fiscal a l'illa de Mallorca.</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A més de l'anterior, hauran de complir els següents requisits: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1) Disposar d´una producció mínima de 40.000 etiquetes en els anys 202</w:t>
      </w:r>
      <w:r w:rsidR="007175A4" w:rsidRPr="00303ABC">
        <w:rPr>
          <w:rFonts w:ascii="Open Sans" w:hAnsi="Open Sans" w:cs="Open Sans"/>
          <w:sz w:val="20"/>
          <w:szCs w:val="20"/>
        </w:rPr>
        <w:t>3</w:t>
      </w:r>
      <w:r w:rsidRPr="00303ABC">
        <w:rPr>
          <w:rFonts w:ascii="Open Sans" w:hAnsi="Open Sans" w:cs="Open Sans"/>
          <w:sz w:val="20"/>
          <w:szCs w:val="20"/>
        </w:rPr>
        <w:t>-202</w:t>
      </w:r>
      <w:r w:rsidR="007175A4" w:rsidRPr="00303ABC">
        <w:rPr>
          <w:rFonts w:ascii="Open Sans" w:hAnsi="Open Sans" w:cs="Open Sans"/>
          <w:sz w:val="20"/>
          <w:szCs w:val="20"/>
        </w:rPr>
        <w:t>4</w:t>
      </w:r>
      <w:r w:rsidRPr="00303ABC">
        <w:rPr>
          <w:rFonts w:ascii="Open Sans" w:hAnsi="Open Sans" w:cs="Open Sans"/>
          <w:sz w:val="20"/>
          <w:szCs w:val="20"/>
        </w:rPr>
        <w:t>.</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2) Exportar un mínim de </w:t>
      </w:r>
      <w:r w:rsidR="007175A4" w:rsidRPr="00303ABC">
        <w:rPr>
          <w:rFonts w:ascii="Open Sans" w:hAnsi="Open Sans" w:cs="Open Sans"/>
          <w:sz w:val="20"/>
          <w:szCs w:val="20"/>
        </w:rPr>
        <w:t>2.500</w:t>
      </w:r>
      <w:r w:rsidRPr="00303ABC">
        <w:rPr>
          <w:rFonts w:ascii="Open Sans" w:hAnsi="Open Sans" w:cs="Open Sans"/>
          <w:sz w:val="20"/>
          <w:szCs w:val="20"/>
        </w:rPr>
        <w:t xml:space="preserve"> litres en els anys 202</w:t>
      </w:r>
      <w:r w:rsidR="007175A4" w:rsidRPr="00303ABC">
        <w:rPr>
          <w:rFonts w:ascii="Open Sans" w:hAnsi="Open Sans" w:cs="Open Sans"/>
          <w:sz w:val="20"/>
          <w:szCs w:val="20"/>
        </w:rPr>
        <w:t>3</w:t>
      </w:r>
      <w:r w:rsidRPr="00303ABC">
        <w:rPr>
          <w:rFonts w:ascii="Open Sans" w:hAnsi="Open Sans" w:cs="Open Sans"/>
          <w:sz w:val="20"/>
          <w:szCs w:val="20"/>
        </w:rPr>
        <w:t>-202</w:t>
      </w:r>
      <w:r w:rsidR="007175A4" w:rsidRPr="00303ABC">
        <w:rPr>
          <w:rFonts w:ascii="Open Sans" w:hAnsi="Open Sans" w:cs="Open Sans"/>
          <w:sz w:val="20"/>
          <w:szCs w:val="20"/>
        </w:rPr>
        <w:t>4</w:t>
      </w:r>
      <w:r w:rsidRPr="00303ABC">
        <w:rPr>
          <w:rFonts w:ascii="Open Sans" w:hAnsi="Open Sans" w:cs="Open Sans"/>
          <w:sz w:val="20"/>
          <w:szCs w:val="20"/>
        </w:rPr>
        <w:t>.</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3) Haver participat en alguna de les següents fires en el últims 5 anys; </w:t>
      </w:r>
      <w:proofErr w:type="spellStart"/>
      <w:r w:rsidRPr="00303ABC">
        <w:rPr>
          <w:rFonts w:ascii="Open Sans" w:hAnsi="Open Sans" w:cs="Open Sans"/>
          <w:sz w:val="20"/>
          <w:szCs w:val="20"/>
        </w:rPr>
        <w:t>Fenavin</w:t>
      </w:r>
      <w:proofErr w:type="spellEnd"/>
      <w:r w:rsidRPr="00303ABC">
        <w:rPr>
          <w:rFonts w:ascii="Open Sans" w:hAnsi="Open Sans" w:cs="Open Sans"/>
          <w:sz w:val="20"/>
          <w:szCs w:val="20"/>
        </w:rPr>
        <w:t xml:space="preserve">. Barcelona </w:t>
      </w:r>
      <w:proofErr w:type="spellStart"/>
      <w:r w:rsidRPr="00303ABC">
        <w:rPr>
          <w:rFonts w:ascii="Open Sans" w:hAnsi="Open Sans" w:cs="Open Sans"/>
          <w:sz w:val="20"/>
          <w:szCs w:val="20"/>
        </w:rPr>
        <w:t>Wine</w:t>
      </w:r>
      <w:proofErr w:type="spellEnd"/>
      <w:r w:rsidRPr="00303ABC">
        <w:rPr>
          <w:rFonts w:ascii="Open Sans" w:hAnsi="Open Sans" w:cs="Open Sans"/>
          <w:sz w:val="20"/>
          <w:szCs w:val="20"/>
        </w:rPr>
        <w:t xml:space="preserve"> </w:t>
      </w:r>
      <w:proofErr w:type="spellStart"/>
      <w:r w:rsidRPr="00303ABC">
        <w:rPr>
          <w:rFonts w:ascii="Open Sans" w:hAnsi="Open Sans" w:cs="Open Sans"/>
          <w:sz w:val="20"/>
          <w:szCs w:val="20"/>
        </w:rPr>
        <w:t>Week</w:t>
      </w:r>
      <w:proofErr w:type="spellEnd"/>
      <w:r w:rsidRPr="00303ABC">
        <w:rPr>
          <w:rFonts w:ascii="Open Sans" w:hAnsi="Open Sans" w:cs="Open Sans"/>
          <w:sz w:val="20"/>
          <w:szCs w:val="20"/>
        </w:rPr>
        <w:t xml:space="preserve">, </w:t>
      </w:r>
      <w:proofErr w:type="spellStart"/>
      <w:r w:rsidRPr="00303ABC">
        <w:rPr>
          <w:rFonts w:ascii="Open Sans" w:hAnsi="Open Sans" w:cs="Open Sans"/>
          <w:sz w:val="20"/>
          <w:szCs w:val="20"/>
        </w:rPr>
        <w:t>London</w:t>
      </w:r>
      <w:proofErr w:type="spellEnd"/>
      <w:r w:rsidRPr="00303ABC">
        <w:rPr>
          <w:rFonts w:ascii="Open Sans" w:hAnsi="Open Sans" w:cs="Open Sans"/>
          <w:sz w:val="20"/>
          <w:szCs w:val="20"/>
        </w:rPr>
        <w:t xml:space="preserve"> </w:t>
      </w:r>
      <w:proofErr w:type="spellStart"/>
      <w:r w:rsidRPr="00303ABC">
        <w:rPr>
          <w:rFonts w:ascii="Open Sans" w:hAnsi="Open Sans" w:cs="Open Sans"/>
          <w:sz w:val="20"/>
          <w:szCs w:val="20"/>
        </w:rPr>
        <w:t>Wine</w:t>
      </w:r>
      <w:proofErr w:type="spellEnd"/>
      <w:r w:rsidRPr="00303ABC">
        <w:rPr>
          <w:rFonts w:ascii="Open Sans" w:hAnsi="Open Sans" w:cs="Open Sans"/>
          <w:sz w:val="20"/>
          <w:szCs w:val="20"/>
        </w:rPr>
        <w:t xml:space="preserve"> </w:t>
      </w:r>
      <w:proofErr w:type="spellStart"/>
      <w:r w:rsidRPr="00303ABC">
        <w:rPr>
          <w:rFonts w:ascii="Open Sans" w:hAnsi="Open Sans" w:cs="Open Sans"/>
          <w:sz w:val="20"/>
          <w:szCs w:val="20"/>
        </w:rPr>
        <w:t>Fair</w:t>
      </w:r>
      <w:proofErr w:type="spellEnd"/>
      <w:r w:rsidRPr="00303ABC">
        <w:rPr>
          <w:rFonts w:ascii="Open Sans" w:hAnsi="Open Sans" w:cs="Open Sans"/>
          <w:sz w:val="20"/>
          <w:szCs w:val="20"/>
        </w:rPr>
        <w:t xml:space="preserve">, </w:t>
      </w:r>
      <w:proofErr w:type="spellStart"/>
      <w:r w:rsidRPr="00303ABC">
        <w:rPr>
          <w:rFonts w:ascii="Open Sans" w:hAnsi="Open Sans" w:cs="Open Sans"/>
          <w:sz w:val="20"/>
          <w:szCs w:val="20"/>
        </w:rPr>
        <w:t>Prowein</w:t>
      </w:r>
      <w:proofErr w:type="spellEnd"/>
      <w:r w:rsidRPr="00303ABC">
        <w:rPr>
          <w:rFonts w:ascii="Open Sans" w:hAnsi="Open Sans" w:cs="Open Sans"/>
          <w:sz w:val="20"/>
          <w:szCs w:val="20"/>
        </w:rPr>
        <w:t>.</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Per a poder participar en aquesta convocatòria, els cellers no hauran d'incórrer en alguna de les prohibicions establertes en l'article 8 de l'Ordenança general de subvencions del Consell de Mallorca (BOIB núm. 21, de 18 de febrer de 2017 i BOIB núm. 96, de 4 d'agost de 2018) ni tampoc podran haver rebut cap altra subvenció econòmica o espècie relacionada amb la fira </w:t>
      </w:r>
      <w:proofErr w:type="spellStart"/>
      <w:r w:rsidRPr="00303ABC">
        <w:rPr>
          <w:rFonts w:ascii="Open Sans" w:hAnsi="Open Sans" w:cs="Open Sans"/>
          <w:sz w:val="20"/>
          <w:szCs w:val="20"/>
        </w:rPr>
        <w:t>Prowein</w:t>
      </w:r>
      <w:proofErr w:type="spellEnd"/>
      <w:r w:rsidRPr="00303ABC">
        <w:rPr>
          <w:rFonts w:ascii="Open Sans" w:hAnsi="Open Sans" w:cs="Open Sans"/>
          <w:sz w:val="20"/>
          <w:szCs w:val="20"/>
        </w:rPr>
        <w:t xml:space="preserve"> 202</w:t>
      </w:r>
      <w:r w:rsidR="007175A4" w:rsidRPr="00303ABC">
        <w:rPr>
          <w:rFonts w:ascii="Open Sans" w:hAnsi="Open Sans" w:cs="Open Sans"/>
          <w:sz w:val="20"/>
          <w:szCs w:val="20"/>
        </w:rPr>
        <w:t>5</w:t>
      </w:r>
      <w:r w:rsidRPr="00303ABC">
        <w:rPr>
          <w:rFonts w:ascii="Open Sans" w:hAnsi="Open Sans" w:cs="Open Sans"/>
          <w:sz w:val="20"/>
          <w:szCs w:val="20"/>
        </w:rPr>
        <w:t xml:space="preserve"> de cap altra administració pública.</w:t>
      </w:r>
    </w:p>
    <w:p w:rsidR="00303ABC" w:rsidRDefault="0091753E" w:rsidP="00303ABC">
      <w:pPr>
        <w:autoSpaceDE w:val="0"/>
        <w:autoSpaceDN w:val="0"/>
        <w:adjustRightInd w:val="0"/>
        <w:spacing w:after="0" w:line="240" w:lineRule="auto"/>
        <w:jc w:val="both"/>
        <w:rPr>
          <w:rFonts w:ascii="Open Sans" w:hAnsi="Open Sans" w:cs="Open Sans"/>
          <w:sz w:val="20"/>
          <w:szCs w:val="20"/>
        </w:rPr>
      </w:pPr>
      <w:r w:rsidRPr="00303ABC">
        <w:rPr>
          <w:rFonts w:ascii="Open Sans" w:hAnsi="Open Sans" w:cs="Open Sans"/>
          <w:sz w:val="20"/>
          <w:szCs w:val="20"/>
        </w:rPr>
        <w:t xml:space="preserve"> </w:t>
      </w:r>
      <w:r w:rsidRPr="00303ABC">
        <w:rPr>
          <w:rFonts w:ascii="Open Sans" w:hAnsi="Open Sans" w:cs="Open Sans"/>
          <w:b/>
          <w:sz w:val="20"/>
          <w:szCs w:val="20"/>
        </w:rPr>
        <w:t>3.-Actuacions subvencionables</w:t>
      </w:r>
      <w:r w:rsidRPr="00303ABC">
        <w:rPr>
          <w:rFonts w:ascii="Open Sans" w:hAnsi="Open Sans" w:cs="Open Sans"/>
          <w:sz w:val="20"/>
          <w:szCs w:val="20"/>
        </w:rPr>
        <w:t xml:space="preserve">. El dret d'ús d'un espai en l'estand llogat pel Consell Insular de Mallorca en el recinte on es celebra la fira </w:t>
      </w:r>
      <w:proofErr w:type="spellStart"/>
      <w:r w:rsidRPr="00303ABC">
        <w:rPr>
          <w:rFonts w:ascii="Open Sans" w:hAnsi="Open Sans" w:cs="Open Sans"/>
          <w:sz w:val="20"/>
          <w:szCs w:val="20"/>
        </w:rPr>
        <w:t>Prowein</w:t>
      </w:r>
      <w:proofErr w:type="spellEnd"/>
      <w:r w:rsidRPr="00303ABC">
        <w:rPr>
          <w:rFonts w:ascii="Open Sans" w:hAnsi="Open Sans" w:cs="Open Sans"/>
          <w:sz w:val="20"/>
          <w:szCs w:val="20"/>
        </w:rPr>
        <w:t xml:space="preserve">. </w:t>
      </w:r>
    </w:p>
    <w:p w:rsidR="00303ABC" w:rsidRDefault="00303ABC" w:rsidP="00303ABC">
      <w:pPr>
        <w:autoSpaceDE w:val="0"/>
        <w:autoSpaceDN w:val="0"/>
        <w:adjustRightInd w:val="0"/>
        <w:spacing w:after="0" w:line="240" w:lineRule="auto"/>
        <w:jc w:val="both"/>
        <w:rPr>
          <w:rFonts w:ascii="Open Sans" w:hAnsi="Open Sans" w:cs="Open Sans"/>
          <w:sz w:val="20"/>
          <w:szCs w:val="20"/>
        </w:rPr>
      </w:pPr>
    </w:p>
    <w:p w:rsidR="00303ABC" w:rsidRDefault="0091753E" w:rsidP="00303ABC">
      <w:pPr>
        <w:autoSpaceDE w:val="0"/>
        <w:autoSpaceDN w:val="0"/>
        <w:adjustRightInd w:val="0"/>
        <w:spacing w:after="0" w:line="240" w:lineRule="auto"/>
        <w:jc w:val="both"/>
        <w:rPr>
          <w:rFonts w:ascii="Open Sans" w:hAnsi="Open Sans" w:cs="Open Sans"/>
          <w:sz w:val="20"/>
          <w:szCs w:val="20"/>
        </w:rPr>
      </w:pPr>
      <w:r w:rsidRPr="00303ABC">
        <w:rPr>
          <w:rFonts w:ascii="Open Sans" w:hAnsi="Open Sans" w:cs="Open Sans"/>
          <w:sz w:val="20"/>
          <w:szCs w:val="20"/>
        </w:rPr>
        <w:t>El dret d’us del següent mobiliari:</w:t>
      </w:r>
    </w:p>
    <w:p w:rsidR="00303ABC" w:rsidRDefault="0091753E" w:rsidP="00303ABC">
      <w:pPr>
        <w:autoSpaceDE w:val="0"/>
        <w:autoSpaceDN w:val="0"/>
        <w:adjustRightInd w:val="0"/>
        <w:spacing w:after="0" w:line="240" w:lineRule="auto"/>
        <w:jc w:val="both"/>
        <w:rPr>
          <w:rFonts w:ascii="Open Sans" w:hAnsi="Open Sans" w:cs="Open Sans"/>
          <w:sz w:val="20"/>
          <w:szCs w:val="20"/>
        </w:rPr>
      </w:pPr>
      <w:r w:rsidRPr="00303ABC">
        <w:rPr>
          <w:rFonts w:ascii="Open Sans" w:hAnsi="Open Sans" w:cs="Open Sans"/>
          <w:sz w:val="20"/>
          <w:szCs w:val="20"/>
        </w:rPr>
        <w:t xml:space="preserve"> • Un moble expositor en el espai propi de cada celler que inclogui un tamboret i cadira per mantenir una reunió de feina.</w:t>
      </w:r>
    </w:p>
    <w:p w:rsidR="00303ABC" w:rsidRDefault="0091753E" w:rsidP="00303ABC">
      <w:pPr>
        <w:autoSpaceDE w:val="0"/>
        <w:autoSpaceDN w:val="0"/>
        <w:adjustRightInd w:val="0"/>
        <w:spacing w:after="0" w:line="240" w:lineRule="auto"/>
        <w:jc w:val="both"/>
        <w:rPr>
          <w:rFonts w:ascii="Open Sans" w:hAnsi="Open Sans" w:cs="Open Sans"/>
          <w:sz w:val="20"/>
          <w:szCs w:val="20"/>
        </w:rPr>
      </w:pPr>
      <w:r w:rsidRPr="00303ABC">
        <w:rPr>
          <w:rFonts w:ascii="Open Sans" w:hAnsi="Open Sans" w:cs="Open Sans"/>
          <w:sz w:val="20"/>
          <w:szCs w:val="20"/>
        </w:rPr>
        <w:t xml:space="preserve"> • Una nevera que permet mantenir en fred el vi rosat i el blanc per les degustacions. </w:t>
      </w:r>
    </w:p>
    <w:p w:rsidR="00303ABC" w:rsidRDefault="0091753E" w:rsidP="00303ABC">
      <w:pPr>
        <w:autoSpaceDE w:val="0"/>
        <w:autoSpaceDN w:val="0"/>
        <w:adjustRightInd w:val="0"/>
        <w:spacing w:after="0" w:line="240" w:lineRule="auto"/>
        <w:jc w:val="both"/>
        <w:rPr>
          <w:rFonts w:ascii="Open Sans" w:hAnsi="Open Sans" w:cs="Open Sans"/>
          <w:sz w:val="20"/>
          <w:szCs w:val="20"/>
        </w:rPr>
      </w:pPr>
      <w:r w:rsidRPr="00303ABC">
        <w:rPr>
          <w:rFonts w:ascii="Open Sans" w:hAnsi="Open Sans" w:cs="Open Sans"/>
          <w:sz w:val="20"/>
          <w:szCs w:val="20"/>
        </w:rPr>
        <w:t>• Unes estanteries que permeten emmagatzemar les botelles de vins.</w:t>
      </w:r>
    </w:p>
    <w:p w:rsidR="00303ABC" w:rsidRPr="00546CA6" w:rsidRDefault="0091753E" w:rsidP="004D6743">
      <w:pPr>
        <w:autoSpaceDE w:val="0"/>
        <w:autoSpaceDN w:val="0"/>
        <w:adjustRightInd w:val="0"/>
        <w:spacing w:after="0" w:line="240" w:lineRule="auto"/>
        <w:jc w:val="both"/>
        <w:rPr>
          <w:rFonts w:ascii="Open Sans" w:hAnsi="Open Sans" w:cs="Open Sans"/>
          <w:sz w:val="20"/>
          <w:szCs w:val="20"/>
        </w:rPr>
      </w:pPr>
      <w:r w:rsidRPr="00546CA6">
        <w:rPr>
          <w:rFonts w:ascii="Open Sans" w:hAnsi="Open Sans" w:cs="Open Sans"/>
          <w:sz w:val="20"/>
          <w:szCs w:val="20"/>
        </w:rPr>
        <w:lastRenderedPageBreak/>
        <w:t xml:space="preserve"> • El dret d’us de les copes, glaçoneres, gel i escopidores, llogades per donar a provar el vi correctament als visitants durant els dies de la fira. </w:t>
      </w:r>
    </w:p>
    <w:p w:rsidR="009A0307" w:rsidRPr="00546CA6" w:rsidRDefault="009A0307" w:rsidP="004D6743">
      <w:pPr>
        <w:autoSpaceDE w:val="0"/>
        <w:autoSpaceDN w:val="0"/>
        <w:adjustRightInd w:val="0"/>
        <w:spacing w:after="0" w:line="240" w:lineRule="auto"/>
        <w:jc w:val="both"/>
        <w:rPr>
          <w:rFonts w:ascii="Open Sans" w:hAnsi="Open Sans" w:cs="Open Sans"/>
          <w:sz w:val="20"/>
          <w:szCs w:val="20"/>
        </w:rPr>
      </w:pPr>
    </w:p>
    <w:p w:rsidR="009A0307" w:rsidRPr="00546CA6" w:rsidRDefault="009A0307" w:rsidP="004D6743">
      <w:pPr>
        <w:autoSpaceDE w:val="0"/>
        <w:autoSpaceDN w:val="0"/>
        <w:adjustRightInd w:val="0"/>
        <w:spacing w:after="0" w:line="240" w:lineRule="auto"/>
        <w:jc w:val="both"/>
        <w:rPr>
          <w:rFonts w:ascii="Open Sans" w:hAnsi="Open Sans" w:cs="Open Sans"/>
          <w:sz w:val="20"/>
          <w:szCs w:val="20"/>
        </w:rPr>
      </w:pPr>
      <w:r w:rsidRPr="00546CA6">
        <w:rPr>
          <w:rFonts w:ascii="Open Sans" w:hAnsi="Open Sans" w:cs="Open Sans"/>
          <w:b/>
          <w:sz w:val="20"/>
          <w:szCs w:val="20"/>
        </w:rPr>
        <w:t>4.- Crèdit pressupostari</w:t>
      </w:r>
      <w:r w:rsidRPr="00546CA6">
        <w:rPr>
          <w:rFonts w:ascii="Open Sans" w:hAnsi="Open Sans" w:cs="Open Sans"/>
          <w:sz w:val="20"/>
          <w:szCs w:val="20"/>
        </w:rPr>
        <w:t xml:space="preserve">. Per a satisfer les despeses necessàries per a l'adquisició dels drets objecte de la present convocatòria de subvencions es disposa d'un import de </w:t>
      </w:r>
      <w:r w:rsidRPr="00546CA6">
        <w:rPr>
          <w:rFonts w:ascii="Open Sans" w:hAnsi="Open Sans" w:cs="Open Sans"/>
          <w:sz w:val="20"/>
          <w:szCs w:val="20"/>
        </w:rPr>
        <w:t>73.778,</w:t>
      </w:r>
      <w:r w:rsidRPr="00546CA6">
        <w:rPr>
          <w:rFonts w:ascii="Open Sans" w:hAnsi="Open Sans" w:cs="Open Sans"/>
          <w:sz w:val="20"/>
          <w:szCs w:val="20"/>
        </w:rPr>
        <w:t>00 euros en l'aplicació pressupostària 65.43110.47900.</w:t>
      </w:r>
    </w:p>
    <w:p w:rsidR="00303ABC" w:rsidRPr="00546CA6" w:rsidRDefault="00303ABC" w:rsidP="004D6743">
      <w:pPr>
        <w:autoSpaceDE w:val="0"/>
        <w:autoSpaceDN w:val="0"/>
        <w:adjustRightInd w:val="0"/>
        <w:spacing w:after="0" w:line="240" w:lineRule="auto"/>
        <w:jc w:val="both"/>
        <w:rPr>
          <w:rFonts w:ascii="Open Sans" w:hAnsi="Open Sans" w:cs="Open Sans"/>
          <w:sz w:val="20"/>
          <w:szCs w:val="20"/>
        </w:rPr>
      </w:pPr>
    </w:p>
    <w:p w:rsidR="0091753E" w:rsidRPr="00546CA6" w:rsidRDefault="0091753E" w:rsidP="004D6743">
      <w:pPr>
        <w:jc w:val="both"/>
        <w:rPr>
          <w:rFonts w:ascii="Open Sans" w:hAnsi="Open Sans" w:cs="Open Sans"/>
          <w:sz w:val="20"/>
          <w:szCs w:val="20"/>
        </w:rPr>
      </w:pPr>
      <w:r w:rsidRPr="00546CA6">
        <w:rPr>
          <w:rFonts w:ascii="Open Sans" w:hAnsi="Open Sans" w:cs="Open Sans"/>
          <w:sz w:val="20"/>
          <w:szCs w:val="20"/>
        </w:rPr>
        <w:t xml:space="preserve">La concessió de les subvencions en espècie està condicionada a l'adquisició dels drets d'ús recollits en l'apartat 3 de la present convocatòria. </w:t>
      </w:r>
    </w:p>
    <w:p w:rsidR="0091753E" w:rsidRPr="00546CA6" w:rsidRDefault="009A0307" w:rsidP="004D6743">
      <w:pPr>
        <w:jc w:val="both"/>
        <w:rPr>
          <w:rFonts w:ascii="Open Sans" w:hAnsi="Open Sans" w:cs="Open Sans"/>
          <w:sz w:val="20"/>
          <w:szCs w:val="20"/>
        </w:rPr>
      </w:pPr>
      <w:r w:rsidRPr="00546CA6">
        <w:rPr>
          <w:rFonts w:ascii="Open Sans" w:hAnsi="Open Sans" w:cs="Open Sans"/>
          <w:b/>
          <w:sz w:val="20"/>
          <w:szCs w:val="20"/>
        </w:rPr>
        <w:t>5</w:t>
      </w:r>
      <w:r w:rsidR="0091753E" w:rsidRPr="00546CA6">
        <w:rPr>
          <w:rFonts w:ascii="Open Sans" w:hAnsi="Open Sans" w:cs="Open Sans"/>
          <w:b/>
          <w:sz w:val="20"/>
          <w:szCs w:val="20"/>
        </w:rPr>
        <w:t>.-Naturalesa de la subvenció i límits</w:t>
      </w:r>
      <w:r w:rsidR="0091753E" w:rsidRPr="00546CA6">
        <w:rPr>
          <w:rFonts w:ascii="Open Sans" w:hAnsi="Open Sans" w:cs="Open Sans"/>
          <w:sz w:val="20"/>
          <w:szCs w:val="20"/>
        </w:rPr>
        <w:t xml:space="preserve">. Les subvencions d'aquesta convocatòria són de caràcter voluntari i eventual, i anul·lables, revocables i reintegrables en tot moment per les causes previstes a l'Ordenança general de subvencions i la resta de normativa aplicable. </w:t>
      </w:r>
    </w:p>
    <w:p w:rsidR="0091753E" w:rsidRPr="00546CA6" w:rsidRDefault="0091753E" w:rsidP="004D6743">
      <w:pPr>
        <w:jc w:val="both"/>
        <w:rPr>
          <w:rFonts w:ascii="Open Sans" w:hAnsi="Open Sans" w:cs="Open Sans"/>
          <w:sz w:val="20"/>
          <w:szCs w:val="20"/>
        </w:rPr>
      </w:pPr>
      <w:r w:rsidRPr="00546CA6">
        <w:rPr>
          <w:rFonts w:ascii="Open Sans" w:hAnsi="Open Sans" w:cs="Open Sans"/>
          <w:sz w:val="20"/>
          <w:szCs w:val="20"/>
        </w:rPr>
        <w:t>Tampoc generen cap dret a obtenir altres subvencions en anys posteriors i no es poden al·legar com a precedent. Ni són compatibles amb altres ajudes i subvencions que pugui rebre el beneficiari per al mateix projecte de conformitat amb el que s'estableix en l'apartat 2 d'aquesta convocatòria per a</w:t>
      </w:r>
      <w:bookmarkStart w:id="0" w:name="_GoBack"/>
      <w:bookmarkEnd w:id="0"/>
      <w:r w:rsidRPr="00546CA6">
        <w:rPr>
          <w:rFonts w:ascii="Open Sans" w:hAnsi="Open Sans" w:cs="Open Sans"/>
          <w:sz w:val="20"/>
          <w:szCs w:val="20"/>
        </w:rPr>
        <w:t>ls beneficiaris.</w:t>
      </w:r>
    </w:p>
    <w:p w:rsidR="0091753E" w:rsidRPr="00303ABC" w:rsidRDefault="0091753E" w:rsidP="007175A4">
      <w:pPr>
        <w:jc w:val="both"/>
        <w:rPr>
          <w:rFonts w:ascii="Open Sans" w:hAnsi="Open Sans" w:cs="Open Sans"/>
          <w:sz w:val="20"/>
          <w:szCs w:val="20"/>
        </w:rPr>
      </w:pPr>
      <w:r w:rsidRPr="00303ABC">
        <w:rPr>
          <w:rFonts w:ascii="Open Sans" w:hAnsi="Open Sans" w:cs="Open Sans"/>
          <w:b/>
          <w:sz w:val="20"/>
          <w:szCs w:val="20"/>
        </w:rPr>
        <w:t xml:space="preserve"> </w:t>
      </w:r>
      <w:r w:rsidR="009A0307">
        <w:rPr>
          <w:rFonts w:ascii="Open Sans" w:hAnsi="Open Sans" w:cs="Open Sans"/>
          <w:b/>
          <w:sz w:val="20"/>
          <w:szCs w:val="20"/>
        </w:rPr>
        <w:t>6</w:t>
      </w:r>
      <w:r w:rsidRPr="00303ABC">
        <w:rPr>
          <w:rFonts w:ascii="Open Sans" w:hAnsi="Open Sans" w:cs="Open Sans"/>
          <w:b/>
          <w:sz w:val="20"/>
          <w:szCs w:val="20"/>
        </w:rPr>
        <w:t>.-Règim de concessió</w:t>
      </w:r>
      <w:r w:rsidRPr="00303ABC">
        <w:rPr>
          <w:rFonts w:ascii="Open Sans" w:hAnsi="Open Sans" w:cs="Open Sans"/>
          <w:sz w:val="20"/>
          <w:szCs w:val="20"/>
        </w:rPr>
        <w:t xml:space="preserve">. Atès que el nombre d'espais disponibles en l'estand que llogarà el Consell Insular de Mallorca en la fira </w:t>
      </w:r>
      <w:proofErr w:type="spellStart"/>
      <w:r w:rsidRPr="00303ABC">
        <w:rPr>
          <w:rFonts w:ascii="Open Sans" w:hAnsi="Open Sans" w:cs="Open Sans"/>
          <w:sz w:val="20"/>
          <w:szCs w:val="20"/>
        </w:rPr>
        <w:t>Prowein</w:t>
      </w:r>
      <w:proofErr w:type="spellEnd"/>
      <w:r w:rsidRPr="00303ABC">
        <w:rPr>
          <w:rFonts w:ascii="Open Sans" w:hAnsi="Open Sans" w:cs="Open Sans"/>
          <w:sz w:val="20"/>
          <w:szCs w:val="20"/>
        </w:rPr>
        <w:t xml:space="preserve"> 202</w:t>
      </w:r>
      <w:r w:rsidR="00AA360B" w:rsidRPr="00303ABC">
        <w:rPr>
          <w:rFonts w:ascii="Open Sans" w:hAnsi="Open Sans" w:cs="Open Sans"/>
          <w:sz w:val="20"/>
          <w:szCs w:val="20"/>
        </w:rPr>
        <w:t>5</w:t>
      </w:r>
      <w:r w:rsidRPr="00303ABC">
        <w:rPr>
          <w:rFonts w:ascii="Open Sans" w:hAnsi="Open Sans" w:cs="Open Sans"/>
          <w:sz w:val="20"/>
          <w:szCs w:val="20"/>
        </w:rPr>
        <w:t xml:space="preserve"> és de 10, la concessió de les subvencions regulades per la present convocatòria pública es durà a terme mitjançant règim de concurrència competitiva d'acord amb l'article 17.1 de l'Ordenança General de Subvencions.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Aquesta concessió s'efectuarà una vegada els interessats hagin presentat la sol·licitud i la resta de documentació de l'apartat </w:t>
      </w:r>
      <w:r w:rsidR="00303ABC">
        <w:rPr>
          <w:rFonts w:ascii="Open Sans" w:hAnsi="Open Sans" w:cs="Open Sans"/>
          <w:sz w:val="20"/>
          <w:szCs w:val="20"/>
        </w:rPr>
        <w:t>7</w:t>
      </w:r>
      <w:r w:rsidRPr="00303ABC">
        <w:rPr>
          <w:rFonts w:ascii="Open Sans" w:hAnsi="Open Sans" w:cs="Open Sans"/>
          <w:sz w:val="20"/>
          <w:szCs w:val="20"/>
        </w:rPr>
        <w:t xml:space="preserve"> en el registre general del Consell de Mallorca. Seran beneficiaris de les subvencions en espècie els 10 cellers que obtinguin la millor puntuació de conformitat amb els criteris de l'apartat 1</w:t>
      </w:r>
      <w:r w:rsidR="009A0307">
        <w:rPr>
          <w:rFonts w:ascii="Open Sans" w:hAnsi="Open Sans" w:cs="Open Sans"/>
          <w:sz w:val="20"/>
          <w:szCs w:val="20"/>
        </w:rPr>
        <w:t>2</w:t>
      </w:r>
      <w:r w:rsidRPr="00303ABC">
        <w:rPr>
          <w:rFonts w:ascii="Open Sans" w:hAnsi="Open Sans" w:cs="Open Sans"/>
          <w:sz w:val="20"/>
          <w:szCs w:val="20"/>
        </w:rPr>
        <w:t xml:space="preserve"> de la present convocatòria.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En cap cas un mateix celler podrà ser beneficiària de més d'un espai. En el supòsit d'empat en la puntuació, s'aplicaran els criteris subsidiaris de desempat previstos en el citat apartat 1</w:t>
      </w:r>
      <w:r w:rsidR="009A0307">
        <w:rPr>
          <w:rFonts w:ascii="Open Sans" w:hAnsi="Open Sans" w:cs="Open Sans"/>
          <w:sz w:val="20"/>
          <w:szCs w:val="20"/>
        </w:rPr>
        <w:t>2</w:t>
      </w:r>
      <w:r w:rsidRPr="00303ABC">
        <w:rPr>
          <w:rFonts w:ascii="Open Sans" w:hAnsi="Open Sans" w:cs="Open Sans"/>
          <w:sz w:val="20"/>
          <w:szCs w:val="20"/>
        </w:rPr>
        <w:t>.</w:t>
      </w:r>
    </w:p>
    <w:p w:rsidR="0091753E" w:rsidRPr="00303ABC" w:rsidRDefault="0091753E" w:rsidP="007175A4">
      <w:pPr>
        <w:jc w:val="both"/>
        <w:rPr>
          <w:rFonts w:ascii="Open Sans" w:hAnsi="Open Sans" w:cs="Open Sans"/>
          <w:sz w:val="20"/>
          <w:szCs w:val="20"/>
        </w:rPr>
      </w:pPr>
      <w:r w:rsidRPr="00303ABC">
        <w:rPr>
          <w:rFonts w:ascii="Open Sans" w:hAnsi="Open Sans" w:cs="Open Sans"/>
          <w:b/>
          <w:sz w:val="20"/>
          <w:szCs w:val="20"/>
        </w:rPr>
        <w:t xml:space="preserve"> </w:t>
      </w:r>
      <w:r w:rsidR="009A0307">
        <w:rPr>
          <w:rFonts w:ascii="Open Sans" w:hAnsi="Open Sans" w:cs="Open Sans"/>
          <w:b/>
          <w:sz w:val="20"/>
          <w:szCs w:val="20"/>
        </w:rPr>
        <w:t>7</w:t>
      </w:r>
      <w:r w:rsidRPr="00303ABC">
        <w:rPr>
          <w:rFonts w:ascii="Open Sans" w:hAnsi="Open Sans" w:cs="Open Sans"/>
          <w:b/>
          <w:sz w:val="20"/>
          <w:szCs w:val="20"/>
        </w:rPr>
        <w:t>.-Presentació de sol·licituds</w:t>
      </w:r>
      <w:r w:rsidRPr="00303ABC">
        <w:rPr>
          <w:rFonts w:ascii="Open Sans" w:hAnsi="Open Sans" w:cs="Open Sans"/>
          <w:sz w:val="20"/>
          <w:szCs w:val="20"/>
        </w:rPr>
        <w:t>. El termini per a presentar la documentació prevista al punt següent serà quinze (15) dies hàbils comptadors des de l’endemà del dia de la publicació d'aquesta convocatòria en el Butlletí Oficial de les illes Balears. Si l'últim dia és inhàbil, s'ha d'entendre prorrogat fins al primer dia hàbil següent.</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Els cellers com a persones jurídiques, es consideren subjectes obligats a relacionar-se a través de mitjans electrònics amb les Administracions Públiques per a dur a terme qualsevol tràmit de procediment administratiu, tal com preveu, l'article 14.2 de la Llei 39/2015, d'1 d'octubre, de procediment administratiu comú.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Per això, la sol·licitud s'haurà de presentar i formalitzar a través del registre electrònic que consta en la seu electrònica del Consell de Mallorca. Si la sol·licitud no reuneix les dades d'identificació, tant de la subvenció sol·licitada com de la persona sol·licitant, o alguns dels requisits previstos a la Llei 39/2015, d'1 d'octubre, del Procediment administratiu comú de les administracions públiques, es requerirà a l'entitat sol·licitant, d'acord amb el que estableix l'article 73.2 de la llei abans esmentada, perquè, en un termini de deu dies hàbils, esmeni la falta o acompanyi els documents preceptius amb indicació que, si no ho fa així, es tindrà per desistit el peticionari, amb una resolució expressa prèvia.</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lastRenderedPageBreak/>
        <w:t xml:space="preserve">Juntament amb la sol·licitud s'ha de presentar la documentació detallada en el punt següent d'aquesta convocatòria. </w:t>
      </w:r>
    </w:p>
    <w:p w:rsidR="0091753E" w:rsidRPr="00303ABC" w:rsidRDefault="009A0307" w:rsidP="007175A4">
      <w:pPr>
        <w:jc w:val="both"/>
        <w:rPr>
          <w:rFonts w:ascii="Open Sans" w:hAnsi="Open Sans" w:cs="Open Sans"/>
          <w:sz w:val="20"/>
          <w:szCs w:val="20"/>
        </w:rPr>
      </w:pPr>
      <w:r>
        <w:rPr>
          <w:rFonts w:ascii="Open Sans" w:hAnsi="Open Sans" w:cs="Open Sans"/>
          <w:b/>
          <w:sz w:val="20"/>
          <w:szCs w:val="20"/>
        </w:rPr>
        <w:t>8</w:t>
      </w:r>
      <w:r w:rsidR="0091753E" w:rsidRPr="00303ABC">
        <w:rPr>
          <w:rFonts w:ascii="Open Sans" w:hAnsi="Open Sans" w:cs="Open Sans"/>
          <w:b/>
          <w:sz w:val="20"/>
          <w:szCs w:val="20"/>
        </w:rPr>
        <w:t>.-Formalització de sol·licituds</w:t>
      </w:r>
      <w:r w:rsidR="0091753E" w:rsidRPr="00303ABC">
        <w:rPr>
          <w:rFonts w:ascii="Open Sans" w:hAnsi="Open Sans" w:cs="Open Sans"/>
          <w:sz w:val="20"/>
          <w:szCs w:val="20"/>
        </w:rPr>
        <w:t xml:space="preserve">. Cada celler presentarà una única sol·licitud, formalitzada mitjançant el model oficial (Annex I) i es declararà, al costat de les seves dades d'identificació, el seu interès a formar part de l'estand del Consell de Mallorca en l'espai que es reservarà en la fira </w:t>
      </w:r>
      <w:proofErr w:type="spellStart"/>
      <w:r w:rsidR="0091753E" w:rsidRPr="00303ABC">
        <w:rPr>
          <w:rFonts w:ascii="Open Sans" w:hAnsi="Open Sans" w:cs="Open Sans"/>
          <w:sz w:val="20"/>
          <w:szCs w:val="20"/>
        </w:rPr>
        <w:t>Prowein</w:t>
      </w:r>
      <w:proofErr w:type="spellEnd"/>
      <w:r w:rsidR="0091753E" w:rsidRPr="00303ABC">
        <w:rPr>
          <w:rFonts w:ascii="Open Sans" w:hAnsi="Open Sans" w:cs="Open Sans"/>
          <w:sz w:val="20"/>
          <w:szCs w:val="20"/>
        </w:rPr>
        <w:t xml:space="preserve">.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Amb la sol·licitud s'ha d'adjuntar la següent documentació: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-Declaració responsable de no incórrer en prohibicions per a ser beneficiari de subvencions (Annex II).</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-Declaració responsable de trobar-se al corrent en el compliment d'obligacions tributàries amb l'Estat i el Consell de Mallorca i amb la Seguretat Social (Annex III).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-Autorització de l'interessat perquè una Administració Pública pugui obtenir dades d'estar al corrent en el compliment de les seves obligacions tributàries amb l'Estat, amb la Tresoreria General de la Seguretat Social i amb el Consell de Mallorca. (Annex IV)</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-Els certificats expedits per la Denominació d'Origen o la Identitat Geogràfica Protegida a la qual pertanyin relatius al nombre de etiquetes facturades en els anys 202</w:t>
      </w:r>
      <w:r w:rsidR="00AA360B" w:rsidRPr="00303ABC">
        <w:rPr>
          <w:rFonts w:ascii="Open Sans" w:hAnsi="Open Sans" w:cs="Open Sans"/>
          <w:sz w:val="20"/>
          <w:szCs w:val="20"/>
        </w:rPr>
        <w:t>3-2024</w:t>
      </w:r>
      <w:r w:rsidRPr="00303ABC">
        <w:rPr>
          <w:rFonts w:ascii="Open Sans" w:hAnsi="Open Sans" w:cs="Open Sans"/>
          <w:sz w:val="20"/>
          <w:szCs w:val="20"/>
        </w:rPr>
        <w:t xml:space="preserve"> així com al nombre de litres exportats en el mateix període.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-Document acreditatiu de la seva inscripció i participació en alguna de les següents fires: </w:t>
      </w:r>
      <w:proofErr w:type="spellStart"/>
      <w:r w:rsidRPr="00303ABC">
        <w:rPr>
          <w:rFonts w:ascii="Open Sans" w:hAnsi="Open Sans" w:cs="Open Sans"/>
          <w:sz w:val="20"/>
          <w:szCs w:val="20"/>
        </w:rPr>
        <w:t>Fenavin</w:t>
      </w:r>
      <w:proofErr w:type="spellEnd"/>
      <w:r w:rsidRPr="00303ABC">
        <w:rPr>
          <w:rFonts w:ascii="Open Sans" w:hAnsi="Open Sans" w:cs="Open Sans"/>
          <w:sz w:val="20"/>
          <w:szCs w:val="20"/>
        </w:rPr>
        <w:t xml:space="preserve">. Barcelona </w:t>
      </w:r>
      <w:proofErr w:type="spellStart"/>
      <w:r w:rsidRPr="00303ABC">
        <w:rPr>
          <w:rFonts w:ascii="Open Sans" w:hAnsi="Open Sans" w:cs="Open Sans"/>
          <w:sz w:val="20"/>
          <w:szCs w:val="20"/>
        </w:rPr>
        <w:t>Wine</w:t>
      </w:r>
      <w:proofErr w:type="spellEnd"/>
      <w:r w:rsidRPr="00303ABC">
        <w:rPr>
          <w:rFonts w:ascii="Open Sans" w:hAnsi="Open Sans" w:cs="Open Sans"/>
          <w:sz w:val="20"/>
          <w:szCs w:val="20"/>
        </w:rPr>
        <w:t xml:space="preserve"> </w:t>
      </w:r>
      <w:proofErr w:type="spellStart"/>
      <w:r w:rsidRPr="00303ABC">
        <w:rPr>
          <w:rFonts w:ascii="Open Sans" w:hAnsi="Open Sans" w:cs="Open Sans"/>
          <w:sz w:val="20"/>
          <w:szCs w:val="20"/>
        </w:rPr>
        <w:t>Week</w:t>
      </w:r>
      <w:proofErr w:type="spellEnd"/>
      <w:r w:rsidRPr="00303ABC">
        <w:rPr>
          <w:rFonts w:ascii="Open Sans" w:hAnsi="Open Sans" w:cs="Open Sans"/>
          <w:sz w:val="20"/>
          <w:szCs w:val="20"/>
        </w:rPr>
        <w:t xml:space="preserve">, </w:t>
      </w:r>
      <w:proofErr w:type="spellStart"/>
      <w:r w:rsidRPr="00303ABC">
        <w:rPr>
          <w:rFonts w:ascii="Open Sans" w:hAnsi="Open Sans" w:cs="Open Sans"/>
          <w:sz w:val="20"/>
          <w:szCs w:val="20"/>
        </w:rPr>
        <w:t>London</w:t>
      </w:r>
      <w:proofErr w:type="spellEnd"/>
      <w:r w:rsidRPr="00303ABC">
        <w:rPr>
          <w:rFonts w:ascii="Open Sans" w:hAnsi="Open Sans" w:cs="Open Sans"/>
          <w:sz w:val="20"/>
          <w:szCs w:val="20"/>
        </w:rPr>
        <w:t xml:space="preserve"> </w:t>
      </w:r>
      <w:proofErr w:type="spellStart"/>
      <w:r w:rsidRPr="00303ABC">
        <w:rPr>
          <w:rFonts w:ascii="Open Sans" w:hAnsi="Open Sans" w:cs="Open Sans"/>
          <w:sz w:val="20"/>
          <w:szCs w:val="20"/>
        </w:rPr>
        <w:t>Wine</w:t>
      </w:r>
      <w:proofErr w:type="spellEnd"/>
      <w:r w:rsidRPr="00303ABC">
        <w:rPr>
          <w:rFonts w:ascii="Open Sans" w:hAnsi="Open Sans" w:cs="Open Sans"/>
          <w:sz w:val="20"/>
          <w:szCs w:val="20"/>
        </w:rPr>
        <w:t xml:space="preserve"> </w:t>
      </w:r>
      <w:proofErr w:type="spellStart"/>
      <w:r w:rsidRPr="00303ABC">
        <w:rPr>
          <w:rFonts w:ascii="Open Sans" w:hAnsi="Open Sans" w:cs="Open Sans"/>
          <w:sz w:val="20"/>
          <w:szCs w:val="20"/>
        </w:rPr>
        <w:t>Fair</w:t>
      </w:r>
      <w:proofErr w:type="spellEnd"/>
      <w:r w:rsidRPr="00303ABC">
        <w:rPr>
          <w:rFonts w:ascii="Open Sans" w:hAnsi="Open Sans" w:cs="Open Sans"/>
          <w:sz w:val="20"/>
          <w:szCs w:val="20"/>
        </w:rPr>
        <w:t xml:space="preserve">, </w:t>
      </w:r>
      <w:proofErr w:type="spellStart"/>
      <w:r w:rsidRPr="00303ABC">
        <w:rPr>
          <w:rFonts w:ascii="Open Sans" w:hAnsi="Open Sans" w:cs="Open Sans"/>
          <w:sz w:val="20"/>
          <w:szCs w:val="20"/>
        </w:rPr>
        <w:t>Prowein</w:t>
      </w:r>
      <w:proofErr w:type="spellEnd"/>
      <w:r w:rsidRPr="00303ABC">
        <w:rPr>
          <w:rFonts w:ascii="Open Sans" w:hAnsi="Open Sans" w:cs="Open Sans"/>
          <w:sz w:val="20"/>
          <w:szCs w:val="20"/>
        </w:rPr>
        <w:t xml:space="preserve">, en els últims 5 anys, segon lo indicat en l'apartat 2 del present text.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Tant la sol·licitud (instància) com els annexos s’han de signar electrònicament mitjançant el certificat de representant de persona jurídica corresponent (a l’hora de registrar els documents l’eina ofereix la possibilitat de fer la signatura electrònica de cadascun d’ells).</w:t>
      </w:r>
    </w:p>
    <w:p w:rsidR="0091753E" w:rsidRPr="00303ABC" w:rsidRDefault="0091753E" w:rsidP="007175A4">
      <w:pPr>
        <w:jc w:val="both"/>
        <w:rPr>
          <w:rFonts w:ascii="Open Sans" w:hAnsi="Open Sans" w:cs="Open Sans"/>
          <w:sz w:val="20"/>
          <w:szCs w:val="20"/>
        </w:rPr>
      </w:pPr>
      <w:r w:rsidRPr="00303ABC">
        <w:rPr>
          <w:rFonts w:ascii="Open Sans" w:hAnsi="Open Sans" w:cs="Open Sans"/>
          <w:b/>
          <w:sz w:val="20"/>
          <w:szCs w:val="20"/>
        </w:rPr>
        <w:t xml:space="preserve"> </w:t>
      </w:r>
      <w:r w:rsidR="009A0307">
        <w:rPr>
          <w:rFonts w:ascii="Open Sans" w:hAnsi="Open Sans" w:cs="Open Sans"/>
          <w:b/>
          <w:sz w:val="20"/>
          <w:szCs w:val="20"/>
        </w:rPr>
        <w:t>9</w:t>
      </w:r>
      <w:r w:rsidRPr="00303ABC">
        <w:rPr>
          <w:rFonts w:ascii="Open Sans" w:hAnsi="Open Sans" w:cs="Open Sans"/>
          <w:b/>
          <w:sz w:val="20"/>
          <w:szCs w:val="20"/>
        </w:rPr>
        <w:t>.- Òrgan instructor i procediment de concessió de les subvencions</w:t>
      </w:r>
      <w:r w:rsidRPr="00303ABC">
        <w:rPr>
          <w:rFonts w:ascii="Open Sans" w:hAnsi="Open Sans" w:cs="Open Sans"/>
          <w:sz w:val="20"/>
          <w:szCs w:val="20"/>
        </w:rPr>
        <w:t xml:space="preserve">. L'òrgan instructor és la Secretaria Tècnica del Departament de Promoció Econòmica i Desenvolupament Local, que ha de dur a terme les actuacions establertes en l'Ordenança general de subvencions, i formular la proposta de resolució.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Així mateix, es conformarà una comissió avaluadora de les sol·licituds que se presentin, integrada pels següents membres: President, el Secretari Tècnic del Departament; Secretari, el Cap de l'Oficina de Responsabilitat Social; vocals, el Director Insular de Promoció Econòmica i Producte de Mallorca, una TAG jurídica i una Tècnica econòmica del centre Gestor.</w:t>
      </w:r>
    </w:p>
    <w:p w:rsidR="000A5035"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Per al cas d'absència d'algun dels seus membres, se seguirà el següent sistema de substitució: </w:t>
      </w:r>
    </w:p>
    <w:p w:rsidR="000A5035" w:rsidRPr="00303ABC" w:rsidRDefault="0091753E" w:rsidP="007175A4">
      <w:pPr>
        <w:jc w:val="both"/>
        <w:rPr>
          <w:rFonts w:ascii="Open Sans" w:hAnsi="Open Sans" w:cs="Open Sans"/>
          <w:sz w:val="20"/>
          <w:szCs w:val="20"/>
        </w:rPr>
      </w:pPr>
      <w:r w:rsidRPr="00303ABC">
        <w:rPr>
          <w:rFonts w:ascii="Open Sans" w:hAnsi="Open Sans" w:cs="Open Sans"/>
          <w:sz w:val="20"/>
          <w:szCs w:val="20"/>
        </w:rPr>
        <w:t>-Si falta el president de la comissió avaluadora, serà substituït pel Director Insular de Promoció Econòmica i Producte de Mallorca.</w:t>
      </w:r>
    </w:p>
    <w:p w:rsidR="000A5035"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-Si falta el secretari de la comissió avaluadora, serà substituït per un altre tècnic jurídic del centre gestor. </w:t>
      </w:r>
    </w:p>
    <w:p w:rsidR="000A5035"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-Si entre els vocals faltés el Director Insular de Promoció Econòmica i Producte de Mallorca o hagués d'assumir la Presidència, li substituirà el Director Insular de Comerç. </w:t>
      </w:r>
    </w:p>
    <w:p w:rsidR="000A5035" w:rsidRPr="00303ABC" w:rsidRDefault="0091753E" w:rsidP="007175A4">
      <w:pPr>
        <w:jc w:val="both"/>
        <w:rPr>
          <w:rFonts w:ascii="Open Sans" w:hAnsi="Open Sans" w:cs="Open Sans"/>
          <w:sz w:val="20"/>
          <w:szCs w:val="20"/>
        </w:rPr>
      </w:pPr>
      <w:r w:rsidRPr="00303ABC">
        <w:rPr>
          <w:rFonts w:ascii="Open Sans" w:hAnsi="Open Sans" w:cs="Open Sans"/>
          <w:sz w:val="20"/>
          <w:szCs w:val="20"/>
        </w:rPr>
        <w:lastRenderedPageBreak/>
        <w:t xml:space="preserve">- Si faltessin la tècnica jurídica o la tècnica econòmica, seran substituïdes per altres tècnics d'idèntica especialitat del Departament de Promoció Econòmica i Producte de Mallorca.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L’esmentat òrgan instructor pot requerir a les entitats sol·licitants els informes o els aclariments que consideri convenients.</w:t>
      </w:r>
    </w:p>
    <w:p w:rsidR="000A5035"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El Departament de Promoció Econòmica i Desenvolupament Local és el centre gestor responsable del seguiment de les subvencions.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En compliment del previst en l'article 19.2 de l'Ordenança general de subvencions, s'enviarà a la base nacional de subvencions informació sobre aquesta convocatòria, i sobre les resolucions de concessió que es derivin, i es publicarà en el BOIB per conducte de la base esmentada, a més de publicar-se en la seu electrònica de Consell de Mallorca.</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El termini màxim per a resoldre i notificar la resolució del procediment serà de 30 dies. El venciment del termini màxim sense haver-se notificat la resolució, legitima als interessats per a entendre desestimada per silenci administratiu la sol·licitud de concessió de la subvenció.</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La concessió es realitzarà a través d'un procediment de concurrència competitiva en els termes indicats en l'apartat sisè d'aquesta convocatòria.</w:t>
      </w:r>
    </w:p>
    <w:p w:rsidR="000A5035"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El Consell Executiu és l'òrgan competent per a aprovar aquesta convocatòria de conformitat amb l'article 28 lletra f) i m) de la Llei 4/2022, de 28 de juny, de consells insulars en relació amb la base 2</w:t>
      </w:r>
      <w:r w:rsidR="00BC6B89">
        <w:rPr>
          <w:rFonts w:ascii="Open Sans" w:hAnsi="Open Sans" w:cs="Open Sans"/>
          <w:sz w:val="20"/>
          <w:szCs w:val="20"/>
        </w:rPr>
        <w:t>6</w:t>
      </w:r>
      <w:r w:rsidRPr="00303ABC">
        <w:rPr>
          <w:rFonts w:ascii="Open Sans" w:hAnsi="Open Sans" w:cs="Open Sans"/>
          <w:sz w:val="20"/>
          <w:szCs w:val="20"/>
        </w:rPr>
        <w:t>.4 de les d'execució del pressupost de 202</w:t>
      </w:r>
      <w:r w:rsidR="00BC6B89">
        <w:rPr>
          <w:rFonts w:ascii="Open Sans" w:hAnsi="Open Sans" w:cs="Open Sans"/>
          <w:sz w:val="20"/>
          <w:szCs w:val="20"/>
        </w:rPr>
        <w:t>5</w:t>
      </w:r>
      <w:r w:rsidRPr="00303ABC">
        <w:rPr>
          <w:rFonts w:ascii="Open Sans" w:hAnsi="Open Sans" w:cs="Open Sans"/>
          <w:sz w:val="20"/>
          <w:szCs w:val="20"/>
        </w:rPr>
        <w:t xml:space="preserve"> i amb l'article 36.f) del Reglament orgànic del Consell de Mallorca vigent. L’acord del Consell Executiu, de 2 de març de 2023, delega en els consellers executius i les conselleres executives, competents per raó de la matèria, l'aprovació de les convocatòries d'ajudes i subvencions i aportacions de quantia inferior a dos-cents cinquanta mil euros. En tot cas, requeriran d'autorització prèvia del Consell Executiu per l'aprovació de la despesa de les convocatòries de quantia superior a cinquanta mil euros.</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D’acord amb l’article 33.2 k) de la Llei 4/2022, de 28 de juny de consells insulars els consellers executius són l’òrgan competent per resoldre les convocatòries de subvencions. </w:t>
      </w:r>
    </w:p>
    <w:p w:rsidR="007175A4" w:rsidRPr="00303ABC" w:rsidRDefault="00BC6B89" w:rsidP="007175A4">
      <w:pPr>
        <w:jc w:val="both"/>
        <w:rPr>
          <w:rFonts w:ascii="Open Sans" w:hAnsi="Open Sans" w:cs="Open Sans"/>
          <w:sz w:val="20"/>
          <w:szCs w:val="20"/>
        </w:rPr>
      </w:pPr>
      <w:r>
        <w:rPr>
          <w:rFonts w:ascii="Open Sans" w:hAnsi="Open Sans" w:cs="Open Sans"/>
          <w:b/>
          <w:sz w:val="20"/>
          <w:szCs w:val="20"/>
        </w:rPr>
        <w:t>10</w:t>
      </w:r>
      <w:r w:rsidR="0091753E" w:rsidRPr="00303ABC">
        <w:rPr>
          <w:rFonts w:ascii="Open Sans" w:hAnsi="Open Sans" w:cs="Open Sans"/>
          <w:b/>
          <w:sz w:val="20"/>
          <w:szCs w:val="20"/>
        </w:rPr>
        <w:t>.- Pagament de la subvenció</w:t>
      </w:r>
      <w:r w:rsidR="0091753E" w:rsidRPr="00303ABC">
        <w:rPr>
          <w:rFonts w:ascii="Open Sans" w:hAnsi="Open Sans" w:cs="Open Sans"/>
          <w:sz w:val="20"/>
          <w:szCs w:val="20"/>
        </w:rPr>
        <w:t>. Atès que es tracta d'una convocatòria de subvencions en espècie, el pagament es verificarà amb el reconeixement del dret a ocupar un espai en l'estand del Consell de Mallorca els dies 1</w:t>
      </w:r>
      <w:r w:rsidR="00AA360B" w:rsidRPr="00303ABC">
        <w:rPr>
          <w:rFonts w:ascii="Open Sans" w:hAnsi="Open Sans" w:cs="Open Sans"/>
          <w:sz w:val="20"/>
          <w:szCs w:val="20"/>
        </w:rPr>
        <w:t>6 a 18 de març de 2025</w:t>
      </w:r>
      <w:r w:rsidR="0091753E" w:rsidRPr="00303ABC">
        <w:rPr>
          <w:rFonts w:ascii="Open Sans" w:hAnsi="Open Sans" w:cs="Open Sans"/>
          <w:sz w:val="20"/>
          <w:szCs w:val="20"/>
        </w:rPr>
        <w:t>.</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Per a això el beneficiari haurà d'haver acreditat estar al corrent de les obligacions tributàries amb l'Estat, el Consell de Mallorca i la Seguretat Social en el moment de la concessió de la subvenció en espècie.</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w:t>
      </w:r>
      <w:r w:rsidRPr="00303ABC">
        <w:rPr>
          <w:rFonts w:ascii="Open Sans" w:hAnsi="Open Sans" w:cs="Open Sans"/>
          <w:b/>
          <w:sz w:val="20"/>
          <w:szCs w:val="20"/>
        </w:rPr>
        <w:t>1</w:t>
      </w:r>
      <w:r w:rsidR="00BC6B89">
        <w:rPr>
          <w:rFonts w:ascii="Open Sans" w:hAnsi="Open Sans" w:cs="Open Sans"/>
          <w:b/>
          <w:sz w:val="20"/>
          <w:szCs w:val="20"/>
        </w:rPr>
        <w:t>1</w:t>
      </w:r>
      <w:r w:rsidRPr="00303ABC">
        <w:rPr>
          <w:rFonts w:ascii="Open Sans" w:hAnsi="Open Sans" w:cs="Open Sans"/>
          <w:b/>
          <w:sz w:val="20"/>
          <w:szCs w:val="20"/>
        </w:rPr>
        <w:t>.- Obligacions de les entitats beneficiàries</w:t>
      </w:r>
      <w:r w:rsidRPr="00303ABC">
        <w:rPr>
          <w:rFonts w:ascii="Open Sans" w:hAnsi="Open Sans" w:cs="Open Sans"/>
          <w:sz w:val="20"/>
          <w:szCs w:val="20"/>
        </w:rPr>
        <w:t xml:space="preserve">. Els cellers a les quals les hi ha concedit la subvenció en espècie estaran obligades a: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Assistir a la fira </w:t>
      </w:r>
      <w:proofErr w:type="spellStart"/>
      <w:r w:rsidRPr="00303ABC">
        <w:rPr>
          <w:rFonts w:ascii="Open Sans" w:hAnsi="Open Sans" w:cs="Open Sans"/>
          <w:sz w:val="20"/>
          <w:szCs w:val="20"/>
        </w:rPr>
        <w:t>Prowein</w:t>
      </w:r>
      <w:proofErr w:type="spellEnd"/>
      <w:r w:rsidRPr="00303ABC">
        <w:rPr>
          <w:rFonts w:ascii="Open Sans" w:hAnsi="Open Sans" w:cs="Open Sans"/>
          <w:sz w:val="20"/>
          <w:szCs w:val="20"/>
        </w:rPr>
        <w:t xml:space="preserve"> en els dies </w:t>
      </w:r>
      <w:r w:rsidR="00AA360B" w:rsidRPr="00303ABC">
        <w:rPr>
          <w:rFonts w:ascii="Open Sans" w:hAnsi="Open Sans" w:cs="Open Sans"/>
          <w:sz w:val="20"/>
          <w:szCs w:val="20"/>
        </w:rPr>
        <w:t>16</w:t>
      </w:r>
      <w:r w:rsidRPr="00303ABC">
        <w:rPr>
          <w:rFonts w:ascii="Open Sans" w:hAnsi="Open Sans" w:cs="Open Sans"/>
          <w:sz w:val="20"/>
          <w:szCs w:val="20"/>
        </w:rPr>
        <w:t>, 1</w:t>
      </w:r>
      <w:r w:rsidR="00AA360B" w:rsidRPr="00303ABC">
        <w:rPr>
          <w:rFonts w:ascii="Open Sans" w:hAnsi="Open Sans" w:cs="Open Sans"/>
          <w:sz w:val="20"/>
          <w:szCs w:val="20"/>
        </w:rPr>
        <w:t>7</w:t>
      </w:r>
      <w:r w:rsidRPr="00303ABC">
        <w:rPr>
          <w:rFonts w:ascii="Open Sans" w:hAnsi="Open Sans" w:cs="Open Sans"/>
          <w:sz w:val="20"/>
          <w:szCs w:val="20"/>
        </w:rPr>
        <w:t xml:space="preserve"> i 1</w:t>
      </w:r>
      <w:r w:rsidR="00AA360B" w:rsidRPr="00303ABC">
        <w:rPr>
          <w:rFonts w:ascii="Open Sans" w:hAnsi="Open Sans" w:cs="Open Sans"/>
          <w:sz w:val="20"/>
          <w:szCs w:val="20"/>
        </w:rPr>
        <w:t>8 de març de 2025</w:t>
      </w:r>
      <w:r w:rsidRPr="00303ABC">
        <w:rPr>
          <w:rFonts w:ascii="Open Sans" w:hAnsi="Open Sans" w:cs="Open Sans"/>
          <w:sz w:val="20"/>
          <w:szCs w:val="20"/>
        </w:rPr>
        <w:t xml:space="preserve">, quedant en cas contrari obligades a reintegrar l'import que es correspon amb el cost dels drets d'ús concedits.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Complir la resta d'obligacions que es preveuen en l'article 9 de la vigent Ordenança general de subvencions del Consell de Mallorca aprovat per acord de ple de dia 23 de desembre de 2016 (BOIB núm. 21, de dia 18 de febrer de 2017). </w:t>
      </w:r>
    </w:p>
    <w:p w:rsidR="0091753E" w:rsidRPr="00303ABC" w:rsidRDefault="0091753E" w:rsidP="007175A4">
      <w:pPr>
        <w:jc w:val="both"/>
        <w:rPr>
          <w:rFonts w:ascii="Open Sans" w:hAnsi="Open Sans" w:cs="Open Sans"/>
          <w:sz w:val="20"/>
          <w:szCs w:val="20"/>
        </w:rPr>
      </w:pPr>
      <w:r w:rsidRPr="00303ABC">
        <w:rPr>
          <w:rFonts w:ascii="Open Sans" w:hAnsi="Open Sans" w:cs="Open Sans"/>
          <w:b/>
          <w:sz w:val="20"/>
          <w:szCs w:val="20"/>
        </w:rPr>
        <w:lastRenderedPageBreak/>
        <w:t>1</w:t>
      </w:r>
      <w:r w:rsidR="00BC6B89">
        <w:rPr>
          <w:rFonts w:ascii="Open Sans" w:hAnsi="Open Sans" w:cs="Open Sans"/>
          <w:b/>
          <w:sz w:val="20"/>
          <w:szCs w:val="20"/>
        </w:rPr>
        <w:t>2</w:t>
      </w:r>
      <w:r w:rsidRPr="00303ABC">
        <w:rPr>
          <w:rFonts w:ascii="Open Sans" w:hAnsi="Open Sans" w:cs="Open Sans"/>
          <w:b/>
          <w:sz w:val="20"/>
          <w:szCs w:val="20"/>
        </w:rPr>
        <w:t>.- Principis generals i criteris objectius que han de regir l'atorgament de les subvencions</w:t>
      </w:r>
      <w:r w:rsidRPr="00303ABC">
        <w:rPr>
          <w:rFonts w:ascii="Open Sans" w:hAnsi="Open Sans" w:cs="Open Sans"/>
          <w:sz w:val="20"/>
          <w:szCs w:val="20"/>
        </w:rPr>
        <w:t>. La concessió de les subvencions d'aquesta convocatòria es regeix pels principis de publicitat, objectivitat, igualtat i no discriminació</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Atès que la concessió s'efectuarà mitjançant el sistema de concurrència competitiva, s'utilitzen, per a triar als beneficiaris, una sèrie de paràmetres que tenen com a finalitat promoure que els cellers que acudeixin a la fira siguin aquelles que exporten un percentatge de la seva producció i que podrien incrementar el seu volum de negoci promocionant-ho a l'estranger, ja que els cellers que només destinen la seva producció a consumidors locals o nacionals no obtindrien cap benefici d'acudir a una fira internacional.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S' estableixen els següents criteris objectius:</w:t>
      </w:r>
    </w:p>
    <w:tbl>
      <w:tblPr>
        <w:tblStyle w:val="Taulaambquadrcula"/>
        <w:tblW w:w="0" w:type="auto"/>
        <w:tblLook w:val="04A0" w:firstRow="1" w:lastRow="0" w:firstColumn="1" w:lastColumn="0" w:noHBand="0" w:noVBand="1"/>
      </w:tblPr>
      <w:tblGrid>
        <w:gridCol w:w="4247"/>
        <w:gridCol w:w="4247"/>
      </w:tblGrid>
      <w:tr w:rsidR="000F4D43" w:rsidRPr="00303ABC" w:rsidTr="000F4D43">
        <w:tc>
          <w:tcPr>
            <w:tcW w:w="4247" w:type="dxa"/>
          </w:tcPr>
          <w:p w:rsidR="000F4D43" w:rsidRPr="00303ABC" w:rsidRDefault="000F4D43" w:rsidP="007175A4">
            <w:pPr>
              <w:jc w:val="both"/>
              <w:rPr>
                <w:rFonts w:ascii="Open Sans" w:hAnsi="Open Sans" w:cs="Open Sans"/>
                <w:b/>
                <w:sz w:val="20"/>
                <w:szCs w:val="20"/>
              </w:rPr>
            </w:pPr>
            <w:r w:rsidRPr="00303ABC">
              <w:rPr>
                <w:rFonts w:ascii="Open Sans" w:hAnsi="Open Sans" w:cs="Open Sans"/>
                <w:b/>
                <w:sz w:val="20"/>
                <w:szCs w:val="20"/>
              </w:rPr>
              <w:t>Criteris de valoració</w:t>
            </w:r>
          </w:p>
        </w:tc>
        <w:tc>
          <w:tcPr>
            <w:tcW w:w="4247" w:type="dxa"/>
          </w:tcPr>
          <w:p w:rsidR="000F4D43" w:rsidRPr="00303ABC" w:rsidRDefault="000F4D43" w:rsidP="007175A4">
            <w:pPr>
              <w:jc w:val="both"/>
              <w:rPr>
                <w:rFonts w:ascii="Open Sans" w:hAnsi="Open Sans" w:cs="Open Sans"/>
                <w:b/>
                <w:sz w:val="20"/>
                <w:szCs w:val="20"/>
              </w:rPr>
            </w:pPr>
            <w:r w:rsidRPr="00303ABC">
              <w:rPr>
                <w:rFonts w:ascii="Open Sans" w:hAnsi="Open Sans" w:cs="Open Sans"/>
                <w:b/>
                <w:sz w:val="20"/>
                <w:szCs w:val="20"/>
              </w:rPr>
              <w:t>Ponderació (Punts)</w:t>
            </w:r>
          </w:p>
        </w:tc>
      </w:tr>
      <w:tr w:rsidR="000F4D43" w:rsidRPr="00303ABC" w:rsidTr="000F4D43">
        <w:tc>
          <w:tcPr>
            <w:tcW w:w="4247" w:type="dxa"/>
          </w:tcPr>
          <w:p w:rsidR="000F4D43" w:rsidRPr="00303ABC" w:rsidRDefault="000F4D43" w:rsidP="000F4D43">
            <w:pPr>
              <w:jc w:val="both"/>
              <w:rPr>
                <w:rFonts w:ascii="Open Sans" w:hAnsi="Open Sans" w:cs="Open Sans"/>
                <w:sz w:val="20"/>
                <w:szCs w:val="20"/>
              </w:rPr>
            </w:pPr>
            <w:r w:rsidRPr="00303ABC">
              <w:rPr>
                <w:rFonts w:ascii="Open Sans" w:hAnsi="Open Sans" w:cs="Open Sans"/>
                <w:sz w:val="20"/>
                <w:szCs w:val="20"/>
              </w:rPr>
              <w:t>Percentatge d´exportació sobre vendes totals en els anys 2023-2024</w:t>
            </w:r>
          </w:p>
        </w:tc>
        <w:tc>
          <w:tcPr>
            <w:tcW w:w="4247" w:type="dxa"/>
          </w:tcPr>
          <w:p w:rsidR="000F4D43" w:rsidRPr="00303ABC" w:rsidRDefault="000F4D43" w:rsidP="007175A4">
            <w:pPr>
              <w:jc w:val="both"/>
              <w:rPr>
                <w:rFonts w:ascii="Open Sans" w:hAnsi="Open Sans" w:cs="Open Sans"/>
                <w:sz w:val="20"/>
                <w:szCs w:val="20"/>
              </w:rPr>
            </w:pPr>
            <w:r w:rsidRPr="00303ABC">
              <w:rPr>
                <w:rFonts w:ascii="Open Sans" w:hAnsi="Open Sans" w:cs="Open Sans"/>
                <w:sz w:val="20"/>
                <w:szCs w:val="20"/>
              </w:rPr>
              <w:t>&gt;10%</w:t>
            </w:r>
            <w:r w:rsidR="007439BC">
              <w:rPr>
                <w:rFonts w:ascii="Open Sans" w:hAnsi="Open Sans" w:cs="Open Sans"/>
                <w:sz w:val="20"/>
                <w:szCs w:val="20"/>
              </w:rPr>
              <w:t xml:space="preserve"> fins 20%</w:t>
            </w:r>
            <w:r w:rsidRPr="00303ABC">
              <w:rPr>
                <w:rFonts w:ascii="Open Sans" w:hAnsi="Open Sans" w:cs="Open Sans"/>
                <w:sz w:val="20"/>
                <w:szCs w:val="20"/>
              </w:rPr>
              <w:t>: 1</w:t>
            </w:r>
          </w:p>
          <w:p w:rsidR="000F4D43" w:rsidRPr="00303ABC" w:rsidRDefault="000F4D43" w:rsidP="007175A4">
            <w:pPr>
              <w:jc w:val="both"/>
              <w:rPr>
                <w:rFonts w:ascii="Open Sans" w:hAnsi="Open Sans" w:cs="Open Sans"/>
                <w:sz w:val="20"/>
                <w:szCs w:val="20"/>
              </w:rPr>
            </w:pPr>
            <w:r w:rsidRPr="00303ABC">
              <w:rPr>
                <w:rFonts w:ascii="Open Sans" w:hAnsi="Open Sans" w:cs="Open Sans"/>
                <w:sz w:val="20"/>
                <w:szCs w:val="20"/>
              </w:rPr>
              <w:t xml:space="preserve"> &gt;20%</w:t>
            </w:r>
            <w:r w:rsidR="007439BC">
              <w:rPr>
                <w:rFonts w:ascii="Open Sans" w:hAnsi="Open Sans" w:cs="Open Sans"/>
                <w:sz w:val="20"/>
                <w:szCs w:val="20"/>
              </w:rPr>
              <w:t xml:space="preserve"> fins 30%</w:t>
            </w:r>
            <w:r w:rsidRPr="00303ABC">
              <w:rPr>
                <w:rFonts w:ascii="Open Sans" w:hAnsi="Open Sans" w:cs="Open Sans"/>
                <w:sz w:val="20"/>
                <w:szCs w:val="20"/>
              </w:rPr>
              <w:t xml:space="preserve">: 2 </w:t>
            </w:r>
          </w:p>
          <w:p w:rsidR="000F4D43" w:rsidRPr="00303ABC" w:rsidRDefault="000F4D43" w:rsidP="007175A4">
            <w:pPr>
              <w:jc w:val="both"/>
              <w:rPr>
                <w:rFonts w:ascii="Open Sans" w:hAnsi="Open Sans" w:cs="Open Sans"/>
                <w:sz w:val="20"/>
                <w:szCs w:val="20"/>
              </w:rPr>
            </w:pPr>
            <w:r w:rsidRPr="00303ABC">
              <w:rPr>
                <w:rFonts w:ascii="Open Sans" w:hAnsi="Open Sans" w:cs="Open Sans"/>
                <w:sz w:val="20"/>
                <w:szCs w:val="20"/>
              </w:rPr>
              <w:t>&gt;30%:</w:t>
            </w:r>
            <w:r w:rsidR="007439BC">
              <w:rPr>
                <w:rFonts w:ascii="Open Sans" w:hAnsi="Open Sans" w:cs="Open Sans"/>
                <w:sz w:val="20"/>
                <w:szCs w:val="20"/>
              </w:rPr>
              <w:t xml:space="preserve"> </w:t>
            </w:r>
            <w:r w:rsidRPr="00303ABC">
              <w:rPr>
                <w:rFonts w:ascii="Open Sans" w:hAnsi="Open Sans" w:cs="Open Sans"/>
                <w:sz w:val="20"/>
                <w:szCs w:val="20"/>
              </w:rPr>
              <w:t>3</w:t>
            </w:r>
          </w:p>
        </w:tc>
      </w:tr>
      <w:tr w:rsidR="000F4D43" w:rsidRPr="00303ABC" w:rsidTr="000F4D43">
        <w:tc>
          <w:tcPr>
            <w:tcW w:w="4247" w:type="dxa"/>
          </w:tcPr>
          <w:p w:rsidR="000F4D43" w:rsidRPr="00303ABC" w:rsidRDefault="000F4D43" w:rsidP="000F4D43">
            <w:pPr>
              <w:jc w:val="center"/>
              <w:rPr>
                <w:rFonts w:ascii="Open Sans" w:hAnsi="Open Sans" w:cs="Open Sans"/>
                <w:sz w:val="20"/>
                <w:szCs w:val="20"/>
              </w:rPr>
            </w:pPr>
            <w:r w:rsidRPr="00303ABC">
              <w:rPr>
                <w:rFonts w:ascii="Open Sans" w:hAnsi="Open Sans" w:cs="Open Sans"/>
                <w:sz w:val="20"/>
                <w:szCs w:val="20"/>
              </w:rPr>
              <w:t>Nombre de litres total exportats en els anys 2023-2024</w:t>
            </w:r>
          </w:p>
        </w:tc>
        <w:tc>
          <w:tcPr>
            <w:tcW w:w="4247" w:type="dxa"/>
          </w:tcPr>
          <w:p w:rsidR="000F4D43" w:rsidRPr="00303ABC" w:rsidRDefault="000F4D43" w:rsidP="007175A4">
            <w:pPr>
              <w:jc w:val="both"/>
              <w:rPr>
                <w:rFonts w:ascii="Open Sans" w:hAnsi="Open Sans" w:cs="Open Sans"/>
                <w:sz w:val="20"/>
                <w:szCs w:val="20"/>
              </w:rPr>
            </w:pPr>
            <w:r w:rsidRPr="00303ABC">
              <w:rPr>
                <w:rFonts w:ascii="Open Sans" w:hAnsi="Open Sans" w:cs="Open Sans"/>
                <w:sz w:val="20"/>
                <w:szCs w:val="20"/>
              </w:rPr>
              <w:t>2.500 litres - 10.000 litres: 1</w:t>
            </w:r>
          </w:p>
          <w:p w:rsidR="000F4D43" w:rsidRPr="00303ABC" w:rsidRDefault="000F4D43" w:rsidP="007175A4">
            <w:pPr>
              <w:jc w:val="both"/>
              <w:rPr>
                <w:rFonts w:ascii="Open Sans" w:hAnsi="Open Sans" w:cs="Open Sans"/>
                <w:sz w:val="20"/>
                <w:szCs w:val="20"/>
              </w:rPr>
            </w:pPr>
            <w:r w:rsidRPr="00303ABC">
              <w:rPr>
                <w:rFonts w:ascii="Open Sans" w:hAnsi="Open Sans" w:cs="Open Sans"/>
                <w:sz w:val="20"/>
                <w:szCs w:val="20"/>
              </w:rPr>
              <w:t xml:space="preserve"> 10.001 litres -20.000 litres: 2 </w:t>
            </w:r>
          </w:p>
          <w:p w:rsidR="000F4D43" w:rsidRPr="00303ABC" w:rsidRDefault="000F4D43" w:rsidP="007175A4">
            <w:pPr>
              <w:jc w:val="both"/>
              <w:rPr>
                <w:rFonts w:ascii="Open Sans" w:hAnsi="Open Sans" w:cs="Open Sans"/>
                <w:sz w:val="20"/>
                <w:szCs w:val="20"/>
              </w:rPr>
            </w:pPr>
            <w:r w:rsidRPr="00303ABC">
              <w:rPr>
                <w:rFonts w:ascii="Open Sans" w:hAnsi="Open Sans" w:cs="Open Sans"/>
                <w:sz w:val="20"/>
                <w:szCs w:val="20"/>
              </w:rPr>
              <w:t xml:space="preserve">20.001 litres -30.000 litres: 3 </w:t>
            </w:r>
          </w:p>
          <w:p w:rsidR="000F4D43" w:rsidRPr="00303ABC" w:rsidRDefault="000F4D43" w:rsidP="007175A4">
            <w:pPr>
              <w:jc w:val="both"/>
              <w:rPr>
                <w:rFonts w:ascii="Open Sans" w:hAnsi="Open Sans" w:cs="Open Sans"/>
                <w:sz w:val="20"/>
                <w:szCs w:val="20"/>
              </w:rPr>
            </w:pPr>
            <w:r w:rsidRPr="00303ABC">
              <w:rPr>
                <w:rFonts w:ascii="Open Sans" w:hAnsi="Open Sans" w:cs="Open Sans"/>
                <w:sz w:val="20"/>
                <w:szCs w:val="20"/>
              </w:rPr>
              <w:t xml:space="preserve">30.001 litres -40.000 litres: 4 </w:t>
            </w:r>
          </w:p>
          <w:p w:rsidR="000F4D43" w:rsidRPr="00303ABC" w:rsidRDefault="000F4D43" w:rsidP="007175A4">
            <w:pPr>
              <w:jc w:val="both"/>
              <w:rPr>
                <w:rFonts w:ascii="Open Sans" w:hAnsi="Open Sans" w:cs="Open Sans"/>
                <w:sz w:val="20"/>
                <w:szCs w:val="20"/>
              </w:rPr>
            </w:pPr>
            <w:r w:rsidRPr="00303ABC">
              <w:rPr>
                <w:rFonts w:ascii="Open Sans" w:hAnsi="Open Sans" w:cs="Open Sans"/>
                <w:sz w:val="20"/>
                <w:szCs w:val="20"/>
              </w:rPr>
              <w:t>Mes de 40.000 litres: 5</w:t>
            </w:r>
          </w:p>
        </w:tc>
      </w:tr>
      <w:tr w:rsidR="000F4D43" w:rsidRPr="00303ABC" w:rsidTr="000F4D43">
        <w:tc>
          <w:tcPr>
            <w:tcW w:w="4247" w:type="dxa"/>
          </w:tcPr>
          <w:p w:rsidR="000F4D43" w:rsidRPr="00303ABC" w:rsidRDefault="000F4D43" w:rsidP="007175A4">
            <w:pPr>
              <w:jc w:val="both"/>
              <w:rPr>
                <w:rFonts w:ascii="Open Sans" w:hAnsi="Open Sans" w:cs="Open Sans"/>
                <w:sz w:val="20"/>
                <w:szCs w:val="20"/>
              </w:rPr>
            </w:pPr>
            <w:r w:rsidRPr="00303ABC">
              <w:rPr>
                <w:rFonts w:ascii="Open Sans" w:hAnsi="Open Sans" w:cs="Open Sans"/>
                <w:sz w:val="20"/>
                <w:szCs w:val="20"/>
              </w:rPr>
              <w:t>Disposar d'una pàgina web en anglès i/o altres idiomes estrangers</w:t>
            </w:r>
          </w:p>
        </w:tc>
        <w:tc>
          <w:tcPr>
            <w:tcW w:w="4247" w:type="dxa"/>
          </w:tcPr>
          <w:p w:rsidR="000F4D43" w:rsidRPr="00303ABC" w:rsidRDefault="000F4D43" w:rsidP="007175A4">
            <w:pPr>
              <w:jc w:val="both"/>
              <w:rPr>
                <w:rFonts w:ascii="Open Sans" w:hAnsi="Open Sans" w:cs="Open Sans"/>
                <w:sz w:val="20"/>
                <w:szCs w:val="20"/>
              </w:rPr>
            </w:pPr>
            <w:r w:rsidRPr="00303ABC">
              <w:rPr>
                <w:rFonts w:ascii="Open Sans" w:hAnsi="Open Sans" w:cs="Open Sans"/>
                <w:sz w:val="20"/>
                <w:szCs w:val="20"/>
              </w:rPr>
              <w:t>2</w:t>
            </w:r>
          </w:p>
        </w:tc>
      </w:tr>
      <w:tr w:rsidR="000F4D43" w:rsidRPr="00303ABC" w:rsidTr="000F4D43">
        <w:tc>
          <w:tcPr>
            <w:tcW w:w="4247" w:type="dxa"/>
          </w:tcPr>
          <w:p w:rsidR="000F4D43" w:rsidRPr="00303ABC" w:rsidRDefault="000F4D43" w:rsidP="007175A4">
            <w:pPr>
              <w:jc w:val="both"/>
              <w:rPr>
                <w:rFonts w:ascii="Open Sans" w:hAnsi="Open Sans" w:cs="Open Sans"/>
                <w:sz w:val="20"/>
                <w:szCs w:val="20"/>
              </w:rPr>
            </w:pPr>
            <w:r w:rsidRPr="00303ABC">
              <w:rPr>
                <w:rFonts w:ascii="Open Sans" w:hAnsi="Open Sans" w:cs="Open Sans"/>
                <w:sz w:val="20"/>
                <w:szCs w:val="20"/>
              </w:rPr>
              <w:t>Nombre de països on s´exporta</w:t>
            </w:r>
          </w:p>
        </w:tc>
        <w:tc>
          <w:tcPr>
            <w:tcW w:w="4247" w:type="dxa"/>
          </w:tcPr>
          <w:p w:rsidR="000F4D43" w:rsidRPr="00303ABC" w:rsidRDefault="000F4D43" w:rsidP="007175A4">
            <w:pPr>
              <w:jc w:val="both"/>
              <w:rPr>
                <w:rFonts w:ascii="Open Sans" w:hAnsi="Open Sans" w:cs="Open Sans"/>
                <w:sz w:val="20"/>
                <w:szCs w:val="20"/>
              </w:rPr>
            </w:pPr>
            <w:r w:rsidRPr="00303ABC">
              <w:rPr>
                <w:rFonts w:ascii="Open Sans" w:hAnsi="Open Sans" w:cs="Open Sans"/>
                <w:sz w:val="20"/>
                <w:szCs w:val="20"/>
              </w:rPr>
              <w:t>0,5 punts per cada país até un màxim de 4 països</w:t>
            </w:r>
          </w:p>
        </w:tc>
      </w:tr>
    </w:tbl>
    <w:p w:rsidR="000F4D43" w:rsidRPr="00303ABC" w:rsidRDefault="000F4D43" w:rsidP="007175A4">
      <w:pPr>
        <w:jc w:val="both"/>
        <w:rPr>
          <w:rFonts w:ascii="Open Sans" w:hAnsi="Open Sans" w:cs="Open Sans"/>
          <w:sz w:val="20"/>
          <w:szCs w:val="20"/>
        </w:rPr>
      </w:pP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L’acreditació de tots els mèrits se realitzarà mitjançant certificat expedit per la Denominació d'Origen o la Identitat Geogràfica Protegida.</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No s’admetrà l’acreditació de mèrits mitjançant cap altre tipus de documentació. Els 10 sol·licitants amb les puntuacions més elevades seran els que podran utilitzar l'estand del Consell Insular de Mallorca per a promocionar els seus vins en la fira </w:t>
      </w:r>
      <w:proofErr w:type="spellStart"/>
      <w:r w:rsidRPr="00303ABC">
        <w:rPr>
          <w:rFonts w:ascii="Open Sans" w:hAnsi="Open Sans" w:cs="Open Sans"/>
          <w:sz w:val="20"/>
          <w:szCs w:val="20"/>
        </w:rPr>
        <w:t>Prowein</w:t>
      </w:r>
      <w:proofErr w:type="spellEnd"/>
      <w:r w:rsidRPr="00303ABC">
        <w:rPr>
          <w:rFonts w:ascii="Open Sans" w:hAnsi="Open Sans" w:cs="Open Sans"/>
          <w:sz w:val="20"/>
          <w:szCs w:val="20"/>
        </w:rPr>
        <w:t xml:space="preserve"> 202</w:t>
      </w:r>
      <w:r w:rsidR="00AA360B" w:rsidRPr="00303ABC">
        <w:rPr>
          <w:rFonts w:ascii="Open Sans" w:hAnsi="Open Sans" w:cs="Open Sans"/>
          <w:sz w:val="20"/>
          <w:szCs w:val="20"/>
        </w:rPr>
        <w:t>5</w:t>
      </w:r>
      <w:r w:rsidRPr="00303ABC">
        <w:rPr>
          <w:rFonts w:ascii="Open Sans" w:hAnsi="Open Sans" w:cs="Open Sans"/>
          <w:sz w:val="20"/>
          <w:szCs w:val="20"/>
        </w:rPr>
        <w:t>.</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No s'exigirà puntuació mínima i, en cas d'empat, prevaldrà el nombre de litres d'exportació.</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Si hi ha un número igual o inferior a 10 sol·licitants se concedirà la subvenció en espècie a tots els sol·licitant que compleixin amb els requisits prevists a la present convocatòria sense necessitat de valorar les sol·licituds presentades. </w:t>
      </w:r>
    </w:p>
    <w:p w:rsidR="007175A4" w:rsidRPr="00303ABC" w:rsidRDefault="0091753E" w:rsidP="007175A4">
      <w:pPr>
        <w:jc w:val="both"/>
        <w:rPr>
          <w:rFonts w:ascii="Open Sans" w:hAnsi="Open Sans" w:cs="Open Sans"/>
          <w:sz w:val="20"/>
          <w:szCs w:val="20"/>
        </w:rPr>
      </w:pPr>
      <w:r w:rsidRPr="00303ABC">
        <w:rPr>
          <w:rFonts w:ascii="Open Sans" w:hAnsi="Open Sans" w:cs="Open Sans"/>
          <w:b/>
          <w:sz w:val="20"/>
          <w:szCs w:val="20"/>
        </w:rPr>
        <w:t>1</w:t>
      </w:r>
      <w:r w:rsidR="00BC6B89">
        <w:rPr>
          <w:rFonts w:ascii="Open Sans" w:hAnsi="Open Sans" w:cs="Open Sans"/>
          <w:b/>
          <w:sz w:val="20"/>
          <w:szCs w:val="20"/>
        </w:rPr>
        <w:t>3</w:t>
      </w:r>
      <w:r w:rsidRPr="00303ABC">
        <w:rPr>
          <w:rFonts w:ascii="Open Sans" w:hAnsi="Open Sans" w:cs="Open Sans"/>
          <w:b/>
          <w:sz w:val="20"/>
          <w:szCs w:val="20"/>
        </w:rPr>
        <w:t>.- Revocació i reintegrament</w:t>
      </w:r>
      <w:r w:rsidRPr="00303ABC">
        <w:rPr>
          <w:rFonts w:ascii="Open Sans" w:hAnsi="Open Sans" w:cs="Open Sans"/>
          <w:sz w:val="20"/>
          <w:szCs w:val="20"/>
        </w:rPr>
        <w:t xml:space="preserve">. Les subvencions són de concessió voluntària, revocables i reduïbles per les causes previstes a les lleis i a la vigent Ordenança general de subvencions del Consell de Mallorca.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En cas que el beneficiari incorri en alguna de les causes de reintegrament previstes en l'art. 56 de l'Ordenança General de Subvencions del Consell de Mallorca, es considera quantitat rebuda per a reintegrar un import equivalent al preu d’adquisició del bé, del dret o servei. En tot cas, és exigible l’interès de demora corresponent, de conformitat amb el art. 6.3 de la Ordenança General de Subvencions.</w:t>
      </w:r>
    </w:p>
    <w:p w:rsidR="007175A4" w:rsidRPr="00303ABC" w:rsidRDefault="0091753E" w:rsidP="007175A4">
      <w:pPr>
        <w:jc w:val="both"/>
        <w:rPr>
          <w:rFonts w:ascii="Open Sans" w:hAnsi="Open Sans" w:cs="Open Sans"/>
          <w:sz w:val="20"/>
          <w:szCs w:val="20"/>
        </w:rPr>
      </w:pPr>
      <w:r w:rsidRPr="00303ABC">
        <w:rPr>
          <w:rFonts w:ascii="Open Sans" w:hAnsi="Open Sans" w:cs="Open Sans"/>
          <w:b/>
          <w:sz w:val="20"/>
          <w:szCs w:val="20"/>
        </w:rPr>
        <w:t>1</w:t>
      </w:r>
      <w:r w:rsidR="00BC6B89">
        <w:rPr>
          <w:rFonts w:ascii="Open Sans" w:hAnsi="Open Sans" w:cs="Open Sans"/>
          <w:b/>
          <w:sz w:val="20"/>
          <w:szCs w:val="20"/>
        </w:rPr>
        <w:t>4</w:t>
      </w:r>
      <w:r w:rsidRPr="00303ABC">
        <w:rPr>
          <w:rFonts w:ascii="Open Sans" w:hAnsi="Open Sans" w:cs="Open Sans"/>
          <w:b/>
          <w:sz w:val="20"/>
          <w:szCs w:val="20"/>
        </w:rPr>
        <w:t>. Justificació</w:t>
      </w:r>
      <w:r w:rsidRPr="00303ABC">
        <w:rPr>
          <w:rFonts w:ascii="Open Sans" w:hAnsi="Open Sans" w:cs="Open Sans"/>
          <w:sz w:val="20"/>
          <w:szCs w:val="20"/>
        </w:rPr>
        <w:t xml:space="preserve">. Per a garantir que la subvenció compleix amb la finalitat per a la qual es convoca, s'exigirà que els beneficiaris presentin davant el Consell Insular de Mallorca, en el </w:t>
      </w:r>
      <w:r w:rsidRPr="00303ABC">
        <w:rPr>
          <w:rFonts w:ascii="Open Sans" w:hAnsi="Open Sans" w:cs="Open Sans"/>
          <w:sz w:val="20"/>
          <w:szCs w:val="20"/>
        </w:rPr>
        <w:lastRenderedPageBreak/>
        <w:t xml:space="preserve">termini de trenta dies hàbils des de la celebració de la fira </w:t>
      </w:r>
      <w:proofErr w:type="spellStart"/>
      <w:r w:rsidRPr="00303ABC">
        <w:rPr>
          <w:rFonts w:ascii="Open Sans" w:hAnsi="Open Sans" w:cs="Open Sans"/>
          <w:sz w:val="20"/>
          <w:szCs w:val="20"/>
        </w:rPr>
        <w:t>ProWein</w:t>
      </w:r>
      <w:proofErr w:type="spellEnd"/>
      <w:r w:rsidRPr="00303ABC">
        <w:rPr>
          <w:rFonts w:ascii="Open Sans" w:hAnsi="Open Sans" w:cs="Open Sans"/>
          <w:sz w:val="20"/>
          <w:szCs w:val="20"/>
        </w:rPr>
        <w:t xml:space="preserve">, una memòria justificativa detallant les actuacions que han realitzat durant la seva estada en </w:t>
      </w:r>
      <w:proofErr w:type="spellStart"/>
      <w:r w:rsidRPr="00303ABC">
        <w:rPr>
          <w:rFonts w:ascii="Open Sans" w:hAnsi="Open Sans" w:cs="Open Sans"/>
          <w:sz w:val="20"/>
          <w:szCs w:val="20"/>
        </w:rPr>
        <w:t>Dusseldorf</w:t>
      </w:r>
      <w:proofErr w:type="spellEnd"/>
      <w:r w:rsidRPr="00303ABC">
        <w:rPr>
          <w:rFonts w:ascii="Open Sans" w:hAnsi="Open Sans" w:cs="Open Sans"/>
          <w:sz w:val="20"/>
          <w:szCs w:val="20"/>
        </w:rPr>
        <w:t xml:space="preserve"> en l'estand del Consell Insular de Mallorca.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La memòria, el format de la qual serà el triat pel beneficiari, tindrà el següent contingut mínim: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Indicació de l'horari durant el qual els beneficiaris es troben en l'estand del Consell de Mallorca dins del recinte de la fira. S'aportarà la corresponent identificació o document que reflecteixi el dret d'accés al recinte.</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 Indicació del nombre aproximat de visitants que s'han acostat a l'estand i que han provat el producte. - Nombre d'ampolles utilitzades per a la fira </w:t>
      </w:r>
      <w:proofErr w:type="spellStart"/>
      <w:r w:rsidRPr="00303ABC">
        <w:rPr>
          <w:rFonts w:ascii="Open Sans" w:hAnsi="Open Sans" w:cs="Open Sans"/>
          <w:sz w:val="20"/>
          <w:szCs w:val="20"/>
        </w:rPr>
        <w:t>ProWein</w:t>
      </w:r>
      <w:proofErr w:type="spellEnd"/>
      <w:r w:rsidRPr="00303ABC">
        <w:rPr>
          <w:rFonts w:ascii="Open Sans" w:hAnsi="Open Sans" w:cs="Open Sans"/>
          <w:sz w:val="20"/>
          <w:szCs w:val="20"/>
        </w:rPr>
        <w:t xml:space="preserve">.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Explicació de la logística de transport del producte des de Mallorca a </w:t>
      </w:r>
      <w:proofErr w:type="spellStart"/>
      <w:r w:rsidRPr="00303ABC">
        <w:rPr>
          <w:rFonts w:ascii="Open Sans" w:hAnsi="Open Sans" w:cs="Open Sans"/>
          <w:sz w:val="20"/>
          <w:szCs w:val="20"/>
        </w:rPr>
        <w:t>Dusseldorf</w:t>
      </w:r>
      <w:proofErr w:type="spellEnd"/>
      <w:r w:rsidRPr="00303ABC">
        <w:rPr>
          <w:rFonts w:ascii="Open Sans" w:hAnsi="Open Sans" w:cs="Open Sans"/>
          <w:sz w:val="20"/>
          <w:szCs w:val="20"/>
        </w:rPr>
        <w:t xml:space="preserve"> adjuntant el document que acrediti el cost abonat.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Indicar dia i hora dels vols d'anada i tornada a </w:t>
      </w:r>
      <w:proofErr w:type="spellStart"/>
      <w:r w:rsidRPr="00303ABC">
        <w:rPr>
          <w:rFonts w:ascii="Open Sans" w:hAnsi="Open Sans" w:cs="Open Sans"/>
          <w:sz w:val="20"/>
          <w:szCs w:val="20"/>
        </w:rPr>
        <w:t>Dusseldorf</w:t>
      </w:r>
      <w:proofErr w:type="spellEnd"/>
      <w:r w:rsidRPr="00303ABC">
        <w:rPr>
          <w:rFonts w:ascii="Open Sans" w:hAnsi="Open Sans" w:cs="Open Sans"/>
          <w:sz w:val="20"/>
          <w:szCs w:val="20"/>
        </w:rPr>
        <w:t>, adjuntant les corresponents targetes d'embarcament.</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 Indicar el lloc d'allotjament. S'aportarà el document que acrediti el pagament de l'hostalatge durant els dies de celebració de la fira. -Assenyalar qui són les persones que han acudit a la fira (nom, cognoms, DNI) acreditant documentalment tant la seva identitat com la seva relació o vincle professional amb l'entitat beneficiària.</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 Aportar fotografia o enllaç a pàgina web en la qual es mostrin fotografies de les persones que acudeixen a la fira en representació del beneficiari en el recinte on la mateixa té lloc </w:t>
      </w:r>
    </w:p>
    <w:p w:rsidR="007175A4" w:rsidRPr="00303ABC" w:rsidRDefault="0091753E" w:rsidP="007175A4">
      <w:pPr>
        <w:jc w:val="both"/>
        <w:rPr>
          <w:rFonts w:ascii="Open Sans" w:hAnsi="Open Sans" w:cs="Open Sans"/>
          <w:sz w:val="20"/>
          <w:szCs w:val="20"/>
        </w:rPr>
      </w:pPr>
      <w:r w:rsidRPr="00303ABC">
        <w:rPr>
          <w:rFonts w:ascii="Open Sans" w:hAnsi="Open Sans" w:cs="Open Sans"/>
          <w:b/>
          <w:sz w:val="20"/>
          <w:szCs w:val="20"/>
        </w:rPr>
        <w:t>1</w:t>
      </w:r>
      <w:r w:rsidR="00BC6B89">
        <w:rPr>
          <w:rFonts w:ascii="Open Sans" w:hAnsi="Open Sans" w:cs="Open Sans"/>
          <w:b/>
          <w:sz w:val="20"/>
          <w:szCs w:val="20"/>
        </w:rPr>
        <w:t>5</w:t>
      </w:r>
      <w:r w:rsidRPr="00303ABC">
        <w:rPr>
          <w:rFonts w:ascii="Open Sans" w:hAnsi="Open Sans" w:cs="Open Sans"/>
          <w:b/>
          <w:sz w:val="20"/>
          <w:szCs w:val="20"/>
        </w:rPr>
        <w:t>.-Normativa supletòria</w:t>
      </w:r>
      <w:r w:rsidRPr="00303ABC">
        <w:rPr>
          <w:rFonts w:ascii="Open Sans" w:hAnsi="Open Sans" w:cs="Open Sans"/>
          <w:sz w:val="20"/>
          <w:szCs w:val="20"/>
        </w:rPr>
        <w:t xml:space="preserve">. En tot el que no s'hagi previst en aquesta convocatòria seran aplicable la normativa següent: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-la Llei orgànica 2/2012, de 27 d'abril, d'estabilitat pressupostària i sostenibilitat financera;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-la Llei 7/1985, de 2 d'abril, reguladora de les bases del règim local;</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-el Reial decret legislatiu 781/1986, de 18 d'abril, que aprova el text refós de les disposicions legals vigents en matèria de règim local;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-la Llei 38/2003, de 17 de novembre, general de subvencions; -el text refós de la Llei reguladora de les hisendes locals, aprovat pel Reial decret legislatiu 2/2004, de 5 de març;</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-la Llei 39/2015, d'1 d'octubre, del procediment administratiu comú de les administracions públiques;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-la Llei 40/2015, d'1 d'octubre, de règim jurídic del sector públic;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-la Llei 9/2017, de 8 de novembre, de contractes del sector públic; -la Llei 4/2022, de 28 de juny, de consells insulars; </w:t>
      </w:r>
    </w:p>
    <w:p w:rsidR="0091753E" w:rsidRPr="00303ABC" w:rsidRDefault="0091753E" w:rsidP="007175A4">
      <w:pPr>
        <w:jc w:val="both"/>
        <w:rPr>
          <w:rFonts w:ascii="Open Sans" w:hAnsi="Open Sans" w:cs="Open Sans"/>
          <w:sz w:val="20"/>
          <w:szCs w:val="20"/>
        </w:rPr>
      </w:pPr>
      <w:r w:rsidRPr="00303ABC">
        <w:rPr>
          <w:rFonts w:ascii="Open Sans" w:hAnsi="Open Sans" w:cs="Open Sans"/>
          <w:sz w:val="20"/>
          <w:szCs w:val="20"/>
        </w:rPr>
        <w:t>-el Reial decret 887/2006, pel qual s'aprova el reglament que desenvolupa la Llei general de subvencions;</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-el Reglament orgànic del Consell de Mallorca aprovat per acord del Ple de dia 12 d'abril de 2018 (BOIB núm. 89, de 19/07/2018);</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lastRenderedPageBreak/>
        <w:t xml:space="preserve"> -l'Ordenança de procediment administratiu del Consell de Mallorca, aprovada per acord del Ple del Consell de Mallorca de dia 2 de maig de 1995 (BOIB núm. 100, de 10/08/1995);</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-l'Ordenança general de subvencions del Consell de Mallorca aprovada per acord del Ple de 23 de desembre de 2016 (BOIB núm. 21, de 18/02/2017 i BOIB núm. 96, de 04/08/2018);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 Decret de la Presidència del Consell Insular de Mallorca de data 10 de juliol de 2023 pel qual s’estableixen els competències dels departaments del Consell Insular de Mallorca (BOIB núm. 106 de 29/07/2023)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-les Bases d'execució del pressupost del Consell de Mallorca -el Pla estratègic de subvencions del Consell de Mallorca;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 xml:space="preserve">-i la resta de la normativa que sigui aplicable. </w:t>
      </w:r>
    </w:p>
    <w:p w:rsidR="007175A4" w:rsidRPr="00303ABC" w:rsidRDefault="0091753E" w:rsidP="007175A4">
      <w:pPr>
        <w:jc w:val="both"/>
        <w:rPr>
          <w:rFonts w:ascii="Open Sans" w:hAnsi="Open Sans" w:cs="Open Sans"/>
          <w:sz w:val="20"/>
          <w:szCs w:val="20"/>
        </w:rPr>
      </w:pPr>
      <w:r w:rsidRPr="00303ABC">
        <w:rPr>
          <w:rFonts w:ascii="Open Sans" w:hAnsi="Open Sans" w:cs="Open Sans"/>
          <w:b/>
          <w:sz w:val="20"/>
          <w:szCs w:val="20"/>
        </w:rPr>
        <w:t>1</w:t>
      </w:r>
      <w:r w:rsidR="00BC6B89">
        <w:rPr>
          <w:rFonts w:ascii="Open Sans" w:hAnsi="Open Sans" w:cs="Open Sans"/>
          <w:b/>
          <w:sz w:val="20"/>
          <w:szCs w:val="20"/>
        </w:rPr>
        <w:t>6</w:t>
      </w:r>
      <w:r w:rsidRPr="00303ABC">
        <w:rPr>
          <w:rFonts w:ascii="Open Sans" w:hAnsi="Open Sans" w:cs="Open Sans"/>
          <w:b/>
          <w:sz w:val="20"/>
          <w:szCs w:val="20"/>
        </w:rPr>
        <w:t>.- Recursos</w:t>
      </w:r>
      <w:r w:rsidRPr="00303ABC">
        <w:rPr>
          <w:rFonts w:ascii="Open Sans" w:hAnsi="Open Sans" w:cs="Open Sans"/>
          <w:sz w:val="20"/>
          <w:szCs w:val="20"/>
        </w:rPr>
        <w:t xml:space="preserve">. Contra la present convocatòria aprovada pel Consell Executiu cap recurs d'alçada de conformitat amb el que es disposa en l'art. 66.2 de la Llei 4/2022, de 28 de juny, de Consells Insulars i el article 34 b) del reglament orgànic del Consell de Mallorca en relació amb els arts. 121 i 122 de la Llei 39/2015, d'1 d'octubre, del procediment administratiu comú de les Administracions Públiques. L’òrgan competent per resoldre aquest recurs es la Comissió de Govern. </w:t>
      </w:r>
    </w:p>
    <w:p w:rsidR="0091753E" w:rsidRDefault="0091753E" w:rsidP="007175A4">
      <w:pPr>
        <w:jc w:val="both"/>
        <w:rPr>
          <w:rFonts w:ascii="Open Sans" w:hAnsi="Open Sans" w:cs="Open Sans"/>
          <w:sz w:val="20"/>
          <w:szCs w:val="20"/>
        </w:rPr>
      </w:pPr>
      <w:r w:rsidRPr="00303ABC">
        <w:rPr>
          <w:rFonts w:ascii="Open Sans" w:hAnsi="Open Sans" w:cs="Open Sans"/>
          <w:b/>
          <w:sz w:val="20"/>
          <w:szCs w:val="20"/>
        </w:rPr>
        <w:t>1</w:t>
      </w:r>
      <w:r w:rsidR="00BC6B89">
        <w:rPr>
          <w:rFonts w:ascii="Open Sans" w:hAnsi="Open Sans" w:cs="Open Sans"/>
          <w:b/>
          <w:sz w:val="20"/>
          <w:szCs w:val="20"/>
        </w:rPr>
        <w:t>7</w:t>
      </w:r>
      <w:r w:rsidRPr="00303ABC">
        <w:rPr>
          <w:rFonts w:ascii="Open Sans" w:hAnsi="Open Sans" w:cs="Open Sans"/>
          <w:b/>
          <w:sz w:val="20"/>
          <w:szCs w:val="20"/>
        </w:rPr>
        <w:t>.-Publicació</w:t>
      </w:r>
      <w:r w:rsidRPr="00303ABC">
        <w:rPr>
          <w:rFonts w:ascii="Open Sans" w:hAnsi="Open Sans" w:cs="Open Sans"/>
          <w:sz w:val="20"/>
          <w:szCs w:val="20"/>
        </w:rPr>
        <w:t>. El Consell de Mallorca, en compliment del previst en els articles 17, 18 i 20 de la Llei 38/2003, de 17 de novembre, general de subvencions, remetrà a la base de dades nacional de subvencions informació sobre l'aprovació de la convocatòria de les subvencions i de les resolucions de concessió que es derivin i es publicarà en el BOIB.</w:t>
      </w:r>
    </w:p>
    <w:p w:rsidR="00BA26DA" w:rsidRDefault="00BA26DA" w:rsidP="007175A4">
      <w:pPr>
        <w:jc w:val="both"/>
        <w:rPr>
          <w:rFonts w:ascii="Open Sans" w:hAnsi="Open Sans" w:cs="Open Sans"/>
          <w:sz w:val="20"/>
          <w:szCs w:val="20"/>
        </w:rPr>
      </w:pPr>
    </w:p>
    <w:p w:rsidR="00BA26DA" w:rsidRDefault="00BA26DA" w:rsidP="007175A4">
      <w:pPr>
        <w:jc w:val="both"/>
        <w:rPr>
          <w:rFonts w:ascii="Open Sans" w:hAnsi="Open Sans" w:cs="Open Sans"/>
          <w:sz w:val="20"/>
          <w:szCs w:val="20"/>
        </w:rPr>
      </w:pPr>
    </w:p>
    <w:p w:rsidR="00BA26DA" w:rsidRDefault="00BA26DA" w:rsidP="007175A4">
      <w:pPr>
        <w:jc w:val="both"/>
        <w:rPr>
          <w:rFonts w:ascii="Open Sans" w:hAnsi="Open Sans" w:cs="Open Sans"/>
          <w:sz w:val="20"/>
          <w:szCs w:val="20"/>
        </w:rPr>
      </w:pPr>
    </w:p>
    <w:p w:rsidR="00BA26DA" w:rsidRDefault="00BA26DA" w:rsidP="007175A4">
      <w:pPr>
        <w:jc w:val="both"/>
        <w:rPr>
          <w:rFonts w:ascii="Open Sans" w:hAnsi="Open Sans" w:cs="Open Sans"/>
          <w:sz w:val="20"/>
          <w:szCs w:val="20"/>
        </w:rPr>
      </w:pPr>
    </w:p>
    <w:p w:rsidR="00BA26DA" w:rsidRDefault="00BA26DA" w:rsidP="00BA26DA">
      <w:pPr>
        <w:jc w:val="both"/>
        <w:rPr>
          <w:rFonts w:ascii="Open Sans" w:hAnsi="Open Sans" w:cs="Open Sans"/>
          <w:sz w:val="20"/>
          <w:szCs w:val="20"/>
        </w:rPr>
      </w:pPr>
    </w:p>
    <w:p w:rsidR="007439BC" w:rsidRDefault="007439BC" w:rsidP="00BA26DA">
      <w:pPr>
        <w:jc w:val="both"/>
        <w:rPr>
          <w:rFonts w:ascii="Open Sans" w:hAnsi="Open Sans" w:cs="Open Sans"/>
          <w:sz w:val="20"/>
          <w:szCs w:val="20"/>
        </w:rPr>
      </w:pPr>
    </w:p>
    <w:p w:rsidR="007439BC" w:rsidRDefault="007439BC" w:rsidP="00BA26DA">
      <w:pPr>
        <w:jc w:val="both"/>
        <w:rPr>
          <w:rFonts w:ascii="Open Sans" w:hAnsi="Open Sans" w:cs="Open Sans"/>
          <w:sz w:val="20"/>
          <w:szCs w:val="20"/>
        </w:rPr>
      </w:pPr>
    </w:p>
    <w:p w:rsidR="007439BC" w:rsidRDefault="007439BC" w:rsidP="00BA26DA">
      <w:pPr>
        <w:jc w:val="both"/>
        <w:rPr>
          <w:rFonts w:ascii="Open Sans" w:hAnsi="Open Sans" w:cs="Open Sans"/>
          <w:sz w:val="20"/>
          <w:szCs w:val="20"/>
        </w:rPr>
      </w:pPr>
    </w:p>
    <w:p w:rsidR="007439BC" w:rsidRDefault="007439BC" w:rsidP="00BA26DA">
      <w:pPr>
        <w:jc w:val="both"/>
        <w:rPr>
          <w:rFonts w:ascii="Open Sans" w:hAnsi="Open Sans" w:cs="Open Sans"/>
          <w:sz w:val="20"/>
          <w:szCs w:val="20"/>
        </w:rPr>
      </w:pPr>
    </w:p>
    <w:p w:rsidR="007439BC" w:rsidRDefault="007439BC" w:rsidP="00BA26DA">
      <w:pPr>
        <w:jc w:val="both"/>
        <w:rPr>
          <w:rFonts w:ascii="Open Sans" w:hAnsi="Open Sans" w:cs="Open Sans"/>
          <w:sz w:val="20"/>
          <w:szCs w:val="20"/>
        </w:rPr>
      </w:pPr>
    </w:p>
    <w:p w:rsidR="007439BC" w:rsidRDefault="007439BC" w:rsidP="00BA26DA">
      <w:pPr>
        <w:jc w:val="both"/>
        <w:rPr>
          <w:rFonts w:ascii="Open Sans" w:hAnsi="Open Sans" w:cs="Open Sans"/>
          <w:sz w:val="20"/>
          <w:szCs w:val="20"/>
        </w:rPr>
      </w:pPr>
    </w:p>
    <w:p w:rsidR="007439BC" w:rsidRDefault="007439BC" w:rsidP="00BA26DA">
      <w:pPr>
        <w:jc w:val="both"/>
        <w:rPr>
          <w:rFonts w:ascii="Open Sans" w:hAnsi="Open Sans" w:cs="Open Sans"/>
          <w:sz w:val="20"/>
          <w:szCs w:val="20"/>
        </w:rPr>
      </w:pPr>
    </w:p>
    <w:p w:rsidR="007439BC" w:rsidRDefault="007439BC" w:rsidP="00BA26DA">
      <w:pPr>
        <w:jc w:val="both"/>
        <w:rPr>
          <w:rFonts w:ascii="Open Sans" w:hAnsi="Open Sans" w:cs="Open Sans"/>
          <w:sz w:val="20"/>
          <w:szCs w:val="20"/>
        </w:rPr>
      </w:pPr>
    </w:p>
    <w:p w:rsidR="007439BC" w:rsidRDefault="007439BC" w:rsidP="00BA26DA">
      <w:pPr>
        <w:jc w:val="both"/>
        <w:rPr>
          <w:rFonts w:ascii="Open Sans" w:hAnsi="Open Sans" w:cs="Open Sans"/>
          <w:sz w:val="20"/>
          <w:szCs w:val="20"/>
        </w:rPr>
      </w:pPr>
    </w:p>
    <w:p w:rsidR="004D6743" w:rsidRDefault="004D6743" w:rsidP="00BA26DA">
      <w:pPr>
        <w:jc w:val="both"/>
        <w:rPr>
          <w:rFonts w:ascii="Open Sans" w:hAnsi="Open Sans" w:cs="Open Sans"/>
          <w:b/>
          <w:sz w:val="20"/>
          <w:szCs w:val="20"/>
        </w:rPr>
      </w:pPr>
    </w:p>
    <w:p w:rsidR="00BA26DA" w:rsidRPr="005D1BE1" w:rsidRDefault="00BA26DA" w:rsidP="00BA26DA">
      <w:pPr>
        <w:jc w:val="both"/>
        <w:rPr>
          <w:rFonts w:ascii="Open Sans" w:hAnsi="Open Sans" w:cs="Open Sans"/>
          <w:b/>
          <w:sz w:val="20"/>
          <w:szCs w:val="20"/>
        </w:rPr>
      </w:pPr>
      <w:r w:rsidRPr="005D1BE1">
        <w:rPr>
          <w:rFonts w:ascii="Open Sans" w:hAnsi="Open Sans" w:cs="Open Sans"/>
          <w:b/>
          <w:sz w:val="20"/>
          <w:szCs w:val="20"/>
        </w:rPr>
        <w:lastRenderedPageBreak/>
        <w:t>ANNEX I</w:t>
      </w:r>
    </w:p>
    <w:p w:rsidR="00BA26DA" w:rsidRPr="00BA26DA" w:rsidRDefault="00BA26DA" w:rsidP="00BA26DA">
      <w:pPr>
        <w:jc w:val="both"/>
        <w:rPr>
          <w:rFonts w:ascii="Open Sans" w:hAnsi="Open Sans" w:cs="Open Sans"/>
          <w:b/>
          <w:sz w:val="18"/>
          <w:szCs w:val="18"/>
        </w:rPr>
      </w:pPr>
      <w:r w:rsidRPr="00BA26DA">
        <w:rPr>
          <w:rFonts w:ascii="Open Sans" w:hAnsi="Open Sans" w:cs="Open Sans"/>
          <w:b/>
          <w:sz w:val="18"/>
          <w:szCs w:val="18"/>
        </w:rPr>
        <w:t>SOL·LICITUD</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Sr./Sra.________________________________________________________________, major d'edat, amb</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DNI núm. _________________i domicili en________________________</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(només per a cobrir persones jurídiques),</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Sr./Sra. __________________________________________________, major d’edat, amb DNI núm.</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_________________ actuant en nom i representació de l'entitat amb CIF ______________ i domicili</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social en __________________________________tal com acredito mitjançant escriptura/document</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de data (s'adjunta a la present sol·licitud)</w:t>
      </w:r>
    </w:p>
    <w:p w:rsidR="00BA26DA" w:rsidRPr="00BA26DA" w:rsidRDefault="00BA26DA" w:rsidP="00BA26DA">
      <w:pPr>
        <w:jc w:val="both"/>
        <w:rPr>
          <w:rFonts w:ascii="Open Sans" w:hAnsi="Open Sans" w:cs="Open Sans"/>
          <w:b/>
          <w:sz w:val="18"/>
          <w:szCs w:val="18"/>
        </w:rPr>
      </w:pPr>
      <w:r w:rsidRPr="00BA26DA">
        <w:rPr>
          <w:rFonts w:ascii="Open Sans" w:hAnsi="Open Sans" w:cs="Open Sans"/>
          <w:b/>
          <w:sz w:val="18"/>
          <w:szCs w:val="18"/>
        </w:rPr>
        <w:t>EXPOSA:</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Que ha tingut coneixement de la convocatòria de subvencions convocatòria de subvencions</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 xml:space="preserve">en espècie per a promoure la participació dels cellers de Mallorca en la fira </w:t>
      </w:r>
      <w:proofErr w:type="spellStart"/>
      <w:r w:rsidRPr="00BA26DA">
        <w:rPr>
          <w:rFonts w:ascii="Open Sans" w:hAnsi="Open Sans" w:cs="Open Sans"/>
          <w:sz w:val="18"/>
          <w:szCs w:val="18"/>
        </w:rPr>
        <w:t>Prowein</w:t>
      </w:r>
      <w:proofErr w:type="spellEnd"/>
      <w:r w:rsidRPr="00BA26DA">
        <w:rPr>
          <w:rFonts w:ascii="Open Sans" w:hAnsi="Open Sans" w:cs="Open Sans"/>
          <w:sz w:val="18"/>
          <w:szCs w:val="18"/>
        </w:rPr>
        <w:t xml:space="preserve"> 2025.</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Que com a celler amb domicili fiscal a l’illa de Mallorca, es vol acollir a aquesta convocatòria</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 xml:space="preserve">i, per això, acompanya la documentació prevista al punt </w:t>
      </w:r>
      <w:r w:rsidR="00BC6B89">
        <w:rPr>
          <w:rFonts w:ascii="Open Sans" w:hAnsi="Open Sans" w:cs="Open Sans"/>
          <w:sz w:val="18"/>
          <w:szCs w:val="18"/>
        </w:rPr>
        <w:t>8</w:t>
      </w:r>
      <w:r w:rsidRPr="00BA26DA">
        <w:rPr>
          <w:rFonts w:ascii="Open Sans" w:hAnsi="Open Sans" w:cs="Open Sans"/>
          <w:sz w:val="18"/>
          <w:szCs w:val="18"/>
        </w:rPr>
        <w:t>.</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Que, de conformitat amb les normes de la convocatòria, que accepta íntegrament.</w:t>
      </w:r>
    </w:p>
    <w:p w:rsidR="00BA26DA" w:rsidRPr="00BA26DA" w:rsidRDefault="00BA26DA" w:rsidP="00BA26DA">
      <w:pPr>
        <w:jc w:val="both"/>
        <w:rPr>
          <w:rFonts w:ascii="Open Sans" w:hAnsi="Open Sans" w:cs="Open Sans"/>
          <w:b/>
          <w:sz w:val="18"/>
          <w:szCs w:val="18"/>
        </w:rPr>
      </w:pPr>
      <w:r w:rsidRPr="00BA26DA">
        <w:rPr>
          <w:rFonts w:ascii="Open Sans" w:hAnsi="Open Sans" w:cs="Open Sans"/>
          <w:b/>
          <w:sz w:val="18"/>
          <w:szCs w:val="18"/>
        </w:rPr>
        <w:t>MANIFEST:</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1) Que vaig disposar d´una producció mínima de 40.000 etiquetes en els anys 2023-2024.</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2) Que vaig exportar un mínim de 2.500 litres en els anys 2023-2024.</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 xml:space="preserve">3) Que vaig participar en alguna de les següents fires en el últims 5 anys; </w:t>
      </w:r>
      <w:proofErr w:type="spellStart"/>
      <w:r w:rsidRPr="00BA26DA">
        <w:rPr>
          <w:rFonts w:ascii="Open Sans" w:hAnsi="Open Sans" w:cs="Open Sans"/>
          <w:sz w:val="18"/>
          <w:szCs w:val="18"/>
        </w:rPr>
        <w:t>Fenavin</w:t>
      </w:r>
      <w:proofErr w:type="spellEnd"/>
      <w:r w:rsidRPr="00BA26DA">
        <w:rPr>
          <w:rFonts w:ascii="Open Sans" w:hAnsi="Open Sans" w:cs="Open Sans"/>
          <w:sz w:val="18"/>
          <w:szCs w:val="18"/>
        </w:rPr>
        <w:t>. Barcelona</w:t>
      </w:r>
    </w:p>
    <w:p w:rsidR="00BA26DA" w:rsidRPr="00BA26DA" w:rsidRDefault="00BA26DA" w:rsidP="00BA26DA">
      <w:pPr>
        <w:jc w:val="both"/>
        <w:rPr>
          <w:rFonts w:ascii="Open Sans" w:hAnsi="Open Sans" w:cs="Open Sans"/>
          <w:sz w:val="18"/>
          <w:szCs w:val="18"/>
        </w:rPr>
      </w:pPr>
      <w:proofErr w:type="spellStart"/>
      <w:r w:rsidRPr="00BA26DA">
        <w:rPr>
          <w:rFonts w:ascii="Open Sans" w:hAnsi="Open Sans" w:cs="Open Sans"/>
          <w:sz w:val="18"/>
          <w:szCs w:val="18"/>
        </w:rPr>
        <w:t>Wine</w:t>
      </w:r>
      <w:proofErr w:type="spellEnd"/>
      <w:r w:rsidRPr="00BA26DA">
        <w:rPr>
          <w:rFonts w:ascii="Open Sans" w:hAnsi="Open Sans" w:cs="Open Sans"/>
          <w:sz w:val="18"/>
          <w:szCs w:val="18"/>
        </w:rPr>
        <w:t xml:space="preserve"> </w:t>
      </w:r>
      <w:proofErr w:type="spellStart"/>
      <w:r w:rsidRPr="00BA26DA">
        <w:rPr>
          <w:rFonts w:ascii="Open Sans" w:hAnsi="Open Sans" w:cs="Open Sans"/>
          <w:sz w:val="18"/>
          <w:szCs w:val="18"/>
        </w:rPr>
        <w:t>W</w:t>
      </w:r>
      <w:r w:rsidR="00FA62E5">
        <w:rPr>
          <w:rFonts w:ascii="Open Sans" w:hAnsi="Open Sans" w:cs="Open Sans"/>
          <w:sz w:val="18"/>
          <w:szCs w:val="18"/>
        </w:rPr>
        <w:t>eek</w:t>
      </w:r>
      <w:proofErr w:type="spellEnd"/>
      <w:r w:rsidR="00FA62E5">
        <w:rPr>
          <w:rFonts w:ascii="Open Sans" w:hAnsi="Open Sans" w:cs="Open Sans"/>
          <w:sz w:val="18"/>
          <w:szCs w:val="18"/>
        </w:rPr>
        <w:t xml:space="preserve">, </w:t>
      </w:r>
      <w:proofErr w:type="spellStart"/>
      <w:r w:rsidR="00FA62E5">
        <w:rPr>
          <w:rFonts w:ascii="Open Sans" w:hAnsi="Open Sans" w:cs="Open Sans"/>
          <w:sz w:val="18"/>
          <w:szCs w:val="18"/>
        </w:rPr>
        <w:t>London</w:t>
      </w:r>
      <w:proofErr w:type="spellEnd"/>
      <w:r w:rsidR="00FA62E5">
        <w:rPr>
          <w:rFonts w:ascii="Open Sans" w:hAnsi="Open Sans" w:cs="Open Sans"/>
          <w:sz w:val="18"/>
          <w:szCs w:val="18"/>
        </w:rPr>
        <w:t xml:space="preserve"> </w:t>
      </w:r>
      <w:proofErr w:type="spellStart"/>
      <w:r w:rsidR="00FA62E5">
        <w:rPr>
          <w:rFonts w:ascii="Open Sans" w:hAnsi="Open Sans" w:cs="Open Sans"/>
          <w:sz w:val="18"/>
          <w:szCs w:val="18"/>
        </w:rPr>
        <w:t>Wine</w:t>
      </w:r>
      <w:proofErr w:type="spellEnd"/>
      <w:r w:rsidR="00FA62E5">
        <w:rPr>
          <w:rFonts w:ascii="Open Sans" w:hAnsi="Open Sans" w:cs="Open Sans"/>
          <w:sz w:val="18"/>
          <w:szCs w:val="18"/>
        </w:rPr>
        <w:t xml:space="preserve"> </w:t>
      </w:r>
      <w:proofErr w:type="spellStart"/>
      <w:r w:rsidR="00FA62E5">
        <w:rPr>
          <w:rFonts w:ascii="Open Sans" w:hAnsi="Open Sans" w:cs="Open Sans"/>
          <w:sz w:val="18"/>
          <w:szCs w:val="18"/>
        </w:rPr>
        <w:t>Fair</w:t>
      </w:r>
      <w:proofErr w:type="spellEnd"/>
      <w:r w:rsidR="00FA62E5">
        <w:rPr>
          <w:rFonts w:ascii="Open Sans" w:hAnsi="Open Sans" w:cs="Open Sans"/>
          <w:sz w:val="18"/>
          <w:szCs w:val="18"/>
        </w:rPr>
        <w:t xml:space="preserve">, </w:t>
      </w:r>
      <w:proofErr w:type="spellStart"/>
      <w:r w:rsidR="00FA62E5">
        <w:rPr>
          <w:rFonts w:ascii="Open Sans" w:hAnsi="Open Sans" w:cs="Open Sans"/>
          <w:sz w:val="18"/>
          <w:szCs w:val="18"/>
        </w:rPr>
        <w:t>Prowein</w:t>
      </w:r>
      <w:proofErr w:type="spellEnd"/>
      <w:r w:rsidR="00FA62E5">
        <w:rPr>
          <w:rFonts w:ascii="Open Sans" w:hAnsi="Open Sans" w:cs="Open Sans"/>
          <w:sz w:val="18"/>
          <w:szCs w:val="18"/>
        </w:rPr>
        <w:t>.</w:t>
      </w:r>
    </w:p>
    <w:p w:rsidR="00BA26DA" w:rsidRPr="00BA26DA" w:rsidRDefault="00BA26DA" w:rsidP="00BA26DA">
      <w:pPr>
        <w:jc w:val="both"/>
        <w:rPr>
          <w:rFonts w:ascii="Open Sans" w:hAnsi="Open Sans" w:cs="Open Sans"/>
          <w:b/>
          <w:sz w:val="18"/>
          <w:szCs w:val="18"/>
        </w:rPr>
      </w:pPr>
      <w:r w:rsidRPr="00BA26DA">
        <w:rPr>
          <w:rFonts w:ascii="Open Sans" w:hAnsi="Open Sans" w:cs="Open Sans"/>
          <w:b/>
          <w:sz w:val="18"/>
          <w:szCs w:val="18"/>
        </w:rPr>
        <w:t>ADJUNTA:</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-Els certificats expedits per la Denominació d'Origen o la Identitat Geogràfica Protegida a la</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qual pertanyin relatius al nombre de etiquetes facturades en els anys 2023-2024 així com al</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nombre de litres exportats en el mateix període i, si escau, a la disposició d’una pàgina web</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promocional en anglès i/o altres idiomes estrangers i del nombre dels països als que</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exporta.</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-Document acreditatiu de la seva inscripció i participació en alguna de les següents fires:</w:t>
      </w:r>
    </w:p>
    <w:p w:rsidR="00BA26DA" w:rsidRPr="00BA26DA" w:rsidRDefault="00BA26DA" w:rsidP="00BA26DA">
      <w:pPr>
        <w:jc w:val="both"/>
        <w:rPr>
          <w:rFonts w:ascii="Open Sans" w:hAnsi="Open Sans" w:cs="Open Sans"/>
          <w:sz w:val="18"/>
          <w:szCs w:val="18"/>
        </w:rPr>
      </w:pPr>
      <w:proofErr w:type="spellStart"/>
      <w:r w:rsidRPr="00BA26DA">
        <w:rPr>
          <w:rFonts w:ascii="Open Sans" w:hAnsi="Open Sans" w:cs="Open Sans"/>
          <w:sz w:val="18"/>
          <w:szCs w:val="18"/>
        </w:rPr>
        <w:t>Fenavin</w:t>
      </w:r>
      <w:proofErr w:type="spellEnd"/>
      <w:r w:rsidRPr="00BA26DA">
        <w:rPr>
          <w:rFonts w:ascii="Open Sans" w:hAnsi="Open Sans" w:cs="Open Sans"/>
          <w:sz w:val="18"/>
          <w:szCs w:val="18"/>
        </w:rPr>
        <w:t xml:space="preserve">. Barcelona </w:t>
      </w:r>
      <w:proofErr w:type="spellStart"/>
      <w:r w:rsidRPr="00BA26DA">
        <w:rPr>
          <w:rFonts w:ascii="Open Sans" w:hAnsi="Open Sans" w:cs="Open Sans"/>
          <w:sz w:val="18"/>
          <w:szCs w:val="18"/>
        </w:rPr>
        <w:t>Wine</w:t>
      </w:r>
      <w:proofErr w:type="spellEnd"/>
      <w:r w:rsidRPr="00BA26DA">
        <w:rPr>
          <w:rFonts w:ascii="Open Sans" w:hAnsi="Open Sans" w:cs="Open Sans"/>
          <w:sz w:val="18"/>
          <w:szCs w:val="18"/>
        </w:rPr>
        <w:t xml:space="preserve"> </w:t>
      </w:r>
      <w:proofErr w:type="spellStart"/>
      <w:r w:rsidRPr="00BA26DA">
        <w:rPr>
          <w:rFonts w:ascii="Open Sans" w:hAnsi="Open Sans" w:cs="Open Sans"/>
          <w:sz w:val="18"/>
          <w:szCs w:val="18"/>
        </w:rPr>
        <w:t>Week</w:t>
      </w:r>
      <w:proofErr w:type="spellEnd"/>
      <w:r w:rsidRPr="00BA26DA">
        <w:rPr>
          <w:rFonts w:ascii="Open Sans" w:hAnsi="Open Sans" w:cs="Open Sans"/>
          <w:sz w:val="18"/>
          <w:szCs w:val="18"/>
        </w:rPr>
        <w:t xml:space="preserve">, </w:t>
      </w:r>
      <w:proofErr w:type="spellStart"/>
      <w:r w:rsidRPr="00BA26DA">
        <w:rPr>
          <w:rFonts w:ascii="Open Sans" w:hAnsi="Open Sans" w:cs="Open Sans"/>
          <w:sz w:val="18"/>
          <w:szCs w:val="18"/>
        </w:rPr>
        <w:t>London</w:t>
      </w:r>
      <w:proofErr w:type="spellEnd"/>
      <w:r w:rsidRPr="00BA26DA">
        <w:rPr>
          <w:rFonts w:ascii="Open Sans" w:hAnsi="Open Sans" w:cs="Open Sans"/>
          <w:sz w:val="18"/>
          <w:szCs w:val="18"/>
        </w:rPr>
        <w:t xml:space="preserve"> </w:t>
      </w:r>
      <w:proofErr w:type="spellStart"/>
      <w:r w:rsidRPr="00BA26DA">
        <w:rPr>
          <w:rFonts w:ascii="Open Sans" w:hAnsi="Open Sans" w:cs="Open Sans"/>
          <w:sz w:val="18"/>
          <w:szCs w:val="18"/>
        </w:rPr>
        <w:t>Wine</w:t>
      </w:r>
      <w:proofErr w:type="spellEnd"/>
      <w:r w:rsidRPr="00BA26DA">
        <w:rPr>
          <w:rFonts w:ascii="Open Sans" w:hAnsi="Open Sans" w:cs="Open Sans"/>
          <w:sz w:val="18"/>
          <w:szCs w:val="18"/>
        </w:rPr>
        <w:t xml:space="preserve"> </w:t>
      </w:r>
      <w:proofErr w:type="spellStart"/>
      <w:r w:rsidRPr="00BA26DA">
        <w:rPr>
          <w:rFonts w:ascii="Open Sans" w:hAnsi="Open Sans" w:cs="Open Sans"/>
          <w:sz w:val="18"/>
          <w:szCs w:val="18"/>
        </w:rPr>
        <w:t>Fair</w:t>
      </w:r>
      <w:proofErr w:type="spellEnd"/>
      <w:r w:rsidRPr="00BA26DA">
        <w:rPr>
          <w:rFonts w:ascii="Open Sans" w:hAnsi="Open Sans" w:cs="Open Sans"/>
          <w:sz w:val="18"/>
          <w:szCs w:val="18"/>
        </w:rPr>
        <w:t xml:space="preserve">, </w:t>
      </w:r>
      <w:proofErr w:type="spellStart"/>
      <w:r w:rsidRPr="00BA26DA">
        <w:rPr>
          <w:rFonts w:ascii="Open Sans" w:hAnsi="Open Sans" w:cs="Open Sans"/>
          <w:sz w:val="18"/>
          <w:szCs w:val="18"/>
        </w:rPr>
        <w:t>Prowein</w:t>
      </w:r>
      <w:proofErr w:type="spellEnd"/>
      <w:r w:rsidRPr="00BA26DA">
        <w:rPr>
          <w:rFonts w:ascii="Open Sans" w:hAnsi="Open Sans" w:cs="Open Sans"/>
          <w:sz w:val="18"/>
          <w:szCs w:val="18"/>
        </w:rPr>
        <w:t>, en els últims 5 anys, segon lo</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indicat en l'apartat 2 del present text.</w:t>
      </w:r>
    </w:p>
    <w:p w:rsidR="00BA26DA" w:rsidRPr="00FA62E5" w:rsidRDefault="00BA26DA" w:rsidP="00BA26DA">
      <w:pPr>
        <w:jc w:val="both"/>
        <w:rPr>
          <w:rFonts w:ascii="Open Sans" w:hAnsi="Open Sans" w:cs="Open Sans"/>
          <w:b/>
          <w:sz w:val="18"/>
          <w:szCs w:val="18"/>
        </w:rPr>
      </w:pPr>
      <w:r w:rsidRPr="00FA62E5">
        <w:rPr>
          <w:rFonts w:ascii="Open Sans" w:hAnsi="Open Sans" w:cs="Open Sans"/>
          <w:b/>
          <w:sz w:val="18"/>
          <w:szCs w:val="18"/>
        </w:rPr>
        <w:t>SOL-LICITA:</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Una subvenció en espècie per la que se concedeixi el dret d’us d’un espai a l’estand que el</w:t>
      </w:r>
    </w:p>
    <w:p w:rsidR="00BA26DA" w:rsidRDefault="00BA26DA" w:rsidP="00BA26DA">
      <w:pPr>
        <w:jc w:val="both"/>
        <w:rPr>
          <w:rFonts w:ascii="Open Sans" w:hAnsi="Open Sans" w:cs="Open Sans"/>
          <w:sz w:val="18"/>
          <w:szCs w:val="18"/>
        </w:rPr>
      </w:pPr>
      <w:r w:rsidRPr="00BA26DA">
        <w:rPr>
          <w:rFonts w:ascii="Open Sans" w:hAnsi="Open Sans" w:cs="Open Sans"/>
          <w:sz w:val="18"/>
          <w:szCs w:val="18"/>
        </w:rPr>
        <w:t xml:space="preserve">Consell de Mallorca llogarà a la fira </w:t>
      </w:r>
      <w:proofErr w:type="spellStart"/>
      <w:r w:rsidRPr="00BA26DA">
        <w:rPr>
          <w:rFonts w:ascii="Open Sans" w:hAnsi="Open Sans" w:cs="Open Sans"/>
          <w:sz w:val="18"/>
          <w:szCs w:val="18"/>
        </w:rPr>
        <w:t>Prowein</w:t>
      </w:r>
      <w:proofErr w:type="spellEnd"/>
      <w:r w:rsidRPr="00BA26DA">
        <w:rPr>
          <w:rFonts w:ascii="Open Sans" w:hAnsi="Open Sans" w:cs="Open Sans"/>
          <w:sz w:val="18"/>
          <w:szCs w:val="18"/>
        </w:rPr>
        <w:t>.</w:t>
      </w:r>
    </w:p>
    <w:p w:rsidR="00FA62E5" w:rsidRDefault="00FA62E5" w:rsidP="00BA26DA">
      <w:pPr>
        <w:jc w:val="both"/>
        <w:rPr>
          <w:rFonts w:ascii="Open Sans" w:hAnsi="Open Sans" w:cs="Open Sans"/>
          <w:b/>
          <w:sz w:val="18"/>
          <w:szCs w:val="18"/>
        </w:rPr>
      </w:pPr>
    </w:p>
    <w:p w:rsidR="00416411" w:rsidRDefault="00416411" w:rsidP="00BA26DA">
      <w:pPr>
        <w:jc w:val="both"/>
        <w:rPr>
          <w:rFonts w:ascii="Open Sans" w:hAnsi="Open Sans" w:cs="Open Sans"/>
          <w:b/>
          <w:sz w:val="18"/>
          <w:szCs w:val="18"/>
        </w:rPr>
      </w:pPr>
    </w:p>
    <w:p w:rsidR="00BA26DA" w:rsidRPr="00BA26DA" w:rsidRDefault="00BA26DA" w:rsidP="00BA26DA">
      <w:pPr>
        <w:jc w:val="both"/>
        <w:rPr>
          <w:rFonts w:ascii="Open Sans" w:hAnsi="Open Sans" w:cs="Open Sans"/>
          <w:b/>
          <w:sz w:val="18"/>
          <w:szCs w:val="18"/>
        </w:rPr>
      </w:pPr>
      <w:r w:rsidRPr="00BA26DA">
        <w:rPr>
          <w:rFonts w:ascii="Open Sans" w:hAnsi="Open Sans" w:cs="Open Sans"/>
          <w:b/>
          <w:sz w:val="18"/>
          <w:szCs w:val="18"/>
        </w:rPr>
        <w:t>ANNEX II</w:t>
      </w:r>
    </w:p>
    <w:p w:rsidR="00BA26DA" w:rsidRPr="005D1BE1" w:rsidRDefault="00BA26DA" w:rsidP="00BA26DA">
      <w:pPr>
        <w:jc w:val="both"/>
        <w:rPr>
          <w:rFonts w:ascii="Open Sans" w:hAnsi="Open Sans" w:cs="Open Sans"/>
          <w:b/>
          <w:sz w:val="18"/>
          <w:szCs w:val="18"/>
        </w:rPr>
      </w:pPr>
      <w:r w:rsidRPr="005D1BE1">
        <w:rPr>
          <w:rFonts w:ascii="Open Sans" w:hAnsi="Open Sans" w:cs="Open Sans"/>
          <w:b/>
          <w:sz w:val="18"/>
          <w:szCs w:val="18"/>
        </w:rPr>
        <w:t>DECLARACIÓ RESPONSABLE DE NO INCÓRRER EN ALGUNA DE LES PROHIBICIONS</w:t>
      </w:r>
    </w:p>
    <w:p w:rsidR="00BA26DA" w:rsidRPr="005D1BE1" w:rsidRDefault="00BA26DA" w:rsidP="00BA26DA">
      <w:pPr>
        <w:jc w:val="both"/>
        <w:rPr>
          <w:rFonts w:ascii="Open Sans" w:hAnsi="Open Sans" w:cs="Open Sans"/>
          <w:b/>
          <w:sz w:val="18"/>
          <w:szCs w:val="18"/>
        </w:rPr>
      </w:pPr>
      <w:r w:rsidRPr="005D1BE1">
        <w:rPr>
          <w:rFonts w:ascii="Open Sans" w:hAnsi="Open Sans" w:cs="Open Sans"/>
          <w:b/>
          <w:sz w:val="18"/>
          <w:szCs w:val="18"/>
        </w:rPr>
        <w:t>ESTABLERTES EN ELS APARTATS 8.2 DE L'ORDENANÇA GENERAL DE SUBVENCIONS DEL</w:t>
      </w:r>
    </w:p>
    <w:p w:rsidR="00BA26DA" w:rsidRPr="005D1BE1" w:rsidRDefault="00BA26DA" w:rsidP="00BA26DA">
      <w:pPr>
        <w:jc w:val="both"/>
        <w:rPr>
          <w:rFonts w:ascii="Open Sans" w:hAnsi="Open Sans" w:cs="Open Sans"/>
          <w:b/>
          <w:sz w:val="18"/>
          <w:szCs w:val="18"/>
        </w:rPr>
      </w:pPr>
      <w:r w:rsidRPr="005D1BE1">
        <w:rPr>
          <w:rFonts w:ascii="Open Sans" w:hAnsi="Open Sans" w:cs="Open Sans"/>
          <w:b/>
          <w:sz w:val="18"/>
          <w:szCs w:val="18"/>
        </w:rPr>
        <w:t>CONSELL INSULAR DE MALLORCA (BOIB núm. 21, de 18 de febrer de 2017 i BOIB núm. 96,</w:t>
      </w:r>
    </w:p>
    <w:p w:rsidR="00BA26DA" w:rsidRPr="005D1BE1" w:rsidRDefault="00BA26DA" w:rsidP="00BA26DA">
      <w:pPr>
        <w:jc w:val="both"/>
        <w:rPr>
          <w:rFonts w:ascii="Open Sans" w:hAnsi="Open Sans" w:cs="Open Sans"/>
          <w:b/>
          <w:sz w:val="18"/>
          <w:szCs w:val="18"/>
        </w:rPr>
      </w:pPr>
      <w:r w:rsidRPr="005D1BE1">
        <w:rPr>
          <w:rFonts w:ascii="Open Sans" w:hAnsi="Open Sans" w:cs="Open Sans"/>
          <w:b/>
          <w:sz w:val="18"/>
          <w:szCs w:val="18"/>
        </w:rPr>
        <w:t>de 04 d'agost de 2018)</w:t>
      </w:r>
    </w:p>
    <w:p w:rsidR="00BA26DA" w:rsidRPr="00BA26DA" w:rsidRDefault="00BA26DA" w:rsidP="00BA26DA">
      <w:pPr>
        <w:jc w:val="both"/>
        <w:rPr>
          <w:rFonts w:ascii="Open Sans" w:hAnsi="Open Sans" w:cs="Open Sans"/>
          <w:sz w:val="18"/>
          <w:szCs w:val="18"/>
        </w:rPr>
      </w:pP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El/la Sr./Sra. ____________________________________________ amb DNI: _______________, i domicili</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_______________________________________________</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(només per a cobrir persones jurídiques),</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Sr./Sra. __________________________________________________, major d’edat, amb DNI núm.</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_________________ actuant en nom i representació de l'entitat amb CIF ______________ i domicili</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social en ____________________________________________</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DECLARAR:</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 xml:space="preserve">Que el </w:t>
      </w:r>
      <w:proofErr w:type="spellStart"/>
      <w:r w:rsidRPr="00BA26DA">
        <w:rPr>
          <w:rFonts w:ascii="Open Sans" w:hAnsi="Open Sans" w:cs="Open Sans"/>
          <w:sz w:val="18"/>
          <w:szCs w:val="18"/>
        </w:rPr>
        <w:t>sol-licitant</w:t>
      </w:r>
      <w:proofErr w:type="spellEnd"/>
      <w:r w:rsidRPr="00BA26DA">
        <w:rPr>
          <w:rFonts w:ascii="Open Sans" w:hAnsi="Open Sans" w:cs="Open Sans"/>
          <w:sz w:val="18"/>
          <w:szCs w:val="18"/>
        </w:rPr>
        <w:t xml:space="preserve"> no incorre en alguna de les prohibicions establertes en els apartats de l’art.</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8.2 de l'Ordenança general de subvencions del Consell Insular de Mallorca i, per tant, no hi</w:t>
      </w:r>
    </w:p>
    <w:p w:rsidR="00BA26DA" w:rsidRPr="00BA26DA" w:rsidRDefault="00BA26DA" w:rsidP="00BA26DA">
      <w:pPr>
        <w:jc w:val="both"/>
        <w:rPr>
          <w:rFonts w:ascii="Open Sans" w:hAnsi="Open Sans" w:cs="Open Sans"/>
          <w:sz w:val="18"/>
          <w:szCs w:val="18"/>
        </w:rPr>
      </w:pPr>
      <w:r w:rsidRPr="00BA26DA">
        <w:rPr>
          <w:rFonts w:ascii="Open Sans" w:hAnsi="Open Sans" w:cs="Open Sans"/>
          <w:sz w:val="18"/>
          <w:szCs w:val="18"/>
        </w:rPr>
        <w:t>ha cap impediment per a ser beneficiari de subvencions en espècie el dret d’us d’un espai a</w:t>
      </w:r>
    </w:p>
    <w:p w:rsidR="00BA26DA" w:rsidRDefault="00BA26DA" w:rsidP="00BA26DA">
      <w:pPr>
        <w:jc w:val="both"/>
        <w:rPr>
          <w:rFonts w:ascii="Open Sans" w:hAnsi="Open Sans" w:cs="Open Sans"/>
          <w:sz w:val="18"/>
          <w:szCs w:val="18"/>
        </w:rPr>
      </w:pPr>
      <w:r w:rsidRPr="00BA26DA">
        <w:rPr>
          <w:rFonts w:ascii="Open Sans" w:hAnsi="Open Sans" w:cs="Open Sans"/>
          <w:sz w:val="18"/>
          <w:szCs w:val="18"/>
        </w:rPr>
        <w:t xml:space="preserve">l’estand que el Consell de Mallorca llogarà a la fira </w:t>
      </w:r>
      <w:proofErr w:type="spellStart"/>
      <w:r w:rsidRPr="00BA26DA">
        <w:rPr>
          <w:rFonts w:ascii="Open Sans" w:hAnsi="Open Sans" w:cs="Open Sans"/>
          <w:sz w:val="18"/>
          <w:szCs w:val="18"/>
        </w:rPr>
        <w:t>Prowein</w:t>
      </w:r>
      <w:proofErr w:type="spellEnd"/>
      <w:r w:rsidRPr="00BA26DA">
        <w:rPr>
          <w:rFonts w:ascii="Open Sans" w:hAnsi="Open Sans" w:cs="Open Sans"/>
          <w:sz w:val="18"/>
          <w:szCs w:val="18"/>
        </w:rPr>
        <w:t>.</w:t>
      </w:r>
    </w:p>
    <w:p w:rsidR="005D1BE1" w:rsidRPr="00BA26DA" w:rsidRDefault="005D1BE1" w:rsidP="00BA26DA">
      <w:pPr>
        <w:jc w:val="both"/>
        <w:rPr>
          <w:rFonts w:ascii="Open Sans" w:hAnsi="Open Sans" w:cs="Open Sans"/>
          <w:sz w:val="18"/>
          <w:szCs w:val="18"/>
        </w:rPr>
      </w:pPr>
    </w:p>
    <w:p w:rsidR="00BA26DA" w:rsidRDefault="00BA26DA" w:rsidP="00BA26DA">
      <w:pPr>
        <w:jc w:val="both"/>
        <w:rPr>
          <w:rFonts w:ascii="Open Sans" w:hAnsi="Open Sans" w:cs="Open Sans"/>
          <w:sz w:val="18"/>
          <w:szCs w:val="18"/>
        </w:rPr>
      </w:pPr>
      <w:r w:rsidRPr="00BA26DA">
        <w:rPr>
          <w:rFonts w:ascii="Open Sans" w:hAnsi="Open Sans" w:cs="Open Sans"/>
          <w:sz w:val="18"/>
          <w:szCs w:val="18"/>
        </w:rPr>
        <w:t>I per deixar-ne constància davant el Consell de Mallorca, ho signa.</w:t>
      </w:r>
    </w:p>
    <w:p w:rsidR="005D1BE1" w:rsidRPr="00BA26DA" w:rsidRDefault="005D1BE1" w:rsidP="00BA26DA">
      <w:pPr>
        <w:jc w:val="both"/>
        <w:rPr>
          <w:rFonts w:ascii="Open Sans" w:hAnsi="Open Sans" w:cs="Open Sans"/>
          <w:sz w:val="18"/>
          <w:szCs w:val="18"/>
        </w:rPr>
      </w:pPr>
    </w:p>
    <w:p w:rsidR="00BA26DA" w:rsidRDefault="00BA26DA" w:rsidP="00BA26DA">
      <w:pPr>
        <w:jc w:val="both"/>
        <w:rPr>
          <w:rFonts w:ascii="Open Sans" w:hAnsi="Open Sans" w:cs="Open Sans"/>
          <w:sz w:val="18"/>
          <w:szCs w:val="18"/>
        </w:rPr>
      </w:pPr>
      <w:r w:rsidRPr="00BA26DA">
        <w:rPr>
          <w:rFonts w:ascii="Open Sans" w:hAnsi="Open Sans" w:cs="Open Sans"/>
          <w:sz w:val="18"/>
          <w:szCs w:val="18"/>
        </w:rPr>
        <w:t>A _______________, a la data de la signatura.</w:t>
      </w: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Pr="005D1BE1" w:rsidRDefault="005D1BE1" w:rsidP="005D1BE1">
      <w:pPr>
        <w:jc w:val="both"/>
        <w:rPr>
          <w:rFonts w:ascii="Open Sans" w:hAnsi="Open Sans" w:cs="Open Sans"/>
          <w:b/>
          <w:sz w:val="18"/>
          <w:szCs w:val="18"/>
        </w:rPr>
      </w:pPr>
      <w:r w:rsidRPr="005D1BE1">
        <w:rPr>
          <w:rFonts w:ascii="Open Sans" w:hAnsi="Open Sans" w:cs="Open Sans"/>
          <w:b/>
          <w:sz w:val="18"/>
          <w:szCs w:val="18"/>
        </w:rPr>
        <w:t>ANNEX III</w:t>
      </w:r>
    </w:p>
    <w:p w:rsidR="005D1BE1" w:rsidRPr="005D1BE1" w:rsidRDefault="005D1BE1" w:rsidP="005D1BE1">
      <w:pPr>
        <w:rPr>
          <w:rFonts w:ascii="Open Sans" w:hAnsi="Open Sans" w:cs="Open Sans"/>
          <w:b/>
          <w:sz w:val="18"/>
          <w:szCs w:val="18"/>
        </w:rPr>
      </w:pPr>
      <w:r w:rsidRPr="005D1BE1">
        <w:rPr>
          <w:rFonts w:ascii="Open Sans" w:hAnsi="Open Sans" w:cs="Open Sans"/>
          <w:b/>
          <w:sz w:val="18"/>
          <w:szCs w:val="18"/>
        </w:rPr>
        <w:t>DECLARACIÓ RESPONSABLE DE TROBAR-SE AL CORRENT DE PAGAMENT DE LES</w:t>
      </w:r>
    </w:p>
    <w:p w:rsidR="005D1BE1" w:rsidRPr="005D1BE1" w:rsidRDefault="005D1BE1" w:rsidP="005D1BE1">
      <w:pPr>
        <w:rPr>
          <w:rFonts w:ascii="Open Sans" w:hAnsi="Open Sans" w:cs="Open Sans"/>
          <w:b/>
          <w:sz w:val="18"/>
          <w:szCs w:val="18"/>
        </w:rPr>
      </w:pPr>
      <w:r w:rsidRPr="005D1BE1">
        <w:rPr>
          <w:rFonts w:ascii="Open Sans" w:hAnsi="Open Sans" w:cs="Open Sans"/>
          <w:b/>
          <w:sz w:val="18"/>
          <w:szCs w:val="18"/>
        </w:rPr>
        <w:t>OBLIGACIONS TRIBUTÀRIES AMB L’AEAT, LA SEGURETAT SOCIAL I AMB EL CONSELL DE</w:t>
      </w:r>
    </w:p>
    <w:p w:rsidR="005D1BE1" w:rsidRDefault="005D1BE1" w:rsidP="005D1BE1">
      <w:pPr>
        <w:rPr>
          <w:rFonts w:ascii="Open Sans" w:hAnsi="Open Sans" w:cs="Open Sans"/>
          <w:b/>
          <w:sz w:val="18"/>
          <w:szCs w:val="18"/>
        </w:rPr>
      </w:pPr>
      <w:r w:rsidRPr="005D1BE1">
        <w:rPr>
          <w:rFonts w:ascii="Open Sans" w:hAnsi="Open Sans" w:cs="Open Sans"/>
          <w:b/>
          <w:sz w:val="18"/>
          <w:szCs w:val="18"/>
        </w:rPr>
        <w:t>MALLORCA.</w:t>
      </w:r>
    </w:p>
    <w:p w:rsidR="005D1BE1" w:rsidRPr="005D1BE1" w:rsidRDefault="005D1BE1" w:rsidP="005D1BE1">
      <w:pPr>
        <w:jc w:val="both"/>
        <w:rPr>
          <w:rFonts w:ascii="Open Sans" w:hAnsi="Open Sans" w:cs="Open Sans"/>
          <w:b/>
          <w:sz w:val="18"/>
          <w:szCs w:val="18"/>
        </w:rPr>
      </w:pP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Sr./Sra._____________________________________________________________________ DNI___________</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amb domicili en ________________________________________________, actuant en el seu propi nom</w:t>
      </w:r>
    </w:p>
    <w:p w:rsidR="005D1BE1" w:rsidRDefault="005D1BE1" w:rsidP="005D1BE1">
      <w:pPr>
        <w:jc w:val="both"/>
        <w:rPr>
          <w:rFonts w:ascii="Open Sans" w:hAnsi="Open Sans" w:cs="Open Sans"/>
          <w:sz w:val="18"/>
          <w:szCs w:val="18"/>
        </w:rPr>
      </w:pPr>
      <w:r w:rsidRPr="005D1BE1">
        <w:rPr>
          <w:rFonts w:ascii="Open Sans" w:hAnsi="Open Sans" w:cs="Open Sans"/>
          <w:sz w:val="18"/>
          <w:szCs w:val="18"/>
        </w:rPr>
        <w:t>/en nom i representació de ____________________________________,</w:t>
      </w:r>
    </w:p>
    <w:p w:rsidR="005D1BE1" w:rsidRPr="005D1BE1" w:rsidRDefault="005D1BE1" w:rsidP="005D1BE1">
      <w:pPr>
        <w:jc w:val="both"/>
        <w:rPr>
          <w:rFonts w:ascii="Open Sans" w:hAnsi="Open Sans" w:cs="Open Sans"/>
          <w:sz w:val="18"/>
          <w:szCs w:val="18"/>
        </w:rPr>
      </w:pP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COMPAREIX</w:t>
      </w:r>
    </w:p>
    <w:p w:rsidR="005D1BE1" w:rsidRDefault="005D1BE1" w:rsidP="005D1BE1">
      <w:pPr>
        <w:jc w:val="both"/>
        <w:rPr>
          <w:rFonts w:ascii="Open Sans" w:hAnsi="Open Sans" w:cs="Open Sans"/>
          <w:sz w:val="18"/>
          <w:szCs w:val="18"/>
        </w:rPr>
      </w:pPr>
      <w:r w:rsidRPr="005D1BE1">
        <w:rPr>
          <w:rFonts w:ascii="Open Sans" w:hAnsi="Open Sans" w:cs="Open Sans"/>
          <w:sz w:val="18"/>
          <w:szCs w:val="18"/>
        </w:rPr>
        <w:t>a l'efecte de prestar la declaració responsable sobre els aspectes detallats a continuació i</w:t>
      </w:r>
    </w:p>
    <w:p w:rsidR="005D1BE1" w:rsidRPr="005D1BE1" w:rsidRDefault="005D1BE1" w:rsidP="005D1BE1">
      <w:pPr>
        <w:jc w:val="both"/>
        <w:rPr>
          <w:rFonts w:ascii="Open Sans" w:hAnsi="Open Sans" w:cs="Open Sans"/>
          <w:sz w:val="18"/>
          <w:szCs w:val="18"/>
        </w:rPr>
      </w:pP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DECLAR</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1. Que no ha demanat cap altra subvenció d'altres institucions públiques o privades per a</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l'activitat objecte de la subvenció.</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2. Que està al corrent en el compliment de les obligacions tributàries amb l'ajuntament de</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Mallorca.</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3. Que està al corrent en el compliment de les obligacions amb l'Agència Tributària de l'Estat.</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4. Que està al corrent en el compliment de les obligacions amb la Seguretat Social.</w:t>
      </w:r>
    </w:p>
    <w:p w:rsidR="005D1BE1" w:rsidRDefault="005D1BE1" w:rsidP="005D1BE1">
      <w:pPr>
        <w:jc w:val="both"/>
        <w:rPr>
          <w:rFonts w:ascii="Open Sans" w:hAnsi="Open Sans" w:cs="Open Sans"/>
          <w:sz w:val="18"/>
          <w:szCs w:val="18"/>
        </w:rPr>
      </w:pPr>
      <w:r w:rsidRPr="005D1BE1">
        <w:rPr>
          <w:rFonts w:ascii="Open Sans" w:hAnsi="Open Sans" w:cs="Open Sans"/>
          <w:sz w:val="18"/>
          <w:szCs w:val="18"/>
        </w:rPr>
        <w:t>I a fi que així consti als efectes oportuns, realitzo la present declaració.</w:t>
      </w:r>
    </w:p>
    <w:p w:rsidR="005D1BE1" w:rsidRP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r w:rsidRPr="005D1BE1">
        <w:rPr>
          <w:rFonts w:ascii="Open Sans" w:hAnsi="Open Sans" w:cs="Open Sans"/>
          <w:sz w:val="18"/>
          <w:szCs w:val="18"/>
        </w:rPr>
        <w:t>A __________________, a la data de la signatura.</w:t>
      </w: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FA62E5" w:rsidRPr="005D1BE1" w:rsidRDefault="005D1BE1" w:rsidP="005D1BE1">
      <w:pPr>
        <w:jc w:val="both"/>
        <w:rPr>
          <w:rFonts w:ascii="Open Sans" w:hAnsi="Open Sans" w:cs="Open Sans"/>
          <w:b/>
          <w:sz w:val="18"/>
          <w:szCs w:val="18"/>
        </w:rPr>
      </w:pPr>
      <w:r w:rsidRPr="005D1BE1">
        <w:rPr>
          <w:rFonts w:ascii="Open Sans" w:hAnsi="Open Sans" w:cs="Open Sans"/>
          <w:b/>
          <w:sz w:val="18"/>
          <w:szCs w:val="18"/>
        </w:rPr>
        <w:t>ANNEX IV</w:t>
      </w:r>
    </w:p>
    <w:p w:rsidR="005D1BE1" w:rsidRPr="005D1BE1" w:rsidRDefault="005D1BE1" w:rsidP="005D1BE1">
      <w:pPr>
        <w:jc w:val="both"/>
        <w:rPr>
          <w:rFonts w:ascii="Open Sans" w:hAnsi="Open Sans" w:cs="Open Sans"/>
          <w:b/>
          <w:sz w:val="18"/>
          <w:szCs w:val="18"/>
        </w:rPr>
      </w:pPr>
      <w:r w:rsidRPr="005D1BE1">
        <w:rPr>
          <w:rFonts w:ascii="Open Sans" w:hAnsi="Open Sans" w:cs="Open Sans"/>
          <w:b/>
          <w:sz w:val="18"/>
          <w:szCs w:val="18"/>
        </w:rPr>
        <w:t>MODEL D'AUTORITZACIÓ PER A L'OBTENCIÓ DE DADES D'ESTAR AL CORRENT EN EL</w:t>
      </w:r>
    </w:p>
    <w:p w:rsidR="005D1BE1" w:rsidRPr="005D1BE1" w:rsidRDefault="005D1BE1" w:rsidP="005D1BE1">
      <w:pPr>
        <w:jc w:val="both"/>
        <w:rPr>
          <w:rFonts w:ascii="Open Sans" w:hAnsi="Open Sans" w:cs="Open Sans"/>
          <w:b/>
          <w:sz w:val="18"/>
          <w:szCs w:val="18"/>
        </w:rPr>
      </w:pPr>
      <w:r w:rsidRPr="005D1BE1">
        <w:rPr>
          <w:rFonts w:ascii="Open Sans" w:hAnsi="Open Sans" w:cs="Open Sans"/>
          <w:b/>
          <w:sz w:val="18"/>
          <w:szCs w:val="18"/>
        </w:rPr>
        <w:t>CUMPLIMIMIENTO DE LES OBLIGACIONS TRIBUTÀRIES AMB L'ESTAT, AMB LA TRESORERIA</w:t>
      </w:r>
    </w:p>
    <w:p w:rsidR="005D1BE1" w:rsidRDefault="005D1BE1" w:rsidP="005D1BE1">
      <w:pPr>
        <w:jc w:val="both"/>
        <w:rPr>
          <w:rFonts w:ascii="Open Sans" w:hAnsi="Open Sans" w:cs="Open Sans"/>
          <w:b/>
          <w:sz w:val="18"/>
          <w:szCs w:val="18"/>
        </w:rPr>
      </w:pPr>
      <w:r w:rsidRPr="005D1BE1">
        <w:rPr>
          <w:rFonts w:ascii="Open Sans" w:hAnsi="Open Sans" w:cs="Open Sans"/>
          <w:b/>
          <w:sz w:val="18"/>
          <w:szCs w:val="18"/>
        </w:rPr>
        <w:t>GENERAL DE LA SEGURETAT SOCIAL I AMB EL CONSELL DE MALLORCA.</w:t>
      </w:r>
    </w:p>
    <w:p w:rsidR="005D1BE1" w:rsidRPr="005D1BE1" w:rsidRDefault="005D1BE1" w:rsidP="005D1BE1">
      <w:pPr>
        <w:jc w:val="both"/>
        <w:rPr>
          <w:rFonts w:ascii="Open Sans" w:hAnsi="Open Sans" w:cs="Open Sans"/>
          <w:b/>
          <w:sz w:val="18"/>
          <w:szCs w:val="18"/>
        </w:rPr>
      </w:pP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Sr./Sra.________________________________________________________________ amb</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DNI:______________________ amb domicili en ______________________________________________</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actuant en el seu propi nom /en nom i representació de ________________________________</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AUTORITZA perquè una Administració Pública pugui obtenir dades d'estar al corrent en el</w:t>
      </w:r>
    </w:p>
    <w:p w:rsidR="005D1BE1" w:rsidRPr="005D1BE1" w:rsidRDefault="005D1BE1" w:rsidP="005D1BE1">
      <w:pPr>
        <w:jc w:val="both"/>
        <w:rPr>
          <w:rFonts w:ascii="Open Sans" w:hAnsi="Open Sans" w:cs="Open Sans"/>
          <w:sz w:val="18"/>
          <w:szCs w:val="18"/>
        </w:rPr>
      </w:pPr>
      <w:r w:rsidRPr="005D1BE1">
        <w:rPr>
          <w:rFonts w:ascii="Open Sans" w:hAnsi="Open Sans" w:cs="Open Sans"/>
          <w:sz w:val="18"/>
          <w:szCs w:val="18"/>
        </w:rPr>
        <w:t>compliment de les obligacions tributàries amb l'Estat, amb la Tresoreria General de la</w:t>
      </w:r>
    </w:p>
    <w:p w:rsidR="005D1BE1" w:rsidRDefault="005D1BE1" w:rsidP="005D1BE1">
      <w:pPr>
        <w:jc w:val="both"/>
        <w:rPr>
          <w:rFonts w:ascii="Open Sans" w:hAnsi="Open Sans" w:cs="Open Sans"/>
          <w:sz w:val="18"/>
          <w:szCs w:val="18"/>
        </w:rPr>
      </w:pPr>
      <w:r w:rsidRPr="005D1BE1">
        <w:rPr>
          <w:rFonts w:ascii="Open Sans" w:hAnsi="Open Sans" w:cs="Open Sans"/>
          <w:sz w:val="18"/>
          <w:szCs w:val="18"/>
        </w:rPr>
        <w:t>Seguretat Social i amb el Consell de Mallorca.</w:t>
      </w:r>
    </w:p>
    <w:p w:rsidR="005D1BE1" w:rsidRP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r w:rsidRPr="005D1BE1">
        <w:rPr>
          <w:rFonts w:ascii="Open Sans" w:hAnsi="Open Sans" w:cs="Open Sans"/>
          <w:sz w:val="18"/>
          <w:szCs w:val="18"/>
        </w:rPr>
        <w:t>I a fi que així consti als efectes oportuns, realitzo la present autorització.</w:t>
      </w:r>
    </w:p>
    <w:p w:rsidR="005D1BE1" w:rsidRP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r w:rsidRPr="005D1BE1">
        <w:rPr>
          <w:rFonts w:ascii="Open Sans" w:hAnsi="Open Sans" w:cs="Open Sans"/>
          <w:sz w:val="18"/>
          <w:szCs w:val="18"/>
        </w:rPr>
        <w:t>A _______________________, a data de la signatura.</w:t>
      </w: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Pr="00BA26DA" w:rsidRDefault="005D1BE1" w:rsidP="00BA26DA">
      <w:pPr>
        <w:jc w:val="both"/>
        <w:rPr>
          <w:rFonts w:ascii="Open Sans" w:hAnsi="Open Sans" w:cs="Open Sans"/>
          <w:sz w:val="18"/>
          <w:szCs w:val="18"/>
        </w:rPr>
      </w:pPr>
    </w:p>
    <w:sectPr w:rsidR="005D1BE1" w:rsidRPr="00BA26D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53E"/>
    <w:rsid w:val="000A5035"/>
    <w:rsid w:val="000F4D43"/>
    <w:rsid w:val="00303ABC"/>
    <w:rsid w:val="003054BF"/>
    <w:rsid w:val="003668B5"/>
    <w:rsid w:val="00416411"/>
    <w:rsid w:val="004D6743"/>
    <w:rsid w:val="00546CA6"/>
    <w:rsid w:val="005D1BE1"/>
    <w:rsid w:val="005D4B2C"/>
    <w:rsid w:val="007175A4"/>
    <w:rsid w:val="007439BC"/>
    <w:rsid w:val="008856B3"/>
    <w:rsid w:val="008A2FCC"/>
    <w:rsid w:val="0091753E"/>
    <w:rsid w:val="009917F7"/>
    <w:rsid w:val="009A0307"/>
    <w:rsid w:val="009C1912"/>
    <w:rsid w:val="00AA360B"/>
    <w:rsid w:val="00BA26DA"/>
    <w:rsid w:val="00BC6B89"/>
    <w:rsid w:val="00FA62E5"/>
    <w:rsid w:val="00FF3DA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3669D"/>
  <w15:chartTrackingRefBased/>
  <w15:docId w15:val="{40EEC9F9-C470-49CA-80A9-95C04EFC5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39"/>
    <w:rsid w:val="000F4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568141">
      <w:bodyDiv w:val="1"/>
      <w:marLeft w:val="0"/>
      <w:marRight w:val="0"/>
      <w:marTop w:val="0"/>
      <w:marBottom w:val="0"/>
      <w:divBdr>
        <w:top w:val="none" w:sz="0" w:space="0" w:color="auto"/>
        <w:left w:val="none" w:sz="0" w:space="0" w:color="auto"/>
        <w:bottom w:val="none" w:sz="0" w:space="0" w:color="auto"/>
        <w:right w:val="none" w:sz="0" w:space="0" w:color="auto"/>
      </w:divBdr>
    </w:div>
    <w:div w:id="669910062">
      <w:bodyDiv w:val="1"/>
      <w:marLeft w:val="0"/>
      <w:marRight w:val="0"/>
      <w:marTop w:val="0"/>
      <w:marBottom w:val="0"/>
      <w:divBdr>
        <w:top w:val="none" w:sz="0" w:space="0" w:color="auto"/>
        <w:left w:val="none" w:sz="0" w:space="0" w:color="auto"/>
        <w:bottom w:val="none" w:sz="0" w:space="0" w:color="auto"/>
        <w:right w:val="none" w:sz="0" w:space="0" w:color="auto"/>
      </w:divBdr>
      <w:divsChild>
        <w:div w:id="1142113978">
          <w:marLeft w:val="0"/>
          <w:marRight w:val="0"/>
          <w:marTop w:val="240"/>
          <w:marBottom w:val="240"/>
          <w:divBdr>
            <w:top w:val="none" w:sz="0" w:space="0" w:color="auto"/>
            <w:left w:val="none" w:sz="0" w:space="0" w:color="auto"/>
            <w:bottom w:val="none" w:sz="0" w:space="0" w:color="auto"/>
            <w:right w:val="none" w:sz="0" w:space="0" w:color="auto"/>
          </w:divBdr>
        </w:div>
        <w:div w:id="2031947307">
          <w:marLeft w:val="0"/>
          <w:marRight w:val="0"/>
          <w:marTop w:val="240"/>
          <w:marBottom w:val="240"/>
          <w:divBdr>
            <w:top w:val="none" w:sz="0" w:space="0" w:color="auto"/>
            <w:left w:val="none" w:sz="0" w:space="0" w:color="auto"/>
            <w:bottom w:val="none" w:sz="0" w:space="0" w:color="auto"/>
            <w:right w:val="none" w:sz="0" w:space="0" w:color="auto"/>
          </w:divBdr>
        </w:div>
        <w:div w:id="514029469">
          <w:marLeft w:val="0"/>
          <w:marRight w:val="0"/>
          <w:marTop w:val="240"/>
          <w:marBottom w:val="240"/>
          <w:divBdr>
            <w:top w:val="none" w:sz="0" w:space="0" w:color="auto"/>
            <w:left w:val="none" w:sz="0" w:space="0" w:color="auto"/>
            <w:bottom w:val="none" w:sz="0" w:space="0" w:color="auto"/>
            <w:right w:val="none" w:sz="0" w:space="0" w:color="auto"/>
          </w:divBdr>
        </w:div>
        <w:div w:id="213794139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11</Pages>
  <Words>3690</Words>
  <Characters>21039</Characters>
  <Application>Microsoft Office Word</Application>
  <DocSecurity>0</DocSecurity>
  <Lines>175</Lines>
  <Paragraphs>49</Paragraphs>
  <ScaleCrop>false</ScaleCrop>
  <HeadingPairs>
    <vt:vector size="2" baseType="variant">
      <vt:variant>
        <vt:lpstr>Títol</vt:lpstr>
      </vt:variant>
      <vt:variant>
        <vt:i4>1</vt:i4>
      </vt:variant>
    </vt:vector>
  </HeadingPairs>
  <TitlesOfParts>
    <vt:vector size="1" baseType="lpstr">
      <vt:lpstr/>
    </vt:vector>
  </TitlesOfParts>
  <Company>CIM</Company>
  <LinksUpToDate>false</LinksUpToDate>
  <CharactersWithSpaces>24680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Palmer Cabrinetti</dc:creator>
  <cp:keywords/>
  <dc:description/>
  <cp:lastModifiedBy>Mercedes Palmer Cabrinetti</cp:lastModifiedBy>
  <cp:revision>10</cp:revision>
  <cp:lastPrinted>2025-02-07T13:41:00Z</cp:lastPrinted>
  <dcterms:created xsi:type="dcterms:W3CDTF">2025-02-07T13:41:00Z</dcterms:created>
  <dcterms:modified xsi:type="dcterms:W3CDTF">2025-02-12T14:00:00Z</dcterms:modified>
</cp:coreProperties>
</file>