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 xml:space="preserve">Enlace acceso a solicitud del servicio de SAD de la Mancomunidad de la Serranía: </w:t>
      </w:r>
      <w:hyperlink r:id="rId2">
        <w:r>
          <w:rPr>
            <w:rStyle w:val="EnlacedeInternet"/>
          </w:rPr>
          <w:t>https://laserrania.sede.dival.es/carpetaciudadana/tramite.aspx?idtramite=17964</w:t>
        </w:r>
      </w:hyperlink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mailMerge>
    <w:mainDocumentType w:val="formLetters"/>
    <w:dataType w:val="textFile"/>
    <w:query w:val="SELECT * FROM Direcciones1.dbo.Hoja1$"/>
  </w:mailMerge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laserrania.sede.dival.es/carpetaciudadana/tramite.aspx?idtramite=17964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LibreOffice/7.2.2.2$Windows_X86_64 LibreOffice_project/02b2acce88a210515b4a5bb2e46cbfb63fe97d56</Application>
  <AppVersion>15.0000</AppVersion>
  <Pages>1</Pages>
  <Words>15</Words>
  <Characters>145</Characters>
  <CharactersWithSpaces>160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2025-02-07T14:45:52Z</dcterms:created>
  <dc:creator/>
  <dc:description/>
  <dc:language>es-ES</dc:language>
  <cp:lastModifiedBy/>
  <dcterms:modified xsi:type="dcterms:W3CDTF">2025-02-07T14:46:43Z</dcterms:modified>
  <cp:revision>1</cp:revision>
  <dc:subject/>
  <dc:title/>
</cp:coreProperties>
</file>