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1070" w:rsidRPr="00441070" w:rsidRDefault="00441070" w:rsidP="00441070">
      <w:pPr>
        <w:spacing w:after="0" w:line="260" w:lineRule="exact"/>
        <w:rPr>
          <w:rFonts w:ascii="Arial Narrow" w:hAnsi="Arial Narrow"/>
          <w:b/>
          <w:noProof/>
          <w:sz w:val="24"/>
          <w:szCs w:val="24"/>
          <w:lang w:val="ca-ES" w:eastAsia="es-ES"/>
        </w:rPr>
      </w:pPr>
      <w:r w:rsidRPr="00441070">
        <w:rPr>
          <w:rFonts w:ascii="Arial Narrow" w:hAnsi="Arial Narrow" w:cs="Arial Narrow"/>
          <w:b/>
          <w:sz w:val="24"/>
          <w:szCs w:val="24"/>
          <w:lang w:val="ca-ES" w:eastAsia="es-ES"/>
        </w:rPr>
        <w:t xml:space="preserve">EXTRACTE DE LA </w:t>
      </w:r>
      <w:r w:rsidRPr="00441070">
        <w:rPr>
          <w:rFonts w:ascii="Arial Narrow" w:hAnsi="Arial Narrow"/>
          <w:b/>
          <w:noProof/>
          <w:sz w:val="24"/>
          <w:szCs w:val="24"/>
          <w:lang w:val="ca-ES" w:eastAsia="es-ES"/>
        </w:rPr>
        <w:t xml:space="preserve">CONVOCATÒRIA DEL </w:t>
      </w:r>
      <w:r w:rsidR="00F3275B">
        <w:rPr>
          <w:rFonts w:ascii="Arial Narrow" w:hAnsi="Arial Narrow"/>
          <w:b/>
          <w:noProof/>
          <w:sz w:val="24"/>
          <w:szCs w:val="24"/>
          <w:lang w:val="ca-ES" w:eastAsia="es-ES"/>
        </w:rPr>
        <w:t>XX</w:t>
      </w:r>
      <w:r>
        <w:rPr>
          <w:rFonts w:ascii="Arial Narrow" w:hAnsi="Arial Narrow"/>
          <w:b/>
          <w:noProof/>
          <w:sz w:val="24"/>
          <w:szCs w:val="24"/>
          <w:lang w:val="ca-ES" w:eastAsia="es-ES"/>
        </w:rPr>
        <w:t>V</w:t>
      </w:r>
      <w:r w:rsidR="003132A1">
        <w:rPr>
          <w:rFonts w:ascii="Arial Narrow" w:hAnsi="Arial Narrow"/>
          <w:b/>
          <w:noProof/>
          <w:sz w:val="24"/>
          <w:szCs w:val="24"/>
          <w:lang w:val="ca-ES" w:eastAsia="es-ES"/>
        </w:rPr>
        <w:t>I</w:t>
      </w:r>
      <w:r>
        <w:rPr>
          <w:rFonts w:ascii="Arial Narrow" w:hAnsi="Arial Narrow"/>
          <w:b/>
          <w:noProof/>
          <w:sz w:val="24"/>
          <w:szCs w:val="24"/>
          <w:lang w:val="ca-ES" w:eastAsia="es-ES"/>
        </w:rPr>
        <w:t xml:space="preserve"> </w:t>
      </w:r>
      <w:r w:rsidRPr="00441070">
        <w:rPr>
          <w:rFonts w:ascii="Arial Narrow" w:hAnsi="Arial Narrow"/>
          <w:b/>
          <w:noProof/>
          <w:sz w:val="24"/>
          <w:szCs w:val="24"/>
          <w:lang w:val="ca-ES" w:eastAsia="es-ES"/>
        </w:rPr>
        <w:t xml:space="preserve">CONCURS DE COMPARSES I DISFRESSES DE VALLIRANA I LES SEVES BASES QUE SE CELEBRARÀ EL </w:t>
      </w:r>
      <w:r w:rsidR="00181899">
        <w:rPr>
          <w:rFonts w:ascii="Arial Narrow" w:hAnsi="Arial Narrow"/>
          <w:b/>
          <w:noProof/>
          <w:sz w:val="24"/>
          <w:szCs w:val="24"/>
          <w:lang w:val="ca-ES" w:eastAsia="es-ES"/>
        </w:rPr>
        <w:t>1 DE MARÇ DEL 2025</w:t>
      </w: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spacing w:val="-3"/>
          <w:sz w:val="24"/>
          <w:szCs w:val="24"/>
          <w:lang w:val="ca-ES" w:eastAsia="zh-CN"/>
        </w:rPr>
      </w:pPr>
    </w:p>
    <w:p w:rsidR="00441070" w:rsidRPr="00181899" w:rsidRDefault="00441070" w:rsidP="00441070">
      <w:pPr>
        <w:numPr>
          <w:ilvl w:val="0"/>
          <w:numId w:val="1"/>
        </w:numPr>
        <w:tabs>
          <w:tab w:val="clear" w:pos="0"/>
          <w:tab w:val="num" w:pos="-360"/>
        </w:tabs>
        <w:suppressAutoHyphens/>
        <w:spacing w:after="0" w:line="240" w:lineRule="atLeast"/>
        <w:ind w:left="360"/>
        <w:jc w:val="both"/>
        <w:rPr>
          <w:rFonts w:ascii="Arial Narrow" w:hAnsi="Arial Narrow" w:cs="Arial Narrow"/>
          <w:spacing w:val="-3"/>
          <w:sz w:val="24"/>
          <w:szCs w:val="24"/>
          <w:lang w:val="ca-ES"/>
        </w:rPr>
      </w:pPr>
      <w:r w:rsidRPr="00441070">
        <w:rPr>
          <w:rFonts w:ascii="Arial Narrow" w:hAnsi="Arial Narrow" w:cs="Arial Narrow"/>
          <w:b/>
          <w:sz w:val="24"/>
          <w:szCs w:val="24"/>
          <w:lang w:val="ca-ES" w:eastAsia="es-ES"/>
        </w:rPr>
        <w:t>Objecte</w:t>
      </w:r>
    </w:p>
    <w:p w:rsidR="00181899" w:rsidRPr="00441070" w:rsidRDefault="00181899" w:rsidP="00181899">
      <w:pPr>
        <w:suppressAutoHyphens/>
        <w:spacing w:after="0" w:line="240" w:lineRule="atLeast"/>
        <w:ind w:left="360"/>
        <w:jc w:val="both"/>
        <w:rPr>
          <w:rFonts w:ascii="Arial Narrow" w:hAnsi="Arial Narrow" w:cs="Arial Narrow"/>
          <w:spacing w:val="-3"/>
          <w:sz w:val="24"/>
          <w:szCs w:val="24"/>
          <w:lang w:val="ca-ES"/>
        </w:rPr>
      </w:pPr>
    </w:p>
    <w:p w:rsidR="00441070" w:rsidRPr="00441070" w:rsidRDefault="00441070" w:rsidP="00441070">
      <w:pPr>
        <w:spacing w:after="0"/>
        <w:jc w:val="both"/>
        <w:rPr>
          <w:rFonts w:ascii="Arial Narrow" w:hAnsi="Arial Narrow" w:cs="Arial"/>
          <w:sz w:val="24"/>
          <w:szCs w:val="24"/>
          <w:lang w:val="ca-ES"/>
        </w:rPr>
      </w:pPr>
      <w:r w:rsidRPr="00441070">
        <w:rPr>
          <w:rFonts w:ascii="Arial Narrow" w:hAnsi="Arial Narrow"/>
          <w:sz w:val="24"/>
          <w:szCs w:val="24"/>
          <w:lang w:val="ca-ES"/>
        </w:rPr>
        <w:t xml:space="preserve">L’objecte d’aquesta convocatòria és dur a terme el </w:t>
      </w:r>
      <w:r w:rsidR="00F3275B">
        <w:rPr>
          <w:rFonts w:ascii="Arial Narrow" w:hAnsi="Arial Narrow"/>
          <w:sz w:val="24"/>
          <w:szCs w:val="24"/>
          <w:lang w:val="ca-ES"/>
        </w:rPr>
        <w:t>XX</w:t>
      </w:r>
      <w:r>
        <w:rPr>
          <w:rFonts w:ascii="Arial Narrow" w:hAnsi="Arial Narrow"/>
          <w:sz w:val="24"/>
          <w:szCs w:val="24"/>
          <w:lang w:val="ca-ES"/>
        </w:rPr>
        <w:t>V</w:t>
      </w:r>
      <w:r w:rsidR="003132A1">
        <w:rPr>
          <w:rFonts w:ascii="Arial Narrow" w:hAnsi="Arial Narrow"/>
          <w:sz w:val="24"/>
          <w:szCs w:val="24"/>
          <w:lang w:val="ca-ES"/>
        </w:rPr>
        <w:t>I</w:t>
      </w:r>
      <w:r>
        <w:rPr>
          <w:rFonts w:ascii="Arial Narrow" w:hAnsi="Arial Narrow"/>
          <w:sz w:val="24"/>
          <w:szCs w:val="24"/>
          <w:lang w:val="ca-ES"/>
        </w:rPr>
        <w:t xml:space="preserve"> </w:t>
      </w:r>
      <w:r w:rsidRPr="00441070">
        <w:rPr>
          <w:rFonts w:ascii="Arial Narrow" w:hAnsi="Arial Narrow"/>
          <w:sz w:val="24"/>
          <w:szCs w:val="24"/>
          <w:lang w:val="ca-ES"/>
        </w:rPr>
        <w:t xml:space="preserve">Concurs de Comparses I Disfresses de Vallirana i les seves bases que se celebrarà el </w:t>
      </w:r>
      <w:r w:rsidR="00181899">
        <w:rPr>
          <w:rFonts w:ascii="Arial Narrow" w:hAnsi="Arial Narrow"/>
          <w:sz w:val="24"/>
          <w:szCs w:val="24"/>
          <w:lang w:val="ca-ES"/>
        </w:rPr>
        <w:t>1 de març del 2025</w:t>
      </w:r>
      <w:r w:rsidRPr="00441070">
        <w:rPr>
          <w:rFonts w:ascii="Arial Narrow" w:hAnsi="Arial Narrow"/>
          <w:sz w:val="24"/>
          <w:szCs w:val="24"/>
          <w:lang w:val="ca-ES"/>
        </w:rPr>
        <w:t xml:space="preserve"> establint el termini I forma d’inscripció, veredicte i quantia dels premis.</w:t>
      </w:r>
    </w:p>
    <w:p w:rsidR="00441070" w:rsidRPr="00441070" w:rsidRDefault="00441070" w:rsidP="00441070">
      <w:pPr>
        <w:tabs>
          <w:tab w:val="left" w:pos="-720"/>
          <w:tab w:val="left" w:pos="284"/>
          <w:tab w:val="left" w:pos="851"/>
          <w:tab w:val="left" w:pos="993"/>
        </w:tabs>
        <w:spacing w:after="0" w:line="240" w:lineRule="atLeast"/>
        <w:ind w:left="360" w:right="849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197397" w:rsidRDefault="00441070" w:rsidP="00441070">
      <w:pPr>
        <w:numPr>
          <w:ilvl w:val="0"/>
          <w:numId w:val="1"/>
        </w:numPr>
        <w:tabs>
          <w:tab w:val="clear" w:pos="0"/>
          <w:tab w:val="num" w:pos="-360"/>
        </w:tabs>
        <w:suppressAutoHyphens/>
        <w:spacing w:after="0" w:line="240" w:lineRule="atLeast"/>
        <w:ind w:left="360"/>
        <w:jc w:val="both"/>
        <w:rPr>
          <w:rFonts w:ascii="Arial Narrow" w:hAnsi="Arial Narrow" w:cs="Arial Narrow"/>
          <w:sz w:val="24"/>
          <w:szCs w:val="24"/>
          <w:lang w:val="ca-ES" w:eastAsia="es-ES"/>
        </w:rPr>
      </w:pPr>
      <w:r w:rsidRPr="00441070">
        <w:rPr>
          <w:rFonts w:ascii="Arial Narrow" w:hAnsi="Arial Narrow" w:cs="Arial Narrow"/>
          <w:b/>
          <w:sz w:val="24"/>
          <w:szCs w:val="24"/>
          <w:lang w:val="ca-ES" w:eastAsia="es-ES"/>
        </w:rPr>
        <w:t>Bases reguladores</w:t>
      </w:r>
    </w:p>
    <w:p w:rsidR="00197397" w:rsidRPr="00197397" w:rsidRDefault="00197397" w:rsidP="00197397">
      <w:pPr>
        <w:suppressAutoHyphens/>
        <w:spacing w:after="0" w:line="240" w:lineRule="atLeast"/>
        <w:ind w:left="360"/>
        <w:jc w:val="both"/>
        <w:rPr>
          <w:rFonts w:ascii="Arial Narrow" w:hAnsi="Arial Narrow" w:cs="Arial Narrow"/>
          <w:sz w:val="24"/>
          <w:szCs w:val="24"/>
          <w:lang w:val="ca-ES" w:eastAsia="es-ES"/>
        </w:rPr>
      </w:pPr>
    </w:p>
    <w:p w:rsidR="00197397" w:rsidRPr="00197397" w:rsidRDefault="00197397" w:rsidP="00197397">
      <w:pPr>
        <w:autoSpaceDE w:val="0"/>
        <w:autoSpaceDN w:val="0"/>
        <w:adjustRightInd w:val="0"/>
        <w:rPr>
          <w:rFonts w:ascii="Arial Narrow" w:eastAsia="Calibri" w:hAnsi="Arial Narrow" w:cs="ArialNarrow-Italic"/>
          <w:iCs/>
          <w:sz w:val="24"/>
          <w:szCs w:val="24"/>
          <w:lang w:eastAsia="es-ES"/>
        </w:rPr>
      </w:pPr>
      <w:r w:rsidRPr="00197397">
        <w:rPr>
          <w:rFonts w:ascii="Arial Narrow" w:eastAsia="Calibri" w:hAnsi="Arial Narrow" w:cs="ArialNarrow-Italic"/>
          <w:b/>
          <w:iCs/>
          <w:sz w:val="24"/>
          <w:szCs w:val="24"/>
          <w:lang w:eastAsia="es-ES"/>
        </w:rPr>
        <w:t xml:space="preserve">Atès </w:t>
      </w:r>
      <w:r w:rsidRPr="00197397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l’Acord del Ple l’Ajuntament de Vallirana de data 5 de desembre de 2024, publicat al BOPB el 16 de desembre de 2024 d’aprovació del Pla Estratègic de Subvencions 2025-2027 de l’Ajuntament de Vallirana </w:t>
      </w:r>
      <w:r w:rsidRPr="00197397">
        <w:rPr>
          <w:rFonts w:ascii="Arial Narrow" w:eastAsia="Calibri" w:hAnsi="Arial Narrow" w:cs="ArialNarrow-Italic"/>
          <w:b/>
          <w:iCs/>
          <w:sz w:val="24"/>
          <w:szCs w:val="24"/>
          <w:lang w:eastAsia="es-ES"/>
        </w:rPr>
        <w:t xml:space="preserve">  (</w:t>
      </w:r>
      <w:hyperlink r:id="rId8" w:history="1">
        <w:r w:rsidRPr="00197397">
          <w:rPr>
            <w:rStyle w:val="Hipervnculo"/>
            <w:rFonts w:ascii="Arial Narrow" w:hAnsi="Arial Narrow" w:cs="ArialNarrow-Italic"/>
            <w:iCs/>
            <w:sz w:val="24"/>
            <w:szCs w:val="24"/>
            <w:lang w:eastAsia="es-ES"/>
          </w:rPr>
          <w:t>http://bop.diba.cat/anunci/3710144/aprovacio-del-pla-estrategic-de-subvencions-2025-2027-ajuntament-de-vallirana</w:t>
        </w:r>
      </w:hyperlink>
      <w:r w:rsidRPr="00197397">
        <w:rPr>
          <w:rFonts w:ascii="Arial Narrow" w:eastAsia="Calibri" w:hAnsi="Arial Narrow" w:cs="ArialNarrow-Italic"/>
          <w:iCs/>
          <w:sz w:val="24"/>
          <w:szCs w:val="24"/>
          <w:lang w:eastAsia="es-ES"/>
        </w:rPr>
        <w:t xml:space="preserve">) </w:t>
      </w:r>
    </w:p>
    <w:p w:rsidR="00441070" w:rsidRDefault="00197397" w:rsidP="00441070">
      <w:pPr>
        <w:pStyle w:val="Prrafodelista"/>
        <w:ind w:left="0"/>
        <w:rPr>
          <w:rFonts w:ascii="Arial Narrow" w:hAnsi="Arial Narrow"/>
          <w:spacing w:val="-3"/>
          <w:sz w:val="24"/>
          <w:szCs w:val="24"/>
        </w:rPr>
      </w:pPr>
      <w:r>
        <w:rPr>
          <w:rFonts w:ascii="Arial Narrow" w:hAnsi="Arial Narrow" w:cs="ArialNarrow-Italic"/>
          <w:b/>
          <w:iCs/>
          <w:sz w:val="24"/>
          <w:szCs w:val="24"/>
          <w:lang w:eastAsia="es-ES"/>
        </w:rPr>
        <w:t xml:space="preserve">Atès </w:t>
      </w:r>
      <w:r>
        <w:rPr>
          <w:rFonts w:ascii="Arial Narrow" w:hAnsi="Arial Narrow" w:cs="ArialNarrow-Italic"/>
          <w:iCs/>
          <w:sz w:val="24"/>
          <w:szCs w:val="24"/>
          <w:lang w:eastAsia="es-ES"/>
        </w:rPr>
        <w:t>que</w:t>
      </w:r>
      <w:r w:rsidRPr="00197397">
        <w:rPr>
          <w:rFonts w:ascii="Arial Narrow" w:hAnsi="Arial Narrow" w:cs="ArialNarrow-Italic"/>
          <w:iCs/>
          <w:sz w:val="24"/>
          <w:szCs w:val="24"/>
          <w:lang w:eastAsia="es-ES"/>
        </w:rPr>
        <w:t xml:space="preserve"> </w:t>
      </w:r>
      <w:r>
        <w:rPr>
          <w:rFonts w:ascii="Arial Narrow" w:hAnsi="Arial Narrow" w:cs="ArialNarrow-Italic"/>
          <w:iCs/>
          <w:sz w:val="24"/>
          <w:szCs w:val="24"/>
          <w:lang w:eastAsia="es-ES"/>
        </w:rPr>
        <w:t>p</w:t>
      </w:r>
      <w:r w:rsidR="00441070" w:rsidRPr="00197397">
        <w:rPr>
          <w:rFonts w:ascii="Arial Narrow" w:hAnsi="Arial Narrow" w:cs="ArialNarrow-Italic"/>
          <w:iCs/>
          <w:sz w:val="24"/>
          <w:szCs w:val="24"/>
          <w:lang w:eastAsia="es-ES"/>
        </w:rPr>
        <w:t xml:space="preserve">er acord de Ple de data </w:t>
      </w:r>
      <w:r w:rsidR="00441070" w:rsidRPr="00197397">
        <w:rPr>
          <w:rFonts w:ascii="Arial Narrow" w:hAnsi="Arial Narrow"/>
          <w:sz w:val="24"/>
          <w:szCs w:val="24"/>
        </w:rPr>
        <w:t xml:space="preserve">9 de desembre de 2021 </w:t>
      </w:r>
      <w:r w:rsidR="00441070" w:rsidRPr="00197397">
        <w:rPr>
          <w:rFonts w:ascii="Arial Narrow" w:hAnsi="Arial Narrow" w:cs="ArialNarrow-Italic"/>
          <w:iCs/>
          <w:sz w:val="24"/>
          <w:szCs w:val="24"/>
          <w:lang w:eastAsia="es-ES"/>
        </w:rPr>
        <w:t xml:space="preserve">es van aprovar inicialment les </w:t>
      </w:r>
      <w:r w:rsidR="00441070" w:rsidRPr="00197397">
        <w:rPr>
          <w:rFonts w:ascii="Arial Narrow" w:hAnsi="Arial Narrow"/>
          <w:sz w:val="24"/>
          <w:szCs w:val="24"/>
        </w:rPr>
        <w:t>Bases del Concurs de Comparses i Disfresses del Carnaval de Vallirana a partir de les quals es realitzaran, cada any, les corresponents convocatòries</w:t>
      </w:r>
      <w:r w:rsidR="00441070" w:rsidRPr="00197397">
        <w:rPr>
          <w:rFonts w:ascii="Arial Narrow" w:hAnsi="Arial Narrow"/>
          <w:spacing w:val="-3"/>
          <w:sz w:val="24"/>
          <w:szCs w:val="24"/>
        </w:rPr>
        <w:t xml:space="preserve">. </w:t>
      </w:r>
    </w:p>
    <w:p w:rsidR="00197397" w:rsidRPr="00197397" w:rsidRDefault="00197397" w:rsidP="00441070">
      <w:pPr>
        <w:pStyle w:val="Prrafodelista"/>
        <w:ind w:left="0"/>
        <w:rPr>
          <w:rFonts w:ascii="Arial Narrow" w:hAnsi="Arial Narrow"/>
          <w:spacing w:val="-3"/>
          <w:sz w:val="24"/>
          <w:szCs w:val="24"/>
        </w:rPr>
      </w:pPr>
      <w:bookmarkStart w:id="0" w:name="_GoBack"/>
      <w:bookmarkEnd w:id="0"/>
    </w:p>
    <w:p w:rsidR="00441070" w:rsidRPr="00197397" w:rsidRDefault="00441070" w:rsidP="00441070">
      <w:pPr>
        <w:pStyle w:val="Prrafodelista"/>
        <w:ind w:left="0"/>
        <w:rPr>
          <w:rFonts w:ascii="Arial Narrow" w:hAnsi="Arial Narrow" w:cs="ArialNarrow-Italic"/>
          <w:iCs/>
          <w:sz w:val="24"/>
          <w:szCs w:val="24"/>
          <w:lang w:eastAsia="es-ES"/>
        </w:rPr>
      </w:pPr>
      <w:r w:rsidRPr="00197397">
        <w:rPr>
          <w:rFonts w:ascii="Arial Narrow" w:hAnsi="Arial Narrow"/>
          <w:sz w:val="24"/>
          <w:szCs w:val="24"/>
        </w:rPr>
        <w:t xml:space="preserve">Atès que l’aprovació d’aquestes Bases Reguladores específiques es van sotmetre a informació pública per un període de 20 dies hàbils mitjançant publicació d’un edicte al BOPB-Butlletí Oficial de la Província de Barcelona, al DOGC-Diari Oficial de la Generalitat de Catalunya </w:t>
      </w:r>
      <w:r w:rsidRPr="00197397">
        <w:rPr>
          <w:rFonts w:ascii="Arial Narrow" w:eastAsiaTheme="minorHAnsi" w:hAnsi="Arial Narrow" w:cstheme="minorBidi"/>
          <w:sz w:val="24"/>
          <w:szCs w:val="24"/>
          <w:lang w:eastAsia="en-US"/>
        </w:rPr>
        <w:t>(</w:t>
      </w:r>
      <w:hyperlink r:id="rId9" w:history="1">
        <w:r w:rsidRPr="00197397">
          <w:rPr>
            <w:rStyle w:val="Hipervnculo"/>
            <w:rFonts w:ascii="Arial Narrow" w:hAnsi="Arial Narrow"/>
            <w:sz w:val="24"/>
            <w:szCs w:val="24"/>
          </w:rPr>
          <w:t>http://bop.diba.cat/anunci/3163920/aprovacio-inicial-de-les-bases-dels-concurs-de-comparses-i-disfresses-de-carnestoltes-versio-en-catala-ajuntament-de-vallirana</w:t>
        </w:r>
      </w:hyperlink>
      <w:r w:rsidRPr="00197397">
        <w:rPr>
          <w:rFonts w:ascii="Arial Narrow" w:eastAsiaTheme="minorHAnsi" w:hAnsi="Arial Narrow" w:cstheme="minorBidi"/>
          <w:sz w:val="24"/>
          <w:szCs w:val="24"/>
          <w:lang w:eastAsia="en-US"/>
        </w:rPr>
        <w:t xml:space="preserve">) </w:t>
      </w:r>
      <w:r w:rsidRPr="00197397">
        <w:rPr>
          <w:rFonts w:ascii="Arial Narrow" w:hAnsi="Arial Narrow"/>
          <w:sz w:val="24"/>
          <w:szCs w:val="24"/>
        </w:rPr>
        <w:t>i al tauler d’anunci de la Corporació de data 22 de desembre de 2021</w:t>
      </w:r>
      <w:r w:rsidRPr="00197397">
        <w:rPr>
          <w:rFonts w:ascii="Arial Narrow" w:hAnsi="Arial Narrow" w:cs="ArialNarrow-Italic"/>
          <w:iCs/>
          <w:sz w:val="24"/>
          <w:szCs w:val="24"/>
          <w:lang w:eastAsia="es-ES"/>
        </w:rPr>
        <w:t>, sense que s’hagi presentat cap reclamació ni suggeriment.</w:t>
      </w:r>
    </w:p>
    <w:p w:rsidR="004C4BFA" w:rsidRDefault="004C4BFA" w:rsidP="00441070">
      <w:pPr>
        <w:pStyle w:val="Prrafodelista"/>
        <w:ind w:left="0"/>
        <w:rPr>
          <w:rFonts w:ascii="Arial Narrow" w:hAnsi="Arial Narrow" w:cs="ArialNarrow-Italic"/>
          <w:iCs/>
          <w:sz w:val="24"/>
          <w:szCs w:val="24"/>
          <w:lang w:eastAsia="es-ES"/>
        </w:rPr>
      </w:pPr>
    </w:p>
    <w:p w:rsidR="00441070" w:rsidRPr="00441070" w:rsidRDefault="00441070" w:rsidP="00441070">
      <w:pPr>
        <w:numPr>
          <w:ilvl w:val="0"/>
          <w:numId w:val="1"/>
        </w:numPr>
        <w:tabs>
          <w:tab w:val="clear" w:pos="0"/>
          <w:tab w:val="num" w:pos="-360"/>
        </w:tabs>
        <w:suppressAutoHyphens/>
        <w:spacing w:after="0" w:line="240" w:lineRule="atLeast"/>
        <w:ind w:left="360"/>
        <w:jc w:val="both"/>
        <w:rPr>
          <w:rFonts w:ascii="Arial Narrow" w:hAnsi="Arial Narrow" w:cs="Arial Narrow"/>
          <w:sz w:val="24"/>
          <w:szCs w:val="24"/>
          <w:lang w:val="ca-ES" w:eastAsia="zh-CN"/>
        </w:rPr>
      </w:pPr>
      <w:r w:rsidRPr="00441070">
        <w:rPr>
          <w:rFonts w:ascii="Arial Narrow" w:hAnsi="Arial Narrow" w:cs="Arial Narrow"/>
          <w:b/>
          <w:sz w:val="24"/>
          <w:szCs w:val="24"/>
          <w:lang w:val="ca-ES" w:eastAsia="es-ES"/>
        </w:rPr>
        <w:t>Import dels premis</w:t>
      </w: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tbl>
      <w:tblPr>
        <w:tblpPr w:leftFromText="141" w:rightFromText="141" w:vertAnchor="text" w:horzAnchor="page" w:tblpXSpec="center" w:tblpY="-65"/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922"/>
        <w:gridCol w:w="2139"/>
      </w:tblGrid>
      <w:tr w:rsidR="00441070" w:rsidRPr="00441070" w:rsidTr="00181899">
        <w:tc>
          <w:tcPr>
            <w:tcW w:w="0" w:type="auto"/>
            <w:gridSpan w:val="2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4F81BD"/>
            <w:hideMark/>
          </w:tcPr>
          <w:p w:rsidR="00441070" w:rsidRPr="00441070" w:rsidRDefault="00441070" w:rsidP="00441070">
            <w:pPr>
              <w:tabs>
                <w:tab w:val="left" w:pos="2894"/>
              </w:tabs>
              <w:spacing w:after="0"/>
              <w:jc w:val="center"/>
              <w:rPr>
                <w:rFonts w:ascii="Arial Narrow" w:hAnsi="Arial Narrow" w:cs="Times New Roman"/>
                <w:b/>
                <w:bCs/>
                <w:i/>
                <w:color w:val="FFFFFF"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b/>
                <w:bCs/>
                <w:i/>
                <w:color w:val="FFFFFF"/>
                <w:sz w:val="24"/>
                <w:szCs w:val="24"/>
                <w:lang w:val="ca-ES" w:eastAsia="ca-ES"/>
              </w:rPr>
              <w:t>CATEGORIA COMPARSES (a partir de 10 persones)</w:t>
            </w:r>
          </w:p>
        </w:tc>
      </w:tr>
      <w:tr w:rsidR="00441070" w:rsidRPr="00441070" w:rsidTr="00181899">
        <w:tc>
          <w:tcPr>
            <w:tcW w:w="268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  <w:t>Premi a la millor comparsa</w:t>
            </w:r>
          </w:p>
        </w:tc>
        <w:tc>
          <w:tcPr>
            <w:tcW w:w="19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  <w:t>1.000 €</w:t>
            </w:r>
          </w:p>
        </w:tc>
      </w:tr>
      <w:tr w:rsidR="00441070" w:rsidRPr="00441070" w:rsidTr="00181899">
        <w:tc>
          <w:tcPr>
            <w:tcW w:w="268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  <w:t>Premi a l’originalitat</w:t>
            </w:r>
          </w:p>
        </w:tc>
        <w:tc>
          <w:tcPr>
            <w:tcW w:w="19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  <w:t>300 €</w:t>
            </w:r>
          </w:p>
        </w:tc>
      </w:tr>
      <w:tr w:rsidR="00441070" w:rsidRPr="00441070" w:rsidTr="00181899">
        <w:tc>
          <w:tcPr>
            <w:tcW w:w="268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  <w:t>Premi a la presentació</w:t>
            </w:r>
          </w:p>
        </w:tc>
        <w:tc>
          <w:tcPr>
            <w:tcW w:w="19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  <w:t>300 €</w:t>
            </w:r>
          </w:p>
        </w:tc>
      </w:tr>
      <w:tr w:rsidR="00441070" w:rsidRPr="00441070" w:rsidTr="00181899">
        <w:tc>
          <w:tcPr>
            <w:tcW w:w="268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  <w:t>Premi a l’elaboració</w:t>
            </w:r>
          </w:p>
        </w:tc>
        <w:tc>
          <w:tcPr>
            <w:tcW w:w="1968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  <w:t>300 €</w:t>
            </w:r>
          </w:p>
        </w:tc>
      </w:tr>
    </w:tbl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tbl>
      <w:tblPr>
        <w:tblpPr w:leftFromText="141" w:rightFromText="141" w:vertAnchor="text" w:horzAnchor="page" w:tblpXSpec="center" w:tblpY="1"/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689"/>
        <w:gridCol w:w="1984"/>
      </w:tblGrid>
      <w:tr w:rsidR="00441070" w:rsidRPr="00441070" w:rsidTr="00181899">
        <w:tc>
          <w:tcPr>
            <w:tcW w:w="4673" w:type="dxa"/>
            <w:gridSpan w:val="2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4F81BD"/>
            <w:hideMark/>
          </w:tcPr>
          <w:p w:rsidR="00441070" w:rsidRPr="00441070" w:rsidRDefault="00441070" w:rsidP="00441070">
            <w:pPr>
              <w:tabs>
                <w:tab w:val="left" w:pos="2894"/>
              </w:tabs>
              <w:spacing w:after="0"/>
              <w:jc w:val="center"/>
              <w:rPr>
                <w:rFonts w:ascii="Arial Narrow" w:hAnsi="Arial Narrow" w:cs="Times New Roman"/>
                <w:b/>
                <w:bCs/>
                <w:i/>
                <w:color w:val="FFFFFF"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b/>
                <w:bCs/>
                <w:i/>
                <w:color w:val="FFFFFF"/>
                <w:sz w:val="24"/>
                <w:szCs w:val="24"/>
                <w:lang w:val="ca-ES" w:eastAsia="ca-ES"/>
              </w:rPr>
              <w:t>CATEGORIA GRUPS (de 2 a 9 persones)</w:t>
            </w:r>
          </w:p>
        </w:tc>
      </w:tr>
      <w:tr w:rsidR="00441070" w:rsidRPr="00441070" w:rsidTr="00181899">
        <w:tc>
          <w:tcPr>
            <w:tcW w:w="268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  <w:t>Premi al millor grup</w:t>
            </w:r>
          </w:p>
        </w:tc>
        <w:tc>
          <w:tcPr>
            <w:tcW w:w="198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  <w:t>200 €</w:t>
            </w:r>
          </w:p>
        </w:tc>
      </w:tr>
    </w:tbl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b/>
          <w:sz w:val="24"/>
          <w:szCs w:val="24"/>
          <w:lang w:val="ca-ES" w:eastAsia="es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sz w:val="24"/>
          <w:szCs w:val="24"/>
          <w:lang w:val="ca-ES" w:eastAsia="zh-CN"/>
        </w:rPr>
      </w:pPr>
    </w:p>
    <w:tbl>
      <w:tblPr>
        <w:tblpPr w:leftFromText="141" w:rightFromText="141" w:vertAnchor="text" w:horzAnchor="page" w:tblpXSpec="center" w:tblpY="275"/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689"/>
        <w:gridCol w:w="1984"/>
      </w:tblGrid>
      <w:tr w:rsidR="00441070" w:rsidRPr="00441070" w:rsidTr="00181899">
        <w:tc>
          <w:tcPr>
            <w:tcW w:w="4673" w:type="dxa"/>
            <w:gridSpan w:val="2"/>
            <w:tcBorders>
              <w:top w:val="single" w:sz="4" w:space="0" w:color="4F81BD"/>
              <w:left w:val="single" w:sz="4" w:space="0" w:color="4F81BD"/>
              <w:bottom w:val="single" w:sz="4" w:space="0" w:color="4F81BD"/>
              <w:right w:val="single" w:sz="4" w:space="0" w:color="4F81BD"/>
            </w:tcBorders>
            <w:shd w:val="clear" w:color="auto" w:fill="4F81BD"/>
            <w:hideMark/>
          </w:tcPr>
          <w:p w:rsidR="00441070" w:rsidRPr="00441070" w:rsidRDefault="00441070" w:rsidP="00441070">
            <w:pPr>
              <w:tabs>
                <w:tab w:val="left" w:pos="2894"/>
              </w:tabs>
              <w:spacing w:after="0"/>
              <w:jc w:val="center"/>
              <w:rPr>
                <w:rFonts w:ascii="Arial Narrow" w:hAnsi="Arial Narrow" w:cs="Times New Roman"/>
                <w:b/>
                <w:bCs/>
                <w:i/>
                <w:color w:val="FFFFFF"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b/>
                <w:bCs/>
                <w:i/>
                <w:color w:val="FFFFFF"/>
                <w:sz w:val="24"/>
                <w:szCs w:val="24"/>
                <w:lang w:val="ca-ES" w:eastAsia="ca-ES"/>
              </w:rPr>
              <w:t xml:space="preserve">CATEGORIA INDIVIDUAL </w:t>
            </w:r>
          </w:p>
        </w:tc>
      </w:tr>
      <w:tr w:rsidR="00441070" w:rsidRPr="00441070" w:rsidTr="00181899">
        <w:tc>
          <w:tcPr>
            <w:tcW w:w="2689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b/>
                <w:bCs/>
                <w:i/>
                <w:sz w:val="24"/>
                <w:szCs w:val="24"/>
                <w:lang w:val="ca-ES" w:eastAsia="ca-ES"/>
              </w:rPr>
              <w:t>Premi a la millor disfressa individual</w:t>
            </w:r>
          </w:p>
        </w:tc>
        <w:tc>
          <w:tcPr>
            <w:tcW w:w="1984" w:type="dxa"/>
            <w:tcBorders>
              <w:top w:val="single" w:sz="4" w:space="0" w:color="95B3D7"/>
              <w:left w:val="single" w:sz="4" w:space="0" w:color="95B3D7"/>
              <w:bottom w:val="single" w:sz="4" w:space="0" w:color="95B3D7"/>
              <w:right w:val="single" w:sz="4" w:space="0" w:color="95B3D7"/>
            </w:tcBorders>
            <w:shd w:val="clear" w:color="auto" w:fill="DBE5F1"/>
            <w:hideMark/>
          </w:tcPr>
          <w:p w:rsidR="00441070" w:rsidRPr="00441070" w:rsidRDefault="00441070" w:rsidP="00441070">
            <w:pPr>
              <w:spacing w:after="0"/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</w:pPr>
            <w:r w:rsidRPr="00441070">
              <w:rPr>
                <w:rFonts w:ascii="Arial Narrow" w:hAnsi="Arial Narrow" w:cs="Times New Roman"/>
                <w:i/>
                <w:sz w:val="24"/>
                <w:szCs w:val="24"/>
                <w:lang w:val="ca-ES" w:eastAsia="ca-ES"/>
              </w:rPr>
              <w:t>150 €</w:t>
            </w:r>
          </w:p>
        </w:tc>
      </w:tr>
    </w:tbl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sz w:val="24"/>
          <w:szCs w:val="24"/>
          <w:lang w:val="ca-ES" w:eastAsia="zh-CN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sz w:val="24"/>
          <w:szCs w:val="24"/>
          <w:lang w:val="ca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sz w:val="24"/>
          <w:szCs w:val="24"/>
          <w:lang w:val="ca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sz w:val="24"/>
          <w:szCs w:val="24"/>
          <w:lang w:val="ca-ES"/>
        </w:rPr>
      </w:pPr>
    </w:p>
    <w:p w:rsidR="00441070" w:rsidRPr="00441070" w:rsidRDefault="00441070" w:rsidP="00441070">
      <w:pPr>
        <w:spacing w:after="0" w:line="240" w:lineRule="atLeast"/>
        <w:rPr>
          <w:rFonts w:ascii="Arial Narrow" w:hAnsi="Arial Narrow" w:cs="Arial Narrow"/>
          <w:sz w:val="24"/>
          <w:szCs w:val="24"/>
          <w:lang w:val="ca-ES"/>
        </w:rPr>
      </w:pPr>
    </w:p>
    <w:p w:rsidR="00441070" w:rsidRDefault="00441070" w:rsidP="00441070">
      <w:pPr>
        <w:spacing w:after="0" w:line="256" w:lineRule="auto"/>
        <w:rPr>
          <w:rFonts w:ascii="Arial Narrow" w:hAnsi="Arial Narrow" w:cs="Times New Roman"/>
          <w:b/>
          <w:i/>
          <w:sz w:val="24"/>
          <w:szCs w:val="24"/>
          <w:lang w:val="ca-ES" w:eastAsia="ca-ES"/>
        </w:rPr>
      </w:pPr>
    </w:p>
    <w:p w:rsidR="00441070" w:rsidRPr="00DB28A1" w:rsidRDefault="00441070" w:rsidP="00441070">
      <w:pPr>
        <w:spacing w:after="0" w:line="256" w:lineRule="auto"/>
        <w:rPr>
          <w:rFonts w:ascii="Arial Narrow" w:hAnsi="Arial Narrow" w:cs="Times New Roman"/>
          <w:i/>
          <w:sz w:val="24"/>
          <w:szCs w:val="24"/>
          <w:lang w:val="ca-ES" w:eastAsia="ca-ES"/>
        </w:rPr>
      </w:pPr>
      <w:r w:rsidRPr="00DB28A1">
        <w:rPr>
          <w:rFonts w:ascii="Arial Narrow" w:hAnsi="Arial Narrow" w:cs="Times New Roman"/>
          <w:i/>
          <w:sz w:val="24"/>
          <w:szCs w:val="24"/>
          <w:lang w:val="ca-ES" w:eastAsia="ca-ES"/>
        </w:rPr>
        <w:t>A tots els premis relacionats en aquestes bases s’aplicarà, si s’escau,  el corresponent descompte d’IRPF.</w:t>
      </w:r>
    </w:p>
    <w:p w:rsidR="00441070" w:rsidRDefault="00441070" w:rsidP="00441070">
      <w:pPr>
        <w:spacing w:after="0" w:line="240" w:lineRule="atLeast"/>
        <w:rPr>
          <w:rFonts w:ascii="Arial Narrow" w:hAnsi="Arial Narrow" w:cs="Arial Narrow"/>
          <w:sz w:val="24"/>
          <w:szCs w:val="24"/>
          <w:lang w:val="ca-ES" w:eastAsia="zh-CN"/>
        </w:rPr>
      </w:pPr>
    </w:p>
    <w:p w:rsidR="00441070" w:rsidRPr="00441070" w:rsidRDefault="00441070" w:rsidP="00441070">
      <w:pPr>
        <w:numPr>
          <w:ilvl w:val="0"/>
          <w:numId w:val="1"/>
        </w:numPr>
        <w:tabs>
          <w:tab w:val="clear" w:pos="0"/>
          <w:tab w:val="num" w:pos="-360"/>
        </w:tabs>
        <w:suppressAutoHyphens/>
        <w:spacing w:after="0" w:line="240" w:lineRule="atLeast"/>
        <w:ind w:left="360"/>
        <w:jc w:val="both"/>
        <w:rPr>
          <w:rFonts w:ascii="Arial Narrow" w:hAnsi="Arial Narrow" w:cs="Arial Narrow"/>
          <w:sz w:val="24"/>
          <w:szCs w:val="24"/>
          <w:lang w:val="ca-ES" w:eastAsia="es-ES"/>
        </w:rPr>
      </w:pPr>
      <w:r w:rsidRPr="00441070">
        <w:rPr>
          <w:rFonts w:ascii="Arial Narrow" w:hAnsi="Arial Narrow" w:cs="Arial Narrow"/>
          <w:b/>
          <w:sz w:val="24"/>
          <w:szCs w:val="24"/>
          <w:lang w:val="ca-ES" w:eastAsia="es-ES"/>
        </w:rPr>
        <w:lastRenderedPageBreak/>
        <w:t>Inscripcions i terminis</w:t>
      </w:r>
    </w:p>
    <w:p w:rsidR="00441070" w:rsidRPr="00441070" w:rsidRDefault="00441070" w:rsidP="00441070">
      <w:pPr>
        <w:spacing w:after="0"/>
        <w:rPr>
          <w:rFonts w:ascii="Arial Narrow" w:hAnsi="Arial Narrow" w:cs="Arial"/>
          <w:sz w:val="24"/>
          <w:szCs w:val="24"/>
          <w:lang w:val="ca-ES" w:eastAsia="zh-CN"/>
        </w:rPr>
      </w:pPr>
    </w:p>
    <w:p w:rsidR="00441070" w:rsidRPr="00441070" w:rsidRDefault="00441070" w:rsidP="00441070">
      <w:pPr>
        <w:spacing w:after="0" w:line="256" w:lineRule="auto"/>
        <w:jc w:val="both"/>
        <w:rPr>
          <w:rFonts w:ascii="Arial Narrow" w:hAnsi="Arial Narrow" w:cs="Times New Roman"/>
          <w:b/>
          <w:sz w:val="24"/>
          <w:szCs w:val="24"/>
          <w:lang w:val="ca-ES" w:eastAsia="ca-ES"/>
        </w:rPr>
      </w:pPr>
      <w:r w:rsidRPr="00441070">
        <w:rPr>
          <w:rFonts w:ascii="Arial Narrow" w:hAnsi="Arial Narrow" w:cs="Times New Roman"/>
          <w:sz w:val="24"/>
          <w:szCs w:val="24"/>
          <w:lang w:val="ca-ES" w:eastAsia="ca-ES"/>
        </w:rPr>
        <w:t>La inscripció al concurs de comparses i disfresses es formalitzarà mitjançant el formulari que trobareu en el web municipal</w:t>
      </w:r>
      <w:r w:rsidR="003132A1">
        <w:rPr>
          <w:rFonts w:ascii="Arial Narrow" w:hAnsi="Arial Narrow" w:cs="Times New Roman"/>
          <w:sz w:val="24"/>
          <w:szCs w:val="24"/>
          <w:lang w:val="ca-ES" w:eastAsia="ca-ES"/>
        </w:rPr>
        <w:t>.</w:t>
      </w:r>
      <w:r w:rsidRPr="00441070">
        <w:rPr>
          <w:rFonts w:ascii="Arial Narrow" w:hAnsi="Arial Narrow" w:cs="Times New Roman"/>
          <w:sz w:val="24"/>
          <w:szCs w:val="24"/>
          <w:lang w:val="ca-ES" w:eastAsia="ca-ES"/>
        </w:rPr>
        <w:t xml:space="preserve"> El termini d’inscripció restarà obert fins </w:t>
      </w:r>
      <w:r>
        <w:rPr>
          <w:rFonts w:ascii="Arial Narrow" w:hAnsi="Arial Narrow" w:cs="Times New Roman"/>
          <w:sz w:val="24"/>
          <w:szCs w:val="24"/>
          <w:lang w:val="ca-ES" w:eastAsia="ca-ES"/>
        </w:rPr>
        <w:t>e</w:t>
      </w:r>
      <w:r w:rsidRPr="00441070">
        <w:rPr>
          <w:rFonts w:ascii="Arial Narrow" w:hAnsi="Arial Narrow" w:cs="Times New Roman"/>
          <w:sz w:val="24"/>
          <w:szCs w:val="24"/>
          <w:lang w:val="ca-ES" w:eastAsia="ca-ES"/>
        </w:rPr>
        <w:t xml:space="preserve">l </w:t>
      </w:r>
      <w:r>
        <w:rPr>
          <w:rFonts w:ascii="Arial Narrow" w:hAnsi="Arial Narrow" w:cs="Times New Roman"/>
          <w:b/>
          <w:sz w:val="24"/>
          <w:szCs w:val="24"/>
          <w:lang w:val="ca-ES" w:eastAsia="ca-ES"/>
        </w:rPr>
        <w:t xml:space="preserve">dilluns </w:t>
      </w:r>
      <w:r w:rsidR="00181899" w:rsidRPr="003132A1">
        <w:rPr>
          <w:rFonts w:ascii="Arial Narrow" w:hAnsi="Arial Narrow" w:cs="Times New Roman"/>
          <w:b/>
          <w:sz w:val="24"/>
          <w:szCs w:val="24"/>
          <w:lang w:val="ca-ES" w:eastAsia="ca-ES"/>
        </w:rPr>
        <w:t>24</w:t>
      </w:r>
      <w:r w:rsidRPr="003132A1">
        <w:rPr>
          <w:rFonts w:ascii="Arial Narrow" w:hAnsi="Arial Narrow" w:cs="Times New Roman"/>
          <w:b/>
          <w:sz w:val="24"/>
          <w:szCs w:val="24"/>
          <w:lang w:val="ca-ES" w:eastAsia="ca-ES"/>
        </w:rPr>
        <w:t xml:space="preserve"> de febrer de </w:t>
      </w:r>
      <w:r w:rsidR="00F3275B" w:rsidRPr="003132A1">
        <w:rPr>
          <w:rFonts w:ascii="Arial Narrow" w:hAnsi="Arial Narrow" w:cs="Times New Roman"/>
          <w:b/>
          <w:sz w:val="24"/>
          <w:szCs w:val="24"/>
          <w:lang w:val="ca-ES" w:eastAsia="ca-ES"/>
        </w:rPr>
        <w:t>202</w:t>
      </w:r>
      <w:r w:rsidR="00181899" w:rsidRPr="003132A1">
        <w:rPr>
          <w:rFonts w:ascii="Arial Narrow" w:hAnsi="Arial Narrow" w:cs="Times New Roman"/>
          <w:b/>
          <w:sz w:val="24"/>
          <w:szCs w:val="24"/>
          <w:lang w:val="ca-ES" w:eastAsia="ca-ES"/>
        </w:rPr>
        <w:t>5</w:t>
      </w:r>
      <w:r w:rsidRPr="003132A1">
        <w:rPr>
          <w:rFonts w:ascii="Arial Narrow" w:hAnsi="Arial Narrow" w:cs="Times New Roman"/>
          <w:b/>
          <w:sz w:val="24"/>
          <w:szCs w:val="24"/>
          <w:lang w:val="ca-ES" w:eastAsia="ca-ES"/>
        </w:rPr>
        <w:t xml:space="preserve"> a les 23.59 hores.</w:t>
      </w:r>
    </w:p>
    <w:p w:rsidR="00F3275B" w:rsidRDefault="00F3275B" w:rsidP="00441070">
      <w:pPr>
        <w:spacing w:after="0" w:line="256" w:lineRule="auto"/>
        <w:jc w:val="both"/>
        <w:rPr>
          <w:rFonts w:ascii="Arial Narrow" w:hAnsi="Arial Narrow" w:cs="Times New Roman"/>
          <w:sz w:val="24"/>
          <w:szCs w:val="24"/>
          <w:lang w:val="ca-ES" w:eastAsia="ca-ES"/>
        </w:rPr>
      </w:pPr>
    </w:p>
    <w:p w:rsidR="00441070" w:rsidRPr="00441070" w:rsidRDefault="00441070" w:rsidP="00441070">
      <w:pPr>
        <w:spacing w:after="0" w:line="256" w:lineRule="auto"/>
        <w:jc w:val="both"/>
        <w:rPr>
          <w:rFonts w:ascii="Arial Narrow" w:hAnsi="Arial Narrow" w:cs="Times New Roman"/>
          <w:sz w:val="24"/>
          <w:szCs w:val="24"/>
          <w:lang w:val="ca-ES" w:eastAsia="ca-ES"/>
        </w:rPr>
      </w:pPr>
      <w:r w:rsidRPr="00441070">
        <w:rPr>
          <w:rFonts w:ascii="Arial Narrow" w:hAnsi="Arial Narrow" w:cs="Times New Roman"/>
          <w:sz w:val="24"/>
          <w:szCs w:val="24"/>
          <w:lang w:val="ca-ES" w:eastAsia="ca-ES"/>
        </w:rPr>
        <w:t>No es farà cap inscripció el mateix dia de la Rua.</w:t>
      </w:r>
    </w:p>
    <w:p w:rsidR="00441070" w:rsidRPr="00441070" w:rsidRDefault="00441070" w:rsidP="00441070">
      <w:pPr>
        <w:spacing w:after="0"/>
        <w:rPr>
          <w:rFonts w:ascii="Arial Narrow" w:hAnsi="Arial Narrow" w:cs="Arial"/>
          <w:sz w:val="24"/>
          <w:szCs w:val="24"/>
          <w:lang w:val="ca-ES" w:eastAsia="zh-CN"/>
        </w:rPr>
      </w:pPr>
    </w:p>
    <w:p w:rsidR="00441070" w:rsidRPr="00181899" w:rsidRDefault="00441070" w:rsidP="00441070">
      <w:pPr>
        <w:numPr>
          <w:ilvl w:val="0"/>
          <w:numId w:val="1"/>
        </w:numPr>
        <w:tabs>
          <w:tab w:val="clear" w:pos="0"/>
          <w:tab w:val="num" w:pos="-360"/>
        </w:tabs>
        <w:suppressAutoHyphens/>
        <w:spacing w:after="0" w:line="240" w:lineRule="atLeast"/>
        <w:ind w:left="360"/>
        <w:jc w:val="both"/>
        <w:rPr>
          <w:rFonts w:ascii="Arial Narrow" w:hAnsi="Arial Narrow" w:cs="Arial Narrow"/>
          <w:sz w:val="24"/>
          <w:szCs w:val="24"/>
          <w:lang w:val="ca-ES" w:eastAsia="es-ES"/>
        </w:rPr>
      </w:pPr>
      <w:r w:rsidRPr="00441070">
        <w:rPr>
          <w:rFonts w:ascii="Arial Narrow" w:hAnsi="Arial Narrow" w:cs="Arial Narrow"/>
          <w:b/>
          <w:sz w:val="24"/>
          <w:szCs w:val="24"/>
          <w:lang w:val="ca-ES" w:eastAsia="es-ES"/>
        </w:rPr>
        <w:t>Altres dades</w:t>
      </w:r>
    </w:p>
    <w:p w:rsidR="00181899" w:rsidRPr="00441070" w:rsidRDefault="00181899" w:rsidP="00181899">
      <w:pPr>
        <w:suppressAutoHyphens/>
        <w:spacing w:after="0" w:line="240" w:lineRule="atLeast"/>
        <w:ind w:left="360"/>
        <w:jc w:val="both"/>
        <w:rPr>
          <w:rFonts w:ascii="Arial Narrow" w:hAnsi="Arial Narrow" w:cs="Arial Narrow"/>
          <w:sz w:val="24"/>
          <w:szCs w:val="24"/>
          <w:lang w:val="ca-ES" w:eastAsia="es-ES"/>
        </w:rPr>
      </w:pPr>
    </w:p>
    <w:p w:rsidR="00441070" w:rsidRDefault="00441070" w:rsidP="00441070">
      <w:pPr>
        <w:spacing w:after="0"/>
        <w:jc w:val="both"/>
        <w:rPr>
          <w:rFonts w:ascii="Arial Narrow" w:hAnsi="Arial Narrow"/>
          <w:sz w:val="24"/>
          <w:szCs w:val="24"/>
          <w:lang w:val="ca-ES"/>
        </w:rPr>
      </w:pPr>
      <w:r w:rsidRPr="00441070">
        <w:rPr>
          <w:rFonts w:ascii="Arial Narrow" w:hAnsi="Arial Narrow"/>
          <w:sz w:val="24"/>
          <w:szCs w:val="24"/>
          <w:lang w:val="ca-ES"/>
        </w:rPr>
        <w:t>El jurat dels premis realitzaran el seu veredicte que s’aprovarà en la Junta de Govern Local, d’acord amb la normativa sobre delegacions de competències i atribucions d’òrgans de l’Ajuntament diferents del Ple.</w:t>
      </w:r>
    </w:p>
    <w:p w:rsidR="00181899" w:rsidRPr="00441070" w:rsidRDefault="00181899" w:rsidP="00441070">
      <w:pPr>
        <w:spacing w:after="0"/>
        <w:jc w:val="both"/>
        <w:rPr>
          <w:rFonts w:ascii="Arial Narrow" w:hAnsi="Arial Narrow" w:cs="Arial"/>
          <w:sz w:val="24"/>
          <w:szCs w:val="24"/>
          <w:lang w:val="ca-ES" w:eastAsia="zh-CN"/>
        </w:rPr>
      </w:pPr>
    </w:p>
    <w:p w:rsidR="00441070" w:rsidRPr="00441070" w:rsidRDefault="00441070" w:rsidP="00441070">
      <w:pPr>
        <w:spacing w:after="0"/>
        <w:jc w:val="both"/>
        <w:rPr>
          <w:rFonts w:ascii="Arial Narrow" w:hAnsi="Arial Narrow"/>
          <w:sz w:val="24"/>
          <w:szCs w:val="24"/>
          <w:lang w:val="ca-ES"/>
        </w:rPr>
      </w:pPr>
      <w:r w:rsidRPr="00441070">
        <w:rPr>
          <w:rFonts w:ascii="Arial Narrow" w:hAnsi="Arial Narrow"/>
          <w:sz w:val="24"/>
          <w:szCs w:val="24"/>
          <w:lang w:val="ca-ES"/>
        </w:rPr>
        <w:t xml:space="preserve">El veredicte de tots els premis es farà públic </w:t>
      </w:r>
      <w:r w:rsidR="00F3275B">
        <w:rPr>
          <w:rFonts w:ascii="Arial Narrow" w:hAnsi="Arial Narrow"/>
          <w:sz w:val="24"/>
          <w:szCs w:val="24"/>
          <w:lang w:val="ca-ES"/>
        </w:rPr>
        <w:t>al P</w:t>
      </w:r>
      <w:r w:rsidR="003132A1">
        <w:rPr>
          <w:rFonts w:ascii="Arial Narrow" w:hAnsi="Arial Narrow"/>
          <w:sz w:val="24"/>
          <w:szCs w:val="24"/>
          <w:lang w:val="ca-ES"/>
        </w:rPr>
        <w:t>arc Central</w:t>
      </w:r>
      <w:r w:rsidRPr="00441070">
        <w:rPr>
          <w:rFonts w:ascii="Arial Narrow" w:hAnsi="Arial Narrow"/>
          <w:sz w:val="24"/>
          <w:szCs w:val="24"/>
          <w:lang w:val="ca-ES"/>
        </w:rPr>
        <w:t xml:space="preserve"> de Vallirana el dia </w:t>
      </w:r>
      <w:r w:rsidR="00F3275B">
        <w:rPr>
          <w:rFonts w:ascii="Arial Narrow" w:hAnsi="Arial Narrow"/>
          <w:sz w:val="24"/>
          <w:szCs w:val="24"/>
          <w:lang w:val="ca-ES"/>
        </w:rPr>
        <w:t>1</w:t>
      </w:r>
      <w:r>
        <w:rPr>
          <w:rFonts w:ascii="Arial Narrow" w:hAnsi="Arial Narrow"/>
          <w:sz w:val="24"/>
          <w:szCs w:val="24"/>
          <w:lang w:val="ca-ES"/>
        </w:rPr>
        <w:t xml:space="preserve"> de </w:t>
      </w:r>
      <w:r w:rsidR="00181899">
        <w:rPr>
          <w:rFonts w:ascii="Arial Narrow" w:hAnsi="Arial Narrow"/>
          <w:sz w:val="24"/>
          <w:szCs w:val="24"/>
          <w:lang w:val="ca-ES"/>
        </w:rPr>
        <w:t>març</w:t>
      </w:r>
      <w:r>
        <w:rPr>
          <w:rFonts w:ascii="Arial Narrow" w:hAnsi="Arial Narrow"/>
          <w:sz w:val="24"/>
          <w:szCs w:val="24"/>
          <w:lang w:val="ca-ES"/>
        </w:rPr>
        <w:t xml:space="preserve"> de </w:t>
      </w:r>
      <w:r w:rsidR="00181899">
        <w:rPr>
          <w:rFonts w:ascii="Arial Narrow" w:hAnsi="Arial Narrow"/>
          <w:sz w:val="24"/>
          <w:szCs w:val="24"/>
          <w:lang w:val="ca-ES"/>
        </w:rPr>
        <w:t>2025</w:t>
      </w:r>
      <w:r>
        <w:rPr>
          <w:rFonts w:ascii="Arial Narrow" w:hAnsi="Arial Narrow"/>
          <w:sz w:val="24"/>
          <w:szCs w:val="24"/>
          <w:lang w:val="ca-ES"/>
        </w:rPr>
        <w:t>.</w:t>
      </w:r>
    </w:p>
    <w:p w:rsidR="00553022" w:rsidRPr="0077104F" w:rsidRDefault="00197397" w:rsidP="0077104F"/>
    <w:sectPr w:rsidR="00553022" w:rsidRPr="0077104F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135E4" w:rsidRDefault="002135E4">
      <w:pPr>
        <w:spacing w:after="0" w:line="240" w:lineRule="auto"/>
      </w:pPr>
      <w:r>
        <w:separator/>
      </w:r>
    </w:p>
  </w:endnote>
  <w:endnote w:type="continuationSeparator" w:id="0">
    <w:p w:rsidR="002135E4" w:rsidRDefault="002135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Narrow-Italic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197397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441070" w:rsidP="004D0C8A">
    <w:pPr>
      <w:pStyle w:val="Piedepgina"/>
    </w:pPr>
    <w:r w:rsidRPr="00421941">
      <w:rPr>
        <w:rFonts w:ascii="Arial Narrow" w:eastAsia="Calibri" w:hAnsi="Arial Narrow" w:cs="Times New Roman"/>
        <w:sz w:val="20"/>
        <w:szCs w:val="20"/>
      </w:rPr>
      <w:t xml:space="preserve">Major, 329 · Tel. 93 683 08 10 · Fax 93 </w:t>
    </w:r>
    <w:bookmarkStart w:id="1" w:name="_GoBack_0"/>
    <w:bookmarkEnd w:id="1"/>
    <w:r w:rsidRPr="00421941">
      <w:rPr>
        <w:rFonts w:ascii="Arial Narrow" w:eastAsia="Calibri" w:hAnsi="Arial Narrow" w:cs="Times New Roman"/>
        <w:sz w:val="20"/>
        <w:szCs w:val="20"/>
      </w:rPr>
      <w:t xml:space="preserve">683 28 97 · </w:t>
    </w:r>
    <w:hyperlink r:id="rId1" w:history="1">
      <w:r w:rsidRPr="00421941">
        <w:rPr>
          <w:rStyle w:val="Hipervnculo"/>
          <w:rFonts w:ascii="Arial Narrow" w:hAnsi="Arial Narrow"/>
          <w:color w:val="auto"/>
          <w:sz w:val="20"/>
          <w:szCs w:val="20"/>
          <w:u w:val="none"/>
        </w:rPr>
        <w:t>www.vallirana.cat</w:t>
      </w:r>
    </w:hyperlink>
    <w:r w:rsidRPr="00421941">
      <w:rPr>
        <w:rFonts w:ascii="Arial Narrow" w:eastAsia="Calibri" w:hAnsi="Arial Narrow" w:cs="Times New Roman"/>
        <w:sz w:val="20"/>
        <w:szCs w:val="20"/>
      </w:rPr>
      <w:t xml:space="preserve"> · 08759 VALLIRANA (Baix Llobregat)</w:t>
    </w:r>
  </w:p>
  <w:p w:rsidR="004D0C8A" w:rsidRDefault="0019739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197397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135E4" w:rsidRDefault="002135E4">
      <w:pPr>
        <w:spacing w:after="0" w:line="240" w:lineRule="auto"/>
      </w:pPr>
      <w:r>
        <w:separator/>
      </w:r>
    </w:p>
  </w:footnote>
  <w:footnote w:type="continuationSeparator" w:id="0">
    <w:p w:rsidR="002135E4" w:rsidRDefault="002135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197397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197397" w:rsidP="004D0C8A">
    <w:pPr>
      <w:pStyle w:val="Encabezado"/>
    </w:pPr>
  </w:p>
  <w:p w:rsidR="007E738F" w:rsidRPr="00B60BA9" w:rsidRDefault="00441070">
    <w:pPr>
      <w:pStyle w:val="Normal0"/>
      <w:spacing w:after="200" w:line="276" w:lineRule="auto"/>
      <w:rPr>
        <w:rFonts w:ascii="Arial Narrow" w:eastAsia="Calibri" w:hAnsi="Arial Narrow" w:cs="Calibri"/>
        <w:sz w:val="24"/>
        <w:szCs w:val="24"/>
      </w:rPr>
    </w:pPr>
    <w:r>
      <w:rPr>
        <w:rFonts w:ascii="Arial Narrow" w:hAnsi="Arial Narrow"/>
        <w:sz w:val="24"/>
        <w:szCs w:val="24"/>
      </w:rPr>
      <w:object w:dxaOrig="2985" w:dyaOrig="112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rectole0000000000" o:spid="_x0000_i1025" type="#_x0000_t75" style="width:149.25pt;height:56.25pt" o:ole="">
          <v:imagedata r:id="rId1" o:title=""/>
        </v:shape>
        <o:OLEObject Type="Embed" ProgID="StaticMetafile" ShapeID="rectole0000000000" DrawAspect="Content" ObjectID="_1799819372" r:id="rId2"/>
      </w:object>
    </w:r>
  </w:p>
  <w:p w:rsidR="0087569E" w:rsidRDefault="0087569E" w:rsidP="004D0C8A">
    <w:pPr>
      <w:pStyle w:val="Encabezado"/>
      <w:rPr>
        <w:rFonts w:ascii="Segoe UI" w:hAnsi="Segoe UI" w:cs="Segoe UI"/>
        <w:color w:val="000000"/>
        <w:sz w:val="18"/>
        <w:szCs w:val="18"/>
      </w:rPr>
    </w:pPr>
  </w:p>
  <w:p w:rsidR="004D0C8A" w:rsidRDefault="00197397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0C8A" w:rsidRDefault="0019739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hyphenationZone w:val="425"/>
  <w:characterSpacingControl w:val="doNotCompress"/>
  <w:hdrShapeDefaults>
    <o:shapedefaults v:ext="edit" spidmax="1843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569E"/>
    <w:rsid w:val="0016042D"/>
    <w:rsid w:val="00181899"/>
    <w:rsid w:val="00197397"/>
    <w:rsid w:val="002135E4"/>
    <w:rsid w:val="003132A1"/>
    <w:rsid w:val="00441070"/>
    <w:rsid w:val="004C4BFA"/>
    <w:rsid w:val="007D7CCE"/>
    <w:rsid w:val="008227A9"/>
    <w:rsid w:val="0087569E"/>
    <w:rsid w:val="00DB28A1"/>
    <w:rsid w:val="00E11205"/>
    <w:rsid w:val="00F32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  <w15:docId w15:val="{324DC83D-0489-4688-8038-2DEDEFEBB1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D0C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D0C8A"/>
  </w:style>
  <w:style w:type="paragraph" w:styleId="Piedepgina">
    <w:name w:val="footer"/>
    <w:basedOn w:val="Normal"/>
    <w:link w:val="PiedepginaCar"/>
    <w:uiPriority w:val="99"/>
    <w:unhideWhenUsed/>
    <w:rsid w:val="004D0C8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4D0C8A"/>
  </w:style>
  <w:style w:type="paragraph" w:customStyle="1" w:styleId="Normal0">
    <w:name w:val="Normal_0"/>
    <w:qFormat/>
    <w:pPr>
      <w:spacing w:after="160" w:line="259" w:lineRule="auto"/>
    </w:pPr>
    <w:rPr>
      <w:rFonts w:ascii="Calibri" w:eastAsia="Times New Roman" w:hAnsi="Calibri" w:cs="Times New Roman"/>
      <w:lang w:val="ca-ES" w:eastAsia="ca-ES"/>
    </w:rPr>
  </w:style>
  <w:style w:type="character" w:styleId="Hipervnculo">
    <w:name w:val="Hyperlink"/>
    <w:basedOn w:val="Fuentedeprrafopredeter"/>
    <w:uiPriority w:val="99"/>
    <w:unhideWhenUsed/>
    <w:rsid w:val="00CF02E9"/>
    <w:rPr>
      <w:rFonts w:ascii="Calibri" w:eastAsia="Calibri" w:hAnsi="Calibri" w:cs="Times New Roman"/>
      <w:color w:val="0000FF"/>
      <w:u w:val="single"/>
      <w:lang w:val="ca-ES"/>
    </w:rPr>
  </w:style>
  <w:style w:type="paragraph" w:styleId="Prrafodelista">
    <w:name w:val="List Paragraph"/>
    <w:basedOn w:val="Normal"/>
    <w:uiPriority w:val="34"/>
    <w:qFormat/>
    <w:rsid w:val="00441070"/>
    <w:pPr>
      <w:suppressAutoHyphens/>
      <w:spacing w:after="0" w:line="240" w:lineRule="auto"/>
      <w:ind w:left="720"/>
      <w:contextualSpacing/>
      <w:jc w:val="both"/>
    </w:pPr>
    <w:rPr>
      <w:rFonts w:ascii="Arial" w:eastAsia="Times New Roman" w:hAnsi="Arial" w:cs="Arial"/>
      <w:sz w:val="20"/>
      <w:szCs w:val="20"/>
      <w:lang w:val="ca-E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960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op.diba.cat/anunci/3710144/aprovacio-del-pla-estrategic-de-subvencions-2025-2027-ajuntament-de-vallirana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bop.diba.cat/anunci/3163920/aprovacio-inicial-de-les-bases-dels-concurs-de-comparses-i-disfresses-de-carnestoltes-versio-en-catala-ajuntament-de-vallirana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allirana.cat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C90306-1BFE-4A88-A0A0-75444AC4B1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449</Words>
  <Characters>2474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Mary del Pilar Leon Cubas</dc:creator>
  <cp:lastModifiedBy>Gerard Moragues</cp:lastModifiedBy>
  <cp:revision>8</cp:revision>
  <dcterms:created xsi:type="dcterms:W3CDTF">2025-01-14T09:32:00Z</dcterms:created>
  <dcterms:modified xsi:type="dcterms:W3CDTF">2025-01-31T08:03:00Z</dcterms:modified>
</cp:coreProperties>
</file>