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6EDBA2C6" w:rsidR="0057630B" w:rsidRPr="00B8276C" w:rsidRDefault="00755766">
      <w:pPr>
        <w:pStyle w:val="Estilo1"/>
        <w:rPr>
          <w:bCs/>
          <w:sz w:val="22"/>
          <w:szCs w:val="22"/>
        </w:rPr>
      </w:pPr>
      <w:r>
        <w:rPr>
          <w:b/>
          <w:sz w:val="22"/>
          <w:szCs w:val="22"/>
        </w:rPr>
        <w:t>CONVOCATORIA</w:t>
      </w:r>
      <w:r w:rsidR="00397ED2">
        <w:rPr>
          <w:b/>
          <w:sz w:val="22"/>
          <w:szCs w:val="22"/>
        </w:rPr>
        <w:t xml:space="preserve">: </w:t>
      </w:r>
      <w:r w:rsidR="00E97A6A">
        <w:rPr>
          <w:rFonts w:ascii="Calibri" w:hAnsi="Calibri"/>
          <w:b/>
          <w:sz w:val="26"/>
          <w:szCs w:val="26"/>
        </w:rPr>
        <w:t>MISION COMERCIAL TASTYWINES AMERICA 2025 (Miami 24-26 de abril de 2025)</w:t>
      </w:r>
      <w:r w:rsidR="00E97A6A" w:rsidRPr="00B8276C">
        <w:rPr>
          <w:bCs/>
          <w:i/>
          <w:iCs/>
          <w:color w:val="FF0000"/>
          <w:sz w:val="22"/>
          <w:szCs w:val="22"/>
          <w:highlight w:val="yell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97A6A">
        <w:trPr>
          <w:trHeight w:val="621"/>
        </w:trPr>
        <w:tc>
          <w:tcPr>
            <w:tcW w:w="9350" w:type="dxa"/>
            <w:gridSpan w:val="2"/>
            <w:shd w:val="clear" w:color="auto" w:fill="F2F2F2" w:themeFill="background1" w:themeFillShade="F2"/>
          </w:tcPr>
          <w:p w14:paraId="589199B8" w14:textId="3C940EC1" w:rsidR="006D1D03" w:rsidRPr="00397ED2" w:rsidRDefault="0083631E" w:rsidP="00E97A6A">
            <w:pPr>
              <w:tabs>
                <w:tab w:val="left" w:pos="-426"/>
                <w:tab w:val="left" w:pos="-141"/>
              </w:tabs>
              <w:rPr>
                <w:b/>
                <w:i/>
                <w:color w:val="FF0000"/>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97A6A">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97A6A">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97A6A">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E97A6A" w:rsidRPr="00104556" w14:paraId="589199C7" w14:textId="77777777" w:rsidTr="00E97A6A">
        <w:tc>
          <w:tcPr>
            <w:tcW w:w="1109" w:type="dxa"/>
            <w:vMerge w:val="restart"/>
            <w:shd w:val="clear" w:color="auto" w:fill="F2F2F2" w:themeFill="background1" w:themeFillShade="F2"/>
          </w:tcPr>
          <w:p w14:paraId="589199C5" w14:textId="79FA562F" w:rsidR="00E97A6A" w:rsidRPr="00104556" w:rsidRDefault="00E97A6A" w:rsidP="00104556">
            <w:pPr>
              <w:tabs>
                <w:tab w:val="left" w:pos="-426"/>
                <w:tab w:val="left" w:pos="-141"/>
              </w:tabs>
              <w:rPr>
                <w:bCs w:val="0"/>
              </w:rPr>
            </w:pPr>
            <w:r w:rsidRPr="00104556">
              <w:rPr>
                <w:bCs w:val="0"/>
              </w:rPr>
              <w:t>d)</w:t>
            </w:r>
          </w:p>
        </w:tc>
        <w:tc>
          <w:tcPr>
            <w:tcW w:w="8241" w:type="dxa"/>
            <w:shd w:val="clear" w:color="auto" w:fill="auto"/>
          </w:tcPr>
          <w:p w14:paraId="589199C6" w14:textId="28838334" w:rsidR="00E97A6A" w:rsidRPr="00434982" w:rsidRDefault="00E97A6A"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 xml:space="preserve">ELABORACIÓN DE AGENDAS DE TRABAJO DE LAS EMPRESAS </w:t>
            </w:r>
          </w:p>
        </w:tc>
      </w:tr>
      <w:tr w:rsidR="00E97A6A" w:rsidRPr="00104556" w14:paraId="589199CB" w14:textId="77777777" w:rsidTr="00E97A6A">
        <w:tc>
          <w:tcPr>
            <w:tcW w:w="1109" w:type="dxa"/>
            <w:vMerge/>
            <w:shd w:val="clear" w:color="auto" w:fill="F2F2F2" w:themeFill="background1" w:themeFillShade="F2"/>
          </w:tcPr>
          <w:p w14:paraId="589199C8" w14:textId="77777777" w:rsidR="00E97A6A" w:rsidRPr="00104556" w:rsidRDefault="00E97A6A" w:rsidP="00104556">
            <w:pPr>
              <w:tabs>
                <w:tab w:val="left" w:pos="-426"/>
                <w:tab w:val="left" w:pos="-141"/>
              </w:tabs>
              <w:rPr>
                <w:bCs w:val="0"/>
              </w:rPr>
            </w:pPr>
          </w:p>
        </w:tc>
        <w:tc>
          <w:tcPr>
            <w:tcW w:w="8241" w:type="dxa"/>
            <w:shd w:val="clear" w:color="auto" w:fill="auto"/>
          </w:tcPr>
          <w:p w14:paraId="24F9721E" w14:textId="77777777" w:rsidR="00E97A6A" w:rsidRPr="00104556" w:rsidRDefault="00E97A6A"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109BB16F" w14:textId="77777777" w:rsidR="00E97A6A" w:rsidRPr="00104556" w:rsidRDefault="00E97A6A"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CA" w14:textId="3FF29C35" w:rsidR="00E97A6A" w:rsidRPr="00907153" w:rsidRDefault="00E97A6A"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even" r:id="rId7"/>
          <w:headerReference w:type="default" r:id="rId8"/>
          <w:footerReference w:type="even" r:id="rId9"/>
          <w:footerReference w:type="default" r:id="rId10"/>
          <w:headerReference w:type="first" r:id="rId11"/>
          <w:footerReference w:type="first" r:id="rId12"/>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1B" w14:textId="77777777" w:rsidTr="00EE6C05">
        <w:trPr>
          <w:trHeight w:val="320"/>
        </w:trPr>
        <w:tc>
          <w:tcPr>
            <w:tcW w:w="904" w:type="dxa"/>
            <w:shd w:val="clear" w:color="auto" w:fill="auto"/>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lastRenderedPageBreak/>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69CD" w14:textId="77777777" w:rsidR="00994FD0" w:rsidRDefault="00994FD0">
      <w:r>
        <w:separator/>
      </w:r>
    </w:p>
  </w:endnote>
  <w:endnote w:type="continuationSeparator" w:id="0">
    <w:p w14:paraId="5918BB99" w14:textId="77777777" w:rsidR="00994FD0" w:rsidRDefault="0099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1242859E"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E065DD">
            <w:rPr>
              <w:rFonts w:asciiTheme="minorHAnsi" w:hAnsiTheme="minorHAnsi" w:cstheme="minorHAnsi"/>
            </w:rPr>
            <w:t>5</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3E40" w14:textId="77777777" w:rsidR="00DD5479" w:rsidRDefault="00DD54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E4721" w14:textId="77777777" w:rsidR="00994FD0" w:rsidRDefault="00994FD0">
      <w:r>
        <w:separator/>
      </w:r>
    </w:p>
  </w:footnote>
  <w:footnote w:type="continuationSeparator" w:id="0">
    <w:p w14:paraId="7EEFD450" w14:textId="77777777" w:rsidR="00994FD0" w:rsidRDefault="0099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EA366" w14:textId="77777777" w:rsidR="00DD5479" w:rsidRDefault="00DD54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31365" w14:textId="77777777" w:rsidR="00DD5479" w:rsidRDefault="00DD54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22DC"/>
    <w:rsid w:val="00205699"/>
    <w:rsid w:val="0021006B"/>
    <w:rsid w:val="00211EC4"/>
    <w:rsid w:val="00217C70"/>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2F3581"/>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865D1"/>
    <w:rsid w:val="00E90F69"/>
    <w:rsid w:val="00E97A6A"/>
    <w:rsid w:val="00EA5641"/>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6</Pages>
  <Words>1981</Words>
  <Characters>10582</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177</cp:revision>
  <cp:lastPrinted>2018-10-02T13:04:00Z</cp:lastPrinted>
  <dcterms:created xsi:type="dcterms:W3CDTF">2020-02-24T08:51:00Z</dcterms:created>
  <dcterms:modified xsi:type="dcterms:W3CDTF">2025-01-14T08:11:00Z</dcterms:modified>
</cp:coreProperties>
</file>