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598EB" w14:textId="39CF37E0" w:rsidR="009E4759" w:rsidRDefault="009E4759" w:rsidP="00B329AE">
      <w:pPr>
        <w:jc w:val="both"/>
        <w:rPr>
          <w:rFonts w:ascii="Arial" w:eastAsia="Tahoma" w:hAnsi="Arial" w:cs="Arial"/>
          <w:sz w:val="22"/>
          <w:szCs w:val="22"/>
          <w:lang w:val="es-ES"/>
        </w:rPr>
      </w:pPr>
    </w:p>
    <w:tbl>
      <w:tblPr>
        <w:tblW w:w="9690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6"/>
        <w:gridCol w:w="4884"/>
      </w:tblGrid>
      <w:tr w:rsidR="00084E16" w:rsidRPr="002066C6" w14:paraId="29A0A7FB" w14:textId="77777777" w:rsidTr="009054B2">
        <w:tc>
          <w:tcPr>
            <w:tcW w:w="4806" w:type="dxa"/>
            <w:tcMar>
              <w:left w:w="52" w:type="dxa"/>
            </w:tcMar>
          </w:tcPr>
          <w:p w14:paraId="419E31E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LEGORRETAKO UDALA</w:t>
            </w:r>
          </w:p>
          <w:p w14:paraId="6CECA5D5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14:paraId="4DA2CA73" w14:textId="3AD12ACA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Aisialdiko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begirale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zuzendari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deialdia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202</w:t>
            </w:r>
            <w:r w:rsidR="002066C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5</w:t>
            </w:r>
          </w:p>
          <w:p w14:paraId="793D712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14:paraId="452B8531" w14:textId="0BE236CF" w:rsidR="00084E16" w:rsidRPr="00084E16" w:rsidRDefault="00442805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202</w:t>
            </w:r>
            <w:r w:rsidR="002066C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5e</w:t>
            </w:r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ko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a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isialdiko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begirale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zuzendari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ikastaroen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dirulaguntza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deialdiaren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ur</w:t>
            </w:r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tar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ri</w:t>
            </w:r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l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aren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r w:rsidR="00BC37EE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9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ko </w:t>
            </w:r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00</w:t>
            </w:r>
            <w:r w:rsidR="00BC37EE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6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/202</w:t>
            </w:r>
            <w:r w:rsidR="00BC37EE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5</w:t>
            </w:r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Alkatetze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Dekretu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bidez</w:t>
            </w:r>
            <w:proofErr w:type="spellEnd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084E16"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ebatzitakoa</w:t>
            </w:r>
            <w:proofErr w:type="spellEnd"/>
          </w:p>
        </w:tc>
        <w:tc>
          <w:tcPr>
            <w:tcW w:w="4884" w:type="dxa"/>
            <w:tcMar>
              <w:left w:w="52" w:type="dxa"/>
            </w:tcMar>
          </w:tcPr>
          <w:p w14:paraId="31A18B55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>AYUNTAMIENTO DE LEGORRETA</w:t>
            </w:r>
          </w:p>
          <w:p w14:paraId="1D6B1040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</w:p>
          <w:p w14:paraId="2F5B2EF5" w14:textId="6D699110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>Convocatoria de subvenciones de 202</w:t>
            </w:r>
            <w:r w:rsidR="002066C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>5</w:t>
            </w: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 xml:space="preserve"> para monitores-as y directores/as de tiempo libre</w:t>
            </w:r>
          </w:p>
          <w:p w14:paraId="58254053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</w:p>
          <w:p w14:paraId="28218965" w14:textId="6E1A0FE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Extracto de la convocatoria de subvenciones de 202</w:t>
            </w:r>
            <w:r w:rsidR="002066C6">
              <w:rPr>
                <w:rFonts w:ascii="Calibri" w:hAnsi="Calibri" w:cs="Calibri"/>
                <w:sz w:val="22"/>
                <w:szCs w:val="22"/>
                <w:lang w:val="es-ES" w:eastAsia="zh-CN"/>
              </w:rPr>
              <w:t>5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 xml:space="preserve"> para curso de monitor/a y director/a de tiempo libre en euskera aprobado por Decreto de Alcaldía </w:t>
            </w:r>
            <w:r w:rsidR="00442805">
              <w:rPr>
                <w:rFonts w:ascii="Calibri" w:hAnsi="Calibri" w:cs="Calibri"/>
                <w:sz w:val="22"/>
                <w:szCs w:val="22"/>
                <w:lang w:val="es-ES" w:eastAsia="zh-CN"/>
              </w:rPr>
              <w:t>00</w:t>
            </w:r>
            <w:r w:rsidR="002066C6">
              <w:rPr>
                <w:rFonts w:ascii="Calibri" w:hAnsi="Calibri" w:cs="Calibri"/>
                <w:sz w:val="22"/>
                <w:szCs w:val="22"/>
                <w:lang w:val="es-ES" w:eastAsia="zh-CN"/>
              </w:rPr>
              <w:t>6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/202</w:t>
            </w:r>
            <w:r w:rsidR="002066C6">
              <w:rPr>
                <w:rFonts w:ascii="Calibri" w:hAnsi="Calibri" w:cs="Calibri"/>
                <w:sz w:val="22"/>
                <w:szCs w:val="22"/>
                <w:lang w:val="es-ES" w:eastAsia="zh-CN"/>
              </w:rPr>
              <w:t>5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 xml:space="preserve">, de </w:t>
            </w:r>
            <w:r w:rsidR="002066C6">
              <w:rPr>
                <w:rFonts w:ascii="Calibri" w:hAnsi="Calibri" w:cs="Calibri"/>
                <w:sz w:val="22"/>
                <w:szCs w:val="22"/>
                <w:lang w:val="es-ES" w:eastAsia="zh-CN"/>
              </w:rPr>
              <w:t>9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 xml:space="preserve"> de </w:t>
            </w:r>
            <w:r w:rsidR="00442805">
              <w:rPr>
                <w:rFonts w:ascii="Calibri" w:hAnsi="Calibri" w:cs="Calibri"/>
                <w:sz w:val="22"/>
                <w:szCs w:val="22"/>
                <w:lang w:val="es-ES" w:eastAsia="zh-CN"/>
              </w:rPr>
              <w:t>enero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 xml:space="preserve"> de 202</w:t>
            </w:r>
            <w:r w:rsidR="002066C6">
              <w:rPr>
                <w:rFonts w:ascii="Calibri" w:hAnsi="Calibri" w:cs="Calibri"/>
                <w:sz w:val="22"/>
                <w:szCs w:val="22"/>
                <w:lang w:val="es-ES" w:eastAsia="zh-CN"/>
              </w:rPr>
              <w:t>5</w:t>
            </w: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.</w:t>
            </w:r>
          </w:p>
        </w:tc>
      </w:tr>
    </w:tbl>
    <w:p w14:paraId="13591C2E" w14:textId="77777777" w:rsidR="00084E16" w:rsidRPr="00084E16" w:rsidRDefault="00084E16" w:rsidP="00084E16">
      <w:pPr>
        <w:rPr>
          <w:lang w:val="es-ES"/>
        </w:rPr>
      </w:pPr>
    </w:p>
    <w:tbl>
      <w:tblPr>
        <w:tblW w:w="9690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69"/>
        <w:gridCol w:w="1226"/>
        <w:gridCol w:w="282"/>
        <w:gridCol w:w="3527"/>
        <w:gridCol w:w="1086"/>
      </w:tblGrid>
      <w:tr w:rsidR="00084E16" w:rsidRPr="002066C6" w14:paraId="2B3125E7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C9ADBF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Legorretako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Udalak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begirale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zuzendari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izateko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nahi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dituzten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herritarrei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lehiaketa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oinarriak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irizpideak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prozedura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arautu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nahi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BF46E1D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El Ayuntamiento de Legorreta, quiere regular las bases, criterios y procedimiento para otorgar subvenciones mediante concurso a los ciudadanos que deseen realizar sus cursos de monitor/a y director/a de tiempo libre en euskera.</w:t>
            </w:r>
          </w:p>
        </w:tc>
      </w:tr>
      <w:tr w:rsidR="00084E16" w:rsidRPr="002066C6" w14:paraId="6FF7AEC8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787E0D1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Helburua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begiraleak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zuzendariak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trebatzeko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gastuak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finantzatzea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garatua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dadin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garrantzi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soziala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funtzio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publikoa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sustatzea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2C879DB" w14:textId="42B91323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El objetivo es financiar los gastos de cursos de formación de monitores/as y directores/as para que el ocio se desarrolle en euskera y fomentar la importancia social y la función pública del ocio en euskera.</w:t>
            </w:r>
          </w:p>
        </w:tc>
      </w:tr>
      <w:tr w:rsidR="00084E16" w:rsidRPr="002066C6" w14:paraId="70A6F44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BF921E6" w14:textId="7FC95380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Deialdi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egokitzen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zaio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Plan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Estrategikoari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zeina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otsailaren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14ko 43/2023 Alkatetza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Dekretu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onartua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baita.</w:t>
            </w:r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2023-2025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Dirulaguntzen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Plan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Estrategiko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2024ko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ekainaren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5eko 105/2024 Alkatetza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Dekretu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osatua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 zen</w:t>
            </w:r>
            <w:r w:rsid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F96361D" w14:textId="17229C8A" w:rsidR="00084E16" w:rsidRPr="00BC37E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convocatoria se ajusta a lo dispuesto en el Plan Estratégico de Subvenciones- aprobado por Decreto de Alcaldía 43/2023, de 14 de febrero.</w:t>
            </w:r>
            <w:r w:rsid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Este Plan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Estrategico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 Subvenciones 2023-2025 se </w:t>
            </w:r>
            <w:proofErr w:type="spellStart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>completo</w:t>
            </w:r>
            <w:proofErr w:type="spellEnd"/>
            <w:r w:rsidR="00BC37EE" w:rsidRPr="00BC37E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por Decreto de Alcaldía 105/2024 de 5 de junio de 2024.</w:t>
            </w:r>
          </w:p>
        </w:tc>
      </w:tr>
      <w:tr w:rsidR="00084E16" w:rsidRPr="002066C6" w14:paraId="31F68D0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FF5A6C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Hori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guztia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kontuan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hartuta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eta Toki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Jardunbidean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21.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indarrean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dagoen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araudiak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gaia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erabakitzeko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dizkidan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eskuduntzak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erabiliz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,</w:t>
            </w:r>
          </w:p>
          <w:p w14:paraId="1E0AE9B2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3B41241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Por 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todo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ello, la normativa vigente en el artículo 21 de la Ley de Régimen Local establece que en uso de las atribuciones que me confiere para decidir,</w:t>
            </w:r>
          </w:p>
          <w:p w14:paraId="4E2D111E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1C3A31" w14:paraId="7B01EAE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A8C48C9" w14:textId="77777777" w:rsidR="00084E16" w:rsidRPr="00E50D9E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center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</w:pPr>
            <w:r w:rsidRPr="00E50D9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EBAZTEN DUT</w:t>
            </w:r>
          </w:p>
          <w:p w14:paraId="52D136A9" w14:textId="77777777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F2AE3F6" w14:textId="77777777" w:rsidR="00084E16" w:rsidRPr="00E50D9E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center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</w:pPr>
            <w:r w:rsidRPr="00E50D9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RESUELVO</w:t>
            </w:r>
          </w:p>
          <w:p w14:paraId="6B7823CA" w14:textId="77777777" w:rsid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</w:tr>
      <w:tr w:rsidR="00084E16" w:rsidRPr="002066C6" w14:paraId="434C6D8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39D76C3" w14:textId="1035F566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  <w:proofErr w:type="spellStart"/>
            <w:r w:rsidRPr="00A54D4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Lehenengoa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>. 202</w:t>
            </w:r>
            <w:r w:rsidR="00BC37EE">
              <w:rPr>
                <w:rFonts w:ascii="Calibri" w:hAnsi="Calibri" w:cs="Calibri"/>
                <w:color w:val="191919"/>
                <w:sz w:val="22"/>
                <w:szCs w:val="22"/>
              </w:rPr>
              <w:t>4</w:t>
            </w:r>
            <w:r>
              <w:rPr>
                <w:rFonts w:ascii="Calibri" w:hAnsi="Calibri" w:cs="Calibri"/>
                <w:color w:val="191919"/>
                <w:sz w:val="22"/>
                <w:szCs w:val="22"/>
              </w:rPr>
              <w:t>-202</w:t>
            </w:r>
            <w:r w:rsidR="00BC37EE">
              <w:rPr>
                <w:rFonts w:ascii="Calibri" w:hAnsi="Calibri" w:cs="Calibri"/>
                <w:color w:val="191919"/>
                <w:sz w:val="22"/>
                <w:szCs w:val="22"/>
              </w:rPr>
              <w:t>5</w:t>
            </w:r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ikasturteko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zuzendari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izateko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ikastaroa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euskaraz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egiteko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dirulaguntzen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deialdia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onartzea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</w:p>
          <w:p w14:paraId="1AE1DE66" w14:textId="77777777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61DB470" w14:textId="75CB90C0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Primero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. Aprobar la convocatoria de subvenciones del curso académico 202</w:t>
            </w:r>
            <w:r w:rsidR="00BC37EE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4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-202</w:t>
            </w:r>
            <w:r w:rsidR="00BC37EE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5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para la concesión de subvenciones para la realización de curso de 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lastRenderedPageBreak/>
              <w:t>monitores/as y directores/as de tiempo libre en euskera.</w:t>
            </w:r>
          </w:p>
          <w:p w14:paraId="1CA00E2C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2066C6" w14:paraId="71CDCC8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1288B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lastRenderedPageBreak/>
              <w:t>Bigarrena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Deialdia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BDNSen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Gipuzkoako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Aldizkari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Ofizialean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argitaratzea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013C8E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Segundo. 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Publicar la convocatoria en la BNDS y en el Boletín Oficial de Gipuzkoa.</w:t>
            </w:r>
          </w:p>
          <w:p w14:paraId="420FC38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2066C6" w14:paraId="36C240A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F2BCB0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Hirugarrena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Ebazpen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honen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berri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ematea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udalbatzari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hurrengo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ohiko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bilkuran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.</w:t>
            </w:r>
          </w:p>
          <w:p w14:paraId="4E19AF8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A6FA6FC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Tercero. 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Dar traslado de la presente Resolución al Pleno en la próxima sesión ordinaria.</w:t>
            </w:r>
          </w:p>
          <w:p w14:paraId="3865DC5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2066C6" w14:paraId="082B95DF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536509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Laugarrena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Errekurtsoak</w:t>
            </w:r>
            <w:proofErr w:type="spellEnd"/>
          </w:p>
          <w:p w14:paraId="1FBE33C8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amaiera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dio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administrazio-bideari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ED5365A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Cuarto.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Recursos</w:t>
            </w:r>
          </w:p>
          <w:p w14:paraId="34930B7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presente Resolución pone fin a la vía administrativa.</w:t>
            </w:r>
          </w:p>
        </w:tc>
      </w:tr>
      <w:tr w:rsidR="00084E16" w:rsidRPr="002066C6" w14:paraId="08C9BBCA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B2143FD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Erabaki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horren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Donostiako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Epaitegian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jasotzen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egunaren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biharamunetik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kontatzen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hasita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Jurisdikzioa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arautzen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uztailaren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13ko 29/1998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46.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ezarritakoarekin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bat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etorriz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1639E853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Hala ere,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berraztertzeko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diote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organoari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baino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lehen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jaso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hurrengo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egunetik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zenbatzen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hasita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Publikoen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Prozedura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Erkidearen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urriaren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1eko 39/2015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124.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arabera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46928075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Berraztertzeko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gehienez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ere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erantzun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beharko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bada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ezetsitzat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joko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Kasu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lastRenderedPageBreak/>
              <w:t>jarri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sei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29/1998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Legearekin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bat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etorriz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7D56ED3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AD6E8E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lastRenderedPageBreak/>
              <w:t>Contra este acuerdo podrán los interesados interponer recurso contencioso-administrativo ante el Juzgado de lo Contencioso-Administrativo de San Sebastián. A tal efecto, en el plazo de dos meses a contar desde el día siguiente al de la recepción de la presente notificación, de conformidad con lo establecido en el artículo 46 de la Ley 29/1998, de 13 de julio, reguladora de la Jurisdicción Contencioso-Administrativa.</w:t>
            </w:r>
          </w:p>
          <w:p w14:paraId="71B1363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3678B49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No obstante, los interesados podrán interponer recurso de reposición ante el órgano que haya dictado la resolución, antes de la vía contencioso-administrativa, en el plazo de un mes a contar desde el día siguiente al de la recepción de la presente notificación, de conformidad con lo establecido en el artículo 124 de la Ley 39/2015, de 1 de octubre, del Procedimiento Administrativo Común de las Administraciones Públicas.</w:t>
            </w:r>
          </w:p>
          <w:p w14:paraId="4FB4E716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A1215D9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resolución del recurso de reposición deberá ser contestada y notificada en el plazo máximo de un mes. La falta de resolución dará lugar a la desestimación del recurso y a la apertura de la vía del recurso contencioso-administrativo. En este caso, los interesados podrán interponer recurso contencioso-administrativo en el plazo de seis meses, de conformidad con la Ley 29/1998.</w:t>
            </w:r>
          </w:p>
          <w:p w14:paraId="532301B0" w14:textId="77777777" w:rsid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  <w:p w14:paraId="2AF900DC" w14:textId="77777777" w:rsidR="00532B6C" w:rsidRDefault="00532B6C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  <w:p w14:paraId="52DD2463" w14:textId="77777777" w:rsidR="00532B6C" w:rsidRPr="00084E16" w:rsidRDefault="00532B6C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1C3A31" w14:paraId="4CFB78E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E35F559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color w:val="191919"/>
                <w:sz w:val="22"/>
                <w:szCs w:val="22"/>
              </w:rPr>
              <w:lastRenderedPageBreak/>
              <w:t>DEIALDIAREN ARAUAK.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7121D51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sz w:val="22"/>
                <w:szCs w:val="22"/>
              </w:rPr>
              <w:t>NORMAS DE LAS CONVOCATORIA</w:t>
            </w:r>
          </w:p>
        </w:tc>
      </w:tr>
      <w:tr w:rsidR="00084E16" w:rsidRPr="001C3A31" w14:paraId="66F836D5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5B0765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1.</w:t>
            </w: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Xedea eta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zenbatekoa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D378BBA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1</w:t>
            </w: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.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Objeto</w:t>
            </w:r>
            <w:proofErr w:type="spellEnd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 y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dotación</w:t>
            </w:r>
            <w:proofErr w:type="spellEnd"/>
          </w:p>
        </w:tc>
      </w:tr>
      <w:tr w:rsidR="00084E16" w:rsidRPr="002066C6" w14:paraId="6A60C96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B5C8888" w14:textId="77777777" w:rsidR="00084E16" w:rsidRPr="0001209D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Dirulaguntza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honen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helburua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da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edo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zuzendari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titulua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eskuratzeko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ikastaroa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euskaraz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egiten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duten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erroldatutako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herritarrei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laguntzea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dirulaguntza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lerroa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irekitzea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euskara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jardun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behar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duten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begiraleak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prestakuntza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berezitua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jaso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dezaten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7EEAC9D" w14:textId="77777777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El objeto de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esta subvención es incentivar para que las personas empadronadas realicen en euskera el curso para la obtención del título de monitor/a o director/a de tiempo libre y abrir una línea de subvenciones para que el monitor/a que vaya a trabajar en euskera reciba formación especializada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</w:tr>
      <w:tr w:rsidR="00084E16" w:rsidRPr="002066C6" w14:paraId="49BF1741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E1AF0AD" w14:textId="59FA0B3D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Aurreikusitako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diru-laguntzaren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zenbatekoa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1.000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eurokoa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</w:t>
            </w:r>
            <w:r w:rsidRPr="00084E16">
              <w:rPr>
                <w:rStyle w:val="textocomun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1 0000.480.01.335.10.202</w:t>
            </w:r>
            <w:r w:rsidR="00F87242">
              <w:rPr>
                <w:rFonts w:ascii="Calibri" w:hAnsi="Calibri" w:cs="Calibri"/>
                <w:sz w:val="22"/>
                <w:szCs w:val="22"/>
                <w:lang w:val="es-ES"/>
              </w:rPr>
              <w:t>5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aurrekontu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aplikazioari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egotzia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A8FCD2E" w14:textId="106EC396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La dotación económica prevista es de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1.000 euros, 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imputables a la aplicación presupuestaria: 1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0000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.480.01.335.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1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0</w:t>
            </w:r>
            <w:r w:rsidRPr="00A54D4E">
              <w:rPr>
                <w:rStyle w:val="textocomun"/>
                <w:rFonts w:ascii="Calibri" w:hAnsi="Calibri" w:cs="Calibri"/>
                <w:sz w:val="21"/>
                <w:szCs w:val="21"/>
                <w:lang w:val="es-ES"/>
              </w:rPr>
              <w:t>.202</w:t>
            </w:r>
            <w:r w:rsidR="00F87242">
              <w:rPr>
                <w:rStyle w:val="textocomun"/>
                <w:rFonts w:ascii="Calibri" w:hAnsi="Calibri" w:cs="Calibri"/>
                <w:sz w:val="21"/>
                <w:szCs w:val="21"/>
                <w:lang w:val="es-ES"/>
              </w:rPr>
              <w:t>5</w:t>
            </w:r>
          </w:p>
        </w:tc>
      </w:tr>
      <w:tr w:rsidR="00084E16" w:rsidRPr="002066C6" w14:paraId="020B71F7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2EC05A2" w14:textId="77777777" w:rsidR="00084E16" w:rsidRPr="002066C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Aurre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ikusten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den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epean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aurkeztutako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eskariak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kontuan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hartuko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dira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erabilgarri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dagoen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aurrekontua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agortu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egon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litezkeen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kreditu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gehitzeak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2066C6">
              <w:rPr>
                <w:rFonts w:ascii="Calibri" w:hAnsi="Calibri" w:cs="Calibri"/>
                <w:sz w:val="22"/>
                <w:szCs w:val="22"/>
              </w:rPr>
              <w:t xml:space="preserve">ere 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aintzat</w:t>
            </w:r>
            <w:proofErr w:type="spellEnd"/>
            <w:proofErr w:type="gram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harturik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3A0FCB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Las solicitudes presentadas en el plazo establecido se atenderán hasta agotar el presupuesto disponible, incluidas, en su caso, las incorporaciones de crédito.</w:t>
            </w:r>
          </w:p>
        </w:tc>
      </w:tr>
      <w:tr w:rsidR="00084E16" w:rsidRPr="002066C6" w14:paraId="2B3A035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C1FCBDA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hauetarako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xedatutako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kopuruak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badu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hautatutako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guztiak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multzoan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hartuta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aipatutako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gehienezko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muga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iristeko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biderik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uzten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bakoitza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proportzioan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murriztuko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kostu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balorazioan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lortutako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puntuazioa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kontuan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hartuta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ADC29B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En el caso de que la consignación presupuestaria destinada a estas ayudas no permita, para el conjunto de las solicitudes seleccionadas, llegar a dicho límite, la cuantía de la subvención se reducirá proporcionalmente en cada caso, en función del coste del curso y de la puntuación obtenida en la valoración.</w:t>
            </w:r>
          </w:p>
        </w:tc>
      </w:tr>
      <w:tr w:rsidR="00084E16" w:rsidRPr="001C3A31" w14:paraId="0F606B0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B9E899A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sz w:val="22"/>
                <w:szCs w:val="22"/>
              </w:rPr>
              <w:t xml:space="preserve">2.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Onuradunak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C11BBDA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2.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Beneficiarios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/as</w:t>
            </w:r>
          </w:p>
        </w:tc>
      </w:tr>
      <w:tr w:rsidR="00084E16" w:rsidRPr="002066C6" w14:paraId="015BEF7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0F75E7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2.1.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jaso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CEFAA10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2.1. Podrán recibir subvención los/as siguientes: </w:t>
            </w:r>
          </w:p>
        </w:tc>
      </w:tr>
      <w:tr w:rsidR="00084E16" w:rsidRPr="002066C6" w14:paraId="6CB1244E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EFDC045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a) Legorretako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udalerrian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erroldatutako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norbanakoak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7C5DCB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a) Personas físicas empadronadas en el municipio de Legorreta</w:t>
            </w:r>
          </w:p>
        </w:tc>
      </w:tr>
      <w:tr w:rsidR="00084E16" w:rsidRPr="002066C6" w14:paraId="4DCD9128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2CABDA5" w14:textId="77777777" w:rsidR="00084E16" w:rsidRPr="002066C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2066C6"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Eusko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Jaurlaritzak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onetsitako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066C6">
              <w:rPr>
                <w:rFonts w:ascii="Calibri" w:hAnsi="Calibri" w:cs="Calibri"/>
                <w:sz w:val="22"/>
                <w:szCs w:val="22"/>
              </w:rPr>
              <w:t>zentroetako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batek</w:t>
            </w:r>
            <w:proofErr w:type="spellEnd"/>
            <w:proofErr w:type="gram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emandako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ikastaroren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batean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matrikulatuta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066C6">
              <w:rPr>
                <w:rFonts w:ascii="Calibri" w:hAnsi="Calibri" w:cs="Calibri"/>
                <w:sz w:val="22"/>
                <w:szCs w:val="22"/>
              </w:rPr>
              <w:t>egotea</w:t>
            </w:r>
            <w:proofErr w:type="spellEnd"/>
            <w:r w:rsidRPr="002066C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6DA3FC8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b) Hallarse matriculado en algún curso impartido por algún centro reconocido por el Gobierno Vasco.</w:t>
            </w:r>
          </w:p>
        </w:tc>
      </w:tr>
      <w:tr w:rsidR="00084E16" w:rsidRPr="001C3A31" w14:paraId="5D160CB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2467988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3. L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agundu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daitezkeen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ikastaroak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4B1339E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3. Cursos subvencionables</w:t>
            </w:r>
          </w:p>
        </w:tc>
      </w:tr>
      <w:tr w:rsidR="00084E16" w:rsidRPr="001C3A31" w14:paraId="390BE6B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1F38E6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lastRenderedPageBreak/>
              <w:t>Diruz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lagundu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7AB7DF4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Podrán ser subvencionados</w:t>
            </w:r>
          </w:p>
        </w:tc>
      </w:tr>
      <w:tr w:rsidR="00084E16" w:rsidRPr="002066C6" w14:paraId="129DF91E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89FA61F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Eusko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Jaurlaritzak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homologatutako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zentroek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emandako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zuzendariak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izateko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ikastaroak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deialdiari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dagokion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aurreko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urteko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uztailak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1etik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deialdiaren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urteko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ekainaren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30era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bitartean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antolatutakoak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FB4B559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 xml:space="preserve">Los cursos de </w:t>
            </w:r>
            <w:r>
              <w:rPr>
                <w:rFonts w:ascii="Calibri" w:hAnsi="Calibri" w:cs="Calibri"/>
                <w:sz w:val="22"/>
                <w:szCs w:val="22"/>
              </w:rPr>
              <w:t>monitor/a y director/a de tiempo libre en euskera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, impartidos desde el 1 de julio del año anterior y el 3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A54D4E">
              <w:rPr>
                <w:rFonts w:ascii="Calibri" w:hAnsi="Calibri" w:cs="Calibri"/>
                <w:sz w:val="22"/>
                <w:szCs w:val="22"/>
              </w:rPr>
              <w:t xml:space="preserve"> de junio del año de la correspondiente convocatoria por </w:t>
            </w:r>
            <w:r>
              <w:rPr>
                <w:rFonts w:ascii="Calibri" w:hAnsi="Calibri" w:cs="Calibri"/>
                <w:sz w:val="22"/>
                <w:szCs w:val="22"/>
              </w:rPr>
              <w:t>centros homologados por el Gobierno Vasco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084E16" w:rsidRPr="001C3A31" w14:paraId="4C8A86F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16AA8F2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4. E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skaerak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aurkeztea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3E03CD6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4. </w:t>
            </w: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Presentación de solicitudes</w:t>
            </w:r>
          </w:p>
        </w:tc>
      </w:tr>
      <w:tr w:rsidR="00084E16" w:rsidRPr="002066C6" w14:paraId="23A6E5EB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96814B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Style w:val="textocomun1"/>
                <w:rFonts w:ascii="Calibri" w:hAnsi="Calibri" w:cs="Calibri"/>
                <w:lang w:val="es-ES"/>
              </w:rPr>
              <w:t xml:space="preserve">a)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da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erregistro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elektronikoan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erregistro-gaietako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laguntzarako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bulegoetan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posta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bulegoetan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erregelamenduz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moduan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edo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indarrean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dauden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xedapenetan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beste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edozein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tokitan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  <w:r w:rsidRPr="00084E16">
              <w:rPr>
                <w:rStyle w:val="textocomun1"/>
                <w:rFonts w:ascii="Calibri" w:hAnsi="Calibri" w:cs="Calibri"/>
                <w:i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8F03ED3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a) La solicitud podrá presentarse en el registro electrónico, en la oficina de asistencia en materia de registros, en las oficinas de correos o en cualquier otro que establezcan las disposiciones vigentes.</w:t>
            </w:r>
          </w:p>
        </w:tc>
      </w:tr>
      <w:tr w:rsidR="00084E16" w:rsidRPr="002066C6" w14:paraId="6F55E18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4CF23DD" w14:textId="77777777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>b). Erregistro elektronikoan aurkeztuz gero, eskatzaileak erabili beharko ditu sinadura elektronikoa edo pasahitza. Eskaera eta harekin joan behar duen dokumentazioa Legorretako Udalaren egoitza elektronikoaren bidez  (https://www.legorreta.eus) egingo da.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99FB7A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b) En caso de presentarse en el registro electrónico, el solicitante deberá utilizar la firma electrónica o la clave operativa. La presentación de la solicitud y la documentación complementaria vía Internet se realizará a través de la sede electrónica del Ayuntamiento de Legorreta (https//www.legorreta.eus) </w:t>
            </w:r>
          </w:p>
        </w:tc>
      </w:tr>
      <w:tr w:rsidR="00084E16" w:rsidRPr="002066C6" w14:paraId="42CAEFC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CBAD489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c)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Deialdi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bakoitzaren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informazioa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orri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normalizatuak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eskuragarri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egongo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Legorretako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Udalaren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egoitza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elektronikoan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(https://www.legorreta.eus).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6785E6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c) La información de cada convocatoria y los impresos normalizados de solicitud estarán disponibles en la sede electrónica del Ayuntamiento de Legorreta (https//www.legorreta.eus)</w:t>
            </w:r>
            <w:r w:rsidRPr="00084E16">
              <w:rPr>
                <w:rFonts w:ascii="Calibri" w:hAnsi="Calibri" w:cs="Calibri"/>
                <w:lang w:val="es-ES"/>
              </w:rPr>
              <w:t>.</w:t>
            </w:r>
          </w:p>
        </w:tc>
      </w:tr>
      <w:tr w:rsidR="00084E16" w:rsidRPr="002066C6" w14:paraId="2EB043A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E5CCADA" w14:textId="448D49DF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iCs/>
                <w:color w:val="191919"/>
                <w:sz w:val="22"/>
                <w:szCs w:val="22"/>
                <w:lang w:val="es-ES"/>
              </w:rPr>
            </w:pPr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d)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Eskaerak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aurkezteko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epea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202</w:t>
            </w:r>
            <w:r w:rsidR="00F87242">
              <w:rPr>
                <w:rFonts w:ascii="Calibri" w:hAnsi="Calibri" w:cs="Calibri"/>
                <w:sz w:val="22"/>
                <w:szCs w:val="22"/>
                <w:lang w:val="es-ES"/>
              </w:rPr>
              <w:t>5e</w:t>
            </w:r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ko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urriaren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31n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bukatuko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  <w:r w:rsidRPr="00084E16">
              <w:rPr>
                <w:rFonts w:ascii="Calibri" w:hAnsi="Calibri" w:cs="Calibri"/>
                <w:iCs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8DF042E" w14:textId="2B800B8B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d) El plazo de presentación de solicitudes finalizará el 31 de octubre de 202</w:t>
            </w:r>
            <w:r w:rsidR="00F87242">
              <w:rPr>
                <w:rFonts w:ascii="Calibri" w:hAnsi="Calibri" w:cs="Calibri"/>
                <w:sz w:val="22"/>
                <w:szCs w:val="22"/>
                <w:lang w:val="es-ES"/>
              </w:rPr>
              <w:t>5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</w:tr>
      <w:tr w:rsidR="00084E16" w:rsidRPr="001C3A31" w14:paraId="1D4ACE9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B1F7F69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5. Zer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agiri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aurkeztu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behar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den.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267A5A7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5.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Documentación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a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presentar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084E16" w:rsidRPr="002066C6" w14:paraId="21D6AB3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9E41EF1" w14:textId="77777777" w:rsidR="00084E16" w:rsidRPr="00A54D4E" w:rsidRDefault="00084E16" w:rsidP="009054B2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Dirulaguntza eskatzeko orria, eredu ofizialari jarraituz behar bezala beteta.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F83E436" w14:textId="77777777" w:rsidR="00084E16" w:rsidRPr="00A54D4E" w:rsidRDefault="00084E16" w:rsidP="009054B2">
            <w:pPr>
              <w:pStyle w:val="Zerrenda-paragrafoa"/>
              <w:numPr>
                <w:ilvl w:val="0"/>
                <w:numId w:val="1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Instancia de solicitud de subvención debidamente cumplimentada de acuerdo con el modelo normalizado.</w:t>
            </w:r>
          </w:p>
        </w:tc>
      </w:tr>
      <w:tr w:rsidR="00084E16" w:rsidRPr="001C3A31" w14:paraId="02BBD7E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373D871" w14:textId="77777777" w:rsidR="00084E16" w:rsidRPr="00A54D4E" w:rsidRDefault="00084E16" w:rsidP="009054B2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NAN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fotokopia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E433101" w14:textId="77777777" w:rsidR="00084E16" w:rsidRPr="00A54D4E" w:rsidRDefault="00084E16" w:rsidP="009054B2">
            <w:pPr>
              <w:pStyle w:val="Zerrenda-paragrafoa"/>
              <w:numPr>
                <w:ilvl w:val="0"/>
                <w:numId w:val="1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Fotocopia DNI</w:t>
            </w:r>
          </w:p>
        </w:tc>
      </w:tr>
      <w:tr w:rsidR="00084E16" w:rsidRPr="002066C6" w14:paraId="05A5C1B1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B572311" w14:textId="77777777" w:rsidR="00084E16" w:rsidRPr="00A54D4E" w:rsidRDefault="00084E16" w:rsidP="009054B2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Eskolaren ziurtagiria: bertan honako datuek hauek jaso beharko dira: ikastaroa egin izana eta arlo teoriko gainditu izana; ordaindutako </w:t>
            </w:r>
            <w:r>
              <w:rPr>
                <w:rFonts w:ascii="Calibri" w:hAnsi="Calibri" w:cs="Calibri"/>
                <w:sz w:val="22"/>
                <w:szCs w:val="22"/>
              </w:rPr>
              <w:lastRenderedPageBreak/>
              <w:t>zenbatekoa eta ikastaroaren homologazioa eta euskaraz egin dela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8E93511" w14:textId="77777777" w:rsidR="00084E16" w:rsidRPr="00A54D4E" w:rsidRDefault="00084E16" w:rsidP="009054B2">
            <w:pPr>
              <w:pStyle w:val="Default"/>
              <w:widowControl/>
              <w:numPr>
                <w:ilvl w:val="0"/>
                <w:numId w:val="3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lastRenderedPageBreak/>
              <w:t xml:space="preserve">Certificado de </w:t>
            </w:r>
            <w:r>
              <w:rPr>
                <w:rFonts w:ascii="Calibri" w:hAnsi="Calibri" w:cs="Calibri"/>
                <w:sz w:val="22"/>
                <w:szCs w:val="22"/>
              </w:rPr>
              <w:t>la escuela en la que conste haber realizado el curso y superado el área teórica, el importe abonado y la homologación del curso y que se ha realizado en euskera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084E16" w:rsidRPr="002066C6" w14:paraId="4B5026D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3046816" w14:textId="77777777" w:rsidR="00084E16" w:rsidRPr="00A54D4E" w:rsidRDefault="00084E16" w:rsidP="009054B2">
            <w:pPr>
              <w:pStyle w:val="Zerrenda-paragrafo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lastRenderedPageBreak/>
              <w:t>Kontu korrontearen titulartasunaren ziurtagiria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B19E418" w14:textId="77777777" w:rsidR="00084E16" w:rsidRPr="00A54D4E" w:rsidRDefault="00084E16" w:rsidP="009054B2">
            <w:pPr>
              <w:pStyle w:val="Default"/>
              <w:widowControl/>
              <w:numPr>
                <w:ilvl w:val="0"/>
                <w:numId w:val="3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Certificado de titularidad de cuenta corriente</w:t>
            </w:r>
          </w:p>
        </w:tc>
      </w:tr>
      <w:tr w:rsidR="00084E16" w:rsidRPr="002066C6" w14:paraId="6EA2CE9F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CEFC453" w14:textId="77777777" w:rsidR="00084E16" w:rsidRPr="00804D37" w:rsidRDefault="00084E16" w:rsidP="009054B2">
            <w:pPr>
              <w:spacing w:before="60" w:after="60"/>
              <w:ind w:right="6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54B8E66" w14:textId="77777777" w:rsidR="00084E16" w:rsidRPr="00A54D4E" w:rsidRDefault="00084E16" w:rsidP="009054B2">
            <w:pPr>
              <w:pStyle w:val="Default"/>
              <w:widowControl/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84E16" w:rsidRPr="002066C6" w14:paraId="6B48E4B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6DD956E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6.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Dirulaguntzak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banatzeko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baremo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aplikagarriak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DBA9DEA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  <w:t>6. Baremos aplicables al reparto de subvenciones</w:t>
            </w:r>
          </w:p>
        </w:tc>
      </w:tr>
      <w:tr w:rsidR="00084E16" w:rsidRPr="002066C6" w14:paraId="7ABF3DE0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7AF7A0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Emango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67AA95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gram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Las subvenciones a conceder</w:t>
            </w:r>
            <w:proofErr w:type="gram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serán las siguientes:</w:t>
            </w:r>
          </w:p>
        </w:tc>
      </w:tr>
      <w:tr w:rsidR="00084E16" w:rsidRPr="002066C6" w14:paraId="5EC05181" w14:textId="77777777" w:rsidTr="009054B2">
        <w:trPr>
          <w:trHeight w:val="422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</w:tcPr>
          <w:p w14:paraId="15B5C153" w14:textId="77777777" w:rsidR="00084E16" w:rsidRPr="00A54D4E" w:rsidRDefault="00084E16" w:rsidP="009054B2">
            <w:pPr>
              <w:pStyle w:val="Zerrenda-paragrafoa"/>
              <w:numPr>
                <w:ilvl w:val="0"/>
                <w:numId w:val="4"/>
              </w:numPr>
              <w:spacing w:before="45" w:after="30"/>
              <w:ind w:left="41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Begirale ikastaroa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45DF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%</w:t>
            </w:r>
            <w:r>
              <w:rPr>
                <w:rFonts w:ascii="Calibri" w:hAnsi="Calibri" w:cs="Calibri"/>
                <w:sz w:val="22"/>
                <w:szCs w:val="22"/>
              </w:rPr>
              <w:t>50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a,</w:t>
            </w:r>
          </w:p>
          <w:p w14:paraId="6973691B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25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0 euro</w:t>
            </w:r>
            <w:proofErr w:type="gram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14:paraId="0B941CA2" w14:textId="77777777" w:rsidR="00084E16" w:rsidRPr="00A54D4E" w:rsidRDefault="00084E16" w:rsidP="009054B2">
            <w:pPr>
              <w:spacing w:before="45" w:after="30"/>
              <w:ind w:left="8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34F0" w14:textId="77777777" w:rsidR="00084E16" w:rsidRPr="00A54D4E" w:rsidRDefault="00084E16" w:rsidP="009054B2">
            <w:pPr>
              <w:pStyle w:val="Zerrenda-paragrafoa"/>
              <w:numPr>
                <w:ilvl w:val="0"/>
                <w:numId w:val="5"/>
              </w:numPr>
              <w:spacing w:before="45" w:after="30"/>
              <w:ind w:left="44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urso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 monitor/a de tiempo libre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BCF8" w14:textId="77777777" w:rsidR="00084E16" w:rsidRPr="00084E16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El 50% hasta un máximo de 250 euros</w:t>
            </w:r>
          </w:p>
        </w:tc>
      </w:tr>
      <w:tr w:rsidR="00084E16" w:rsidRPr="002066C6" w14:paraId="416BC9D4" w14:textId="77777777" w:rsidTr="009054B2">
        <w:trPr>
          <w:trHeight w:val="418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</w:tcPr>
          <w:p w14:paraId="1303B2C9" w14:textId="77777777" w:rsidR="00084E16" w:rsidRPr="00A54D4E" w:rsidRDefault="00084E16" w:rsidP="009054B2">
            <w:pPr>
              <w:pStyle w:val="Zerrenda-paragrafoa"/>
              <w:numPr>
                <w:ilvl w:val="0"/>
                <w:numId w:val="4"/>
              </w:numPr>
              <w:spacing w:before="45" w:after="30"/>
              <w:ind w:left="41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Zuzendari ikastaroa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723C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%100a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00 euro</w:t>
            </w:r>
            <w:proofErr w:type="gram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14:paraId="49A11787" w14:textId="77777777" w:rsidR="00084E16" w:rsidRPr="00A54D4E" w:rsidRDefault="00084E16" w:rsidP="009054B2">
            <w:pPr>
              <w:spacing w:before="45" w:after="30"/>
              <w:ind w:left="8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491" w14:textId="77777777" w:rsidR="00084E16" w:rsidRPr="00A54D4E" w:rsidRDefault="00084E16" w:rsidP="009054B2">
            <w:pPr>
              <w:pStyle w:val="Zerrenda-paragrafoa"/>
              <w:numPr>
                <w:ilvl w:val="0"/>
                <w:numId w:val="5"/>
              </w:numPr>
              <w:spacing w:before="45" w:after="30"/>
              <w:ind w:left="44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urso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 director/a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4D" w14:textId="77777777" w:rsidR="00084E16" w:rsidRPr="00084E16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El 100% hasta un máximo de 500 euros</w:t>
            </w:r>
          </w:p>
        </w:tc>
      </w:tr>
    </w:tbl>
    <w:p w14:paraId="5F2AAC65" w14:textId="77777777" w:rsidR="00084E16" w:rsidRPr="00084E16" w:rsidRDefault="00084E16" w:rsidP="00084E16">
      <w:pPr>
        <w:rPr>
          <w:rFonts w:ascii="Arial" w:hAnsi="Arial" w:cs="Arial"/>
          <w:sz w:val="22"/>
          <w:szCs w:val="22"/>
          <w:lang w:val="es-ES"/>
        </w:rPr>
      </w:pPr>
    </w:p>
    <w:p w14:paraId="03248B7E" w14:textId="77777777" w:rsidR="00084E16" w:rsidRPr="00084E16" w:rsidRDefault="00084E16" w:rsidP="00084E16">
      <w:pPr>
        <w:rPr>
          <w:rFonts w:ascii="Arial" w:hAnsi="Arial" w:cs="Arial"/>
          <w:noProof/>
          <w:sz w:val="22"/>
          <w:szCs w:val="22"/>
          <w:lang w:val="es-ES"/>
        </w:rPr>
      </w:pPr>
    </w:p>
    <w:tbl>
      <w:tblPr>
        <w:tblW w:w="9638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084E16" w:rsidRPr="002066C6" w14:paraId="5E91308F" w14:textId="77777777" w:rsidTr="009054B2">
        <w:tc>
          <w:tcPr>
            <w:tcW w:w="4818" w:type="dxa"/>
            <w:tcMar>
              <w:left w:w="52" w:type="dxa"/>
            </w:tcMar>
          </w:tcPr>
          <w:p w14:paraId="2C080A5C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>Ezingo da izan landu beharreko ikastaro edo jardueraren kostua baino handiagoa</w:t>
            </w:r>
          </w:p>
        </w:tc>
        <w:tc>
          <w:tcPr>
            <w:tcW w:w="4820" w:type="dxa"/>
            <w:tcMar>
              <w:left w:w="52" w:type="dxa"/>
            </w:tcMar>
          </w:tcPr>
          <w:p w14:paraId="4B823DFF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El importe de las subvenciones no podrá, por sí solo, ser superior al coste del curso o actividad.</w:t>
            </w:r>
          </w:p>
        </w:tc>
      </w:tr>
      <w:tr w:rsidR="00084E16" w:rsidRPr="00A54D4E" w14:paraId="32FF62DB" w14:textId="77777777" w:rsidTr="009054B2">
        <w:tc>
          <w:tcPr>
            <w:tcW w:w="4818" w:type="dxa"/>
            <w:tcMar>
              <w:left w:w="52" w:type="dxa"/>
            </w:tcMar>
          </w:tcPr>
          <w:p w14:paraId="0300BE6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b/>
                <w:i/>
                <w:sz w:val="22"/>
                <w:szCs w:val="22"/>
              </w:rPr>
              <w:t>7. Instrukzioa eta ebazpena</w:t>
            </w:r>
          </w:p>
        </w:tc>
        <w:tc>
          <w:tcPr>
            <w:tcW w:w="4820" w:type="dxa"/>
            <w:tcMar>
              <w:left w:w="52" w:type="dxa"/>
            </w:tcMar>
          </w:tcPr>
          <w:p w14:paraId="4E9486AC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7.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Instrucción</w:t>
            </w:r>
            <w:proofErr w:type="spellEnd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 y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resolución</w:t>
            </w:r>
            <w:proofErr w:type="spellEnd"/>
          </w:p>
        </w:tc>
      </w:tr>
      <w:tr w:rsidR="00084E16" w:rsidRPr="002066C6" w14:paraId="213DCBB1" w14:textId="77777777" w:rsidTr="009054B2">
        <w:tc>
          <w:tcPr>
            <w:tcW w:w="4818" w:type="dxa"/>
            <w:tcMar>
              <w:left w:w="52" w:type="dxa"/>
            </w:tcMar>
          </w:tcPr>
          <w:p w14:paraId="0A804B65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Legorretako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Udaleko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Kultura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teknikariak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bideratuko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du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espedientea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76D92161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02E26F38" w14:textId="77777777" w:rsidR="00084E16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43D156E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Alkatetzaren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Dekretu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onartuko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</w:p>
          <w:p w14:paraId="50FF2E5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8A285D7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izapidetzeko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ebazteko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egintzak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egoitza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iragarki-taulan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argitaratuko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: www.legorreta.eus.</w:t>
            </w: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left w:w="52" w:type="dxa"/>
            </w:tcMar>
          </w:tcPr>
          <w:p w14:paraId="3DF58410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La instrucción del expediente corresponderá al Técnico de Cultura del ayuntamiento de Legorreta.</w:t>
            </w:r>
          </w:p>
          <w:p w14:paraId="0ED8366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17ACBA8F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La resolución será aprobada mediante Decreto de Alcaldía.</w:t>
            </w:r>
          </w:p>
          <w:p w14:paraId="587DB3F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96D4D5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Los actos de trámite y de resolución de la subvención se publicarán en el tablón de anuncios de la sede electrónica: www.legorreta.eus</w:t>
            </w:r>
          </w:p>
        </w:tc>
      </w:tr>
      <w:tr w:rsidR="00084E16" w:rsidRPr="00A54D4E" w14:paraId="3560F143" w14:textId="77777777" w:rsidTr="009054B2">
        <w:tc>
          <w:tcPr>
            <w:tcW w:w="4818" w:type="dxa"/>
            <w:tcMar>
              <w:left w:w="52" w:type="dxa"/>
            </w:tcMar>
          </w:tcPr>
          <w:p w14:paraId="5ABC1626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8. D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irulaguntzaren</w:t>
            </w:r>
            <w:proofErr w:type="spellEnd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ordainketa</w:t>
            </w:r>
            <w:proofErr w:type="spellEnd"/>
          </w:p>
        </w:tc>
        <w:tc>
          <w:tcPr>
            <w:tcW w:w="4820" w:type="dxa"/>
            <w:tcMar>
              <w:left w:w="52" w:type="dxa"/>
            </w:tcMar>
          </w:tcPr>
          <w:p w14:paraId="7CAA8944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8.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Abono</w:t>
            </w:r>
            <w:proofErr w:type="spellEnd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 de la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subvención</w:t>
            </w:r>
            <w:proofErr w:type="spellEnd"/>
          </w:p>
        </w:tc>
      </w:tr>
      <w:tr w:rsidR="00084E16" w:rsidRPr="002066C6" w14:paraId="10C5906F" w14:textId="77777777" w:rsidTr="009054B2">
        <w:tc>
          <w:tcPr>
            <w:tcW w:w="4818" w:type="dxa"/>
            <w:tcMar>
              <w:left w:w="52" w:type="dxa"/>
            </w:tcMar>
          </w:tcPr>
          <w:p w14:paraId="63145F0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lastRenderedPageBreak/>
              <w:t>Ordainketa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egingo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da 30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eguneko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gehieneko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,</w:t>
            </w:r>
          </w:p>
          <w:p w14:paraId="1F8F22AF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45"/>
              <w:ind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</w:tc>
        <w:tc>
          <w:tcPr>
            <w:tcW w:w="4820" w:type="dxa"/>
            <w:tcMar>
              <w:left w:w="52" w:type="dxa"/>
            </w:tcMar>
          </w:tcPr>
          <w:p w14:paraId="5132467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bCs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El pago se efectuará en plazo máximo de 30 días a contar desde la concesión de la subvención.</w:t>
            </w:r>
          </w:p>
        </w:tc>
      </w:tr>
    </w:tbl>
    <w:p w14:paraId="5D9F67B6" w14:textId="475A9B11" w:rsidR="00B329AE" w:rsidRDefault="00B329AE" w:rsidP="00B329AE">
      <w:pPr>
        <w:jc w:val="both"/>
        <w:rPr>
          <w:rFonts w:ascii="Arial" w:eastAsia="Tahoma" w:hAnsi="Arial" w:cs="Arial"/>
          <w:sz w:val="22"/>
          <w:szCs w:val="22"/>
          <w:lang w:val="es-ES"/>
        </w:rPr>
      </w:pPr>
    </w:p>
    <w:p w14:paraId="79FBAEDE" w14:textId="477076BB" w:rsidR="00B329AE" w:rsidRDefault="00B329AE" w:rsidP="00B329AE">
      <w:pPr>
        <w:jc w:val="both"/>
        <w:rPr>
          <w:rFonts w:ascii="Arial" w:eastAsia="Tahoma" w:hAnsi="Arial" w:cs="Arial"/>
          <w:sz w:val="22"/>
          <w:szCs w:val="22"/>
          <w:lang w:val="es-ES"/>
        </w:rPr>
      </w:pPr>
    </w:p>
    <w:sectPr w:rsidR="00B329AE" w:rsidSect="00A709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134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52CF7" w14:textId="77777777" w:rsidR="00C47426" w:rsidRDefault="00C47426">
      <w:r>
        <w:separator/>
      </w:r>
    </w:p>
  </w:endnote>
  <w:endnote w:type="continuationSeparator" w:id="0">
    <w:p w14:paraId="12849F9F" w14:textId="77777777" w:rsidR="00C47426" w:rsidRDefault="00C4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6D1" w14:textId="77777777" w:rsidR="00FD11EB" w:rsidRDefault="00FD11EB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B143C" w14:textId="0BCE5AD2" w:rsidR="00CA1F4B" w:rsidRPr="00084E16" w:rsidRDefault="00084E16">
    <w:pPr>
      <w:pStyle w:val="Orri-oina"/>
      <w:rPr>
        <w:rFonts w:ascii="Arial" w:hAnsi="Arial" w:cs="Arial"/>
        <w:sz w:val="16"/>
        <w:szCs w:val="16"/>
        <w:lang w:val="es-ES"/>
      </w:rPr>
    </w:pPr>
    <w:r w:rsidRPr="00084E16">
      <w:rPr>
        <w:rFonts w:ascii="Arial" w:hAnsi="Arial" w:cs="Arial"/>
        <w:noProof/>
        <w:sz w:val="16"/>
        <w:szCs w:val="16"/>
        <w:lang w:val="es-ES"/>
      </w:rPr>
      <w:t>Dokumentu hau elektronikoki sinatu da. Honen sinesgarritasuna ziurtatzeko jo interneteko orrialde honetara:</w:t>
    </w:r>
    <w:r w:rsidRPr="00084E16">
      <w:rPr>
        <w:rFonts w:ascii="Arial" w:hAnsi="Arial" w:cs="Arial"/>
        <w:sz w:val="16"/>
        <w:szCs w:val="16"/>
        <w:lang w:val="es-ES"/>
      </w:rPr>
      <w:t xml:space="preserve"> </w:t>
    </w:r>
    <w:r w:rsidRPr="00084E16">
      <w:rPr>
        <w:rFonts w:ascii="Arial" w:hAnsi="Arial" w:cs="Arial"/>
        <w:noProof/>
        <w:sz w:val="16"/>
        <w:szCs w:val="16"/>
        <w:lang w:val="es-ES"/>
      </w:rPr>
      <w:t>https://uzt.gipuzkoa.eus/PortalV/r/0/52/AAAA1S4MS.Njdc</w:t>
    </w:r>
  </w:p>
  <w:p w14:paraId="78843568" w14:textId="77777777" w:rsidR="00CA1F4B" w:rsidRPr="00084E16" w:rsidRDefault="00CA1F4B">
    <w:pPr>
      <w:pStyle w:val="Orri-oina"/>
      <w:rPr>
        <w:rFonts w:ascii="Arial" w:hAnsi="Arial" w:cs="Arial"/>
        <w:sz w:val="16"/>
        <w:szCs w:val="16"/>
        <w:lang w:val="es-ES"/>
      </w:rPr>
    </w:pPr>
  </w:p>
  <w:p w14:paraId="0301E167" w14:textId="48F21C4B" w:rsidR="009E4759" w:rsidRPr="00FD11EB" w:rsidRDefault="00084E16">
    <w:pPr>
      <w:pStyle w:val="Orri-oina"/>
      <w:rPr>
        <w:rFonts w:ascii="Arial" w:hAnsi="Arial" w:cs="Arial"/>
        <w:sz w:val="16"/>
        <w:szCs w:val="16"/>
      </w:rPr>
    </w:pPr>
    <w:r w:rsidRPr="00084E16">
      <w:rPr>
        <w:rFonts w:ascii="Arial" w:hAnsi="Arial" w:cs="Arial"/>
        <w:noProof/>
        <w:sz w:val="16"/>
        <w:szCs w:val="16"/>
        <w:lang w:val="es-ES"/>
      </w:rPr>
      <w:t xml:space="preserve">KALE NAGUSIA, 12 –  20250 LEGORRETA (GIPUZKOA)  TEL. </w:t>
    </w:r>
    <w:r w:rsidRPr="00FD11EB">
      <w:rPr>
        <w:rFonts w:ascii="Arial" w:hAnsi="Arial" w:cs="Arial"/>
        <w:noProof/>
        <w:sz w:val="16"/>
        <w:szCs w:val="16"/>
      </w:rPr>
      <w:t>(943)-08 40 00- FAX (943)-08 49 00- E-maila: udala@legorreta.eus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6ACF3" w14:textId="77777777" w:rsidR="00FD11EB" w:rsidRDefault="00FD11EB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4C403" w14:textId="77777777" w:rsidR="00C47426" w:rsidRDefault="00C47426">
      <w:r>
        <w:separator/>
      </w:r>
    </w:p>
  </w:footnote>
  <w:footnote w:type="continuationSeparator" w:id="0">
    <w:p w14:paraId="1C2AD2A3" w14:textId="77777777" w:rsidR="00C47426" w:rsidRDefault="00C4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FCF65" w14:textId="77777777" w:rsidR="00FD11EB" w:rsidRDefault="00FD11EB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4169" w14:textId="0FAA73EE" w:rsidR="00F872E6" w:rsidRDefault="00442805" w:rsidP="009E4759">
    <w:pPr>
      <w:pStyle w:val="Goiburua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inline distT="0" distB="0" distL="0" distR="0" wp14:anchorId="46A34481" wp14:editId="2DF79F63">
          <wp:extent cx="1943100" cy="1190625"/>
          <wp:effectExtent l="0" t="0" r="0" b="0"/>
          <wp:docPr id="2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B63575" w14:textId="77777777" w:rsidR="00222E3C" w:rsidRPr="00F872E6" w:rsidRDefault="00222E3C" w:rsidP="009E4759">
    <w:pPr>
      <w:pStyle w:val="Goiburua"/>
      <w:rPr>
        <w:rFonts w:ascii="Arial" w:hAnsi="Arial" w:cs="Arial"/>
        <w:sz w:val="20"/>
        <w:szCs w:val="20"/>
        <w:lang w:val="es-ES"/>
      </w:rPr>
    </w:pPr>
  </w:p>
  <w:p w14:paraId="432D9AF3" w14:textId="4EEF7329" w:rsidR="005620A4" w:rsidRPr="00084E16" w:rsidRDefault="00084E16" w:rsidP="00222E3C">
    <w:pPr>
      <w:rPr>
        <w:rFonts w:ascii="Arial" w:hAnsi="Arial" w:cs="Arial"/>
        <w:lang w:val="es-ES"/>
      </w:rPr>
    </w:pPr>
    <w:proofErr w:type="spellStart"/>
    <w:r w:rsidRPr="00084E16">
      <w:rPr>
        <w:rFonts w:ascii="Arial" w:eastAsia="Tahoma" w:hAnsi="Arial" w:cs="Arial"/>
        <w:b/>
        <w:sz w:val="18"/>
        <w:lang w:val="es-ES"/>
      </w:rPr>
      <w:t>Espediente</w:t>
    </w:r>
    <w:proofErr w:type="spellEnd"/>
    <w:r w:rsidRPr="00084E16">
      <w:rPr>
        <w:rFonts w:ascii="Arial" w:eastAsia="Tahoma" w:hAnsi="Arial" w:cs="Arial"/>
        <w:b/>
        <w:sz w:val="18"/>
        <w:lang w:val="es-ES"/>
      </w:rPr>
      <w:t xml:space="preserve"> </w:t>
    </w:r>
    <w:proofErr w:type="spellStart"/>
    <w:r w:rsidRPr="00084E16">
      <w:rPr>
        <w:rFonts w:ascii="Arial" w:eastAsia="Tahoma" w:hAnsi="Arial" w:cs="Arial"/>
        <w:b/>
        <w:sz w:val="18"/>
        <w:lang w:val="es-ES"/>
      </w:rPr>
      <w:t>kodea</w:t>
    </w:r>
    <w:proofErr w:type="spellEnd"/>
    <w:r w:rsidRPr="00084E16">
      <w:rPr>
        <w:rFonts w:ascii="Arial" w:eastAsia="Tahoma" w:hAnsi="Arial" w:cs="Arial"/>
        <w:b/>
        <w:sz w:val="18"/>
        <w:lang w:val="es-ES"/>
      </w:rPr>
      <w:t>:</w:t>
    </w:r>
    <w:r w:rsidRPr="00084E16">
      <w:rPr>
        <w:rFonts w:ascii="Arial" w:eastAsia="Tahoma" w:hAnsi="Arial" w:cs="Arial"/>
        <w:sz w:val="18"/>
        <w:lang w:val="es-ES"/>
      </w:rPr>
      <w:t xml:space="preserve"> </w:t>
    </w:r>
    <w:r w:rsidRPr="00084E16">
      <w:rPr>
        <w:rFonts w:ascii="Arial" w:eastAsia="Tahoma" w:hAnsi="Arial" w:cs="Arial"/>
        <w:noProof/>
        <w:sz w:val="18"/>
        <w:lang w:val="es-ES"/>
      </w:rPr>
      <w:t>2023UDBE0001</w:t>
    </w:r>
  </w:p>
  <w:p w14:paraId="479E4720" w14:textId="300A22D3" w:rsidR="005620A4" w:rsidRPr="00084E16" w:rsidRDefault="00084E16" w:rsidP="00222E3C">
    <w:pPr>
      <w:rPr>
        <w:rFonts w:ascii="Arial" w:eastAsia="Tahoma" w:hAnsi="Arial" w:cs="Arial"/>
        <w:sz w:val="18"/>
        <w:lang w:val="es-ES"/>
      </w:rPr>
    </w:pPr>
    <w:proofErr w:type="spellStart"/>
    <w:r w:rsidRPr="00084E16">
      <w:rPr>
        <w:rFonts w:ascii="Arial" w:eastAsia="Tahoma" w:hAnsi="Arial" w:cs="Arial"/>
        <w:b/>
        <w:sz w:val="18"/>
        <w:lang w:val="es-ES"/>
      </w:rPr>
      <w:t>Titularra</w:t>
    </w:r>
    <w:proofErr w:type="spellEnd"/>
    <w:r w:rsidRPr="00084E16">
      <w:rPr>
        <w:rFonts w:ascii="Arial" w:eastAsia="Tahoma" w:hAnsi="Arial" w:cs="Arial"/>
        <w:sz w:val="18"/>
        <w:lang w:val="es-ES"/>
      </w:rPr>
      <w:t xml:space="preserve">: </w:t>
    </w:r>
    <w:r w:rsidRPr="00084E16">
      <w:rPr>
        <w:rFonts w:ascii="Arial" w:eastAsia="Tahoma" w:hAnsi="Arial" w:cs="Arial"/>
        <w:noProof/>
        <w:sz w:val="18"/>
        <w:lang w:val="es-ES"/>
      </w:rPr>
      <w:t xml:space="preserve">LEGORRETAKO UDALA </w:t>
    </w:r>
  </w:p>
  <w:p w14:paraId="1E1B7137" w14:textId="41E23177" w:rsidR="005620A4" w:rsidRPr="00084E16" w:rsidRDefault="00084E16" w:rsidP="00222E3C">
    <w:pPr>
      <w:rPr>
        <w:rFonts w:ascii="Arial" w:eastAsia="Tahoma" w:hAnsi="Arial" w:cs="Arial"/>
        <w:b/>
        <w:sz w:val="18"/>
        <w:lang w:val="es-ES"/>
      </w:rPr>
    </w:pPr>
    <w:proofErr w:type="spellStart"/>
    <w:r w:rsidRPr="00084E16">
      <w:rPr>
        <w:rFonts w:ascii="Arial" w:eastAsia="Tahoma" w:hAnsi="Arial" w:cs="Arial"/>
        <w:b/>
        <w:sz w:val="18"/>
        <w:lang w:val="es-ES"/>
      </w:rPr>
      <w:t>Espediente</w:t>
    </w:r>
    <w:proofErr w:type="spellEnd"/>
    <w:r w:rsidRPr="00084E16">
      <w:rPr>
        <w:rFonts w:ascii="Arial" w:eastAsia="Tahoma" w:hAnsi="Arial" w:cs="Arial"/>
        <w:b/>
        <w:sz w:val="18"/>
        <w:lang w:val="es-ES"/>
      </w:rPr>
      <w:t xml:space="preserve"> mota: </w:t>
    </w:r>
    <w:r w:rsidRPr="00084E16">
      <w:rPr>
        <w:rFonts w:ascii="Arial" w:eastAsia="Tahoma" w:hAnsi="Arial" w:cs="Arial"/>
        <w:bCs/>
        <w:noProof/>
        <w:sz w:val="18"/>
        <w:lang w:val="es-ES"/>
      </w:rPr>
      <w:t>Dirulaguntza: aisialdiko begirale eta zuzendari ikastaroak</w:t>
    </w:r>
  </w:p>
  <w:p w14:paraId="1DD3159D" w14:textId="77777777" w:rsidR="00083D37" w:rsidRPr="00084E16" w:rsidRDefault="00083D37" w:rsidP="00083D37">
    <w:pPr>
      <w:pStyle w:val="Goiburua"/>
      <w:jc w:val="right"/>
      <w:rPr>
        <w:rFonts w:ascii="Arial" w:hAnsi="Arial" w:cs="Arial"/>
        <w:sz w:val="20"/>
        <w:szCs w:val="20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612E" w14:textId="77777777" w:rsidR="00FD11EB" w:rsidRDefault="00FD11EB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713FA"/>
    <w:multiLevelType w:val="hybridMultilevel"/>
    <w:tmpl w:val="0B0ADD96"/>
    <w:lvl w:ilvl="0" w:tplc="6C10F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11246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1E9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4CD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54E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929B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9E1A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213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B6C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A35CF"/>
    <w:multiLevelType w:val="hybridMultilevel"/>
    <w:tmpl w:val="E752C702"/>
    <w:lvl w:ilvl="0" w:tplc="A5400EEA">
      <w:start w:val="1"/>
      <w:numFmt w:val="decimal"/>
      <w:lvlText w:val="%1."/>
      <w:lvlJc w:val="left"/>
      <w:pPr>
        <w:ind w:left="780" w:hanging="360"/>
      </w:pPr>
    </w:lvl>
    <w:lvl w:ilvl="1" w:tplc="9F143E92" w:tentative="1">
      <w:start w:val="1"/>
      <w:numFmt w:val="lowerLetter"/>
      <w:lvlText w:val="%2."/>
      <w:lvlJc w:val="left"/>
      <w:pPr>
        <w:ind w:left="1500" w:hanging="360"/>
      </w:pPr>
    </w:lvl>
    <w:lvl w:ilvl="2" w:tplc="CB7AC5B4" w:tentative="1">
      <w:start w:val="1"/>
      <w:numFmt w:val="lowerRoman"/>
      <w:lvlText w:val="%3."/>
      <w:lvlJc w:val="right"/>
      <w:pPr>
        <w:ind w:left="2220" w:hanging="180"/>
      </w:pPr>
    </w:lvl>
    <w:lvl w:ilvl="3" w:tplc="23C0F568" w:tentative="1">
      <w:start w:val="1"/>
      <w:numFmt w:val="decimal"/>
      <w:lvlText w:val="%4."/>
      <w:lvlJc w:val="left"/>
      <w:pPr>
        <w:ind w:left="2940" w:hanging="360"/>
      </w:pPr>
    </w:lvl>
    <w:lvl w:ilvl="4" w:tplc="50D8C280" w:tentative="1">
      <w:start w:val="1"/>
      <w:numFmt w:val="lowerLetter"/>
      <w:lvlText w:val="%5."/>
      <w:lvlJc w:val="left"/>
      <w:pPr>
        <w:ind w:left="3660" w:hanging="360"/>
      </w:pPr>
    </w:lvl>
    <w:lvl w:ilvl="5" w:tplc="40A8F8F8" w:tentative="1">
      <w:start w:val="1"/>
      <w:numFmt w:val="lowerRoman"/>
      <w:lvlText w:val="%6."/>
      <w:lvlJc w:val="right"/>
      <w:pPr>
        <w:ind w:left="4380" w:hanging="180"/>
      </w:pPr>
    </w:lvl>
    <w:lvl w:ilvl="6" w:tplc="DEF62FA6" w:tentative="1">
      <w:start w:val="1"/>
      <w:numFmt w:val="decimal"/>
      <w:lvlText w:val="%7."/>
      <w:lvlJc w:val="left"/>
      <w:pPr>
        <w:ind w:left="5100" w:hanging="360"/>
      </w:pPr>
    </w:lvl>
    <w:lvl w:ilvl="7" w:tplc="566E3A68" w:tentative="1">
      <w:start w:val="1"/>
      <w:numFmt w:val="lowerLetter"/>
      <w:lvlText w:val="%8."/>
      <w:lvlJc w:val="left"/>
      <w:pPr>
        <w:ind w:left="5820" w:hanging="360"/>
      </w:pPr>
    </w:lvl>
    <w:lvl w:ilvl="8" w:tplc="2CDA2192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1243954"/>
    <w:multiLevelType w:val="hybridMultilevel"/>
    <w:tmpl w:val="3E48D9BE"/>
    <w:lvl w:ilvl="0" w:tplc="42FA0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A7EAC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90678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5EDC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6AF5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8AA9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CA51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43B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4A6D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40335"/>
    <w:multiLevelType w:val="hybridMultilevel"/>
    <w:tmpl w:val="E4482770"/>
    <w:lvl w:ilvl="0" w:tplc="016CC3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D9A29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58BF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C03F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76F1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6211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699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00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6083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603A2"/>
    <w:multiLevelType w:val="hybridMultilevel"/>
    <w:tmpl w:val="1B5AACF4"/>
    <w:lvl w:ilvl="0" w:tplc="AA1A136E">
      <w:start w:val="1"/>
      <w:numFmt w:val="decimal"/>
      <w:lvlText w:val="%1."/>
      <w:lvlJc w:val="left"/>
      <w:pPr>
        <w:ind w:left="360" w:hanging="360"/>
      </w:pPr>
    </w:lvl>
    <w:lvl w:ilvl="1" w:tplc="A7226B1C" w:tentative="1">
      <w:start w:val="1"/>
      <w:numFmt w:val="lowerLetter"/>
      <w:lvlText w:val="%2."/>
      <w:lvlJc w:val="left"/>
      <w:pPr>
        <w:ind w:left="1080" w:hanging="360"/>
      </w:pPr>
    </w:lvl>
    <w:lvl w:ilvl="2" w:tplc="96F004BA" w:tentative="1">
      <w:start w:val="1"/>
      <w:numFmt w:val="lowerRoman"/>
      <w:lvlText w:val="%3."/>
      <w:lvlJc w:val="right"/>
      <w:pPr>
        <w:ind w:left="1800" w:hanging="180"/>
      </w:pPr>
    </w:lvl>
    <w:lvl w:ilvl="3" w:tplc="CCEAEBB6" w:tentative="1">
      <w:start w:val="1"/>
      <w:numFmt w:val="decimal"/>
      <w:lvlText w:val="%4."/>
      <w:lvlJc w:val="left"/>
      <w:pPr>
        <w:ind w:left="2520" w:hanging="360"/>
      </w:pPr>
    </w:lvl>
    <w:lvl w:ilvl="4" w:tplc="6CD6D262" w:tentative="1">
      <w:start w:val="1"/>
      <w:numFmt w:val="lowerLetter"/>
      <w:lvlText w:val="%5."/>
      <w:lvlJc w:val="left"/>
      <w:pPr>
        <w:ind w:left="3240" w:hanging="360"/>
      </w:pPr>
    </w:lvl>
    <w:lvl w:ilvl="5" w:tplc="9AAA03BA" w:tentative="1">
      <w:start w:val="1"/>
      <w:numFmt w:val="lowerRoman"/>
      <w:lvlText w:val="%6."/>
      <w:lvlJc w:val="right"/>
      <w:pPr>
        <w:ind w:left="3960" w:hanging="180"/>
      </w:pPr>
    </w:lvl>
    <w:lvl w:ilvl="6" w:tplc="745A0D0A" w:tentative="1">
      <w:start w:val="1"/>
      <w:numFmt w:val="decimal"/>
      <w:lvlText w:val="%7."/>
      <w:lvlJc w:val="left"/>
      <w:pPr>
        <w:ind w:left="4680" w:hanging="360"/>
      </w:pPr>
    </w:lvl>
    <w:lvl w:ilvl="7" w:tplc="82BA82E0" w:tentative="1">
      <w:start w:val="1"/>
      <w:numFmt w:val="lowerLetter"/>
      <w:lvlText w:val="%8."/>
      <w:lvlJc w:val="left"/>
      <w:pPr>
        <w:ind w:left="5400" w:hanging="360"/>
      </w:pPr>
    </w:lvl>
    <w:lvl w:ilvl="8" w:tplc="45AC4974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7845272">
    <w:abstractNumId w:val="0"/>
  </w:num>
  <w:num w:numId="2" w16cid:durableId="2052656273">
    <w:abstractNumId w:val="2"/>
  </w:num>
  <w:num w:numId="3" w16cid:durableId="1162811692">
    <w:abstractNumId w:val="3"/>
  </w:num>
  <w:num w:numId="4" w16cid:durableId="2040472687">
    <w:abstractNumId w:val="4"/>
  </w:num>
  <w:num w:numId="5" w16cid:durableId="1808277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83D37"/>
    <w:rsid w:val="00084E16"/>
    <w:rsid w:val="000B2CA9"/>
    <w:rsid w:val="002066C6"/>
    <w:rsid w:val="00222E3C"/>
    <w:rsid w:val="00271049"/>
    <w:rsid w:val="002F4ABA"/>
    <w:rsid w:val="003671D7"/>
    <w:rsid w:val="003F3A6D"/>
    <w:rsid w:val="00442805"/>
    <w:rsid w:val="00532B6C"/>
    <w:rsid w:val="005620A4"/>
    <w:rsid w:val="00697136"/>
    <w:rsid w:val="00766651"/>
    <w:rsid w:val="00794616"/>
    <w:rsid w:val="009B34FA"/>
    <w:rsid w:val="009E4759"/>
    <w:rsid w:val="00A709CC"/>
    <w:rsid w:val="00A720C7"/>
    <w:rsid w:val="00A77B3E"/>
    <w:rsid w:val="00B329AE"/>
    <w:rsid w:val="00BA2B0C"/>
    <w:rsid w:val="00BC37EE"/>
    <w:rsid w:val="00C47426"/>
    <w:rsid w:val="00C64B53"/>
    <w:rsid w:val="00CA1F4B"/>
    <w:rsid w:val="00DB5819"/>
    <w:rsid w:val="00DC14F4"/>
    <w:rsid w:val="00DD76A1"/>
    <w:rsid w:val="00EA185A"/>
    <w:rsid w:val="00EF496D"/>
    <w:rsid w:val="00F87242"/>
    <w:rsid w:val="00F872E6"/>
    <w:rsid w:val="00FA4938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A9FC3F"/>
  <w15:docId w15:val="{5B282924-D415-433D-8374-C2E01B69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A764A8"/>
    <w:rPr>
      <w:sz w:val="24"/>
      <w:szCs w:val="24"/>
      <w:lang w:val="en-US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A764A8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link w:val="Orri-oinaK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Orri-oinaKar">
    <w:name w:val="Orri-oina Kar"/>
    <w:link w:val="Orri-o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GoiburuaKar">
    <w:name w:val="Goiburua Kar"/>
    <w:link w:val="Goiburua"/>
    <w:rsid w:val="002F4ABA"/>
    <w:rPr>
      <w:sz w:val="24"/>
      <w:szCs w:val="24"/>
      <w:lang w:val="en-US" w:eastAsia="en-US"/>
    </w:rPr>
  </w:style>
  <w:style w:type="table" w:styleId="Saretaduntaula">
    <w:name w:val="Table Grid"/>
    <w:basedOn w:val="Taulanormala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87BD2"/>
    <w:rPr>
      <w:rFonts w:ascii="Tahoma" w:hAnsi="Tahoma"/>
      <w:sz w:val="16"/>
      <w:szCs w:val="16"/>
    </w:rPr>
  </w:style>
  <w:style w:type="character" w:customStyle="1" w:styleId="BunbuiloarentestuaKar">
    <w:name w:val="Bunbuiloaren testua Kar"/>
    <w:link w:val="Bunbuiloarentestua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customStyle="1" w:styleId="norma06">
    <w:name w:val="norma06"/>
    <w:basedOn w:val="Normala"/>
    <w:rsid w:val="00084E16"/>
    <w:pPr>
      <w:spacing w:before="100" w:beforeAutospacing="1" w:after="100" w:afterAutospacing="1"/>
    </w:pPr>
    <w:rPr>
      <w:lang w:val="eu-ES" w:eastAsia="es-ES"/>
    </w:rPr>
  </w:style>
  <w:style w:type="character" w:customStyle="1" w:styleId="textocomun1">
    <w:name w:val="textocomun1"/>
    <w:rsid w:val="00084E16"/>
    <w:rPr>
      <w:rFonts w:cs="Times New Roman"/>
    </w:rPr>
  </w:style>
  <w:style w:type="character" w:customStyle="1" w:styleId="textocomun">
    <w:name w:val="textocomun"/>
    <w:basedOn w:val="Paragrafoarenletra-tipolehenetsia"/>
    <w:rsid w:val="00084E16"/>
  </w:style>
  <w:style w:type="paragraph" w:styleId="Zerrenda-paragrafoa">
    <w:name w:val="List Paragraph"/>
    <w:basedOn w:val="Normala"/>
    <w:qFormat/>
    <w:rsid w:val="00084E16"/>
    <w:pPr>
      <w:ind w:left="708"/>
    </w:pPr>
    <w:rPr>
      <w:sz w:val="20"/>
      <w:szCs w:val="20"/>
      <w:lang w:val="eu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1775</Words>
  <Characters>10121</Characters>
  <Application>Microsoft Office Word</Application>
  <DocSecurity>0</DocSecurity>
  <Lines>84</Lines>
  <Paragraphs>23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Legorretako Udala</cp:lastModifiedBy>
  <cp:revision>2</cp:revision>
  <cp:lastPrinted>2025-01-09T16:38:00Z</cp:lastPrinted>
  <dcterms:created xsi:type="dcterms:W3CDTF">2025-01-09T16:39:00Z</dcterms:created>
  <dcterms:modified xsi:type="dcterms:W3CDTF">2025-01-09T16:39:00Z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Amolinuevo</vt:lpwstr>
  </property>
  <property fmtid="{D5CDD505-2E9C-101B-9397-08002B2CF9AE}" pid="3" name="cgsCodigoCatalogo">
    <vt:lpwstr>J23/0159</vt:lpwstr>
  </property>
  <property fmtid="{D5CDD505-2E9C-101B-9397-08002B2CF9AE}" pid="4" name="cgsCodigoExpediente">
    <vt:lpwstr>2023UDBE0001</vt:lpwstr>
  </property>
  <property fmtid="{D5CDD505-2E9C-101B-9397-08002B2CF9AE}" pid="5" name="cgsGenerador">
    <vt:lpwstr>MUNIGEX</vt:lpwstr>
  </property>
  <property fmtid="{D5CDD505-2E9C-101B-9397-08002B2CF9AE}" pid="6" name="cgsIDGlobalDoc">
    <vt:lpwstr>46232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52</vt:lpwstr>
  </property>
  <property fmtid="{D5CDD505-2E9C-101B-9397-08002B2CF9AE}" pid="10" name="cgsNombreEntidad">
    <vt:lpwstr>Legorreta</vt:lpwstr>
  </property>
  <property fmtid="{D5CDD505-2E9C-101B-9397-08002B2CF9AE}" pid="11" name="cgsNumeroTramite">
    <vt:lpwstr>30876</vt:lpwstr>
  </property>
  <property fmtid="{D5CDD505-2E9C-101B-9397-08002B2CF9AE}" pid="12" name="cgsPlantilla">
    <vt:lpwstr>XXXX</vt:lpwstr>
  </property>
  <property fmtid="{D5CDD505-2E9C-101B-9397-08002B2CF9AE}" pid="13" name="cgsPoblacion">
    <vt:lpwstr>Legorreta</vt:lpwstr>
  </property>
  <property fmtid="{D5CDD505-2E9C-101B-9397-08002B2CF9AE}" pid="14" name="cgsVersionGenerador">
    <vt:lpwstr>7.44</vt:lpwstr>
  </property>
</Properties>
</file>