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3DC27BEE"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C1DAC">
        <w:rPr>
          <w:rFonts w:ascii="AytoRoquetas Light Condensed" w:hAnsi="AytoRoquetas Light Condensed"/>
          <w:b/>
          <w:sz w:val="24"/>
          <w:szCs w:val="24"/>
        </w:rPr>
        <w:t>4</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w:t>
      </w:r>
      <w:r w:rsidR="00FA304F">
        <w:rPr>
          <w:rFonts w:ascii="AytoRoquetas Light Condensed" w:hAnsi="AytoRoquetas Light Condensed"/>
          <w:b/>
          <w:sz w:val="24"/>
          <w:szCs w:val="24"/>
        </w:rPr>
        <w:t>CLUB DEPORTIVO LA DESERTICA</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6C835EB" w14:textId="4C827FE4" w:rsidR="006D39D3" w:rsidRPr="006C1DAC" w:rsidRDefault="00647A5A" w:rsidP="006C1DAC">
      <w:pPr>
        <w:autoSpaceDE w:val="0"/>
        <w:autoSpaceDN w:val="0"/>
        <w:adjustRightInd w:val="0"/>
        <w:spacing w:after="0" w:line="276" w:lineRule="auto"/>
        <w:ind w:firstLine="708"/>
        <w:jc w:val="both"/>
        <w:rPr>
          <w:rFonts w:ascii="AytoRoquetas Light Condensed" w:hAnsi="AytoRoquetas Light Condensed"/>
          <w:sz w:val="24"/>
          <w:szCs w:val="24"/>
        </w:rPr>
      </w:pPr>
      <w:r w:rsidRPr="006C1DAC">
        <w:rPr>
          <w:rFonts w:ascii="AytoRoquetas Light Condensed" w:hAnsi="AytoRoquetas Light Condensed"/>
          <w:sz w:val="24"/>
          <w:szCs w:val="24"/>
        </w:rPr>
        <w:t xml:space="preserve">1.- </w:t>
      </w:r>
      <w:r w:rsidR="006C1DAC" w:rsidRPr="006C1DAC">
        <w:rPr>
          <w:rFonts w:ascii="AytoRoquetas Light Condensed" w:hAnsi="AytoRoquetas Light Condensed"/>
          <w:sz w:val="24"/>
          <w:szCs w:val="24"/>
        </w:rPr>
        <w:t xml:space="preserve">Con fecha 20 de mayo de 2024 (registro nº 2024/21793), D. Carlos Alfredo Pérez Pernas, con DNI n.º ***140***B, en nombre y representación de </w:t>
      </w:r>
      <w:r w:rsidR="006C1DAC" w:rsidRPr="006C1DAC">
        <w:rPr>
          <w:rFonts w:ascii="AytoRoquetas Light Condensed" w:hAnsi="AytoRoquetas Light Condensed"/>
          <w:b/>
          <w:sz w:val="24"/>
          <w:szCs w:val="24"/>
        </w:rPr>
        <w:t>CLUB DEPORTIVO LA DESERTICA</w:t>
      </w:r>
      <w:r w:rsidR="006C1DAC" w:rsidRPr="006C1DAC">
        <w:rPr>
          <w:rFonts w:ascii="AytoRoquetas Light Condensed" w:hAnsi="AytoRoquetas Light Condensed" w:cstheme="minorHAnsi"/>
          <w:color w:val="000000" w:themeColor="text1"/>
          <w:sz w:val="24"/>
          <w:szCs w:val="24"/>
        </w:rPr>
        <w:t xml:space="preserve">, provisto de C.I.F. número </w:t>
      </w:r>
      <w:r w:rsidR="006C1DAC" w:rsidRPr="006C1DAC">
        <w:rPr>
          <w:rFonts w:ascii="AytoRoquetas Light Condensed" w:hAnsi="AytoRoquetas Light Condensed" w:cstheme="minorHAnsi"/>
          <w:b/>
          <w:bCs/>
          <w:color w:val="000000" w:themeColor="text1"/>
          <w:sz w:val="24"/>
          <w:szCs w:val="24"/>
        </w:rPr>
        <w:t>G04868469</w:t>
      </w:r>
      <w:r w:rsidR="006C1DAC" w:rsidRPr="006C1DAC">
        <w:rPr>
          <w:rFonts w:ascii="AytoRoquetas Light Condensed" w:hAnsi="AytoRoquetas Light Condensed"/>
          <w:sz w:val="24"/>
          <w:szCs w:val="24"/>
        </w:rPr>
        <w:t xml:space="preserve">, presenta solicitud de subvención por importe de Treinta y Un Mil Euros (31.000 Euros) </w:t>
      </w:r>
      <w:r w:rsidR="006C1DAC" w:rsidRPr="006C1DAC">
        <w:rPr>
          <w:rFonts w:ascii="AytoRoquetas Light Condensed" w:hAnsi="AytoRoquetas Light Condensed" w:cs="FrutigerLTStd-LightCn"/>
          <w:sz w:val="24"/>
          <w:szCs w:val="24"/>
        </w:rPr>
        <w:t xml:space="preserve">para cubrir </w:t>
      </w:r>
      <w:r w:rsidR="006C1DAC" w:rsidRPr="006C1DAC">
        <w:rPr>
          <w:rFonts w:ascii="AytoRoquetas Light Condensed" w:hAnsi="AytoRoquetas Light Condensed"/>
          <w:sz w:val="24"/>
          <w:szCs w:val="24"/>
        </w:rPr>
        <w:t xml:space="preserve">los gastos de </w:t>
      </w:r>
      <w:r w:rsidR="006C1DAC" w:rsidRPr="006C1DAC">
        <w:rPr>
          <w:rFonts w:ascii="AytoRoquetas Light Condensed" w:hAnsi="AytoRoquetas Light Condensed"/>
          <w:color w:val="333333"/>
          <w:sz w:val="24"/>
          <w:szCs w:val="24"/>
          <w:shd w:val="clear" w:color="auto" w:fill="FFFFFF"/>
        </w:rPr>
        <w:t>Prueba Deportiva VI Edición La Desértica “La legión y el desierto nos une</w:t>
      </w:r>
      <w:r w:rsidR="006C1DAC">
        <w:rPr>
          <w:rFonts w:ascii="AytoRoquetas Light Condensed" w:hAnsi="AytoRoquetas Light Condensed"/>
          <w:color w:val="333333"/>
          <w:sz w:val="24"/>
          <w:szCs w:val="24"/>
          <w:shd w:val="clear" w:color="auto" w:fill="FFFFFF"/>
        </w:rPr>
        <w:t>”.</w:t>
      </w:r>
    </w:p>
    <w:p w14:paraId="11E7C49F" w14:textId="77777777" w:rsidR="00647A5A" w:rsidRPr="00BA28F2"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13,1,a),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3E53B5">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5C4E4B52"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C1DAC">
        <w:rPr>
          <w:rFonts w:ascii="AytoRoquetas Light Condensed" w:hAnsi="AytoRoquetas Light Condensed" w:cs="FrutigerLTStd-BoldCn"/>
          <w:bCs/>
          <w:sz w:val="24"/>
          <w:szCs w:val="24"/>
        </w:rPr>
        <w:t>4</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C1DAC">
        <w:rPr>
          <w:rFonts w:ascii="AytoRoquetas Light Condensed" w:hAnsi="AytoRoquetas Light Condensed" w:cs="FrutigerLTStd-BoldCn"/>
          <w:bCs/>
          <w:sz w:val="24"/>
          <w:szCs w:val="24"/>
        </w:rPr>
        <w:t>4</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Procedimiento de concesión directa nominativa de subvención vía Convenio</w:t>
      </w:r>
      <w:r w:rsidRPr="003E53B5">
        <w:rPr>
          <w:rFonts w:ascii="AytoRoquetas Light Condensed" w:hAnsi="AytoRoquetas Light Condensed"/>
          <w:sz w:val="24"/>
          <w:szCs w:val="24"/>
        </w:rPr>
        <w:t>.-</w:t>
      </w:r>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345A333D"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C1DAC">
        <w:rPr>
          <w:rFonts w:ascii="AytoRoquetas Light Condensed" w:hAnsi="AytoRoquetas Light Condensed" w:cs="FrutigerLTStd-BoldCn"/>
          <w:bCs/>
          <w:sz w:val="24"/>
          <w:szCs w:val="24"/>
        </w:rPr>
        <w:t>4</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C1DAC">
        <w:rPr>
          <w:rFonts w:ascii="AytoRoquetas Light Condensed" w:hAnsi="AytoRoquetas Light Condensed"/>
          <w:sz w:val="24"/>
          <w:szCs w:val="24"/>
        </w:rPr>
        <w:t>4</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BA28F2">
        <w:rPr>
          <w:rFonts w:ascii="AytoRoquetas Light Condensed" w:hAnsi="AytoRoquetas Light Condensed" w:cs="FrutigerLTStd-BoldCn"/>
          <w:bCs/>
          <w:sz w:val="24"/>
          <w:szCs w:val="24"/>
        </w:rPr>
        <w:t>Treinta y Un</w:t>
      </w:r>
      <w:r w:rsidR="003E53B5" w:rsidRPr="003E53B5">
        <w:rPr>
          <w:rFonts w:ascii="AytoRoquetas Light Condensed" w:hAnsi="AytoRoquetas Light Condensed"/>
          <w:sz w:val="24"/>
          <w:szCs w:val="24"/>
        </w:rPr>
        <w:t xml:space="preserve"> Mil Euros (</w:t>
      </w:r>
      <w:r w:rsidR="00BA28F2">
        <w:rPr>
          <w:rFonts w:ascii="AytoRoquetas Light Condensed" w:hAnsi="AytoRoquetas Light Condensed"/>
          <w:sz w:val="24"/>
          <w:szCs w:val="24"/>
        </w:rPr>
        <w:t>31</w:t>
      </w:r>
      <w:r w:rsidR="003E53B5" w:rsidRPr="003E53B5">
        <w:rPr>
          <w:rFonts w:ascii="AytoRoquetas Light Condensed" w:hAnsi="AytoRoquetas Light Condensed"/>
          <w:sz w:val="24"/>
          <w:szCs w:val="24"/>
        </w:rPr>
        <w:t xml:space="preserve">.000 Euros) a </w:t>
      </w:r>
      <w:r w:rsidR="00BA28F2" w:rsidRPr="00BA28F2">
        <w:rPr>
          <w:rFonts w:ascii="AytoRoquetas Light Condensed" w:hAnsi="AytoRoquetas Light Condensed"/>
          <w:sz w:val="24"/>
          <w:szCs w:val="24"/>
        </w:rPr>
        <w:t xml:space="preserve">de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00BA28F2">
        <w:rPr>
          <w:rFonts w:ascii="AytoRoquetas Light Condensed" w:hAnsi="AytoRoquetas Light Condensed" w:cstheme="minorHAnsi"/>
          <w:b/>
          <w:bCs/>
          <w:color w:val="000000" w:themeColor="text1"/>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de la subvención</w:t>
      </w:r>
      <w:r w:rsidRPr="003E53B5">
        <w:rPr>
          <w:rFonts w:ascii="AytoRoquetas Light Condensed" w:hAnsi="AytoRoquetas Light Condensed"/>
          <w:sz w:val="24"/>
          <w:szCs w:val="24"/>
        </w:rPr>
        <w:t>.-</w:t>
      </w:r>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para el otorgamiento de la subvención</w:t>
      </w:r>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Requisitos para la obtención de la condición de beneficiario</w:t>
      </w:r>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Pagos anticipados</w:t>
      </w:r>
      <w:r w:rsidRPr="003E53B5">
        <w:rPr>
          <w:rFonts w:ascii="AytoRoquetas Light Condensed" w:hAnsi="AytoRoquetas Light Condensed"/>
          <w:sz w:val="24"/>
          <w:szCs w:val="24"/>
        </w:rPr>
        <w:t>.-</w:t>
      </w:r>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06AF17D9"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BA28F2">
        <w:rPr>
          <w:rFonts w:ascii="AytoRoquetas Light Condensed" w:hAnsi="AytoRoquetas Light Condensed"/>
          <w:sz w:val="24"/>
          <w:szCs w:val="24"/>
        </w:rPr>
        <w:t>23.250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BA28F2">
        <w:rPr>
          <w:rFonts w:ascii="AytoRoquetas Light Condensed" w:hAnsi="AytoRoquetas Light Condensed" w:cs="Calibri"/>
          <w:color w:val="000000"/>
          <w:sz w:val="24"/>
          <w:szCs w:val="24"/>
        </w:rPr>
        <w:t>7.750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 xml:space="preserve">cuando las bases reguladoras </w:t>
      </w:r>
      <w:r w:rsidRPr="003E53B5">
        <w:rPr>
          <w:rFonts w:ascii="AytoRoquetas Light Condensed" w:hAnsi="AytoRoquetas Light Condensed"/>
          <w:i/>
          <w:iCs/>
          <w:sz w:val="24"/>
          <w:szCs w:val="24"/>
        </w:rPr>
        <w:lastRenderedPageBreak/>
        <w:t>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30FB382F"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w:t>
      </w:r>
      <w:r w:rsidR="00BA28F2">
        <w:rPr>
          <w:rFonts w:ascii="AytoRoquetas Light Condensed" w:hAnsi="AytoRoquetas Light Condensed"/>
          <w:sz w:val="24"/>
          <w:szCs w:val="24"/>
        </w:rPr>
        <w:t>el Club</w:t>
      </w:r>
      <w:r w:rsidRPr="003E53B5">
        <w:rPr>
          <w:rFonts w:ascii="AytoRoquetas Light Condensed" w:hAnsi="AytoRoquetas Light Condensed"/>
          <w:sz w:val="24"/>
          <w:szCs w:val="24"/>
        </w:rPr>
        <w:t>, de acuerdo con lo dispuesto en el art. 42,2,d)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Justificación de la subvención</w:t>
      </w:r>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Publicidad y Transparencia</w:t>
      </w:r>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23C8DD9C" w14:textId="77777777" w:rsidR="00BB509B" w:rsidRPr="00CC3A18" w:rsidRDefault="00BB509B" w:rsidP="00BB509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w:t>
      </w:r>
      <w:r w:rsidRPr="00BB509B">
        <w:rPr>
          <w:rFonts w:ascii="AytoRoquetas Light Condensed" w:hAnsi="AytoRoquetas Light Condensed" w:cs="Frutiger-LightCn,Italic"/>
          <w:b/>
          <w:bCs/>
          <w:sz w:val="24"/>
          <w:szCs w:val="24"/>
        </w:rPr>
        <w:t>ACUERO</w:t>
      </w:r>
      <w:r>
        <w:rPr>
          <w:rFonts w:ascii="AytoRoquetas Light Condensed" w:hAnsi="AytoRoquetas Light Condensed" w:cs="Frutiger-LightCn,Italic"/>
          <w:sz w:val="24"/>
          <w:szCs w:val="24"/>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485C8AC8"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BB509B">
        <w:rPr>
          <w:rFonts w:ascii="AytoRoquetas Light Condensed" w:hAnsi="AytoRoquetas Light Condensed"/>
          <w:bCs/>
          <w:sz w:val="24"/>
          <w:szCs w:val="24"/>
        </w:rPr>
        <w:t>4</w:t>
      </w:r>
      <w:r w:rsidRPr="003E53B5">
        <w:rPr>
          <w:rFonts w:ascii="AytoRoquetas Light Condensed" w:hAnsi="AytoRoquetas Light Condensed"/>
          <w:bCs/>
          <w:sz w:val="24"/>
          <w:szCs w:val="24"/>
        </w:rPr>
        <w:t xml:space="preserve"> entre el Ayuntamiento de </w:t>
      </w:r>
      <w:r w:rsidRPr="003E53B5">
        <w:rPr>
          <w:rFonts w:ascii="AytoRoquetas Light Condensed" w:hAnsi="AytoRoquetas Light Condensed"/>
          <w:bCs/>
          <w:sz w:val="24"/>
          <w:szCs w:val="24"/>
        </w:rPr>
        <w:lastRenderedPageBreak/>
        <w:t xml:space="preserve">Roquetas de Mar </w:t>
      </w:r>
      <w:r w:rsidRPr="00D5290E">
        <w:rPr>
          <w:rFonts w:ascii="AytoRoquetas Light Condensed" w:hAnsi="AytoRoquetas Light Condensed"/>
          <w:bCs/>
          <w:sz w:val="24"/>
          <w:szCs w:val="24"/>
        </w:rPr>
        <w:t>y</w:t>
      </w:r>
      <w:r w:rsidR="00BA28F2">
        <w:rPr>
          <w:rFonts w:ascii="AytoRoquetas Light Condensed" w:hAnsi="AytoRoquetas Light Condensed"/>
          <w:bCs/>
          <w:sz w:val="24"/>
          <w:szCs w:val="24"/>
        </w:rPr>
        <w:t xml:space="preserve"> el</w:t>
      </w:r>
      <w:r w:rsidR="00BA28F2" w:rsidRPr="00BA28F2">
        <w:rPr>
          <w:rFonts w:ascii="AytoRoquetas Light Condensed" w:hAnsi="AytoRoquetas Light Condensed"/>
          <w:sz w:val="24"/>
          <w:szCs w:val="24"/>
        </w:rPr>
        <w:t xml:space="preserv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E3000"/>
    <w:rsid w:val="000F51EE"/>
    <w:rsid w:val="00143E82"/>
    <w:rsid w:val="00167121"/>
    <w:rsid w:val="00175CA4"/>
    <w:rsid w:val="00205D2D"/>
    <w:rsid w:val="0022359A"/>
    <w:rsid w:val="0023232A"/>
    <w:rsid w:val="002428C4"/>
    <w:rsid w:val="002619E8"/>
    <w:rsid w:val="002B3175"/>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C1DAC"/>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A28F2"/>
    <w:rsid w:val="00BB509B"/>
    <w:rsid w:val="00BC18B9"/>
    <w:rsid w:val="00BC49DA"/>
    <w:rsid w:val="00BF6CC5"/>
    <w:rsid w:val="00BF78ED"/>
    <w:rsid w:val="00C01443"/>
    <w:rsid w:val="00C65BEC"/>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A25D7"/>
    <w:rsid w:val="00FA30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760112">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2428</Words>
  <Characters>13357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2024-06-10T09:14:00Z</dcterms:created>
  <dcterms:modified xsi:type="dcterms:W3CDTF">2024-06-10T09:17:00Z</dcterms:modified>
</cp:coreProperties>
</file>