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2FF" w:rsidRPr="009C1309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0" w:name="_Hlk63418248"/>
    </w:p>
    <w:p w:rsidR="00F532FF" w:rsidRPr="009C1309" w:rsidRDefault="00F532FF" w:rsidP="00460908">
      <w:pPr>
        <w:rPr>
          <w:rFonts w:cs="Arial"/>
          <w:b/>
          <w:spacing w:val="-2"/>
          <w:sz w:val="20"/>
          <w:szCs w:val="20"/>
          <w:lang w:val="es-ES"/>
        </w:rPr>
      </w:pPr>
    </w:p>
    <w:p w:rsidR="00BA3380" w:rsidRPr="00BA3380" w:rsidRDefault="00BA3380" w:rsidP="00BA3380">
      <w:pPr>
        <w:autoSpaceDE w:val="0"/>
        <w:autoSpaceDN w:val="0"/>
        <w:adjustRightInd w:val="0"/>
        <w:rPr>
          <w:rFonts w:cs="Arial"/>
          <w:b/>
          <w:spacing w:val="-2"/>
          <w:sz w:val="20"/>
          <w:szCs w:val="20"/>
          <w:lang w:val="es-ES"/>
        </w:rPr>
      </w:pPr>
      <w:r w:rsidRPr="009C1309">
        <w:rPr>
          <w:rFonts w:cs="Arial"/>
          <w:b/>
          <w:spacing w:val="-2"/>
          <w:sz w:val="20"/>
          <w:szCs w:val="20"/>
          <w:lang w:val="es-ES"/>
        </w:rPr>
        <w:t xml:space="preserve">Subvención nominativa a </w:t>
      </w:r>
      <w:r w:rsidR="00F15F40">
        <w:rPr>
          <w:rFonts w:cs="Arial"/>
          <w:b/>
          <w:spacing w:val="-2"/>
          <w:sz w:val="20"/>
          <w:szCs w:val="20"/>
          <w:lang w:val="es-ES"/>
        </w:rPr>
        <w:t xml:space="preserve">al Club Esportiu la </w:t>
      </w:r>
      <w:proofErr w:type="spellStart"/>
      <w:r w:rsidR="00F15F40">
        <w:rPr>
          <w:rFonts w:cs="Arial"/>
          <w:b/>
          <w:spacing w:val="-2"/>
          <w:sz w:val="20"/>
          <w:szCs w:val="20"/>
          <w:lang w:val="es-ES"/>
        </w:rPr>
        <w:t>Batllòria</w:t>
      </w:r>
      <w:proofErr w:type="spellEnd"/>
      <w:r w:rsidR="00F15F40">
        <w:rPr>
          <w:rFonts w:cs="Arial"/>
          <w:b/>
          <w:spacing w:val="-2"/>
          <w:sz w:val="20"/>
          <w:szCs w:val="20"/>
          <w:lang w:val="es-ES"/>
        </w:rPr>
        <w:t xml:space="preserve"> para los actos de celebración de los 90 años de la entidad </w:t>
      </w:r>
    </w:p>
    <w:p w:rsidR="002D0D3B" w:rsidRPr="009C1309" w:rsidRDefault="002D0D3B" w:rsidP="00BA3380">
      <w:pPr>
        <w:rPr>
          <w:rFonts w:cs="Arial"/>
          <w:spacing w:val="-2"/>
          <w:sz w:val="20"/>
          <w:szCs w:val="20"/>
        </w:rPr>
      </w:pPr>
    </w:p>
    <w:p w:rsidR="00F15F40" w:rsidRPr="009C1309" w:rsidRDefault="00F15F40" w:rsidP="00F532FF">
      <w:pPr>
        <w:rPr>
          <w:rFonts w:cs="Arial"/>
          <w:spacing w:val="-2"/>
          <w:sz w:val="20"/>
          <w:szCs w:val="20"/>
          <w:lang w:val="es-ES"/>
        </w:rPr>
      </w:pPr>
    </w:p>
    <w:p w:rsidR="00BA3380" w:rsidRPr="009C1309" w:rsidRDefault="00BA3380" w:rsidP="00BA3380">
      <w:pPr>
        <w:ind w:left="-5" w:right="507"/>
        <w:rPr>
          <w:rFonts w:cs="Arial"/>
          <w:sz w:val="20"/>
          <w:szCs w:val="20"/>
        </w:rPr>
      </w:pPr>
      <w:proofErr w:type="spellStart"/>
      <w:r w:rsidRPr="009C1309">
        <w:rPr>
          <w:rFonts w:cs="Arial"/>
          <w:b/>
          <w:sz w:val="20"/>
          <w:szCs w:val="20"/>
        </w:rPr>
        <w:t>Enti</w:t>
      </w:r>
      <w:r w:rsidR="00F15F40">
        <w:rPr>
          <w:rFonts w:cs="Arial"/>
          <w:b/>
          <w:sz w:val="20"/>
          <w:szCs w:val="20"/>
        </w:rPr>
        <w:t>dad</w:t>
      </w:r>
      <w:proofErr w:type="spellEnd"/>
      <w:r w:rsidRPr="009C1309">
        <w:rPr>
          <w:rFonts w:cs="Arial"/>
          <w:b/>
          <w:sz w:val="20"/>
          <w:szCs w:val="20"/>
        </w:rPr>
        <w:t xml:space="preserve"> destinatària: </w:t>
      </w:r>
      <w:r w:rsidR="00F15F40">
        <w:rPr>
          <w:rFonts w:ascii="ArialMT" w:eastAsiaTheme="minorHAnsi" w:hAnsi="ArialMT" w:cs="ArialMT"/>
          <w:sz w:val="18"/>
          <w:szCs w:val="18"/>
          <w:lang w:eastAsia="en-US"/>
        </w:rPr>
        <w:t xml:space="preserve">Club Esportiu la </w:t>
      </w:r>
      <w:proofErr w:type="spellStart"/>
      <w:r w:rsidR="00F15F40">
        <w:rPr>
          <w:rFonts w:ascii="ArialMT" w:eastAsiaTheme="minorHAnsi" w:hAnsi="ArialMT" w:cs="ArialMT"/>
          <w:sz w:val="18"/>
          <w:szCs w:val="18"/>
          <w:lang w:eastAsia="en-US"/>
        </w:rPr>
        <w:t>Batllòria</w:t>
      </w:r>
      <w:proofErr w:type="spellEnd"/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b/>
          <w:sz w:val="20"/>
          <w:szCs w:val="20"/>
          <w:lang w:eastAsia="ca-ES"/>
        </w:rPr>
        <w:t>NIF</w:t>
      </w:r>
      <w:r w:rsidRPr="00F15F40">
        <w:rPr>
          <w:rFonts w:cs="Arial"/>
          <w:sz w:val="20"/>
          <w:szCs w:val="20"/>
          <w:lang w:eastAsia="ca-ES"/>
        </w:rPr>
        <w:t>: G61476081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b/>
          <w:sz w:val="20"/>
          <w:szCs w:val="20"/>
          <w:lang w:eastAsia="ca-ES"/>
        </w:rPr>
        <w:t>Importe económico</w:t>
      </w:r>
      <w:r w:rsidRPr="00F15F40">
        <w:rPr>
          <w:rFonts w:cs="Arial"/>
          <w:sz w:val="20"/>
          <w:szCs w:val="20"/>
          <w:lang w:eastAsia="ca-ES"/>
        </w:rPr>
        <w:t>: 1.500,00 €</w:t>
      </w:r>
    </w:p>
    <w:p w:rsid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.</w:t>
      </w:r>
      <w:bookmarkStart w:id="1" w:name="_GoBack"/>
      <w:bookmarkEnd w:id="1"/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b/>
          <w:sz w:val="20"/>
          <w:szCs w:val="20"/>
          <w:lang w:eastAsia="ca-ES"/>
        </w:rPr>
        <w:t>Concepto</w:t>
      </w:r>
      <w:r w:rsidRPr="00F15F40">
        <w:rPr>
          <w:rFonts w:cs="Arial"/>
          <w:sz w:val="20"/>
          <w:szCs w:val="20"/>
          <w:lang w:eastAsia="ca-ES"/>
        </w:rPr>
        <w:t>:</w:t>
      </w:r>
    </w:p>
    <w:p w:rsid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 xml:space="preserve">Financiación de los actos conmemorativos del 90 </w:t>
      </w:r>
      <w:proofErr w:type="spellStart"/>
      <w:r w:rsidRPr="00F15F40">
        <w:rPr>
          <w:rFonts w:cs="Arial"/>
          <w:sz w:val="20"/>
          <w:szCs w:val="20"/>
          <w:lang w:eastAsia="ca-ES"/>
        </w:rPr>
        <w:t>aniversario</w:t>
      </w:r>
      <w:proofErr w:type="spellEnd"/>
      <w:r w:rsidRPr="00F15F40">
        <w:rPr>
          <w:rFonts w:cs="Arial"/>
          <w:sz w:val="20"/>
          <w:szCs w:val="20"/>
          <w:lang w:eastAsia="ca-ES"/>
        </w:rPr>
        <w:t xml:space="preserve"> de la </w:t>
      </w:r>
      <w:proofErr w:type="spellStart"/>
      <w:r w:rsidRPr="00F15F40">
        <w:rPr>
          <w:rFonts w:cs="Arial"/>
          <w:sz w:val="20"/>
          <w:szCs w:val="20"/>
          <w:lang w:eastAsia="ca-ES"/>
        </w:rPr>
        <w:t>entidad</w:t>
      </w:r>
      <w:proofErr w:type="spellEnd"/>
      <w:r w:rsidRPr="00F15F40">
        <w:rPr>
          <w:rFonts w:cs="Arial"/>
          <w:sz w:val="20"/>
          <w:szCs w:val="20"/>
          <w:lang w:eastAsia="ca-ES"/>
        </w:rPr>
        <w:t>.</w:t>
      </w:r>
      <w:r>
        <w:rPr>
          <w:rFonts w:cs="Arial"/>
          <w:sz w:val="20"/>
          <w:szCs w:val="20"/>
          <w:lang w:eastAsia="ca-ES"/>
        </w:rPr>
        <w:t xml:space="preserve"> Las acciones que se </w:t>
      </w:r>
      <w:proofErr w:type="spellStart"/>
      <w:r w:rsidRPr="00F15F40">
        <w:rPr>
          <w:rFonts w:cs="Arial"/>
          <w:sz w:val="20"/>
          <w:szCs w:val="20"/>
          <w:lang w:eastAsia="ca-ES"/>
        </w:rPr>
        <w:t>financiarán</w:t>
      </w:r>
      <w:proofErr w:type="spellEnd"/>
      <w:r w:rsidRPr="00F15F40">
        <w:rPr>
          <w:rFonts w:cs="Arial"/>
          <w:sz w:val="20"/>
          <w:szCs w:val="20"/>
          <w:lang w:eastAsia="ca-ES"/>
        </w:rPr>
        <w:t xml:space="preserve"> responderán a actividades organizadas por parte del Club Deportivo la </w:t>
      </w:r>
      <w:proofErr w:type="spellStart"/>
      <w:r w:rsidRPr="00F15F40">
        <w:rPr>
          <w:rFonts w:cs="Arial"/>
          <w:sz w:val="20"/>
          <w:szCs w:val="20"/>
          <w:lang w:eastAsia="ca-ES"/>
        </w:rPr>
        <w:t>Batllòria</w:t>
      </w:r>
      <w:proofErr w:type="spellEnd"/>
      <w:r w:rsidRPr="00F15F40">
        <w:rPr>
          <w:rFonts w:cs="Arial"/>
          <w:sz w:val="20"/>
          <w:szCs w:val="20"/>
          <w:lang w:eastAsia="ca-ES"/>
        </w:rPr>
        <w:t>.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b/>
          <w:sz w:val="20"/>
          <w:szCs w:val="20"/>
          <w:lang w:eastAsia="ca-ES"/>
        </w:rPr>
        <w:t>Objetivo estratégico</w:t>
      </w:r>
      <w:r w:rsidRPr="00F15F40">
        <w:rPr>
          <w:rFonts w:cs="Arial"/>
          <w:sz w:val="20"/>
          <w:szCs w:val="20"/>
          <w:lang w:eastAsia="ca-ES"/>
        </w:rPr>
        <w:t>: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El objetivo 2.6.3 PAM Apoyar el asociacionismo deportivo</w:t>
      </w:r>
    </w:p>
    <w:p w:rsid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</w:p>
    <w:p w:rsidR="00F15F40" w:rsidRPr="00F15F40" w:rsidRDefault="00F15F40" w:rsidP="00F15F40">
      <w:pPr>
        <w:ind w:left="-5" w:right="507"/>
        <w:rPr>
          <w:rFonts w:cs="Arial"/>
          <w:b/>
          <w:sz w:val="20"/>
          <w:szCs w:val="20"/>
          <w:lang w:eastAsia="ca-ES"/>
        </w:rPr>
      </w:pPr>
      <w:proofErr w:type="spellStart"/>
      <w:r w:rsidRPr="00F15F40">
        <w:rPr>
          <w:rFonts w:cs="Arial"/>
          <w:b/>
          <w:sz w:val="20"/>
          <w:szCs w:val="20"/>
          <w:lang w:eastAsia="ca-ES"/>
        </w:rPr>
        <w:t>Objetivos</w:t>
      </w:r>
      <w:proofErr w:type="spellEnd"/>
      <w:r w:rsidRPr="00F15F40">
        <w:rPr>
          <w:rFonts w:cs="Arial"/>
          <w:b/>
          <w:sz w:val="20"/>
          <w:szCs w:val="20"/>
          <w:lang w:eastAsia="ca-ES"/>
        </w:rPr>
        <w:t xml:space="preserve"> que se </w:t>
      </w:r>
      <w:proofErr w:type="spellStart"/>
      <w:r w:rsidRPr="00F15F40">
        <w:rPr>
          <w:rFonts w:cs="Arial"/>
          <w:b/>
          <w:sz w:val="20"/>
          <w:szCs w:val="20"/>
          <w:lang w:eastAsia="ca-ES"/>
        </w:rPr>
        <w:t>pretenden</w:t>
      </w:r>
      <w:proofErr w:type="spellEnd"/>
      <w:r w:rsidRPr="00F15F40">
        <w:rPr>
          <w:rFonts w:cs="Arial"/>
          <w:b/>
          <w:sz w:val="20"/>
          <w:szCs w:val="20"/>
          <w:lang w:eastAsia="ca-ES"/>
        </w:rPr>
        <w:t xml:space="preserve"> alcanzar e indicadores de evaluación:</w:t>
      </w:r>
    </w:p>
    <w:p w:rsid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1. Reunir y Reconocer a Ex-Miembros: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sym w:font="Symbol" w:char="F0B7"/>
      </w:r>
      <w:r w:rsidRPr="00F15F40">
        <w:rPr>
          <w:rFonts w:cs="Arial"/>
          <w:sz w:val="20"/>
          <w:szCs w:val="20"/>
          <w:lang w:eastAsia="ca-ES"/>
        </w:rPr>
        <w:t xml:space="preserve"> Descripción: Organizar eventos que permitan reunir y reconocer los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miembros pasados ​​del club, incluyendo jugadores, entrenadores, miembros de junta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y socios.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sym w:font="Symbol" w:char="F0B7"/>
      </w:r>
      <w:r w:rsidRPr="00F15F40">
        <w:rPr>
          <w:rFonts w:cs="Arial"/>
          <w:sz w:val="20"/>
          <w:szCs w:val="20"/>
          <w:lang w:eastAsia="ca-ES"/>
        </w:rPr>
        <w:t xml:space="preserve"> Indicadores de Éxito: Número de participantes </w:t>
      </w:r>
      <w:proofErr w:type="spellStart"/>
      <w:proofErr w:type="gramStart"/>
      <w:r w:rsidRPr="00F15F40">
        <w:rPr>
          <w:rFonts w:cs="Arial"/>
          <w:sz w:val="20"/>
          <w:szCs w:val="20"/>
          <w:lang w:eastAsia="ca-ES"/>
        </w:rPr>
        <w:t>ex-miembros</w:t>
      </w:r>
      <w:proofErr w:type="spellEnd"/>
      <w:proofErr w:type="gramEnd"/>
      <w:r w:rsidRPr="00F15F40">
        <w:rPr>
          <w:rFonts w:cs="Arial"/>
          <w:sz w:val="20"/>
          <w:szCs w:val="20"/>
          <w:lang w:eastAsia="ca-ES"/>
        </w:rPr>
        <w:t xml:space="preserve"> asistentes a los actos de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 xml:space="preserve">celebración superior al 30% de los </w:t>
      </w:r>
      <w:proofErr w:type="spellStart"/>
      <w:proofErr w:type="gramStart"/>
      <w:r w:rsidRPr="00F15F40">
        <w:rPr>
          <w:rFonts w:cs="Arial"/>
          <w:sz w:val="20"/>
          <w:szCs w:val="20"/>
          <w:lang w:eastAsia="ca-ES"/>
        </w:rPr>
        <w:t>ex-miembros</w:t>
      </w:r>
      <w:proofErr w:type="spellEnd"/>
      <w:proofErr w:type="gramEnd"/>
      <w:r w:rsidRPr="00F15F40">
        <w:rPr>
          <w:rFonts w:cs="Arial"/>
          <w:sz w:val="20"/>
          <w:szCs w:val="20"/>
          <w:lang w:eastAsia="ca-ES"/>
        </w:rPr>
        <w:t xml:space="preserve"> censados.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2. Reforzar el Sentido de Orgullo y Pertenencia: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sym w:font="Symbol" w:char="F0B7"/>
      </w:r>
      <w:r w:rsidRPr="00F15F40">
        <w:rPr>
          <w:rFonts w:cs="Arial"/>
          <w:sz w:val="20"/>
          <w:szCs w:val="20"/>
          <w:lang w:eastAsia="ca-ES"/>
        </w:rPr>
        <w:t xml:space="preserve"> Descripción: Reforzar el vínculo emocional con el club entre los miembros actuales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y pasados, fomentando un sentimiento de orgullo y pertenencia.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sym w:font="Symbol" w:char="F0B7"/>
      </w:r>
      <w:r w:rsidRPr="00F15F40">
        <w:rPr>
          <w:rFonts w:cs="Arial"/>
          <w:sz w:val="20"/>
          <w:szCs w:val="20"/>
          <w:lang w:eastAsia="ca-ES"/>
        </w:rPr>
        <w:t xml:space="preserve"> Indicadores de Éxito: Observar un aumento del 10% en la participación de los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miembros en las actividades del club durante los meses posteriores a la celebración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de los 90 años.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3. Promover la Continuidad y Sostenibilidad del Club: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sym w:font="Symbol" w:char="F0B7"/>
      </w:r>
      <w:r w:rsidRPr="00F15F40">
        <w:rPr>
          <w:rFonts w:cs="Arial"/>
          <w:sz w:val="20"/>
          <w:szCs w:val="20"/>
          <w:lang w:eastAsia="ca-ES"/>
        </w:rPr>
        <w:t xml:space="preserve"> Descripción: Estimular la continuidad del club mediante la implicación de miembros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actuales y pasados ​​en la planificación del futuro.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sym w:font="Symbol" w:char="F0B7"/>
      </w:r>
      <w:r w:rsidRPr="00F15F40">
        <w:rPr>
          <w:rFonts w:cs="Arial"/>
          <w:sz w:val="20"/>
          <w:szCs w:val="20"/>
          <w:lang w:eastAsia="ca-ES"/>
        </w:rPr>
        <w:t xml:space="preserve"> Indicadores de Éxito: Conseguir al menos 10 nuevos socios o voluntarios que se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vinculen con el club en los seis meses posteriores a los actos de celebración.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Destinatarios: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Miembros que forman y/o han formado parte de la entidad durante sus años de actividad: jugadores,</w:t>
      </w:r>
    </w:p>
    <w:p w:rsidR="00F15F40" w:rsidRPr="00F15F40" w:rsidRDefault="00F15F40" w:rsidP="00F15F40">
      <w:pPr>
        <w:ind w:left="-5" w:right="507"/>
        <w:rPr>
          <w:rFonts w:cs="Arial"/>
          <w:sz w:val="20"/>
          <w:szCs w:val="20"/>
          <w:lang w:eastAsia="ca-ES"/>
        </w:rPr>
      </w:pPr>
      <w:r w:rsidRPr="00F15F40">
        <w:rPr>
          <w:rFonts w:cs="Arial"/>
          <w:sz w:val="20"/>
          <w:szCs w:val="20"/>
          <w:lang w:eastAsia="ca-ES"/>
        </w:rPr>
        <w:t>entrenadores, junta y socios.</w:t>
      </w:r>
    </w:p>
    <w:p w:rsidR="00BA3380" w:rsidRPr="009C1309" w:rsidRDefault="00BA3380" w:rsidP="00F15F40">
      <w:pPr>
        <w:ind w:left="-5" w:right="507"/>
        <w:rPr>
          <w:rFonts w:cs="Arial"/>
          <w:sz w:val="20"/>
          <w:szCs w:val="20"/>
          <w:lang w:eastAsia="ca-ES"/>
        </w:rPr>
      </w:pPr>
    </w:p>
    <w:bookmarkEnd w:id="0"/>
    <w:sectPr w:rsidR="00BA3380" w:rsidRPr="009C1309" w:rsidSect="00551442">
      <w:headerReference w:type="default" r:id="rId8"/>
      <w:footerReference w:type="default" r:id="rId9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CC3" w:rsidRDefault="009A2CC3" w:rsidP="009071C5">
      <w:r>
        <w:separator/>
      </w:r>
    </w:p>
  </w:endnote>
  <w:endnote w:type="continuationSeparator" w:id="0">
    <w:p w:rsidR="009A2CC3" w:rsidRDefault="009A2CC3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999744"/>
      <w:docPartObj>
        <w:docPartGallery w:val="Page Numbers (Bottom of Page)"/>
        <w:docPartUnique/>
      </w:docPartObj>
    </w:sdtPr>
    <w:sdtEndPr/>
    <w:sdtContent>
      <w:p w:rsidR="002A755E" w:rsidRDefault="00B26F81">
        <w:pPr>
          <w:pStyle w:val="Piedepgina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:rsidR="002A755E" w:rsidRDefault="002A75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CC3" w:rsidRDefault="009A2CC3" w:rsidP="009071C5">
      <w:r>
        <w:separator/>
      </w:r>
    </w:p>
  </w:footnote>
  <w:footnote w:type="continuationSeparator" w:id="0">
    <w:p w:rsidR="009A2CC3" w:rsidRDefault="009A2CC3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:rsidTr="008C593E">
      <w:tc>
        <w:tcPr>
          <w:tcW w:w="5490" w:type="dxa"/>
        </w:tcPr>
        <w:p w:rsidR="002A755E" w:rsidRDefault="002A755E" w:rsidP="008C593E">
          <w:pPr>
            <w:pStyle w:val="Encabezado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>
                <wp:extent cx="1952625" cy="757141"/>
                <wp:effectExtent l="19050" t="0" r="9525" b="0"/>
                <wp:docPr id="4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:rsidR="002A755E" w:rsidRPr="003D5456" w:rsidRDefault="002A755E" w:rsidP="00471521">
          <w:pPr>
            <w:pStyle w:val="Encabezado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:rsidR="002A755E" w:rsidRDefault="002A755E" w:rsidP="00F43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51CF"/>
    <w:multiLevelType w:val="multilevel"/>
    <w:tmpl w:val="52305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55754"/>
    <w:multiLevelType w:val="hybridMultilevel"/>
    <w:tmpl w:val="FD4CF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0615813"/>
    <w:multiLevelType w:val="hybridMultilevel"/>
    <w:tmpl w:val="1C7C1622"/>
    <w:lvl w:ilvl="0" w:tplc="5FEEBA08">
      <w:start w:val="1"/>
      <w:numFmt w:val="decimal"/>
      <w:lvlText w:val="%1."/>
      <w:lvlJc w:val="left"/>
      <w:pPr>
        <w:ind w:left="67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788AA080">
      <w:start w:val="1"/>
      <w:numFmt w:val="lowerLetter"/>
      <w:lvlText w:val="%2"/>
      <w:lvlJc w:val="left"/>
      <w:pPr>
        <w:ind w:left="14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DB3ADD42">
      <w:start w:val="1"/>
      <w:numFmt w:val="lowerRoman"/>
      <w:lvlText w:val="%3"/>
      <w:lvlJc w:val="left"/>
      <w:pPr>
        <w:ind w:left="213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EFAC3E38">
      <w:start w:val="1"/>
      <w:numFmt w:val="decimal"/>
      <w:lvlText w:val="%4"/>
      <w:lvlJc w:val="left"/>
      <w:pPr>
        <w:ind w:left="28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75CCB292">
      <w:start w:val="1"/>
      <w:numFmt w:val="lowerLetter"/>
      <w:lvlText w:val="%5"/>
      <w:lvlJc w:val="left"/>
      <w:pPr>
        <w:ind w:left="357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FA342D9E">
      <w:start w:val="1"/>
      <w:numFmt w:val="lowerRoman"/>
      <w:lvlText w:val="%6"/>
      <w:lvlJc w:val="left"/>
      <w:pPr>
        <w:ind w:left="42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6EB23D7E">
      <w:start w:val="1"/>
      <w:numFmt w:val="decimal"/>
      <w:lvlText w:val="%7"/>
      <w:lvlJc w:val="left"/>
      <w:pPr>
        <w:ind w:left="50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59F6AEBA">
      <w:start w:val="1"/>
      <w:numFmt w:val="lowerLetter"/>
      <w:lvlText w:val="%8"/>
      <w:lvlJc w:val="left"/>
      <w:pPr>
        <w:ind w:left="573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A0EE35CE">
      <w:start w:val="1"/>
      <w:numFmt w:val="lowerRoman"/>
      <w:lvlText w:val="%9"/>
      <w:lvlJc w:val="left"/>
      <w:pPr>
        <w:ind w:left="64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4B3160"/>
    <w:multiLevelType w:val="hybridMultilevel"/>
    <w:tmpl w:val="E5D0137A"/>
    <w:lvl w:ilvl="0" w:tplc="845886AC">
      <w:start w:val="1"/>
      <w:numFmt w:val="bullet"/>
      <w:lvlText w:val="•"/>
      <w:lvlJc w:val="left"/>
      <w:pPr>
        <w:ind w:left="6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0082DF2C">
      <w:start w:val="1"/>
      <w:numFmt w:val="bullet"/>
      <w:lvlText w:val="o"/>
      <w:lvlJc w:val="left"/>
      <w:pPr>
        <w:ind w:left="141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5DDC2B3C">
      <w:start w:val="1"/>
      <w:numFmt w:val="bullet"/>
      <w:lvlText w:val="▪"/>
      <w:lvlJc w:val="left"/>
      <w:pPr>
        <w:ind w:left="213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E8C68D4C">
      <w:start w:val="1"/>
      <w:numFmt w:val="bullet"/>
      <w:lvlText w:val="•"/>
      <w:lvlJc w:val="left"/>
      <w:pPr>
        <w:ind w:left="28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302445DC">
      <w:start w:val="1"/>
      <w:numFmt w:val="bullet"/>
      <w:lvlText w:val="o"/>
      <w:lvlJc w:val="left"/>
      <w:pPr>
        <w:ind w:left="357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5B02D770">
      <w:start w:val="1"/>
      <w:numFmt w:val="bullet"/>
      <w:lvlText w:val="▪"/>
      <w:lvlJc w:val="left"/>
      <w:pPr>
        <w:ind w:left="429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8F4A8AE2">
      <w:start w:val="1"/>
      <w:numFmt w:val="bullet"/>
      <w:lvlText w:val="•"/>
      <w:lvlJc w:val="left"/>
      <w:pPr>
        <w:ind w:left="50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6C927B3C">
      <w:start w:val="1"/>
      <w:numFmt w:val="bullet"/>
      <w:lvlText w:val="o"/>
      <w:lvlJc w:val="left"/>
      <w:pPr>
        <w:ind w:left="573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4D1C8128">
      <w:start w:val="1"/>
      <w:numFmt w:val="bullet"/>
      <w:lvlText w:val="▪"/>
      <w:lvlJc w:val="left"/>
      <w:pPr>
        <w:ind w:left="645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C62410"/>
    <w:multiLevelType w:val="multilevel"/>
    <w:tmpl w:val="8124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A0D91"/>
    <w:multiLevelType w:val="multilevel"/>
    <w:tmpl w:val="38B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8175A8"/>
    <w:multiLevelType w:val="multilevel"/>
    <w:tmpl w:val="FE4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21"/>
  </w:num>
  <w:num w:numId="5">
    <w:abstractNumId w:val="17"/>
  </w:num>
  <w:num w:numId="6">
    <w:abstractNumId w:val="19"/>
  </w:num>
  <w:num w:numId="7">
    <w:abstractNumId w:val="24"/>
  </w:num>
  <w:num w:numId="8">
    <w:abstractNumId w:val="25"/>
  </w:num>
  <w:num w:numId="9">
    <w:abstractNumId w:val="6"/>
  </w:num>
  <w:num w:numId="10">
    <w:abstractNumId w:val="20"/>
  </w:num>
  <w:num w:numId="11">
    <w:abstractNumId w:val="2"/>
  </w:num>
  <w:num w:numId="12">
    <w:abstractNumId w:val="3"/>
  </w:num>
  <w:num w:numId="13">
    <w:abstractNumId w:val="23"/>
  </w:num>
  <w:num w:numId="14">
    <w:abstractNumId w:val="1"/>
  </w:num>
  <w:num w:numId="15">
    <w:abstractNumId w:val="13"/>
  </w:num>
  <w:num w:numId="16">
    <w:abstractNumId w:val="9"/>
  </w:num>
  <w:num w:numId="17">
    <w:abstractNumId w:val="12"/>
  </w:num>
  <w:num w:numId="18">
    <w:abstractNumId w:val="20"/>
  </w:num>
  <w:num w:numId="19">
    <w:abstractNumId w:val="0"/>
  </w:num>
  <w:num w:numId="20">
    <w:abstractNumId w:val="18"/>
  </w:num>
  <w:num w:numId="21">
    <w:abstractNumId w:val="16"/>
  </w:num>
  <w:num w:numId="22">
    <w:abstractNumId w:val="22"/>
  </w:num>
  <w:num w:numId="23">
    <w:abstractNumId w:val="8"/>
  </w:num>
  <w:num w:numId="24">
    <w:abstractNumId w:val="15"/>
  </w:num>
  <w:num w:numId="25">
    <w:abstractNumId w:val="5"/>
  </w:num>
  <w:num w:numId="26">
    <w:abstractNumId w:val="14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4EE8"/>
    <w:rsid w:val="00006825"/>
    <w:rsid w:val="000072FB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3465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35A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6D19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5B87"/>
    <w:rsid w:val="002014F7"/>
    <w:rsid w:val="002040F6"/>
    <w:rsid w:val="0020428B"/>
    <w:rsid w:val="002046D3"/>
    <w:rsid w:val="0021034C"/>
    <w:rsid w:val="00211760"/>
    <w:rsid w:val="002232FF"/>
    <w:rsid w:val="00224C15"/>
    <w:rsid w:val="00226EF3"/>
    <w:rsid w:val="00231796"/>
    <w:rsid w:val="002410D8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0D3B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B1CE4"/>
    <w:rsid w:val="003B6378"/>
    <w:rsid w:val="003B685A"/>
    <w:rsid w:val="003C61BC"/>
    <w:rsid w:val="003D5456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0908"/>
    <w:rsid w:val="0046305A"/>
    <w:rsid w:val="00466CFB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D3E46"/>
    <w:rsid w:val="004D7056"/>
    <w:rsid w:val="004D7335"/>
    <w:rsid w:val="004E2404"/>
    <w:rsid w:val="004E5DA9"/>
    <w:rsid w:val="004E667A"/>
    <w:rsid w:val="004F77A4"/>
    <w:rsid w:val="0051572B"/>
    <w:rsid w:val="0051625C"/>
    <w:rsid w:val="00516AF2"/>
    <w:rsid w:val="0052323A"/>
    <w:rsid w:val="005323FE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A64FE"/>
    <w:rsid w:val="005B26A9"/>
    <w:rsid w:val="005B5F23"/>
    <w:rsid w:val="005C75E9"/>
    <w:rsid w:val="005E07B9"/>
    <w:rsid w:val="005E0B5F"/>
    <w:rsid w:val="005E1E5C"/>
    <w:rsid w:val="005E7285"/>
    <w:rsid w:val="005F2629"/>
    <w:rsid w:val="005F77EB"/>
    <w:rsid w:val="005F785A"/>
    <w:rsid w:val="005F7DA0"/>
    <w:rsid w:val="00606C2C"/>
    <w:rsid w:val="006219FD"/>
    <w:rsid w:val="0062431F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72AC"/>
    <w:rsid w:val="0087425D"/>
    <w:rsid w:val="00885135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A177C"/>
    <w:rsid w:val="009A2CC3"/>
    <w:rsid w:val="009A404A"/>
    <w:rsid w:val="009A4ED2"/>
    <w:rsid w:val="009B1B09"/>
    <w:rsid w:val="009C0492"/>
    <w:rsid w:val="009C1309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3658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953"/>
    <w:rsid w:val="00B61CAB"/>
    <w:rsid w:val="00B70950"/>
    <w:rsid w:val="00B7312C"/>
    <w:rsid w:val="00B8025A"/>
    <w:rsid w:val="00B81173"/>
    <w:rsid w:val="00B907FE"/>
    <w:rsid w:val="00BA3380"/>
    <w:rsid w:val="00BA6C88"/>
    <w:rsid w:val="00BA7DE9"/>
    <w:rsid w:val="00BB2D70"/>
    <w:rsid w:val="00BB35A5"/>
    <w:rsid w:val="00BB5BA7"/>
    <w:rsid w:val="00BC48BA"/>
    <w:rsid w:val="00BE0968"/>
    <w:rsid w:val="00BF2A5B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73930"/>
    <w:rsid w:val="00C87A18"/>
    <w:rsid w:val="00C96013"/>
    <w:rsid w:val="00CA522F"/>
    <w:rsid w:val="00CA6636"/>
    <w:rsid w:val="00CC0D1B"/>
    <w:rsid w:val="00CC72A3"/>
    <w:rsid w:val="00CD676C"/>
    <w:rsid w:val="00CE3FF4"/>
    <w:rsid w:val="00CE79CE"/>
    <w:rsid w:val="00CF0F0C"/>
    <w:rsid w:val="00CF1DEA"/>
    <w:rsid w:val="00D03220"/>
    <w:rsid w:val="00D338DA"/>
    <w:rsid w:val="00D35097"/>
    <w:rsid w:val="00D40B9D"/>
    <w:rsid w:val="00D4150F"/>
    <w:rsid w:val="00D475B7"/>
    <w:rsid w:val="00D7400E"/>
    <w:rsid w:val="00D742E7"/>
    <w:rsid w:val="00D768C7"/>
    <w:rsid w:val="00D77D69"/>
    <w:rsid w:val="00D83CE0"/>
    <w:rsid w:val="00D87019"/>
    <w:rsid w:val="00DC0283"/>
    <w:rsid w:val="00DC32C6"/>
    <w:rsid w:val="00DC58DA"/>
    <w:rsid w:val="00DC682D"/>
    <w:rsid w:val="00DD202A"/>
    <w:rsid w:val="00DE686D"/>
    <w:rsid w:val="00DF30FF"/>
    <w:rsid w:val="00DF4CAC"/>
    <w:rsid w:val="00E028BB"/>
    <w:rsid w:val="00E055FA"/>
    <w:rsid w:val="00E07275"/>
    <w:rsid w:val="00E07A9F"/>
    <w:rsid w:val="00E10842"/>
    <w:rsid w:val="00E1423D"/>
    <w:rsid w:val="00E25007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15F40"/>
    <w:rsid w:val="00F30808"/>
    <w:rsid w:val="00F344B7"/>
    <w:rsid w:val="00F354F7"/>
    <w:rsid w:val="00F43E04"/>
    <w:rsid w:val="00F532FF"/>
    <w:rsid w:val="00F64155"/>
    <w:rsid w:val="00F75905"/>
    <w:rsid w:val="00FA259C"/>
    <w:rsid w:val="00FA2943"/>
    <w:rsid w:val="00FA735A"/>
    <w:rsid w:val="00FB1DF4"/>
    <w:rsid w:val="00FB24D3"/>
    <w:rsid w:val="00FC64D2"/>
    <w:rsid w:val="00FD0F1E"/>
    <w:rsid w:val="00FD2259"/>
    <w:rsid w:val="00FE10A3"/>
    <w:rsid w:val="00FF1323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8E48016"/>
  <w15:docId w15:val="{FA81DD40-2404-4718-A922-56C7EEC5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9071C5"/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ulo">
    <w:name w:val="Title"/>
    <w:basedOn w:val="Normal"/>
    <w:link w:val="Ttulo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uloCar">
    <w:name w:val="Título Car"/>
    <w:basedOn w:val="Fuentedeprrafopredeter"/>
    <w:link w:val="Ttulo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Fuentedeprrafopredeter"/>
    <w:rsid w:val="009071C5"/>
  </w:style>
  <w:style w:type="table" w:customStyle="1" w:styleId="Llistaclara1">
    <w:name w:val="Llista clara1"/>
    <w:basedOn w:val="Tab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inespaciado">
    <w:name w:val="No Spacing"/>
    <w:uiPriority w:val="1"/>
    <w:qFormat/>
    <w:rsid w:val="009071C5"/>
    <w:rPr>
      <w:rFonts w:eastAsiaTheme="minorEastAsia"/>
      <w:lang w:eastAsia="ca-ES"/>
    </w:rPr>
  </w:style>
  <w:style w:type="table" w:styleId="Tablaconcuadrcula">
    <w:name w:val="Table Grid"/>
    <w:basedOn w:val="Tab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A7A4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42096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D0D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D0D3B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Fuentedeprrafopredeter"/>
    <w:rsid w:val="002D0D3B"/>
  </w:style>
  <w:style w:type="table" w:customStyle="1" w:styleId="TableGrid">
    <w:name w:val="TableGrid"/>
    <w:rsid w:val="00FD0F1E"/>
    <w:pPr>
      <w:jc w:val="left"/>
    </w:pPr>
    <w:rPr>
      <w:rFonts w:eastAsiaTheme="minorEastAsia"/>
      <w:lang w:eastAsia="ca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85CCD-AEED-4296-AD1D-F4B91D02C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muntal</dc:creator>
  <cp:lastModifiedBy>Inés Balaguer Nadal</cp:lastModifiedBy>
  <cp:revision>3</cp:revision>
  <cp:lastPrinted>2024-04-17T07:12:00Z</cp:lastPrinted>
  <dcterms:created xsi:type="dcterms:W3CDTF">2024-12-09T17:02:00Z</dcterms:created>
  <dcterms:modified xsi:type="dcterms:W3CDTF">2024-12-09T17:06:00Z</dcterms:modified>
</cp:coreProperties>
</file>