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non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none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singl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singl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BASES DO XXI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 xml:space="preserve">I 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CONCURSO DE POSTAIS DE NADAL 202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4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PRIMEIRA. Obxecto da convocatoria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Concello de O Pino, co ánimo de fomentar as artes plásticas e difundir as tradicións da localidade, ten o propósito de convocar polo Departamento de Educación e Cultura  asi como pola alcaldía </w:t>
      </w:r>
      <w:r>
        <w:rPr>
          <w:rFonts w:eastAsia="Verdana" w:cs="Verdana" w:ascii="Calibri Light" w:hAnsi="Calibri Light"/>
          <w:color w:val="000000"/>
          <w:sz w:val="22"/>
          <w:szCs w:val="22"/>
          <w:lang w:val="gl-ES"/>
        </w:rPr>
        <w:t>do Concello</w:t>
      </w: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do Pino, en réxime de concorrencia competitiva, o  “</w:t>
      </w:r>
      <w:r>
        <w:rPr>
          <w:rFonts w:ascii="Calibri Light" w:hAnsi="Calibri Light"/>
          <w:sz w:val="22"/>
          <w:szCs w:val="22"/>
          <w:lang w:val="gl-ES"/>
        </w:rPr>
        <w:t>XXI</w:t>
      </w:r>
      <w:r>
        <w:rPr>
          <w:rFonts w:ascii="Calibri Light" w:hAnsi="Calibri Light"/>
          <w:sz w:val="22"/>
          <w:szCs w:val="22"/>
          <w:lang w:val="gl-ES"/>
        </w:rPr>
        <w:t>I</w:t>
      </w:r>
      <w:r>
        <w:rPr>
          <w:rFonts w:ascii="Calibri Light" w:hAnsi="Calibri Light"/>
          <w:sz w:val="22"/>
          <w:szCs w:val="22"/>
          <w:lang w:val="gl-ES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CONCURSO DE POSTAIS DE NADAL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>”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0" w:name="_Hlk117684726"/>
      <w:bookmarkStart w:id="1" w:name="_Hlk117684726"/>
      <w:bookmarkEnd w:id="1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SEGUNDA. Beneficiarios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Poderán participar neste concurso todo o alumnado escolarizado no CPI Camiño de Santiago e na Escola Unitaria de Gonzar, así como todos os nenos e nenas en idade escolar empadroados no municipio.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2" w:name="_Hlk117684765"/>
      <w:bookmarkStart w:id="3" w:name="_Hlk117684765"/>
      <w:bookmarkEnd w:id="3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TERCEIRA. Convocatoria do concurso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/>
      </w:pPr>
      <w:r>
        <w:rPr>
          <w:rFonts w:ascii="Calibri Light" w:hAnsi="Calibri Light"/>
          <w:sz w:val="22"/>
          <w:szCs w:val="22"/>
          <w:lang w:val="gl-ES"/>
        </w:rPr>
        <w:t>Convocarase o concurso na páxina web do Concello (</w:t>
      </w:r>
      <w:hyperlink r:id="rId2">
        <w:r>
          <w:rPr>
            <w:rStyle w:val="Hyperlink"/>
            <w:rFonts w:ascii="Calibri Light" w:hAnsi="Calibri Light"/>
            <w:sz w:val="22"/>
            <w:szCs w:val="22"/>
          </w:rPr>
          <w:t>www.opino.gal</w:t>
        </w:r>
      </w:hyperlink>
      <w:r>
        <w:rPr>
          <w:rFonts w:ascii="Calibri Light" w:hAnsi="Calibri Light"/>
          <w:sz w:val="22"/>
          <w:szCs w:val="22"/>
          <w:lang w:val="gl-ES"/>
        </w:rPr>
        <w:t xml:space="preserve">), nos taboleiros de anuncios municipais, e nos medios oficiais (Boletín Oficial da Provincia) para dar a máxima difusión e facilitar a participación aos </w:t>
      </w:r>
      <w:r>
        <w:rPr>
          <w:rFonts w:ascii="Calibri Light" w:hAnsi="Calibri Light"/>
          <w:sz w:val="22"/>
          <w:szCs w:val="22"/>
          <w:lang w:val="gl-ES"/>
        </w:rPr>
        <w:t>nenos/as empadroados no municipio</w:t>
      </w:r>
      <w:r>
        <w:rPr>
          <w:rFonts w:ascii="Calibri Light" w:hAnsi="Calibri Light"/>
          <w:sz w:val="22"/>
          <w:szCs w:val="22"/>
          <w:lang w:val="gl-ES"/>
        </w:rPr>
        <w:t>.</w:t>
      </w:r>
      <w:r>
        <w:rPr>
          <w:rFonts w:ascii="Calibri Light" w:hAnsi="Calibri Light"/>
          <w:sz w:val="22"/>
          <w:szCs w:val="22"/>
          <w:lang w:val="pt-PT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Publicarase extracto da convocatoria do BOP da provincia a través da Base de Datos Nacional de Subvencións.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Establécense as seguintes categorías: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Infantil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1º Ciclo: 6-7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2º Ciclo: 8-9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3º Ciclo: 10-11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Secundaria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CUARTA. Tema e forma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tema será libre pero necesariamente con alusión á celebración do Nadal. Serán traballos orixinais e inéditos. A postal terá que levar a inscrición </w:t>
      </w:r>
      <w:r>
        <w:rPr>
          <w:rFonts w:ascii="Calibri Light" w:hAnsi="Calibri Light"/>
          <w:b/>
          <w:bCs/>
          <w:sz w:val="22"/>
          <w:szCs w:val="22"/>
          <w:lang w:val="gl-ES"/>
        </w:rPr>
        <w:t>“O Pino, Bo Nadal e Feliz 202</w:t>
      </w:r>
      <w:r>
        <w:rPr>
          <w:rFonts w:ascii="Calibri Light" w:hAnsi="Calibri Light"/>
          <w:b/>
          <w:bCs/>
          <w:sz w:val="22"/>
          <w:szCs w:val="22"/>
          <w:lang w:val="gl-ES"/>
        </w:rPr>
        <w:t>5</w:t>
      </w:r>
      <w:r>
        <w:rPr>
          <w:rFonts w:ascii="Calibri Light" w:hAnsi="Calibri Light"/>
          <w:b/>
          <w:bCs/>
          <w:sz w:val="22"/>
          <w:szCs w:val="22"/>
          <w:lang w:val="gl-ES"/>
        </w:rPr>
        <w:t>”.</w:t>
      </w:r>
      <w:r>
        <w:rPr>
          <w:rFonts w:ascii="Calibri Light" w:hAnsi="Calibri Light"/>
          <w:sz w:val="22"/>
          <w:szCs w:val="22"/>
          <w:lang w:val="gl-ES"/>
        </w:rPr>
        <w:t xml:space="preserve"> Tanto a rotulación como o tipo de letra, así como a distribución na postal, será de libre elección polo artista. Evitaranse os materiais que poidan desprenderse cando as postais se expoñan de forma vertical.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Os traballos  serán ilustrados sobre </w:t>
      </w:r>
      <w:r>
        <w:rPr>
          <w:rFonts w:ascii="Calibri Light" w:hAnsi="Calibri Light"/>
          <w:sz w:val="22"/>
          <w:szCs w:val="22"/>
          <w:lang w:val="gl-ES"/>
        </w:rPr>
        <w:t xml:space="preserve">folio ou </w:t>
      </w:r>
      <w:r>
        <w:rPr>
          <w:rFonts w:ascii="Calibri Light" w:hAnsi="Calibri Light"/>
          <w:sz w:val="22"/>
          <w:szCs w:val="22"/>
          <w:lang w:val="gl-ES"/>
        </w:rPr>
        <w:t xml:space="preserve">cartolina máximo DIN-A4, en lingua galega e admítense todas as técnicas: pinturas, acuarelas, témperas, </w:t>
      </w:r>
      <w:r>
        <w:rPr>
          <w:rFonts w:ascii="Calibri Light" w:hAnsi="Calibri Light"/>
          <w:i w:val="false"/>
          <w:iCs w:val="false"/>
          <w:sz w:val="22"/>
          <w:szCs w:val="22"/>
          <w:lang w:val="gl-ES"/>
        </w:rPr>
        <w:t>collage</w:t>
      </w:r>
      <w:r>
        <w:rPr>
          <w:rFonts w:ascii="Calibri Light" w:hAnsi="Calibri Light"/>
          <w:sz w:val="22"/>
          <w:szCs w:val="22"/>
          <w:lang w:val="gl-ES"/>
        </w:rPr>
        <w:t>,... etc</w:t>
      </w:r>
      <w:r>
        <w:rPr>
          <w:rFonts w:ascii="Calibri Light" w:hAnsi="Calibri Light"/>
          <w:color w:val="C9211E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color w:val="C9211E"/>
          <w:sz w:val="22"/>
          <w:szCs w:val="22"/>
          <w:lang w:val="gl-ES"/>
        </w:rPr>
      </w:pPr>
      <w:r>
        <w:rPr>
          <w:rFonts w:ascii="Calibri Light" w:hAnsi="Calibri Light"/>
          <w:color w:val="C9211E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Cada alumno/a ou grupo presentará unha única postal, que deberá conter un número que lle asignará o titor de cada grupo na parte traseira superior xunto co curso e os anos do/a participante, o mesmo número deberá figurar no sobre no que se garde a postal. Ademais deberán cubrir o anexo I </w:t>
      </w:r>
      <w:r>
        <w:rPr>
          <w:rFonts w:ascii="Calibri Light" w:hAnsi="Calibri Light"/>
          <w:sz w:val="22"/>
          <w:szCs w:val="22"/>
          <w:lang w:val="gl-ES"/>
        </w:rPr>
        <w:t>cos datos que se solicitan. Este documento deberá gardarse nun sobre pechado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4" w:name="_Hlk117683054"/>
      <w:bookmarkStart w:id="5" w:name="_Hlk117683054"/>
      <w:bookmarkEnd w:id="5"/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QUINTA. Prazo e lugar de presentación.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A presentación das postais terá lugar </w:t>
      </w:r>
      <w:r>
        <w:rPr>
          <w:rFonts w:ascii="Calibri Light" w:hAnsi="Calibri Light"/>
          <w:sz w:val="22"/>
          <w:szCs w:val="22"/>
          <w:lang w:val="gl-ES"/>
        </w:rPr>
        <w:t xml:space="preserve">tanto </w:t>
      </w:r>
      <w:r>
        <w:rPr>
          <w:rFonts w:ascii="Calibri Light" w:hAnsi="Calibri Light"/>
          <w:sz w:val="22"/>
          <w:szCs w:val="22"/>
          <w:lang w:val="gl-ES"/>
        </w:rPr>
        <w:t xml:space="preserve">polos centros educativos </w:t>
      </w:r>
      <w:r>
        <w:rPr>
          <w:rFonts w:ascii="Calibri Light" w:hAnsi="Calibri Light"/>
          <w:sz w:val="22"/>
          <w:szCs w:val="22"/>
          <w:lang w:val="gl-ES"/>
        </w:rPr>
        <w:t>como a modo individual</w:t>
      </w:r>
      <w:r>
        <w:rPr>
          <w:rFonts w:ascii="Calibri Light" w:hAnsi="Calibri Light"/>
          <w:sz w:val="22"/>
          <w:szCs w:val="22"/>
          <w:lang w:val="gl-ES"/>
        </w:rPr>
        <w:t xml:space="preserve"> ante o Rexistro Xeral do Concello dirixidas ao  Sr. Alcalde - Presidente do Concello de O Pino, ou na forma que determina o artigo 16.4 da Lei 39/2015, do 1 de outubro, do Procedemento Administrativo Común das Administracións Públicas.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prazo de presentación será ata o </w:t>
      </w:r>
      <w:r>
        <w:rPr>
          <w:rFonts w:ascii="Calibri Light" w:hAnsi="Calibri Light"/>
          <w:sz w:val="22"/>
          <w:szCs w:val="22"/>
          <w:lang w:val="gl-ES"/>
        </w:rPr>
        <w:t>2</w:t>
      </w:r>
      <w:r>
        <w:rPr>
          <w:rFonts w:ascii="Calibri Light" w:hAnsi="Calibri Light"/>
          <w:sz w:val="22"/>
          <w:szCs w:val="22"/>
          <w:lang w:val="gl-ES"/>
        </w:rPr>
        <w:t xml:space="preserve"> de decembro de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solicitude deberá incluír a seguinte documentación: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1º Sobre pechado no que se introduza a postal con número asignado.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2º Sobre pechado onde se introduce o anexo I cos datos que se solicitan,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traballos presentados antes e fóra deste prazo non serán admitidos.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SEXTA. Premios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A Concellería de Cultura e Educación outorgará un premio por categoría, consistente en libros e/ou outros elementos educativos (pinturas, libretas, rotuladores, etc.)</w:t>
      </w:r>
      <w:r>
        <w:rPr>
          <w:rFonts w:ascii="Calibri Light" w:hAnsi="Calibri Light"/>
          <w:color w:val="000000"/>
          <w:sz w:val="22"/>
          <w:szCs w:val="22"/>
          <w:lang w:val="gl-ES"/>
        </w:rPr>
        <w:t xml:space="preserve"> polos valores seguintes: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1C1C1C"/>
          <w:sz w:val="22"/>
          <w:szCs w:val="22"/>
        </w:rPr>
        <w:tab/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* Categoría de Educación Infantil (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4º,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5º e 6º):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41,85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1º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51,60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2º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34,90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3º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22,45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Secundaria: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34.01€ (IVE engadido)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SÉTIMA. Xurado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xurado estará integrado por: 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-Animadora sociocultural, Ana Vigo Castromil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 deportivo, David</w:t>
      </w:r>
      <w:r>
        <w:rPr>
          <w:rFonts w:ascii="Calibri Light" w:hAnsi="Calibri Light"/>
          <w:sz w:val="22"/>
          <w:szCs w:val="22"/>
          <w:lang w:val="gl-ES"/>
        </w:rPr>
        <w:t xml:space="preserve"> Castiñeiras Becerra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-Educadora familiar, Mª Cruz Toande Ramos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secretaría do concello dará fé do acto. O fallo do xurado será elevado a correspondente acta aos efectos da súa resolución polo órgano competente. Valorarase a orixinalidade, a composición do traballo presentada, a calidade, deseño e adecuación ao tema proposto.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resultado do concurso farase público a partir do día </w:t>
      </w:r>
      <w:r>
        <w:rPr>
          <w:rFonts w:ascii="Calibri Light" w:hAnsi="Calibri Light"/>
          <w:sz w:val="22"/>
          <w:szCs w:val="22"/>
          <w:lang w:val="gl-ES"/>
        </w:rPr>
        <w:t>9</w:t>
      </w:r>
      <w:r>
        <w:rPr>
          <w:rFonts w:ascii="Calibri Light" w:hAnsi="Calibri Light"/>
          <w:sz w:val="22"/>
          <w:szCs w:val="22"/>
          <w:lang w:val="gl-ES"/>
        </w:rPr>
        <w:t xml:space="preserve"> de decembro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 xml:space="preserve"> e será notificado aos respectivos/</w:t>
      </w:r>
      <w:r>
        <w:rPr>
          <w:rFonts w:ascii="Calibri Light" w:hAnsi="Calibri Light"/>
          <w:sz w:val="22"/>
          <w:szCs w:val="22"/>
          <w:lang w:val="gl-ES"/>
        </w:rPr>
        <w:t>as</w:t>
      </w:r>
      <w:r>
        <w:rPr>
          <w:rFonts w:ascii="Calibri Light" w:hAnsi="Calibri Light"/>
          <w:sz w:val="22"/>
          <w:szCs w:val="22"/>
          <w:lang w:val="gl-ES"/>
        </w:rPr>
        <w:t xml:space="preserve"> gañadores/</w:t>
      </w:r>
      <w:r>
        <w:rPr>
          <w:rFonts w:ascii="Calibri Light" w:hAnsi="Calibri Light"/>
          <w:sz w:val="22"/>
          <w:szCs w:val="22"/>
          <w:lang w:val="gl-ES"/>
        </w:rPr>
        <w:t>as</w:t>
      </w:r>
      <w:r>
        <w:rPr>
          <w:rFonts w:ascii="Calibri Light" w:hAnsi="Calibri Light"/>
          <w:sz w:val="22"/>
          <w:szCs w:val="22"/>
          <w:lang w:val="gl-ES"/>
        </w:rPr>
        <w:t xml:space="preserve"> a través dos centros educativos </w:t>
      </w:r>
      <w:r>
        <w:rPr>
          <w:rFonts w:ascii="Calibri Light" w:hAnsi="Calibri Light"/>
          <w:sz w:val="22"/>
          <w:szCs w:val="22"/>
          <w:lang w:val="gl-ES"/>
        </w:rPr>
        <w:t>ou por correo postal.</w:t>
      </w:r>
    </w:p>
    <w:p>
      <w:pPr>
        <w:pStyle w:val="Normal"/>
        <w:bidi w:val="0"/>
        <w:jc w:val="both"/>
        <w:rPr>
          <w:rFonts w:ascii="Calibri Light" w:hAnsi="Calibri Light"/>
          <w:color w:val="FF0000"/>
          <w:sz w:val="22"/>
          <w:szCs w:val="22"/>
          <w:lang w:val="gl-ES"/>
        </w:rPr>
      </w:pPr>
      <w:r>
        <w:rPr>
          <w:rFonts w:ascii="Calibri Light" w:hAnsi="Calibri Light"/>
          <w:color w:val="FF0000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entrega de premios realizarase o día da Cabalgata de Reis (5 de xaneiro de 202</w:t>
      </w:r>
      <w:r>
        <w:rPr>
          <w:rFonts w:ascii="Calibri Light" w:hAnsi="Calibri Light"/>
          <w:sz w:val="22"/>
          <w:szCs w:val="22"/>
          <w:lang w:val="gl-ES"/>
        </w:rPr>
        <w:t>5</w:t>
      </w:r>
      <w:r>
        <w:rPr>
          <w:rFonts w:ascii="Calibri Light" w:hAnsi="Calibri Light"/>
          <w:sz w:val="22"/>
          <w:szCs w:val="22"/>
          <w:lang w:val="gl-ES"/>
        </w:rPr>
        <w:t>).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6" w:name="_Hlk117684902"/>
      <w:bookmarkStart w:id="7" w:name="_Hlk117684902"/>
      <w:bookmarkEnd w:id="7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OITAVA. Consideracións xerais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a) Os organizadores excluirán todos aqueles traballos que teñan connotacións sexistas, xenófobas, racistas ou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b) Os traballos dos participantes premiados quedarán en poder da Administración municipal, autorizando os autores a reprodución dos mesmos en calquera medio impreso ou electrónico, e sen límite temporal nin xeográfico. O Concello fará constar en todo momento o nome completo do autor.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c) Os traballos non premiados poderán ser retirados polos seus autores no prazo dun mes posterior á finalización da exposición dos traballos. A partir desta data entenderase  que o autor renuncia á súa obra e pasará a ser propiedade do Excmo. Concello de O Pino, que determinará o seu uso e destino.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8" w:name="_Hlk117684929"/>
      <w:bookmarkStart w:id="9" w:name="_Hlk117684929"/>
      <w:bookmarkEnd w:id="9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NOVENA. Aceptación das bases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O feito de participar neste concurso implica a total aceptación destas bases. Calquera dúbida sobre este tema será resol</w:t>
      </w:r>
      <w:r>
        <w:rPr>
          <w:rFonts w:ascii="Calibri Light" w:hAnsi="Calibri Light"/>
          <w:sz w:val="22"/>
          <w:szCs w:val="22"/>
          <w:lang w:val="gl-ES"/>
        </w:rPr>
        <w:t>t</w:t>
      </w:r>
      <w:r>
        <w:rPr>
          <w:rFonts w:ascii="Calibri Light" w:hAnsi="Calibri Light"/>
          <w:sz w:val="22"/>
          <w:szCs w:val="22"/>
          <w:lang w:val="gl-ES"/>
        </w:rPr>
        <w:t>o pola organización entendéndose a súa resolución así como a decisión por parte dos xurados como inapelables.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DÉCIMA. Exposición de traballos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Unha vez acabado o prazo de envío de traballos, a Concellería de Cultura e Educación recompilará todas as obras recibidas. Descartará só as obras que non reúnen un mínimo imprescindible de calidade ou todas aquelas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traballos participantes premiados quedarán en poder da Administración municipal, autorizando os/as autores/autoras a reprodución dos mesmos en calquera medio impreso ou electrónico, e sen límite temporal nin xeográfico. O Concello fará constar en todo momento o nome completo do autor/a.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O/a participante acepta e autoriza que a súa obra como tamén as imaxes da entrega de premios aos gañadores, sexa visible na web ou redes sociais do Concello  e en edición impresa, exclusivamente co fin das bases deste Concurso.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Neste sentido, os participantes terán que aceptar a política de privacidade e de cesión de imaxes que remitirán ao Concello a fin de acreditar o seu consentimento expreso para ese efecto.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DÉCIMO PRIMEIRA. Dereito de propiedade e Protección de datos persoais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A participación no presente concurso implica a cesión ao Excmo. Concello do Pino, dos dereitos de produción, distribución, comunicación pública e transformación das obras presentadas nos termos previstos na lexislación sobre Propiedade Intelectual, a través de calquera medio ou formato, sen limitación temporal, material ou xeográfica algunha, polo que este Concello pasa a ser propietario de todos os dereitos de propiedade industrial e intelectual que puidesen corresponderlle en relación á ilustración. </w:t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datos persoais dos participantes atópanse incorporados nos tratamentos titularidade do CONCELLO DE O PINO, co fin de tramitar o concurso, seleccionar os gañadores e poñerse en contacto con eles, así como publicar os traballos nas páxinas web, redes sociais e medios de comunicación que se consideran necesarios para dar a coñecer a iniciativa por parte do Concello. Utilizaranse tamén para xestionar a nosa relación co concursante e a súa participación no concurso, darlle a coñecer o resultado do mesmo e promocionar e informar sobre novidades na actividade do Concello ou os seus servizos, ademais de coñecer os seus intereses e grao de satisfacción.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center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ANEXO I</w:t>
      </w:r>
    </w:p>
    <w:p>
      <w:pPr>
        <w:pStyle w:val="Normal"/>
        <w:suppressAutoHyphens w:val="false"/>
        <w:bidi w:val="0"/>
        <w:spacing w:before="28" w:after="159"/>
        <w:jc w:val="both"/>
        <w:rPr>
          <w:rFonts w:ascii="Calibri Light" w:hAnsi="Calibri Light" w:eastAsia="Times New Roman" w:cs="Calibri"/>
          <w:b/>
          <w:bCs/>
          <w:color w:val="000000"/>
          <w:sz w:val="22"/>
          <w:szCs w:val="22"/>
          <w:u w:val="single"/>
          <w:lang w:val="gl-ES" w:eastAsia="es-ES"/>
        </w:rPr>
      </w:pP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>XXI</w:t>
      </w: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>I</w:t>
      </w: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 xml:space="preserve"> CONCURSO DE POSTAIS DE NADAL</w:t>
      </w:r>
    </w:p>
    <w:p>
      <w:pPr>
        <w:pStyle w:val="Normal"/>
        <w:suppressAutoHyphens w:val="false"/>
        <w:bidi w:val="0"/>
        <w:spacing w:before="28" w:after="159"/>
        <w:jc w:val="both"/>
        <w:rPr>
          <w:rFonts w:ascii="Calibri Light" w:hAnsi="Calibri Light" w:eastAsia="Times New Roman" w:cs="Calibri"/>
          <w:b/>
          <w:bCs/>
          <w:color w:val="000000"/>
          <w:sz w:val="22"/>
          <w:szCs w:val="22"/>
          <w:u w:val="single"/>
          <w:lang w:val="gl-ES" w:eastAsia="es-ES"/>
        </w:rPr>
      </w:pP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Centro escolar 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Titor/a da aula 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Curso.....................................................................................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Categoría................................................................................</w:t>
      </w:r>
    </w:p>
    <w:tbl>
      <w:tblPr>
        <w:tblW w:w="7260" w:type="dxa"/>
        <w:jc w:val="start"/>
        <w:tblInd w:w="-91" w:type="dxa"/>
        <w:tblLayout w:type="fixed"/>
        <w:tblCellMar>
          <w:top w:w="0" w:type="dxa"/>
          <w:start w:w="108" w:type="dxa"/>
          <w:bottom w:w="0" w:type="dxa"/>
          <w:end w:w="0" w:type="dxa"/>
        </w:tblCellMar>
      </w:tblPr>
      <w:tblGrid>
        <w:gridCol w:w="614"/>
        <w:gridCol w:w="6646"/>
      </w:tblGrid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Nº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NOME E APELIDOS</w:t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3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4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5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6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7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8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9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10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4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11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12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13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14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15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16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17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18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19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20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</w:tbl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  <w:r>
        <w:br w:type="page"/>
      </w:r>
    </w:p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tbl>
      <w:tblPr>
        <w:tblW w:w="7140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10"/>
        <w:gridCol w:w="6630"/>
      </w:tblGrid>
      <w:tr>
        <w:trPr/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24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26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27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28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sectPr>
      <w:headerReference w:type="default" r:id="rId3"/>
      <w:type w:val="nextPage"/>
      <w:pgSz w:w="11906" w:h="16838"/>
      <w:pgMar w:left="1134" w:right="1134" w:gutter="0" w:header="1134" w:top="1700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0</wp:posOffset>
          </wp:positionH>
          <wp:positionV relativeFrom="paragraph">
            <wp:posOffset>-495300</wp:posOffset>
          </wp:positionV>
          <wp:extent cx="6120130" cy="901065"/>
          <wp:effectExtent l="0" t="0" r="0" b="0"/>
          <wp:wrapTopAndBottom/>
          <wp:docPr id="1" name="gráficos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01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2.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2.%3.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2.%3.%4.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2.%3.%4.%5.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2.%3.%4.%5.%6.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2.%3.%4.%5.%6.%7.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2.%3.%4.%5.%6.%7.%8.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pacing w:before="0" w:after="160"/>
      <w:ind w:hanging="0" w:start="720" w:end="0"/>
    </w:pPr>
    <w:rPr/>
  </w:style>
  <w:style w:type="paragraph" w:styleId="v1western">
    <w:name w:val="v1western"/>
    <w:basedOn w:val="Normal"/>
    <w:qFormat/>
    <w:pPr>
      <w:numPr>
        <w:ilvl w:val="0"/>
        <w:numId w:val="0"/>
      </w:numPr>
      <w:suppressAutoHyphens w:val="false"/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pino.gal/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LibreOffice/24.2.5.2$Windows_X86_64 LibreOffice_project/bffef4ea93e59bebbeaf7f431bb02b1a39ee8a59</Application>
  <AppVersion>15.0000</AppVersion>
  <Pages>5</Pages>
  <Words>1221</Words>
  <Characters>6770</Characters>
  <CharactersWithSpaces>7909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2024-11-19T14:48:19Z</dcterms:created>
  <dc:creator/>
  <dc:description/>
  <dc:language>es-ES</dc:language>
  <cp:lastModifiedBy/>
  <cp:revision>1</cp:revision>
  <dc:subject/>
  <dc:title/>
</cp:coreProperties>
</file>