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12D" w:rsidRPr="00217A95" w:rsidRDefault="006B212D" w:rsidP="006B212D">
      <w:pPr>
        <w:spacing w:before="93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A</w:t>
      </w:r>
      <w:r w:rsidRPr="00217A95">
        <w:rPr>
          <w:rFonts w:ascii="Arial" w:hAnsi="Arial" w:cs="Arial"/>
          <w:b/>
          <w:sz w:val="22"/>
          <w:szCs w:val="22"/>
        </w:rPr>
        <w:t>NEXO II</w:t>
      </w:r>
    </w:p>
    <w:p w:rsidR="006B212D" w:rsidRPr="00217A95" w:rsidRDefault="006B212D" w:rsidP="006B212D">
      <w:pPr>
        <w:spacing w:before="93"/>
        <w:jc w:val="center"/>
        <w:rPr>
          <w:rFonts w:ascii="Arial" w:hAnsi="Arial" w:cs="Arial"/>
          <w:b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>DECLARACIÓN RESPONSABLE DE NO ESTAR INCURSO EN LAS PROHIBICIONES</w:t>
      </w:r>
      <w:r w:rsidRPr="00217A9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PARA</w:t>
      </w:r>
      <w:r w:rsidRPr="00217A95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OBTENER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LA</w:t>
      </w:r>
      <w:r w:rsidRPr="00217A95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CONDICIÓN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DE</w:t>
      </w:r>
      <w:r w:rsidRPr="00217A9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BENEFICIARIO</w:t>
      </w:r>
      <w:r w:rsidRPr="00217A9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SOBRE</w:t>
      </w:r>
      <w:r w:rsidRPr="00217A9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OBLIGACIONES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FISCALES</w:t>
      </w:r>
    </w:p>
    <w:p w:rsidR="006B212D" w:rsidRPr="00217A95" w:rsidRDefault="006B212D" w:rsidP="006B212D">
      <w:pPr>
        <w:pStyle w:val="Textoindependiente"/>
        <w:tabs>
          <w:tab w:val="left" w:pos="1838"/>
          <w:tab w:val="left" w:pos="3904"/>
          <w:tab w:val="left" w:pos="5557"/>
          <w:tab w:val="left" w:pos="6598"/>
          <w:tab w:val="left" w:pos="7223"/>
          <w:tab w:val="left" w:pos="7656"/>
          <w:tab w:val="left" w:pos="7985"/>
          <w:tab w:val="left" w:pos="8384"/>
          <w:tab w:val="left" w:pos="9249"/>
          <w:tab w:val="left" w:pos="9549"/>
        </w:tabs>
        <w:ind w:right="131"/>
        <w:rPr>
          <w:rFonts w:ascii="Arial" w:hAnsi="Arial" w:cs="Arial"/>
        </w:rPr>
      </w:pPr>
      <w:proofErr w:type="gramStart"/>
      <w:r w:rsidRPr="00217A95">
        <w:rPr>
          <w:rFonts w:ascii="Arial" w:hAnsi="Arial" w:cs="Arial"/>
        </w:rPr>
        <w:t>D./</w:t>
      </w:r>
      <w:proofErr w:type="spellStart"/>
      <w:proofErr w:type="gramEnd"/>
      <w:r w:rsidRPr="00217A95">
        <w:rPr>
          <w:rFonts w:ascii="Arial" w:hAnsi="Arial" w:cs="Arial"/>
        </w:rPr>
        <w:t>Dñª</w:t>
      </w:r>
      <w:proofErr w:type="spellEnd"/>
      <w:r w:rsidRPr="00217A95">
        <w:rPr>
          <w:rFonts w:ascii="Arial" w:hAnsi="Arial" w:cs="Arial"/>
        </w:rPr>
        <w:tab/>
      </w:r>
      <w:r w:rsidRPr="00217A95">
        <w:rPr>
          <w:rFonts w:ascii="Arial" w:hAnsi="Arial" w:cs="Arial"/>
          <w:u w:val="single"/>
        </w:rPr>
        <w:t xml:space="preserve"> 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>,</w:t>
      </w:r>
      <w:r w:rsidRPr="00217A95">
        <w:rPr>
          <w:rFonts w:ascii="Arial" w:hAnsi="Arial" w:cs="Arial"/>
        </w:rPr>
        <w:tab/>
        <w:t>con</w:t>
      </w:r>
      <w:r w:rsidRPr="00217A95">
        <w:rPr>
          <w:rFonts w:ascii="Arial" w:hAnsi="Arial" w:cs="Arial"/>
        </w:rPr>
        <w:tab/>
        <w:t xml:space="preserve">DNI/NIF </w:t>
      </w:r>
      <w:r w:rsidRPr="00217A95">
        <w:rPr>
          <w:rFonts w:ascii="Arial" w:hAnsi="Arial" w:cs="Arial"/>
          <w:spacing w:val="-1"/>
        </w:rPr>
        <w:t>nº______________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</w:rPr>
        <w:tab/>
        <w:t>domicilio</w:t>
      </w:r>
      <w:r w:rsidRPr="00217A95">
        <w:rPr>
          <w:rFonts w:ascii="Arial" w:hAnsi="Arial" w:cs="Arial"/>
        </w:rPr>
        <w:tab/>
        <w:t xml:space="preserve">en </w:t>
      </w:r>
    </w:p>
    <w:p w:rsidR="006B212D" w:rsidRPr="00217A95" w:rsidRDefault="006B212D" w:rsidP="006B212D">
      <w:pPr>
        <w:pStyle w:val="Textoindependiente"/>
        <w:tabs>
          <w:tab w:val="left" w:pos="1838"/>
          <w:tab w:val="left" w:pos="3904"/>
          <w:tab w:val="left" w:pos="5557"/>
          <w:tab w:val="left" w:pos="6598"/>
          <w:tab w:val="left" w:pos="7223"/>
          <w:tab w:val="left" w:pos="7656"/>
          <w:tab w:val="left" w:pos="7985"/>
          <w:tab w:val="left" w:pos="8384"/>
          <w:tab w:val="left" w:pos="9249"/>
          <w:tab w:val="left" w:pos="9549"/>
        </w:tabs>
        <w:ind w:right="131"/>
        <w:rPr>
          <w:rFonts w:ascii="Arial" w:hAnsi="Arial" w:cs="Arial"/>
          <w:spacing w:val="-1"/>
        </w:rPr>
      </w:pPr>
      <w:r w:rsidRPr="00217A95">
        <w:rPr>
          <w:rFonts w:ascii="Arial" w:hAnsi="Arial" w:cs="Arial"/>
        </w:rPr>
        <w:t>____________________________________________________________________</w:t>
      </w:r>
    </w:p>
    <w:p w:rsidR="006B212D" w:rsidRPr="00217A95" w:rsidRDefault="006B212D" w:rsidP="006B212D">
      <w:pPr>
        <w:pStyle w:val="Textoindependiente"/>
        <w:spacing w:before="3"/>
        <w:rPr>
          <w:rFonts w:ascii="Arial" w:hAnsi="Arial" w:cs="Arial"/>
        </w:rPr>
      </w:pPr>
    </w:p>
    <w:p w:rsidR="006B212D" w:rsidRPr="00217A95" w:rsidRDefault="006B212D" w:rsidP="006B212D">
      <w:pPr>
        <w:pStyle w:val="Textoindependiente"/>
        <w:tabs>
          <w:tab w:val="left" w:leader="dot" w:pos="4972"/>
        </w:tabs>
        <w:spacing w:line="244" w:lineRule="auto"/>
        <w:ind w:right="127"/>
        <w:jc w:val="both"/>
        <w:rPr>
          <w:rFonts w:ascii="Arial" w:hAnsi="Arial" w:cs="Arial"/>
        </w:rPr>
      </w:pPr>
      <w:r w:rsidRPr="00217A95">
        <w:rPr>
          <w:rFonts w:ascii="Arial" w:hAnsi="Arial" w:cs="Arial"/>
          <w:b/>
        </w:rPr>
        <w:t>DECLARA RESPONSABLEMENTE,</w:t>
      </w:r>
      <w:r w:rsidRPr="00217A95">
        <w:rPr>
          <w:rFonts w:ascii="Arial" w:hAnsi="Arial" w:cs="Arial"/>
          <w:b/>
          <w:spacing w:val="1"/>
        </w:rPr>
        <w:t xml:space="preserve"> </w:t>
      </w:r>
      <w:r w:rsidRPr="00217A95">
        <w:rPr>
          <w:rFonts w:ascii="Arial" w:hAnsi="Arial" w:cs="Arial"/>
        </w:rPr>
        <w:t>ante el órgano competente para la concesión 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subvenciones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para</w:t>
      </w:r>
      <w:r w:rsidRPr="00217A95">
        <w:rPr>
          <w:rFonts w:ascii="Arial" w:hAnsi="Arial" w:cs="Arial"/>
        </w:rPr>
        <w:tab/>
        <w:t>cuya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convocatoria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anual</w:t>
      </w:r>
      <w:r w:rsidRPr="00217A95">
        <w:rPr>
          <w:rFonts w:ascii="Arial" w:hAnsi="Arial" w:cs="Arial"/>
          <w:spacing w:val="-14"/>
        </w:rPr>
        <w:t xml:space="preserve"> </w:t>
      </w:r>
      <w:r w:rsidRPr="00217A95">
        <w:rPr>
          <w:rFonts w:ascii="Arial" w:hAnsi="Arial" w:cs="Arial"/>
        </w:rPr>
        <w:t>para</w:t>
      </w:r>
      <w:r w:rsidRPr="00217A95">
        <w:rPr>
          <w:rFonts w:ascii="Arial" w:hAnsi="Arial" w:cs="Arial"/>
          <w:spacing w:val="-10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año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2024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ha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sido</w:t>
      </w:r>
    </w:p>
    <w:p w:rsidR="006B212D" w:rsidRPr="00217A95" w:rsidRDefault="006B212D" w:rsidP="006B212D">
      <w:pPr>
        <w:pStyle w:val="Textoindependiente"/>
        <w:tabs>
          <w:tab w:val="left" w:pos="7204"/>
        </w:tabs>
        <w:spacing w:line="246" w:lineRule="exact"/>
        <w:jc w:val="both"/>
        <w:rPr>
          <w:rFonts w:ascii="Arial" w:hAnsi="Arial" w:cs="Arial"/>
        </w:rPr>
      </w:pPr>
      <w:proofErr w:type="gramStart"/>
      <w:r w:rsidRPr="00217A95">
        <w:rPr>
          <w:rFonts w:ascii="Arial" w:hAnsi="Arial" w:cs="Arial"/>
        </w:rPr>
        <w:t>aprobada</w:t>
      </w:r>
      <w:proofErr w:type="gramEnd"/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por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Junta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Gobierno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Local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fecha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publicada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BOPA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u w:val="single"/>
        </w:rPr>
        <w:t xml:space="preserve"> 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>, que reúne todos los requisitos exigidos en la presente convocatoria 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subvenciones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que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no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se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haya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incurso/a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ninguna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las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prohibiciones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que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para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ser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beneficiario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subvención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solicitada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o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entidad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colaboradora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se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establecen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artículo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13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Ley</w:t>
      </w:r>
      <w:r w:rsidRPr="00217A95">
        <w:rPr>
          <w:rFonts w:ascii="Arial" w:hAnsi="Arial" w:cs="Arial"/>
          <w:spacing w:val="-14"/>
        </w:rPr>
        <w:t xml:space="preserve"> </w:t>
      </w:r>
      <w:r w:rsidRPr="00217A95">
        <w:rPr>
          <w:rFonts w:ascii="Arial" w:hAnsi="Arial" w:cs="Arial"/>
        </w:rPr>
        <w:t>General</w:t>
      </w:r>
      <w:r w:rsidRPr="00217A95">
        <w:rPr>
          <w:rFonts w:ascii="Arial" w:hAnsi="Arial" w:cs="Arial"/>
          <w:spacing w:val="-58"/>
        </w:rPr>
        <w:t xml:space="preserve"> </w:t>
      </w:r>
      <w:r w:rsidRPr="00217A95">
        <w:rPr>
          <w:rFonts w:ascii="Arial" w:hAnsi="Arial" w:cs="Arial"/>
        </w:rPr>
        <w:t>de Subvenciones ni en la Ordenanza General de las Bases Reguladoras de las Subvenciones del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Ayuntamiento de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Llanera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y,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en particular,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que:</w:t>
      </w:r>
    </w:p>
    <w:p w:rsidR="006B212D" w:rsidRPr="00217A95" w:rsidRDefault="006B212D" w:rsidP="006B212D">
      <w:pPr>
        <w:pStyle w:val="Textoindependiente"/>
        <w:spacing w:before="118"/>
        <w:ind w:left="113" w:right="138" w:firstLine="708"/>
        <w:jc w:val="both"/>
        <w:rPr>
          <w:rFonts w:ascii="Arial" w:hAnsi="Arial" w:cs="Arial"/>
        </w:rPr>
      </w:pPr>
      <w:r w:rsidRPr="00217A95">
        <w:rPr>
          <w:rFonts w:ascii="Arial" w:hAnsi="Arial" w:cs="Arial"/>
          <w:b/>
        </w:rPr>
        <w:t xml:space="preserve">PRIMERO: </w:t>
      </w:r>
      <w:r w:rsidRPr="00217A95">
        <w:rPr>
          <w:rFonts w:ascii="Arial" w:hAnsi="Arial" w:cs="Arial"/>
        </w:rPr>
        <w:t>No ha sido condenado/a mediante sentencia firme a la pena de pérdida de la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posibilidad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de obtener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subvenciones 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ayudas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públicas.</w:t>
      </w:r>
    </w:p>
    <w:p w:rsidR="006B212D" w:rsidRPr="00217A95" w:rsidRDefault="006B212D" w:rsidP="006B212D">
      <w:pPr>
        <w:pStyle w:val="Textoindependiente"/>
        <w:spacing w:before="118" w:line="242" w:lineRule="auto"/>
        <w:ind w:left="113" w:right="131" w:firstLine="708"/>
        <w:jc w:val="both"/>
        <w:rPr>
          <w:rFonts w:ascii="Arial" w:hAnsi="Arial" w:cs="Arial"/>
        </w:rPr>
      </w:pPr>
      <w:r w:rsidRPr="00217A95">
        <w:rPr>
          <w:rFonts w:ascii="Arial" w:hAnsi="Arial" w:cs="Arial"/>
          <w:b/>
        </w:rPr>
        <w:t>SEGUNDO.-</w:t>
      </w:r>
      <w:r w:rsidRPr="00217A95">
        <w:rPr>
          <w:rFonts w:ascii="Arial" w:hAnsi="Arial" w:cs="Arial"/>
          <w:b/>
          <w:spacing w:val="1"/>
        </w:rPr>
        <w:t xml:space="preserve"> </w:t>
      </w:r>
      <w:r w:rsidRPr="00217A95">
        <w:rPr>
          <w:rFonts w:ascii="Arial" w:hAnsi="Arial" w:cs="Arial"/>
        </w:rPr>
        <w:t>No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ha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solicitado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declaración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concurso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acreedores,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ni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ha</w:t>
      </w:r>
      <w:r w:rsidRPr="00217A95">
        <w:rPr>
          <w:rFonts w:ascii="Arial" w:hAnsi="Arial" w:cs="Arial"/>
          <w:spacing w:val="1"/>
        </w:rPr>
        <w:t xml:space="preserve"> </w:t>
      </w:r>
      <w:proofErr w:type="gramStart"/>
      <w:r w:rsidRPr="00217A95">
        <w:rPr>
          <w:rFonts w:ascii="Arial" w:hAnsi="Arial" w:cs="Arial"/>
        </w:rPr>
        <w:t>sido</w:t>
      </w:r>
      <w:proofErr w:type="gramEnd"/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declarado/a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insolvente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cualquier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procedimiento,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ni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se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halla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declarado/a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concurso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 xml:space="preserve">acreedores ni sujeto/a </w:t>
      </w:r>
      <w:proofErr w:type="spellStart"/>
      <w:r w:rsidRPr="00217A95">
        <w:rPr>
          <w:rFonts w:ascii="Arial" w:hAnsi="Arial" w:cs="Arial"/>
        </w:rPr>
        <w:t>a</w:t>
      </w:r>
      <w:proofErr w:type="spellEnd"/>
      <w:r w:rsidRPr="00217A95">
        <w:rPr>
          <w:rFonts w:ascii="Arial" w:hAnsi="Arial" w:cs="Arial"/>
        </w:rPr>
        <w:t xml:space="preserve"> intervención judicial, ni se encuentra inhabilitado/a conforme a la Ley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22/2003,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 9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julio,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Concursal.</w:t>
      </w:r>
    </w:p>
    <w:p w:rsidR="006B212D" w:rsidRPr="00217A95" w:rsidRDefault="006B212D" w:rsidP="006B212D">
      <w:pPr>
        <w:pStyle w:val="Textoindependiente"/>
        <w:spacing w:before="110"/>
        <w:ind w:left="113" w:right="134" w:firstLine="708"/>
        <w:jc w:val="both"/>
        <w:rPr>
          <w:rFonts w:ascii="Arial" w:hAnsi="Arial" w:cs="Arial"/>
        </w:rPr>
      </w:pPr>
      <w:r w:rsidRPr="00217A95">
        <w:rPr>
          <w:rFonts w:ascii="Arial" w:hAnsi="Arial" w:cs="Arial"/>
          <w:b/>
        </w:rPr>
        <w:t xml:space="preserve">TERCERO.- </w:t>
      </w:r>
      <w:r w:rsidRPr="00217A95">
        <w:rPr>
          <w:rFonts w:ascii="Arial" w:hAnsi="Arial" w:cs="Arial"/>
        </w:rPr>
        <w:t>No ha dado lugar, por causa de la que hubiese sido declarado/a culpable, a la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resolución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firme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cualquier contrato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celebrado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con la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Administración.</w:t>
      </w:r>
    </w:p>
    <w:p w:rsidR="006B212D" w:rsidRPr="00217A95" w:rsidRDefault="006B212D" w:rsidP="006B212D">
      <w:pPr>
        <w:pStyle w:val="Textoindependiente"/>
        <w:spacing w:before="121"/>
        <w:ind w:left="113" w:right="130" w:firstLine="708"/>
        <w:jc w:val="both"/>
        <w:rPr>
          <w:rFonts w:ascii="Arial" w:hAnsi="Arial" w:cs="Arial"/>
        </w:rPr>
      </w:pPr>
      <w:r w:rsidRPr="00217A95">
        <w:rPr>
          <w:rFonts w:ascii="Arial" w:hAnsi="Arial" w:cs="Arial"/>
          <w:b/>
        </w:rPr>
        <w:t xml:space="preserve">CUARTO.- </w:t>
      </w:r>
      <w:r w:rsidRPr="00217A95">
        <w:rPr>
          <w:rFonts w:ascii="Arial" w:hAnsi="Arial" w:cs="Arial"/>
        </w:rPr>
        <w:t>No está incurso/a (o alternativamente: sus Administradores y representantes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legales no están incursos) en alguno de los supuestos de la Ley 12/1995, de 12 de mayo, 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incompatibilidades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miembros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del Gobierno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Nación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altos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cargos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Administración General del Estado, de la Ley 53/1984, de 26 de diciembre, de incompatibilidad del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personal al servicio de las Administraciones Públicas, ni se trata de cualquiera de los cargos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electivos y regulados en la Ley Orgánica 5/1985, de 19 de julio, del Régimen Electoral General en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los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términos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establecidos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misma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o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normativa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autonómica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que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regule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estas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materias.</w:t>
      </w:r>
    </w:p>
    <w:p w:rsidR="006B212D" w:rsidRPr="00217A95" w:rsidRDefault="006B212D" w:rsidP="006B212D">
      <w:pPr>
        <w:pStyle w:val="Textoindependiente"/>
        <w:spacing w:before="121"/>
        <w:ind w:left="821"/>
        <w:jc w:val="both"/>
        <w:rPr>
          <w:rFonts w:ascii="Arial" w:hAnsi="Arial" w:cs="Arial"/>
        </w:rPr>
      </w:pPr>
      <w:r w:rsidRPr="00217A95">
        <w:rPr>
          <w:rFonts w:ascii="Arial" w:hAnsi="Arial" w:cs="Arial"/>
          <w:b/>
        </w:rPr>
        <w:t>QUINTA.-</w:t>
      </w:r>
      <w:r w:rsidRPr="00217A95">
        <w:rPr>
          <w:rFonts w:ascii="Arial" w:hAnsi="Arial" w:cs="Arial"/>
          <w:b/>
          <w:spacing w:val="-2"/>
        </w:rPr>
        <w:t xml:space="preserve"> </w:t>
      </w:r>
      <w:r w:rsidRPr="00217A95">
        <w:rPr>
          <w:rFonts w:ascii="Arial" w:hAnsi="Arial" w:cs="Arial"/>
        </w:rPr>
        <w:t>No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tiene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pendiente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pago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obligaciones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por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reintegro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subvenciones.</w:t>
      </w:r>
    </w:p>
    <w:p w:rsidR="006B212D" w:rsidRPr="00217A95" w:rsidRDefault="006B212D" w:rsidP="006B212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 xml:space="preserve">  SEXTA.-</w:t>
      </w:r>
      <w:r w:rsidRPr="00217A9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No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ha</w:t>
      </w:r>
      <w:r w:rsidRPr="00217A95">
        <w:rPr>
          <w:rFonts w:ascii="Arial" w:hAnsi="Arial" w:cs="Arial"/>
          <w:spacing w:val="-10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sido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sancionado/a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mediante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resolución</w:t>
      </w:r>
      <w:r w:rsidRPr="00217A95">
        <w:rPr>
          <w:rFonts w:ascii="Arial" w:hAnsi="Arial" w:cs="Arial"/>
          <w:spacing w:val="-12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firme</w:t>
      </w:r>
      <w:r w:rsidRPr="00217A95">
        <w:rPr>
          <w:rFonts w:ascii="Arial" w:hAnsi="Arial" w:cs="Arial"/>
          <w:spacing w:val="-11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con</w:t>
      </w:r>
      <w:r w:rsidRPr="00217A95">
        <w:rPr>
          <w:rFonts w:ascii="Arial" w:hAnsi="Arial" w:cs="Arial"/>
          <w:spacing w:val="-10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la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pérdida</w:t>
      </w:r>
      <w:r w:rsidRPr="00217A95">
        <w:rPr>
          <w:rFonts w:ascii="Arial" w:hAnsi="Arial" w:cs="Arial"/>
          <w:spacing w:val="-10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de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la</w:t>
      </w:r>
      <w:r w:rsidRPr="00217A95">
        <w:rPr>
          <w:rFonts w:ascii="Arial" w:hAnsi="Arial" w:cs="Arial"/>
          <w:spacing w:val="-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posibilidad</w:t>
      </w:r>
      <w:r w:rsidRPr="00217A95">
        <w:rPr>
          <w:rFonts w:ascii="Arial" w:hAnsi="Arial" w:cs="Arial"/>
          <w:spacing w:val="-59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de obtener subvenciones según lo previsto en la Ley General de Subvenciones o en la Ley</w:t>
      </w:r>
      <w:r w:rsidRPr="00217A95">
        <w:rPr>
          <w:rFonts w:ascii="Arial" w:hAnsi="Arial" w:cs="Arial"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 xml:space="preserve">Tributaria. </w:t>
      </w:r>
    </w:p>
    <w:p w:rsidR="006B212D" w:rsidRPr="00217A95" w:rsidRDefault="006B212D" w:rsidP="006B212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 xml:space="preserve">SÉPTIMA.- </w:t>
      </w:r>
      <w:r w:rsidRPr="00217A95">
        <w:rPr>
          <w:rFonts w:ascii="Arial" w:hAnsi="Arial" w:cs="Arial"/>
          <w:sz w:val="22"/>
          <w:szCs w:val="22"/>
        </w:rPr>
        <w:t>Se halla al corriente en el cumplimiento de sus obligaciones tributarias con la</w:t>
      </w:r>
      <w:r w:rsidRPr="00217A95">
        <w:rPr>
          <w:rFonts w:ascii="Arial" w:hAnsi="Arial" w:cs="Arial"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Agencia Estatal Tributaria, el Principado de Asturias y el Ayuntamiento de Llanera, y con aquellas</w:t>
      </w:r>
      <w:r w:rsidRPr="00217A95">
        <w:rPr>
          <w:rFonts w:ascii="Arial" w:hAnsi="Arial" w:cs="Arial"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otras relativas a la Seguridad Social, sin que tenga pendiente de justificación subvención alguna</w:t>
      </w:r>
      <w:r w:rsidRPr="00217A95">
        <w:rPr>
          <w:rFonts w:ascii="Arial" w:hAnsi="Arial" w:cs="Arial"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otorgada</w:t>
      </w:r>
      <w:r w:rsidRPr="00217A95">
        <w:rPr>
          <w:rFonts w:ascii="Arial" w:hAnsi="Arial" w:cs="Arial"/>
          <w:spacing w:val="-3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por</w:t>
      </w:r>
      <w:r w:rsidRPr="00217A95">
        <w:rPr>
          <w:rFonts w:ascii="Arial" w:hAnsi="Arial" w:cs="Arial"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este</w:t>
      </w:r>
      <w:r w:rsidRPr="00217A95">
        <w:rPr>
          <w:rFonts w:ascii="Arial" w:hAnsi="Arial" w:cs="Arial"/>
          <w:spacing w:val="-2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Ayuntamiento.</w:t>
      </w:r>
    </w:p>
    <w:p w:rsidR="006B212D" w:rsidRPr="00217A95" w:rsidRDefault="006B212D" w:rsidP="006B212D">
      <w:pPr>
        <w:pStyle w:val="Textoindependiente"/>
        <w:spacing w:before="121"/>
        <w:ind w:left="821"/>
        <w:jc w:val="both"/>
        <w:rPr>
          <w:rFonts w:ascii="Arial" w:hAnsi="Arial" w:cs="Arial"/>
        </w:rPr>
      </w:pPr>
      <w:proofErr w:type="gramStart"/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9"/>
        </w:rPr>
        <w:t xml:space="preserve"> </w:t>
      </w:r>
      <w:r w:rsidRPr="00217A95">
        <w:rPr>
          <w:rFonts w:ascii="Arial" w:hAnsi="Arial" w:cs="Arial"/>
        </w:rPr>
        <w:t>…</w:t>
      </w:r>
      <w:proofErr w:type="gramEnd"/>
      <w:r w:rsidRPr="00217A95">
        <w:rPr>
          <w:rFonts w:ascii="Arial" w:hAnsi="Arial" w:cs="Arial"/>
        </w:rPr>
        <w:t>........,</w:t>
      </w:r>
      <w:r w:rsidRPr="00217A95">
        <w:rPr>
          <w:rFonts w:ascii="Arial" w:hAnsi="Arial" w:cs="Arial"/>
          <w:spacing w:val="-8"/>
        </w:rPr>
        <w:t xml:space="preserve"> </w:t>
      </w:r>
      <w:r w:rsidRPr="00217A95">
        <w:rPr>
          <w:rFonts w:ascii="Arial" w:hAnsi="Arial" w:cs="Arial"/>
        </w:rPr>
        <w:t>a.......de...................de</w:t>
      </w:r>
      <w:r w:rsidRPr="00217A95">
        <w:rPr>
          <w:rFonts w:ascii="Arial" w:hAnsi="Arial" w:cs="Arial"/>
          <w:spacing w:val="-9"/>
        </w:rPr>
        <w:t xml:space="preserve"> </w:t>
      </w:r>
      <w:r w:rsidRPr="00217A95">
        <w:rPr>
          <w:rFonts w:ascii="Arial" w:hAnsi="Arial" w:cs="Arial"/>
        </w:rPr>
        <w:t>20.......</w:t>
      </w:r>
    </w:p>
    <w:p w:rsidR="006B212D" w:rsidRPr="00217A95" w:rsidRDefault="006B212D" w:rsidP="006B212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17A95">
        <w:rPr>
          <w:rFonts w:ascii="Arial" w:hAnsi="Arial" w:cs="Arial"/>
          <w:sz w:val="22"/>
          <w:szCs w:val="22"/>
        </w:rPr>
        <w:t>Firma</w:t>
      </w:r>
      <w:r w:rsidRPr="00217A95">
        <w:rPr>
          <w:rFonts w:ascii="Arial" w:hAnsi="Arial" w:cs="Arial"/>
          <w:spacing w:val="-4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del/la</w:t>
      </w:r>
      <w:r w:rsidRPr="00217A95">
        <w:rPr>
          <w:rFonts w:ascii="Arial" w:hAnsi="Arial" w:cs="Arial"/>
          <w:spacing w:val="-5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solicitante:</w:t>
      </w:r>
    </w:p>
    <w:p w:rsidR="006B212D" w:rsidRPr="00217A95" w:rsidRDefault="006B212D" w:rsidP="006B212D">
      <w:pPr>
        <w:jc w:val="both"/>
        <w:rPr>
          <w:rFonts w:ascii="Arial" w:hAnsi="Arial" w:cs="Arial"/>
          <w:sz w:val="22"/>
          <w:szCs w:val="22"/>
        </w:rPr>
      </w:pPr>
    </w:p>
    <w:p w:rsidR="006B212D" w:rsidRDefault="006B212D" w:rsidP="006B212D">
      <w:pPr>
        <w:jc w:val="both"/>
        <w:rPr>
          <w:rFonts w:ascii="Arial" w:hAnsi="Arial" w:cs="Arial"/>
          <w:sz w:val="22"/>
          <w:szCs w:val="22"/>
        </w:rPr>
      </w:pPr>
    </w:p>
    <w:p w:rsidR="00BC271F" w:rsidRDefault="00BC271F"/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12D"/>
    <w:rsid w:val="006B212D"/>
    <w:rsid w:val="00BC271F"/>
    <w:rsid w:val="00C8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B4829-D730-49E9-8187-EF913231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1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6B212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212D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2024-10-15T10:32:00Z</dcterms:created>
  <dcterms:modified xsi:type="dcterms:W3CDTF">2024-10-15T10:32:00Z</dcterms:modified>
</cp:coreProperties>
</file>