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FCDF51" w14:textId="77777777" w:rsidR="00FD1EE8" w:rsidRDefault="00FD1EE8" w:rsidP="00845984">
      <w:pPr>
        <w:pStyle w:val="western"/>
        <w:pBdr>
          <w:bottom w:val="single" w:sz="6" w:space="1" w:color="000000"/>
        </w:pBdr>
        <w:spacing w:line="360" w:lineRule="auto"/>
        <w:rPr>
          <w:rFonts w:ascii="Verdana" w:hAnsi="Verdana" w:cs="Verdana"/>
          <w:b/>
          <w:iCs/>
          <w:sz w:val="18"/>
          <w:szCs w:val="18"/>
          <w:lang w:val="es-ES"/>
        </w:rPr>
      </w:pPr>
    </w:p>
    <w:p w14:paraId="5E05B252" w14:textId="1A384D5E" w:rsidR="00C17245" w:rsidRPr="00845984" w:rsidRDefault="00000000" w:rsidP="00845984">
      <w:pPr>
        <w:pStyle w:val="western"/>
        <w:pBdr>
          <w:bottom w:val="single" w:sz="6" w:space="1" w:color="000000"/>
        </w:pBdr>
        <w:spacing w:line="360" w:lineRule="auto"/>
        <w:rPr>
          <w:rFonts w:ascii="Verdana" w:hAnsi="Verdana" w:cs="Verdana"/>
          <w:b/>
          <w:iCs/>
          <w:sz w:val="18"/>
          <w:szCs w:val="18"/>
          <w:lang w:val="es-ES"/>
        </w:rPr>
      </w:pPr>
      <w:r w:rsidRPr="00845984">
        <w:rPr>
          <w:rFonts w:ascii="Verdana" w:hAnsi="Verdana" w:cs="Verdana"/>
          <w:b/>
          <w:iCs/>
          <w:sz w:val="18"/>
          <w:szCs w:val="18"/>
          <w:lang w:val="es-ES"/>
        </w:rPr>
        <w:t xml:space="preserve">CONVOCATORIA AYUDAS 2024 DEL PROGRAMA DE </w:t>
      </w:r>
      <w:r w:rsidR="00845984" w:rsidRPr="00845984">
        <w:rPr>
          <w:rFonts w:ascii="Verdana" w:hAnsi="Verdana"/>
          <w:b/>
          <w:bCs/>
          <w:sz w:val="18"/>
          <w:szCs w:val="18"/>
        </w:rPr>
        <w:t>REFORMAS</w:t>
      </w:r>
      <w:r w:rsidR="00845984">
        <w:rPr>
          <w:rFonts w:ascii="Verdana" w:hAnsi="Verdana"/>
          <w:b/>
          <w:bCs/>
          <w:sz w:val="20"/>
          <w:szCs w:val="20"/>
        </w:rPr>
        <w:t xml:space="preserve"> </w:t>
      </w:r>
      <w:r w:rsidR="00845984" w:rsidRPr="00845984">
        <w:rPr>
          <w:rFonts w:ascii="Verdana" w:hAnsi="Verdana" w:cs="Verdana"/>
          <w:b/>
          <w:iCs/>
          <w:sz w:val="18"/>
          <w:szCs w:val="18"/>
          <w:lang w:val="es-ES"/>
        </w:rPr>
        <w:t>DE</w:t>
      </w:r>
      <w:r w:rsidRPr="00845984">
        <w:rPr>
          <w:rFonts w:ascii="Verdana" w:hAnsi="Verdana" w:cs="Verdana"/>
          <w:b/>
          <w:iCs/>
          <w:sz w:val="18"/>
          <w:szCs w:val="18"/>
          <w:lang w:val="es-ES"/>
        </w:rPr>
        <w:t xml:space="preserve"> VIVIENDAS, MEDIANTE PROCEDIMIENTO DE CONCURRENCIA COMPETITIVA EN EL MUNICIPIO DE CASTELLBELL Y EL VILAR</w:t>
      </w:r>
    </w:p>
    <w:p w14:paraId="1B96D892" w14:textId="77777777" w:rsidR="00C17245" w:rsidRPr="00845984" w:rsidRDefault="00C17245">
      <w:pPr>
        <w:spacing w:line="288" w:lineRule="auto"/>
        <w:jc w:val="both"/>
        <w:rPr>
          <w:rFonts w:ascii="Verdana" w:hAnsi="Verdana" w:cs="Verdana"/>
          <w:b/>
          <w:iCs/>
          <w:color w:val="404040"/>
          <w:sz w:val="18"/>
          <w:szCs w:val="18"/>
          <w:lang w:val="es-ES"/>
        </w:rPr>
      </w:pPr>
    </w:p>
    <w:p w14:paraId="04FF1848" w14:textId="77777777" w:rsidR="00C17245" w:rsidRPr="00845984" w:rsidRDefault="00000000">
      <w:pPr>
        <w:spacing w:line="288" w:lineRule="auto"/>
        <w:jc w:val="both"/>
        <w:rPr>
          <w:rFonts w:ascii="Verdana" w:hAnsi="Verdana" w:cs="Verdana"/>
          <w:b/>
          <w:bCs/>
          <w:iCs/>
          <w:sz w:val="18"/>
          <w:szCs w:val="18"/>
          <w:lang w:val="es-ES" w:eastAsia="es-ES"/>
        </w:rPr>
      </w:pPr>
      <w:r w:rsidRPr="00845984">
        <w:rPr>
          <w:rFonts w:ascii="Verdana" w:hAnsi="Verdana" w:cs="Verdana"/>
          <w:b/>
          <w:bCs/>
          <w:iCs/>
          <w:sz w:val="18"/>
          <w:szCs w:val="18"/>
          <w:lang w:val="es-ES" w:eastAsia="es-ES"/>
        </w:rPr>
        <w:t>1. Antecedentes</w:t>
      </w:r>
    </w:p>
    <w:p w14:paraId="49534152" w14:textId="77777777" w:rsidR="00C17245" w:rsidRPr="00845984" w:rsidRDefault="00C17245">
      <w:pPr>
        <w:spacing w:line="288" w:lineRule="auto"/>
        <w:jc w:val="both"/>
        <w:rPr>
          <w:rFonts w:ascii="Verdana" w:hAnsi="Verdana" w:cs="Verdana"/>
          <w:b/>
          <w:bCs/>
          <w:iCs/>
          <w:sz w:val="18"/>
          <w:szCs w:val="18"/>
          <w:lang w:val="es-ES" w:eastAsia="es-ES"/>
        </w:rPr>
      </w:pPr>
    </w:p>
    <w:p w14:paraId="19FDC55A" w14:textId="599B9659" w:rsidR="00C17245" w:rsidRPr="00845984" w:rsidRDefault="00000000">
      <w:pPr>
        <w:spacing w:line="288" w:lineRule="auto"/>
        <w:jc w:val="both"/>
        <w:rPr>
          <w:rFonts w:ascii="Verdana" w:hAnsi="Verdana" w:cs="Verdana"/>
          <w:iCs/>
          <w:sz w:val="18"/>
          <w:szCs w:val="18"/>
          <w:lang w:val="es-ES" w:eastAsia="es-ES"/>
        </w:rPr>
      </w:pPr>
      <w:r w:rsidRPr="00845984">
        <w:rPr>
          <w:rFonts w:ascii="Verdana" w:hAnsi="Verdana" w:cs="Verdana"/>
          <w:iCs/>
          <w:sz w:val="18"/>
          <w:szCs w:val="18"/>
          <w:lang w:val="es-ES" w:eastAsia="es-ES"/>
        </w:rPr>
        <w:t xml:space="preserve">El Pleno de la Corporación, en sesión de fecha 28 de noviembre de 2023, aprobó las BASES ESPECIFICAS REGULADORAS DEL PROGRAMA DE </w:t>
      </w:r>
      <w:r w:rsidR="00845984">
        <w:rPr>
          <w:rFonts w:ascii="Verdana" w:hAnsi="Verdana" w:cs="Verdana"/>
          <w:iCs/>
          <w:sz w:val="18"/>
          <w:szCs w:val="18"/>
          <w:lang w:val="es-ES" w:eastAsia="es-ES"/>
        </w:rPr>
        <w:t>REFORMAS</w:t>
      </w:r>
      <w:r w:rsidRPr="00845984">
        <w:rPr>
          <w:rFonts w:ascii="Verdana" w:hAnsi="Verdana" w:cs="Verdana"/>
          <w:iCs/>
          <w:sz w:val="18"/>
          <w:szCs w:val="18"/>
          <w:lang w:val="es-ES" w:eastAsia="es-ES"/>
        </w:rPr>
        <w:t xml:space="preserve"> DE VIVIENDAS, MEDIANTE PROCEDIMIENTO DE CONCURRENCIA COMPETITIVA EN EL MUNICIPIO DE CASTELLBELL Y EL VILAR.</w:t>
      </w:r>
    </w:p>
    <w:p w14:paraId="3788CA03" w14:textId="77777777" w:rsidR="00C17245" w:rsidRPr="00845984" w:rsidRDefault="00000000">
      <w:pPr>
        <w:spacing w:line="288" w:lineRule="auto"/>
        <w:jc w:val="both"/>
        <w:rPr>
          <w:rFonts w:ascii="Verdana" w:hAnsi="Verdana" w:cs="Verdana"/>
          <w:iCs/>
          <w:sz w:val="18"/>
          <w:szCs w:val="18"/>
          <w:lang w:val="es-ES" w:eastAsia="es-ES"/>
        </w:rPr>
      </w:pPr>
      <w:r w:rsidRPr="00845984">
        <w:rPr>
          <w:rFonts w:ascii="Verdana" w:hAnsi="Verdana" w:cs="Verdana"/>
          <w:iCs/>
          <w:sz w:val="18"/>
          <w:szCs w:val="18"/>
          <w:lang w:val="es-ES" w:eastAsia="es-ES"/>
        </w:rPr>
        <w:t>Asimismo, en la misma sesión, el Pleno de la Corporación aprobó la modificación del Plan estratégico de subvenciones en relación con la inclusión de éstas.</w:t>
      </w:r>
    </w:p>
    <w:p w14:paraId="15BAB766" w14:textId="63BB3D38" w:rsidR="00C17245" w:rsidRPr="00845984" w:rsidRDefault="00000000">
      <w:pPr>
        <w:spacing w:line="288" w:lineRule="auto"/>
        <w:jc w:val="both"/>
        <w:rPr>
          <w:lang w:val="es-ES"/>
        </w:rPr>
      </w:pPr>
      <w:r w:rsidRPr="00845984">
        <w:rPr>
          <w:rFonts w:ascii="Verdana" w:hAnsi="Verdana" w:cs="Verdana"/>
          <w:iCs/>
          <w:sz w:val="18"/>
          <w:szCs w:val="18"/>
          <w:lang w:val="es-ES" w:eastAsia="es-ES"/>
        </w:rPr>
        <w:t>En el Catálogo de la Red de Gobiernos Locales del año 2024 se incluye el recurso “Re</w:t>
      </w:r>
      <w:r w:rsidR="00845984">
        <w:rPr>
          <w:rFonts w:ascii="Verdana" w:hAnsi="Verdana" w:cs="Verdana"/>
          <w:iCs/>
          <w:sz w:val="18"/>
          <w:szCs w:val="18"/>
          <w:lang w:val="es-ES" w:eastAsia="es-ES"/>
        </w:rPr>
        <w:t xml:space="preserve">forma </w:t>
      </w:r>
      <w:r w:rsidRPr="00845984">
        <w:rPr>
          <w:rFonts w:ascii="Verdana" w:hAnsi="Verdana" w:cs="Verdana"/>
          <w:iCs/>
          <w:sz w:val="18"/>
          <w:szCs w:val="18"/>
          <w:lang w:val="es-ES" w:eastAsia="es-ES"/>
        </w:rPr>
        <w:t>de viviendas”, consistente en una dotación de recursos técnicos y económicos que tiene la finalidad de promover la autonomía funcional y mejorar la calidad de vida en el domicilio de las personas mayores, garantizando las condiciones de seguridad, higiene, habitabilidad y eficiencia energética mínimas, y favoreciendo la accesibilidad y las condiciones de vida de las personas mayores en su hogar.</w:t>
      </w:r>
      <w:bookmarkStart w:id="0" w:name="_Hlk151474351"/>
      <w:bookmarkEnd w:id="0"/>
    </w:p>
    <w:p w14:paraId="371A8385" w14:textId="77777777" w:rsidR="00C17245" w:rsidRPr="00845984" w:rsidRDefault="00C17245">
      <w:pPr>
        <w:spacing w:line="288" w:lineRule="auto"/>
        <w:jc w:val="both"/>
        <w:rPr>
          <w:rFonts w:ascii="Verdana" w:hAnsi="Verdana" w:cs="Verdana"/>
          <w:iCs/>
          <w:sz w:val="18"/>
          <w:szCs w:val="18"/>
          <w:lang w:val="es-ES" w:eastAsia="es-ES"/>
        </w:rPr>
      </w:pPr>
    </w:p>
    <w:p w14:paraId="0F345964" w14:textId="6CC29706" w:rsidR="00C17245" w:rsidRPr="00845984" w:rsidRDefault="00000000">
      <w:pPr>
        <w:spacing w:line="288" w:lineRule="auto"/>
        <w:jc w:val="both"/>
        <w:rPr>
          <w:rFonts w:ascii="Verdana" w:hAnsi="Verdana" w:cs="Verdana"/>
          <w:iCs/>
          <w:sz w:val="18"/>
          <w:szCs w:val="18"/>
          <w:lang w:val="es-ES" w:eastAsia="es-ES"/>
        </w:rPr>
      </w:pPr>
      <w:r w:rsidRPr="00845984">
        <w:rPr>
          <w:rFonts w:ascii="Verdana" w:hAnsi="Verdana" w:cs="Verdana"/>
          <w:iCs/>
          <w:sz w:val="18"/>
          <w:szCs w:val="18"/>
          <w:lang w:val="es-ES" w:eastAsia="es-ES"/>
        </w:rPr>
        <w:t xml:space="preserve">El servicio de </w:t>
      </w:r>
      <w:r w:rsidR="00845984">
        <w:rPr>
          <w:rFonts w:ascii="Verdana" w:hAnsi="Verdana" w:cs="Verdana"/>
          <w:iCs/>
          <w:sz w:val="18"/>
          <w:szCs w:val="18"/>
          <w:lang w:val="es-ES" w:eastAsia="es-ES"/>
        </w:rPr>
        <w:t>reformas</w:t>
      </w:r>
      <w:r w:rsidRPr="00845984">
        <w:rPr>
          <w:rFonts w:ascii="Verdana" w:hAnsi="Verdana" w:cs="Verdana"/>
          <w:iCs/>
          <w:sz w:val="18"/>
          <w:szCs w:val="18"/>
          <w:lang w:val="es-ES" w:eastAsia="es-ES"/>
        </w:rPr>
        <w:t xml:space="preserve"> de viviendas fue solicitado desde el </w:t>
      </w:r>
      <w:r w:rsidR="00845984">
        <w:rPr>
          <w:rFonts w:ascii="Verdana" w:hAnsi="Verdana" w:cs="Verdana"/>
          <w:iCs/>
          <w:sz w:val="18"/>
          <w:szCs w:val="18"/>
          <w:lang w:val="es-ES" w:eastAsia="es-ES"/>
        </w:rPr>
        <w:t>departamento</w:t>
      </w:r>
      <w:r w:rsidRPr="00845984">
        <w:rPr>
          <w:rFonts w:ascii="Verdana" w:hAnsi="Verdana" w:cs="Verdana"/>
          <w:iCs/>
          <w:sz w:val="18"/>
          <w:szCs w:val="18"/>
          <w:lang w:val="es-ES" w:eastAsia="es-ES"/>
        </w:rPr>
        <w:t xml:space="preserve"> de Servicios Sociales del Ayuntamiento de Castellbell y el Vilar y se concreta de acuerdo al siguiente detalle:</w:t>
      </w:r>
    </w:p>
    <w:p w14:paraId="6655FD29" w14:textId="77777777" w:rsidR="00C17245" w:rsidRPr="00845984" w:rsidRDefault="00C17245">
      <w:pPr>
        <w:spacing w:line="288" w:lineRule="auto"/>
        <w:jc w:val="both"/>
        <w:rPr>
          <w:rFonts w:ascii="Verdana" w:hAnsi="Verdana" w:cs="Verdana"/>
          <w:iCs/>
          <w:sz w:val="18"/>
          <w:szCs w:val="18"/>
          <w:lang w:val="es-ES" w:eastAsia="es-ES"/>
        </w:rPr>
      </w:pPr>
    </w:p>
    <w:tbl>
      <w:tblPr>
        <w:tblW w:w="854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864"/>
        <w:gridCol w:w="2268"/>
        <w:gridCol w:w="1843"/>
        <w:gridCol w:w="1571"/>
      </w:tblGrid>
      <w:tr w:rsidR="00C17245" w:rsidRPr="00845984" w14:paraId="7FCB0741" w14:textId="77777777"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BDDF1B4" w14:textId="77777777" w:rsidR="00C17245" w:rsidRPr="00845984" w:rsidRDefault="00000000">
            <w:pPr>
              <w:spacing w:line="288" w:lineRule="auto"/>
              <w:jc w:val="both"/>
              <w:rPr>
                <w:rFonts w:ascii="Verdana" w:hAnsi="Verdana" w:cs="Verdana"/>
                <w:b/>
                <w:bCs/>
                <w:iCs/>
                <w:sz w:val="18"/>
                <w:szCs w:val="18"/>
                <w:lang w:val="es-ES" w:eastAsia="es-ES"/>
              </w:rPr>
            </w:pPr>
            <w:r w:rsidRPr="00845984">
              <w:rPr>
                <w:rFonts w:ascii="Verdana" w:hAnsi="Verdana" w:cs="Verdana"/>
                <w:b/>
                <w:bCs/>
                <w:iCs/>
                <w:sz w:val="18"/>
                <w:szCs w:val="18"/>
                <w:lang w:val="es-ES" w:eastAsia="es-ES"/>
              </w:rPr>
              <w:t>Tipo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C8E37C4" w14:textId="77777777" w:rsidR="00C17245" w:rsidRPr="00845984" w:rsidRDefault="00000000">
            <w:pPr>
              <w:spacing w:line="288" w:lineRule="auto"/>
              <w:jc w:val="both"/>
              <w:rPr>
                <w:rFonts w:ascii="Verdana" w:hAnsi="Verdana" w:cs="Verdana"/>
                <w:b/>
                <w:bCs/>
                <w:iCs/>
                <w:sz w:val="18"/>
                <w:szCs w:val="18"/>
                <w:lang w:val="es-ES" w:eastAsia="es-ES"/>
              </w:rPr>
            </w:pPr>
            <w:r w:rsidRPr="00845984">
              <w:rPr>
                <w:rFonts w:ascii="Verdana" w:hAnsi="Verdana" w:cs="Verdana"/>
                <w:b/>
                <w:bCs/>
                <w:iCs/>
                <w:sz w:val="18"/>
                <w:szCs w:val="18"/>
                <w:lang w:val="es-ES" w:eastAsia="es-ES"/>
              </w:rPr>
              <w:t>Programa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6FE4EF1" w14:textId="77777777" w:rsidR="00C17245" w:rsidRPr="00845984" w:rsidRDefault="00000000">
            <w:pPr>
              <w:spacing w:line="288" w:lineRule="auto"/>
              <w:jc w:val="both"/>
              <w:rPr>
                <w:rFonts w:ascii="Verdana" w:hAnsi="Verdana" w:cs="Verdana"/>
                <w:b/>
                <w:bCs/>
                <w:iCs/>
                <w:sz w:val="18"/>
                <w:szCs w:val="18"/>
                <w:lang w:val="es-ES" w:eastAsia="es-ES"/>
              </w:rPr>
            </w:pPr>
            <w:r w:rsidRPr="00845984">
              <w:rPr>
                <w:rFonts w:ascii="Verdana" w:hAnsi="Verdana" w:cs="Verdana"/>
                <w:b/>
                <w:bCs/>
                <w:iCs/>
                <w:sz w:val="18"/>
                <w:szCs w:val="18"/>
                <w:lang w:val="es-ES" w:eastAsia="es-ES"/>
              </w:rPr>
              <w:t>Recurso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5274D3D" w14:textId="77777777" w:rsidR="00C17245" w:rsidRPr="00845984" w:rsidRDefault="00000000">
            <w:pPr>
              <w:spacing w:line="288" w:lineRule="auto"/>
              <w:jc w:val="both"/>
              <w:rPr>
                <w:rFonts w:ascii="Verdana" w:hAnsi="Verdana" w:cs="Verdana"/>
                <w:b/>
                <w:bCs/>
                <w:iCs/>
                <w:sz w:val="18"/>
                <w:szCs w:val="18"/>
                <w:lang w:val="es-ES" w:eastAsia="es-ES"/>
              </w:rPr>
            </w:pPr>
            <w:r w:rsidRPr="00845984">
              <w:rPr>
                <w:rFonts w:ascii="Verdana" w:hAnsi="Verdana" w:cs="Verdana"/>
                <w:b/>
                <w:bCs/>
                <w:iCs/>
                <w:sz w:val="18"/>
                <w:szCs w:val="18"/>
                <w:lang w:val="es-ES" w:eastAsia="es-ES"/>
              </w:rPr>
              <w:t>Actuación</w:t>
            </w:r>
          </w:p>
        </w:tc>
      </w:tr>
      <w:tr w:rsidR="00C17245" w:rsidRPr="00845984" w14:paraId="7DA1A6E7" w14:textId="77777777"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E2509C" w14:textId="77777777" w:rsidR="00C17245" w:rsidRPr="00845984" w:rsidRDefault="00000000">
            <w:pPr>
              <w:spacing w:line="288" w:lineRule="auto"/>
              <w:jc w:val="both"/>
              <w:rPr>
                <w:rFonts w:ascii="Verdana" w:hAnsi="Verdana" w:cs="Verdana"/>
                <w:iCs/>
                <w:sz w:val="18"/>
                <w:szCs w:val="18"/>
                <w:lang w:val="es-ES" w:eastAsia="es-ES"/>
              </w:rPr>
            </w:pPr>
            <w:r w:rsidRPr="00845984">
              <w:rPr>
                <w:rFonts w:ascii="Verdana" w:hAnsi="Verdana" w:cs="Verdana"/>
                <w:iCs/>
                <w:sz w:val="18"/>
                <w:szCs w:val="18"/>
                <w:lang w:val="es-ES" w:eastAsia="es-ES"/>
              </w:rPr>
              <w:t>Material y Económico directa por la Diputación de Barcelona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B3E39" w14:textId="77777777" w:rsidR="00C17245" w:rsidRPr="00845984" w:rsidRDefault="00000000">
            <w:pPr>
              <w:spacing w:line="288" w:lineRule="auto"/>
              <w:jc w:val="both"/>
              <w:rPr>
                <w:rFonts w:ascii="Verdana" w:hAnsi="Verdana" w:cs="Verdana"/>
                <w:iCs/>
                <w:sz w:val="18"/>
                <w:szCs w:val="18"/>
                <w:lang w:val="es-ES" w:eastAsia="es-ES"/>
              </w:rPr>
            </w:pPr>
            <w:r w:rsidRPr="00845984">
              <w:rPr>
                <w:rFonts w:ascii="Verdana" w:hAnsi="Verdana" w:cs="Verdana"/>
                <w:iCs/>
                <w:sz w:val="18"/>
                <w:szCs w:val="18"/>
                <w:lang w:val="es-ES" w:eastAsia="es-ES"/>
              </w:rPr>
              <w:t>Apoyo de Programas Municipales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EEA79" w14:textId="2CAD1E80" w:rsidR="00C17245" w:rsidRPr="00845984" w:rsidRDefault="00000000">
            <w:pPr>
              <w:spacing w:line="288" w:lineRule="auto"/>
              <w:jc w:val="both"/>
              <w:rPr>
                <w:rFonts w:ascii="Verdana" w:hAnsi="Verdana" w:cs="Verdana"/>
                <w:iCs/>
                <w:sz w:val="18"/>
                <w:szCs w:val="18"/>
                <w:lang w:val="es-ES" w:eastAsia="es-ES"/>
              </w:rPr>
            </w:pPr>
            <w:r w:rsidRPr="00845984">
              <w:rPr>
                <w:rFonts w:ascii="Verdana" w:hAnsi="Verdana" w:cs="Verdana"/>
                <w:iCs/>
                <w:sz w:val="18"/>
                <w:szCs w:val="18"/>
                <w:lang w:val="es-ES" w:eastAsia="es-ES"/>
              </w:rPr>
              <w:t>Re</w:t>
            </w:r>
            <w:r w:rsidR="00845984">
              <w:rPr>
                <w:rFonts w:ascii="Verdana" w:hAnsi="Verdana" w:cs="Verdana"/>
                <w:iCs/>
                <w:sz w:val="18"/>
                <w:szCs w:val="18"/>
                <w:lang w:val="es-ES" w:eastAsia="es-ES"/>
              </w:rPr>
              <w:t>forma</w:t>
            </w:r>
            <w:r w:rsidRPr="00845984">
              <w:rPr>
                <w:rFonts w:ascii="Verdana" w:hAnsi="Verdana" w:cs="Verdana"/>
                <w:iCs/>
                <w:sz w:val="18"/>
                <w:szCs w:val="18"/>
                <w:lang w:val="es-ES" w:eastAsia="es-ES"/>
              </w:rPr>
              <w:t xml:space="preserve"> de Viviendas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05EEAA" w14:textId="297EFB3A" w:rsidR="00C17245" w:rsidRPr="00845984" w:rsidRDefault="00000000">
            <w:pPr>
              <w:spacing w:line="288" w:lineRule="auto"/>
              <w:jc w:val="both"/>
              <w:rPr>
                <w:rFonts w:ascii="Verdana" w:hAnsi="Verdana" w:cs="Verdana"/>
                <w:iCs/>
                <w:sz w:val="18"/>
                <w:szCs w:val="18"/>
                <w:lang w:val="es-ES" w:eastAsia="es-ES"/>
              </w:rPr>
            </w:pPr>
            <w:r w:rsidRPr="00845984">
              <w:rPr>
                <w:rFonts w:ascii="Verdana" w:hAnsi="Verdana" w:cs="Verdana"/>
                <w:iCs/>
                <w:sz w:val="18"/>
                <w:szCs w:val="18"/>
                <w:lang w:val="es-ES" w:eastAsia="es-ES"/>
              </w:rPr>
              <w:t>Re</w:t>
            </w:r>
            <w:r w:rsidR="00845984">
              <w:rPr>
                <w:rFonts w:ascii="Verdana" w:hAnsi="Verdana" w:cs="Verdana"/>
                <w:iCs/>
                <w:sz w:val="18"/>
                <w:szCs w:val="18"/>
                <w:lang w:val="es-ES" w:eastAsia="es-ES"/>
              </w:rPr>
              <w:t>forma</w:t>
            </w:r>
            <w:r w:rsidRPr="00845984">
              <w:rPr>
                <w:rFonts w:ascii="Verdana" w:hAnsi="Verdana" w:cs="Verdana"/>
                <w:iCs/>
                <w:sz w:val="18"/>
                <w:szCs w:val="18"/>
                <w:lang w:val="es-ES" w:eastAsia="es-ES"/>
              </w:rPr>
              <w:t xml:space="preserve"> de viviendas</w:t>
            </w:r>
          </w:p>
        </w:tc>
      </w:tr>
    </w:tbl>
    <w:p w14:paraId="3D8CE022" w14:textId="77777777" w:rsidR="00C17245" w:rsidRPr="00845984" w:rsidRDefault="00C17245">
      <w:pPr>
        <w:spacing w:line="288" w:lineRule="auto"/>
        <w:jc w:val="both"/>
        <w:rPr>
          <w:rFonts w:ascii="Verdana" w:hAnsi="Verdana" w:cs="Verdana"/>
          <w:iCs/>
          <w:sz w:val="18"/>
          <w:szCs w:val="18"/>
          <w:lang w:val="es-ES" w:eastAsia="es-ES"/>
        </w:rPr>
      </w:pPr>
    </w:p>
    <w:p w14:paraId="607F47B3" w14:textId="77777777" w:rsidR="00C17245" w:rsidRPr="00845984" w:rsidRDefault="00000000">
      <w:pPr>
        <w:spacing w:line="288" w:lineRule="auto"/>
        <w:jc w:val="both"/>
        <w:rPr>
          <w:rFonts w:ascii="Verdana" w:hAnsi="Verdana" w:cs="Verdana"/>
          <w:b/>
          <w:iCs/>
          <w:sz w:val="18"/>
          <w:szCs w:val="18"/>
          <w:lang w:val="es-ES" w:eastAsia="es-ES"/>
        </w:rPr>
      </w:pPr>
      <w:r w:rsidRPr="00845984">
        <w:rPr>
          <w:rFonts w:ascii="Verdana" w:hAnsi="Verdana" w:cs="Verdana"/>
          <w:b/>
          <w:iCs/>
          <w:sz w:val="18"/>
          <w:szCs w:val="18"/>
          <w:lang w:val="es-ES" w:eastAsia="es-ES"/>
        </w:rPr>
        <w:t>2.- Hechos</w:t>
      </w:r>
    </w:p>
    <w:p w14:paraId="0DEE8595" w14:textId="77777777" w:rsidR="00C17245" w:rsidRPr="00845984" w:rsidRDefault="00C17245">
      <w:pPr>
        <w:spacing w:line="288" w:lineRule="auto"/>
        <w:jc w:val="both"/>
        <w:rPr>
          <w:rFonts w:ascii="Verdana" w:hAnsi="Verdana" w:cs="Verdana"/>
          <w:b/>
          <w:iCs/>
          <w:sz w:val="18"/>
          <w:szCs w:val="18"/>
          <w:lang w:val="es-ES" w:eastAsia="es-ES"/>
        </w:rPr>
      </w:pPr>
    </w:p>
    <w:p w14:paraId="128759A8" w14:textId="77777777" w:rsidR="00C17245" w:rsidRPr="00845984" w:rsidRDefault="00000000">
      <w:pPr>
        <w:spacing w:line="288" w:lineRule="auto"/>
        <w:jc w:val="both"/>
        <w:rPr>
          <w:rFonts w:ascii="Verdana" w:hAnsi="Verdana" w:cs="Verdana"/>
          <w:iCs/>
          <w:sz w:val="18"/>
          <w:szCs w:val="18"/>
          <w:lang w:val="es-ES" w:eastAsia="es-ES"/>
        </w:rPr>
      </w:pPr>
      <w:r w:rsidRPr="00845984">
        <w:rPr>
          <w:rFonts w:ascii="Verdana" w:hAnsi="Verdana" w:cs="Verdana"/>
          <w:iCs/>
          <w:sz w:val="18"/>
          <w:szCs w:val="18"/>
          <w:lang w:val="es-ES" w:eastAsia="es-ES"/>
        </w:rPr>
        <w:t>En el Pleno de la Diputación de Barcelona, ​​en sesión de 21 de diciembre de 2023, aprobó la convocatoria del Catálogo de 2024 del Plan de cooperación Red de Gobiernos Locales 2024-2027, relativa a los recursos incluidos en el Catálogo de servicios 2024-2027 y su régimen regulador (AP núm. 187/2023).</w:t>
      </w:r>
    </w:p>
    <w:p w14:paraId="6D87422B" w14:textId="77777777" w:rsidR="00C17245" w:rsidRPr="00845984" w:rsidRDefault="00C17245">
      <w:pPr>
        <w:spacing w:line="288" w:lineRule="auto"/>
        <w:jc w:val="both"/>
        <w:rPr>
          <w:rFonts w:ascii="Verdana" w:hAnsi="Verdana" w:cs="Verdana"/>
          <w:iCs/>
          <w:sz w:val="18"/>
          <w:szCs w:val="18"/>
          <w:lang w:val="es-ES" w:eastAsia="es-ES"/>
        </w:rPr>
      </w:pPr>
    </w:p>
    <w:p w14:paraId="7902580A" w14:textId="4F720045" w:rsidR="00C17245" w:rsidRPr="00845984" w:rsidRDefault="00000000">
      <w:pPr>
        <w:spacing w:line="288" w:lineRule="auto"/>
        <w:jc w:val="both"/>
        <w:rPr>
          <w:lang w:val="es-ES"/>
        </w:rPr>
      </w:pPr>
      <w:r w:rsidRPr="00845984">
        <w:rPr>
          <w:rFonts w:ascii="Verdana" w:hAnsi="Verdana" w:cs="Verdana"/>
          <w:iCs/>
          <w:sz w:val="18"/>
          <w:szCs w:val="18"/>
          <w:lang w:val="es-ES" w:eastAsia="es-ES"/>
        </w:rPr>
        <w:t>A través de la comunicación de Diputació</w:t>
      </w:r>
      <w:r w:rsidR="00845984">
        <w:rPr>
          <w:rFonts w:ascii="Verdana" w:hAnsi="Verdana" w:cs="Verdana"/>
          <w:iCs/>
          <w:sz w:val="18"/>
          <w:szCs w:val="18"/>
          <w:lang w:val="es-ES" w:eastAsia="es-ES"/>
        </w:rPr>
        <w:t>n</w:t>
      </w:r>
      <w:r w:rsidRPr="00845984">
        <w:rPr>
          <w:rFonts w:ascii="Verdana" w:hAnsi="Verdana" w:cs="Verdana"/>
          <w:iCs/>
          <w:sz w:val="18"/>
          <w:szCs w:val="18"/>
          <w:lang w:val="es-ES" w:eastAsia="es-ES"/>
        </w:rPr>
        <w:t xml:space="preserve"> de Barcelona, ​​desde el Área de Sostenibilidad Social, Ciclo de Vida y Comunidad se tiene conocimiento mediante el Decreto con núm. registro 9023 en fecha 04/07/2024 que la demanda del recurso ha sido admitida y ha sido CONCEDIDO el recurso material y técnico para la actuación de </w:t>
      </w:r>
      <w:r w:rsidR="00845984">
        <w:rPr>
          <w:rFonts w:ascii="Verdana" w:hAnsi="Verdana" w:cs="Verdana"/>
          <w:iCs/>
          <w:sz w:val="18"/>
          <w:szCs w:val="18"/>
          <w:lang w:val="es-ES" w:eastAsia="es-ES"/>
        </w:rPr>
        <w:t>una reforma</w:t>
      </w:r>
      <w:r w:rsidRPr="00845984">
        <w:rPr>
          <w:rFonts w:ascii="Verdana" w:hAnsi="Verdana" w:cs="Verdana"/>
          <w:iCs/>
          <w:sz w:val="18"/>
          <w:szCs w:val="18"/>
          <w:lang w:val="es-ES" w:eastAsia="es-ES"/>
        </w:rPr>
        <w:t xml:space="preserve"> para el municipio de Castellbell y el Vilar.</w:t>
      </w:r>
    </w:p>
    <w:p w14:paraId="69F8718A" w14:textId="77777777" w:rsidR="00C17245" w:rsidRPr="00845984" w:rsidRDefault="00C17245">
      <w:pPr>
        <w:spacing w:line="288" w:lineRule="auto"/>
        <w:jc w:val="both"/>
        <w:rPr>
          <w:rFonts w:ascii="Verdana" w:hAnsi="Verdana" w:cs="Verdana"/>
          <w:iCs/>
          <w:sz w:val="18"/>
          <w:szCs w:val="18"/>
          <w:lang w:val="es-ES" w:eastAsia="es-ES"/>
        </w:rPr>
      </w:pPr>
    </w:p>
    <w:p w14:paraId="7B28A959" w14:textId="11148825" w:rsidR="00C17245" w:rsidRPr="00845984" w:rsidRDefault="00000000">
      <w:pPr>
        <w:spacing w:line="288" w:lineRule="auto"/>
        <w:jc w:val="both"/>
        <w:rPr>
          <w:lang w:val="es-ES"/>
        </w:rPr>
      </w:pPr>
      <w:r w:rsidRPr="00845984">
        <w:rPr>
          <w:rFonts w:ascii="Verdana" w:hAnsi="Verdana" w:cs="Verdana"/>
          <w:iCs/>
          <w:sz w:val="18"/>
          <w:szCs w:val="18"/>
          <w:lang w:val="es-ES"/>
        </w:rPr>
        <w:t>La Diputación de Barcelona subvencionará el 100% del importe de los arreglos que se realicen. El importe medio previsto a destinar a cada domicilio se estima en 2.000,00</w:t>
      </w:r>
      <w:r w:rsidR="00845984">
        <w:rPr>
          <w:rFonts w:ascii="Verdana" w:hAnsi="Verdana" w:cs="Verdana"/>
          <w:iCs/>
          <w:sz w:val="18"/>
          <w:szCs w:val="18"/>
          <w:lang w:val="es-ES"/>
        </w:rPr>
        <w:t xml:space="preserve"> </w:t>
      </w:r>
      <w:r w:rsidRPr="00845984">
        <w:rPr>
          <w:rFonts w:ascii="Verdana" w:hAnsi="Verdana" w:cs="Verdana"/>
          <w:iCs/>
          <w:sz w:val="18"/>
          <w:szCs w:val="18"/>
          <w:lang w:val="es-ES"/>
        </w:rPr>
        <w:t xml:space="preserve">€ por </w:t>
      </w:r>
      <w:r w:rsidR="00845984">
        <w:rPr>
          <w:rFonts w:ascii="Verdana" w:hAnsi="Verdana" w:cs="Verdana"/>
          <w:iCs/>
          <w:sz w:val="18"/>
          <w:szCs w:val="18"/>
          <w:lang w:val="es-ES"/>
        </w:rPr>
        <w:t>reforma</w:t>
      </w:r>
      <w:r w:rsidRPr="00845984">
        <w:rPr>
          <w:rFonts w:ascii="Verdana" w:hAnsi="Verdana" w:cs="Verdana"/>
          <w:iCs/>
          <w:sz w:val="18"/>
          <w:szCs w:val="18"/>
          <w:lang w:val="es-ES"/>
        </w:rPr>
        <w:t>, que incluye los estudios técnicos y económicos, así como el coste de la ejecución de las obras, instalaciones y actuaciones correspondientes.</w:t>
      </w:r>
    </w:p>
    <w:p w14:paraId="61F5C2F3" w14:textId="77777777" w:rsidR="00C17245" w:rsidRPr="00845984" w:rsidRDefault="00C17245">
      <w:pPr>
        <w:spacing w:line="288" w:lineRule="auto"/>
        <w:jc w:val="both"/>
        <w:rPr>
          <w:rFonts w:ascii="Verdana" w:hAnsi="Verdana" w:cs="Verdana"/>
          <w:iCs/>
          <w:sz w:val="18"/>
          <w:szCs w:val="18"/>
          <w:lang w:val="es-ES"/>
        </w:rPr>
      </w:pPr>
    </w:p>
    <w:p w14:paraId="2C44DBCA" w14:textId="3DDEA1B4" w:rsidR="00C17245" w:rsidRPr="00845984" w:rsidRDefault="00000000">
      <w:pPr>
        <w:autoSpaceDE w:val="0"/>
        <w:jc w:val="both"/>
        <w:rPr>
          <w:lang w:val="es-ES"/>
        </w:rPr>
      </w:pPr>
      <w:r w:rsidRPr="00845984">
        <w:rPr>
          <w:rFonts w:ascii="Verdana" w:hAnsi="Verdana" w:cs="Verdana"/>
          <w:iCs/>
          <w:sz w:val="18"/>
          <w:szCs w:val="18"/>
          <w:lang w:val="es-ES"/>
        </w:rPr>
        <w:t>El Ayuntamiento</w:t>
      </w:r>
      <w:r w:rsidR="00845984">
        <w:rPr>
          <w:rFonts w:ascii="Verdana" w:hAnsi="Verdana" w:cs="Verdana"/>
          <w:iCs/>
          <w:sz w:val="18"/>
          <w:szCs w:val="18"/>
          <w:lang w:val="es-ES"/>
        </w:rPr>
        <w:t xml:space="preserve"> </w:t>
      </w:r>
      <w:r w:rsidRPr="00845984">
        <w:rPr>
          <w:rFonts w:ascii="Verdana" w:hAnsi="Verdana" w:cs="Verdana"/>
          <w:sz w:val="18"/>
          <w:szCs w:val="18"/>
          <w:lang w:val="es-ES"/>
        </w:rPr>
        <w:t xml:space="preserve">será el responsable de seleccionar a las personas que serán beneficiarias, de tramitar los permisos o </w:t>
      </w:r>
      <w:r w:rsidR="00845984">
        <w:rPr>
          <w:rFonts w:ascii="Verdana" w:hAnsi="Verdana" w:cs="Verdana"/>
          <w:sz w:val="18"/>
          <w:szCs w:val="18"/>
          <w:lang w:val="es-ES"/>
        </w:rPr>
        <w:t>informados</w:t>
      </w:r>
      <w:r w:rsidRPr="00845984">
        <w:rPr>
          <w:rFonts w:ascii="Verdana" w:hAnsi="Verdana" w:cs="Verdana"/>
          <w:sz w:val="18"/>
          <w:szCs w:val="18"/>
          <w:lang w:val="es-ES"/>
        </w:rPr>
        <w:t xml:space="preserve"> de obra que procedan para ejecutar las obras, y de obtener la autorización del propietario, en caso de que el arreglo deba realizarse en viviendas de alquiler o cedidos a un tercero.</w:t>
      </w:r>
    </w:p>
    <w:p w14:paraId="5B77C521" w14:textId="77777777" w:rsidR="00C17245" w:rsidRPr="00845984" w:rsidRDefault="00C17245">
      <w:pPr>
        <w:spacing w:line="288" w:lineRule="auto"/>
        <w:jc w:val="both"/>
        <w:rPr>
          <w:rFonts w:ascii="Verdana" w:hAnsi="Verdana" w:cs="Verdana"/>
          <w:iCs/>
          <w:color w:val="404040"/>
          <w:sz w:val="18"/>
          <w:szCs w:val="18"/>
          <w:lang w:val="es-ES"/>
        </w:rPr>
      </w:pPr>
    </w:p>
    <w:p w14:paraId="1CD2727C" w14:textId="1FD4E948" w:rsidR="00C17245" w:rsidRPr="00845984" w:rsidRDefault="00000000">
      <w:pPr>
        <w:spacing w:line="288" w:lineRule="auto"/>
        <w:jc w:val="both"/>
        <w:rPr>
          <w:lang w:val="es-ES"/>
        </w:rPr>
      </w:pPr>
      <w:r w:rsidRPr="00845984">
        <w:rPr>
          <w:rFonts w:ascii="Verdana" w:hAnsi="Verdana" w:cs="Verdana"/>
          <w:iCs/>
          <w:color w:val="404040"/>
          <w:sz w:val="18"/>
          <w:szCs w:val="18"/>
          <w:lang w:val="es-ES"/>
        </w:rPr>
        <w:t xml:space="preserve">La Guía del Programa de </w:t>
      </w:r>
      <w:r w:rsidR="00845984">
        <w:rPr>
          <w:rFonts w:ascii="Verdana" w:hAnsi="Verdana" w:cs="Verdana"/>
          <w:iCs/>
          <w:color w:val="404040"/>
          <w:sz w:val="18"/>
          <w:szCs w:val="18"/>
          <w:lang w:val="es-ES"/>
        </w:rPr>
        <w:t>reformas</w:t>
      </w:r>
      <w:r w:rsidRPr="00845984">
        <w:rPr>
          <w:rFonts w:ascii="Verdana" w:hAnsi="Verdana" w:cs="Verdana"/>
          <w:iCs/>
          <w:color w:val="404040"/>
          <w:sz w:val="18"/>
          <w:szCs w:val="18"/>
          <w:lang w:val="es-ES"/>
        </w:rPr>
        <w:t xml:space="preserve"> de viviendas de la demarcación de Barcelona, ​​facilitada por la Diputación de Barcelona y publicada en su página web, ofrece a los ayuntamientos participantes en el Programa, las herramientas y los procedimientos que facilitan la gestión durante </w:t>
      </w:r>
      <w:r w:rsidR="00845984" w:rsidRPr="00845984">
        <w:rPr>
          <w:rFonts w:ascii="Verdana" w:hAnsi="Verdana" w:cs="Verdana"/>
          <w:iCs/>
          <w:color w:val="404040"/>
          <w:sz w:val="18"/>
          <w:szCs w:val="18"/>
          <w:lang w:val="es-ES"/>
        </w:rPr>
        <w:t>la edición</w:t>
      </w:r>
      <w:r w:rsidRPr="00845984">
        <w:rPr>
          <w:rFonts w:ascii="Verdana" w:hAnsi="Verdana" w:cs="Verdana"/>
          <w:iCs/>
          <w:color w:val="404040"/>
          <w:sz w:val="18"/>
          <w:szCs w:val="18"/>
          <w:lang w:val="es-ES"/>
        </w:rPr>
        <w:t xml:space="preserve"> de 2024.</w:t>
      </w:r>
    </w:p>
    <w:p w14:paraId="507EBD50" w14:textId="77777777" w:rsidR="00C17245" w:rsidRPr="00845984" w:rsidRDefault="00000000">
      <w:pPr>
        <w:spacing w:line="288" w:lineRule="auto"/>
        <w:jc w:val="both"/>
        <w:rPr>
          <w:lang w:val="es-ES"/>
        </w:rPr>
      </w:pPr>
      <w:r w:rsidRPr="00845984">
        <w:rPr>
          <w:rFonts w:ascii="Verdana" w:hAnsi="Verdana" w:cs="Verdana"/>
          <w:iCs/>
          <w:color w:val="404040"/>
          <w:sz w:val="18"/>
          <w:szCs w:val="18"/>
          <w:lang w:val="es-ES"/>
        </w:rPr>
        <w:br/>
      </w:r>
      <w:r w:rsidRPr="00845984">
        <w:rPr>
          <w:rStyle w:val="hiddengrammarerror1"/>
          <w:rFonts w:ascii="Verdana" w:hAnsi="Verdana" w:cs="Verdana"/>
          <w:b/>
          <w:iCs/>
          <w:color w:val="404040"/>
          <w:sz w:val="18"/>
          <w:szCs w:val="18"/>
          <w:lang w:val="es-ES"/>
        </w:rPr>
        <w:t>2.</w:t>
      </w:r>
      <w:r w:rsidRPr="00845984">
        <w:rPr>
          <w:rFonts w:ascii="Verdana" w:hAnsi="Verdana" w:cs="Verdana"/>
          <w:b/>
          <w:iCs/>
          <w:color w:val="404040"/>
          <w:sz w:val="18"/>
          <w:szCs w:val="18"/>
          <w:lang w:val="es-ES"/>
        </w:rPr>
        <w:t>Objeto y finalidad</w:t>
      </w:r>
    </w:p>
    <w:p w14:paraId="29317DBB" w14:textId="44FA7BC5" w:rsidR="00C17245" w:rsidRPr="00845984" w:rsidRDefault="00000000">
      <w:pPr>
        <w:spacing w:line="288" w:lineRule="auto"/>
        <w:jc w:val="both"/>
        <w:rPr>
          <w:lang w:val="es-ES"/>
        </w:rPr>
      </w:pPr>
      <w:r w:rsidRPr="00845984">
        <w:rPr>
          <w:rFonts w:ascii="Verdana" w:hAnsi="Verdana" w:cs="Verdana"/>
          <w:iCs/>
          <w:color w:val="404040"/>
          <w:sz w:val="18"/>
          <w:szCs w:val="18"/>
          <w:lang w:val="es-ES"/>
        </w:rPr>
        <w:br/>
        <w:t xml:space="preserve">El objeto de la presente es la convocatoria para la anualidad de 2024 por el Programa de </w:t>
      </w:r>
      <w:r w:rsidR="00845984">
        <w:rPr>
          <w:rFonts w:ascii="Verdana" w:hAnsi="Verdana" w:cs="Verdana"/>
          <w:iCs/>
          <w:color w:val="404040"/>
          <w:sz w:val="18"/>
          <w:szCs w:val="18"/>
          <w:lang w:val="es-ES"/>
        </w:rPr>
        <w:t>Reforma</w:t>
      </w:r>
      <w:r w:rsidRPr="00845984">
        <w:rPr>
          <w:rFonts w:ascii="Verdana" w:hAnsi="Verdana" w:cs="Verdana"/>
          <w:iCs/>
          <w:color w:val="404040"/>
          <w:sz w:val="18"/>
          <w:szCs w:val="18"/>
          <w:lang w:val="es-ES"/>
        </w:rPr>
        <w:t xml:space="preserve"> de viviendas de la Diputación de Barcelona, ​​para viviendas habituales de Castellbell y el Vilar, de acuerdo a las BASES</w:t>
      </w:r>
      <w:r w:rsidR="00845984">
        <w:rPr>
          <w:rFonts w:ascii="Verdana" w:hAnsi="Verdana" w:cs="Verdana"/>
          <w:iCs/>
          <w:color w:val="404040"/>
          <w:sz w:val="18"/>
          <w:szCs w:val="18"/>
          <w:lang w:val="es-ES"/>
        </w:rPr>
        <w:t xml:space="preserve"> </w:t>
      </w:r>
      <w:r w:rsidRPr="00845984">
        <w:rPr>
          <w:rFonts w:ascii="Verdana" w:hAnsi="Verdana" w:cs="Verdana"/>
          <w:iCs/>
          <w:sz w:val="18"/>
          <w:szCs w:val="18"/>
          <w:lang w:val="es-ES" w:eastAsia="es-ES"/>
        </w:rPr>
        <w:t xml:space="preserve">ESPECIFICAS REGULADORAS DEL PROGRAMA DE </w:t>
      </w:r>
      <w:r w:rsidR="00845984">
        <w:rPr>
          <w:rFonts w:ascii="Verdana" w:hAnsi="Verdana" w:cs="Verdana"/>
          <w:iCs/>
          <w:sz w:val="18"/>
          <w:szCs w:val="18"/>
          <w:lang w:val="es-ES" w:eastAsia="es-ES"/>
        </w:rPr>
        <w:t>REFORMA</w:t>
      </w:r>
      <w:r w:rsidRPr="00845984">
        <w:rPr>
          <w:rFonts w:ascii="Verdana" w:hAnsi="Verdana" w:cs="Verdana"/>
          <w:iCs/>
          <w:sz w:val="18"/>
          <w:szCs w:val="18"/>
          <w:lang w:val="es-ES" w:eastAsia="es-ES"/>
        </w:rPr>
        <w:t xml:space="preserve"> DE VIVIENDAS, MEDIANTE PROCEDIMIENTO DE CONCURRENCIA COMPETITIVA EN EL MUNICIPIO DE CASTELLBELL Y EL VILAR aprobadas por el Pleno de la Corporación.</w:t>
      </w:r>
    </w:p>
    <w:p w14:paraId="6AB13657" w14:textId="77777777" w:rsidR="00C17245" w:rsidRPr="00845984" w:rsidRDefault="00C17245">
      <w:pPr>
        <w:spacing w:line="288" w:lineRule="auto"/>
        <w:jc w:val="both"/>
        <w:rPr>
          <w:rFonts w:ascii="Verdana" w:hAnsi="Verdana" w:cs="Verdana"/>
          <w:iCs/>
          <w:sz w:val="16"/>
          <w:szCs w:val="16"/>
          <w:lang w:val="es-ES" w:eastAsia="es-ES"/>
        </w:rPr>
      </w:pPr>
    </w:p>
    <w:p w14:paraId="2B7E856B" w14:textId="77777777" w:rsidR="00C17245" w:rsidRPr="00845984" w:rsidRDefault="00000000">
      <w:pPr>
        <w:spacing w:line="288" w:lineRule="auto"/>
        <w:jc w:val="both"/>
        <w:rPr>
          <w:rFonts w:ascii="Verdana" w:hAnsi="Verdana" w:cs="Verdana"/>
          <w:iCs/>
          <w:sz w:val="18"/>
          <w:szCs w:val="18"/>
          <w:lang w:val="es-ES" w:eastAsia="es-ES"/>
        </w:rPr>
      </w:pPr>
      <w:r w:rsidRPr="00845984">
        <w:rPr>
          <w:rFonts w:ascii="Verdana" w:hAnsi="Verdana" w:cs="Verdana"/>
          <w:iCs/>
          <w:sz w:val="18"/>
          <w:szCs w:val="18"/>
          <w:lang w:val="es-ES" w:eastAsia="es-ES"/>
        </w:rPr>
        <w:t>A tal efecto se especifica en el Anexo I Catálogo de ayudas técnicas, para la convocatoria del Programa de arreglo de viviendas 2024:</w:t>
      </w:r>
    </w:p>
    <w:p w14:paraId="2FD11D3C" w14:textId="77777777" w:rsidR="00C17245" w:rsidRPr="00845984" w:rsidRDefault="00C17245">
      <w:pPr>
        <w:spacing w:line="288" w:lineRule="auto"/>
        <w:jc w:val="both"/>
        <w:rPr>
          <w:rFonts w:ascii="Verdana" w:hAnsi="Verdana" w:cs="Verdana"/>
          <w:iCs/>
          <w:sz w:val="18"/>
          <w:szCs w:val="18"/>
          <w:lang w:val="es-ES" w:eastAsia="es-ES"/>
        </w:rPr>
      </w:pPr>
    </w:p>
    <w:p w14:paraId="045B4597" w14:textId="77777777" w:rsidR="00C17245" w:rsidRPr="00845984" w:rsidRDefault="00000000">
      <w:pPr>
        <w:spacing w:line="288" w:lineRule="auto"/>
        <w:ind w:left="708"/>
        <w:jc w:val="both"/>
        <w:rPr>
          <w:rFonts w:ascii="Verdana" w:hAnsi="Verdana" w:cs="Verdana"/>
          <w:b/>
          <w:bCs/>
          <w:iCs/>
          <w:color w:val="404040"/>
          <w:sz w:val="18"/>
          <w:szCs w:val="18"/>
          <w:lang w:val="es-ES"/>
        </w:rPr>
      </w:pPr>
      <w:r w:rsidRPr="00845984">
        <w:rPr>
          <w:rFonts w:ascii="Verdana" w:hAnsi="Verdana" w:cs="Verdana"/>
          <w:b/>
          <w:bCs/>
          <w:iCs/>
          <w:color w:val="404040"/>
          <w:sz w:val="18"/>
          <w:szCs w:val="18"/>
          <w:lang w:val="es-ES"/>
        </w:rPr>
        <w:t>ANEXO I: Catálogo ayudas técnicas.</w:t>
      </w:r>
    </w:p>
    <w:p w14:paraId="3C896D93" w14:textId="77777777" w:rsidR="00C17245" w:rsidRPr="00845984" w:rsidRDefault="00C17245">
      <w:pPr>
        <w:spacing w:line="288" w:lineRule="auto"/>
        <w:jc w:val="both"/>
        <w:rPr>
          <w:rFonts w:ascii="Verdana" w:hAnsi="Verdana" w:cs="Verdana"/>
          <w:b/>
          <w:bCs/>
          <w:iCs/>
          <w:color w:val="404040"/>
          <w:sz w:val="18"/>
          <w:szCs w:val="18"/>
          <w:lang w:val="es-ES" w:eastAsia="es-ES"/>
        </w:rPr>
      </w:pPr>
    </w:p>
    <w:p w14:paraId="7F3D7152" w14:textId="1E6C76C5" w:rsidR="00C17245" w:rsidRPr="00845984" w:rsidRDefault="00000000">
      <w:pPr>
        <w:spacing w:line="288" w:lineRule="auto"/>
        <w:jc w:val="both"/>
        <w:rPr>
          <w:lang w:val="es-ES"/>
        </w:rPr>
      </w:pPr>
      <w:r w:rsidRPr="00845984">
        <w:rPr>
          <w:rFonts w:ascii="Verdana" w:hAnsi="Verdana" w:cs="Verdana"/>
          <w:iCs/>
          <w:color w:val="404040"/>
          <w:sz w:val="18"/>
          <w:szCs w:val="18"/>
          <w:lang w:val="es-ES"/>
        </w:rPr>
        <w:t>La finalidad de la presente convocatoria es la que se fija en las BASES</w:t>
      </w:r>
      <w:r w:rsidR="00845984">
        <w:rPr>
          <w:rFonts w:ascii="Verdana" w:hAnsi="Verdana" w:cs="Verdana"/>
          <w:iCs/>
          <w:color w:val="404040"/>
          <w:sz w:val="18"/>
          <w:szCs w:val="18"/>
          <w:lang w:val="es-ES"/>
        </w:rPr>
        <w:t xml:space="preserve"> </w:t>
      </w:r>
      <w:r w:rsidRPr="00845984">
        <w:rPr>
          <w:rFonts w:ascii="Verdana" w:hAnsi="Verdana" w:cs="Verdana"/>
          <w:iCs/>
          <w:sz w:val="18"/>
          <w:szCs w:val="18"/>
          <w:lang w:val="es-ES" w:eastAsia="es-ES"/>
        </w:rPr>
        <w:t xml:space="preserve">ESPECIFICAS REGULADORAS DEL PROGRAMA DE </w:t>
      </w:r>
      <w:r w:rsidR="00845984">
        <w:rPr>
          <w:rFonts w:ascii="Verdana" w:hAnsi="Verdana" w:cs="Verdana"/>
          <w:iCs/>
          <w:sz w:val="18"/>
          <w:szCs w:val="18"/>
          <w:lang w:val="es-ES" w:eastAsia="es-ES"/>
        </w:rPr>
        <w:t>REFORMA</w:t>
      </w:r>
      <w:r w:rsidRPr="00845984">
        <w:rPr>
          <w:rFonts w:ascii="Verdana" w:hAnsi="Verdana" w:cs="Verdana"/>
          <w:iCs/>
          <w:sz w:val="18"/>
          <w:szCs w:val="18"/>
          <w:lang w:val="es-ES" w:eastAsia="es-ES"/>
        </w:rPr>
        <w:t xml:space="preserve"> DE VIVIENDAS, MEDIANTE PROCEDIMIENTO DE CONCURRENCIA COMPETITIVA EN EL MUNICIPIO DE CASTELLBELL Y EL VILAR</w:t>
      </w:r>
    </w:p>
    <w:p w14:paraId="73315D95" w14:textId="77777777" w:rsidR="00C17245" w:rsidRPr="00845984" w:rsidRDefault="00C17245">
      <w:pPr>
        <w:spacing w:line="288" w:lineRule="auto"/>
        <w:jc w:val="both"/>
        <w:rPr>
          <w:rFonts w:ascii="Verdana" w:hAnsi="Verdana" w:cs="Verdana"/>
          <w:iCs/>
          <w:color w:val="404040"/>
          <w:sz w:val="18"/>
          <w:szCs w:val="18"/>
          <w:lang w:val="es-ES"/>
        </w:rPr>
      </w:pPr>
    </w:p>
    <w:p w14:paraId="47E014A4" w14:textId="77777777" w:rsidR="00C17245" w:rsidRPr="00845984" w:rsidRDefault="00000000">
      <w:pPr>
        <w:spacing w:line="288" w:lineRule="auto"/>
        <w:jc w:val="both"/>
        <w:rPr>
          <w:lang w:val="es-ES"/>
        </w:rPr>
      </w:pPr>
      <w:r w:rsidRPr="00845984">
        <w:rPr>
          <w:rStyle w:val="hiddengrammarerror1"/>
          <w:rFonts w:ascii="Verdana" w:hAnsi="Verdana" w:cs="Verdana"/>
          <w:b/>
          <w:iCs/>
          <w:color w:val="404040"/>
          <w:sz w:val="18"/>
          <w:szCs w:val="18"/>
          <w:lang w:val="es-ES"/>
        </w:rPr>
        <w:t>3.</w:t>
      </w:r>
      <w:r w:rsidRPr="00845984">
        <w:rPr>
          <w:rFonts w:ascii="Verdana" w:hAnsi="Verdana" w:cs="Verdana"/>
          <w:b/>
          <w:iCs/>
          <w:color w:val="404040"/>
          <w:sz w:val="18"/>
          <w:szCs w:val="18"/>
          <w:lang w:val="es-ES"/>
        </w:rPr>
        <w:t>Ejecución.</w:t>
      </w:r>
    </w:p>
    <w:p w14:paraId="7A84A6A0" w14:textId="217E41CB" w:rsidR="00C17245" w:rsidRPr="00845984" w:rsidRDefault="00000000">
      <w:pPr>
        <w:pStyle w:val="Ttulo1"/>
        <w:tabs>
          <w:tab w:val="left" w:pos="180"/>
        </w:tabs>
        <w:spacing w:before="186" w:line="288" w:lineRule="auto"/>
        <w:jc w:val="both"/>
        <w:rPr>
          <w:rFonts w:ascii="Verdana" w:hAnsi="Verdana" w:cs="Verdana"/>
          <w:b w:val="0"/>
          <w:bCs w:val="0"/>
          <w:sz w:val="18"/>
          <w:szCs w:val="18"/>
          <w:lang w:val="es-ES"/>
        </w:rPr>
      </w:pPr>
      <w:r w:rsidRPr="00845984">
        <w:rPr>
          <w:rFonts w:ascii="Verdana" w:hAnsi="Verdana" w:cs="Verdana"/>
          <w:b w:val="0"/>
          <w:bCs w:val="0"/>
          <w:sz w:val="18"/>
          <w:szCs w:val="18"/>
          <w:lang w:val="es-ES"/>
        </w:rPr>
        <w:t xml:space="preserve">La ejecución de </w:t>
      </w:r>
      <w:r w:rsidR="00845984">
        <w:rPr>
          <w:rFonts w:ascii="Verdana" w:hAnsi="Verdana" w:cs="Verdana"/>
          <w:b w:val="0"/>
          <w:bCs w:val="0"/>
          <w:sz w:val="18"/>
          <w:szCs w:val="18"/>
          <w:lang w:val="es-ES"/>
        </w:rPr>
        <w:t>las reformas</w:t>
      </w:r>
      <w:r w:rsidRPr="00845984">
        <w:rPr>
          <w:rFonts w:ascii="Verdana" w:hAnsi="Verdana" w:cs="Verdana"/>
          <w:b w:val="0"/>
          <w:bCs w:val="0"/>
          <w:sz w:val="18"/>
          <w:szCs w:val="18"/>
          <w:lang w:val="es-ES"/>
        </w:rPr>
        <w:t xml:space="preserve"> del Programa de </w:t>
      </w:r>
      <w:r w:rsidR="00845984">
        <w:rPr>
          <w:rFonts w:ascii="Verdana" w:hAnsi="Verdana" w:cs="Verdana"/>
          <w:b w:val="0"/>
          <w:bCs w:val="0"/>
          <w:sz w:val="18"/>
          <w:szCs w:val="18"/>
          <w:lang w:val="es-ES"/>
        </w:rPr>
        <w:t>Reformas</w:t>
      </w:r>
      <w:r w:rsidRPr="00845984">
        <w:rPr>
          <w:rFonts w:ascii="Verdana" w:hAnsi="Verdana" w:cs="Verdana"/>
          <w:b w:val="0"/>
          <w:bCs w:val="0"/>
          <w:sz w:val="18"/>
          <w:szCs w:val="18"/>
          <w:lang w:val="es-ES"/>
        </w:rPr>
        <w:t xml:space="preserve"> de Viviendas para 2024, será a cargo única y exclusivamente de la Diputación de Barcelona, ​​a través de sus propios servicios o mediante la contratación de empresas externas especializadas, con sujeción a la Ley 9/2017, de 8 de noviembre, de contratos del sector público (LCSP) y resto de normativa sobre contratación pública y de régimen local.</w:t>
      </w:r>
    </w:p>
    <w:p w14:paraId="4DF93A2A" w14:textId="3022023F" w:rsidR="00C17245" w:rsidRPr="00845984" w:rsidRDefault="00845984">
      <w:pPr>
        <w:jc w:val="both"/>
        <w:rPr>
          <w:rFonts w:ascii="Verdana" w:hAnsi="Verdana" w:cs="Verdana"/>
          <w:sz w:val="18"/>
          <w:szCs w:val="18"/>
          <w:lang w:val="es-ES"/>
        </w:rPr>
      </w:pPr>
      <w:r w:rsidRPr="00845984">
        <w:rPr>
          <w:rFonts w:ascii="Verdana" w:hAnsi="Verdana" w:cs="Verdana"/>
          <w:sz w:val="18"/>
          <w:szCs w:val="18"/>
          <w:lang w:val="es-ES"/>
        </w:rPr>
        <w:t xml:space="preserve">Las acciones por desarrollar en este programa irán condicionadas al calendario de ejecución que marque la Diputación de Barcelona, ​​se prevé que se ejecuten dentro del período 2024/26. Los presentes criterios estarán condicionados a la vigencia del Programa de </w:t>
      </w:r>
      <w:r>
        <w:rPr>
          <w:rFonts w:ascii="Verdana" w:hAnsi="Verdana" w:cs="Verdana"/>
          <w:sz w:val="18"/>
          <w:szCs w:val="18"/>
          <w:lang w:val="es-ES"/>
        </w:rPr>
        <w:t>Reformas</w:t>
      </w:r>
      <w:r w:rsidRPr="00845984">
        <w:rPr>
          <w:rFonts w:ascii="Verdana" w:hAnsi="Verdana" w:cs="Verdana"/>
          <w:sz w:val="18"/>
          <w:szCs w:val="18"/>
          <w:lang w:val="es-ES"/>
        </w:rPr>
        <w:t xml:space="preserve"> de viviendas para personas mayores promovido por la Diputación de Barcelona para el período 2024.</w:t>
      </w:r>
    </w:p>
    <w:p w14:paraId="6D3948C7" w14:textId="77777777" w:rsidR="00C17245" w:rsidRPr="00845984" w:rsidRDefault="00C17245">
      <w:pPr>
        <w:spacing w:line="288" w:lineRule="auto"/>
        <w:jc w:val="both"/>
        <w:rPr>
          <w:lang w:val="es-ES"/>
        </w:rPr>
      </w:pPr>
    </w:p>
    <w:p w14:paraId="49A9ED3C" w14:textId="77777777" w:rsidR="00C17245" w:rsidRPr="00845984" w:rsidRDefault="00000000">
      <w:pPr>
        <w:spacing w:line="288" w:lineRule="auto"/>
        <w:jc w:val="both"/>
        <w:rPr>
          <w:lang w:val="es-ES"/>
        </w:rPr>
      </w:pPr>
      <w:r w:rsidRPr="00845984">
        <w:rPr>
          <w:rStyle w:val="hiddengrammarerror1"/>
          <w:rFonts w:ascii="Verdana" w:hAnsi="Verdana" w:cs="Verdana"/>
          <w:b/>
          <w:iCs/>
          <w:color w:val="404040"/>
          <w:sz w:val="18"/>
          <w:szCs w:val="18"/>
          <w:lang w:val="es-ES"/>
        </w:rPr>
        <w:t>4.-</w:t>
      </w:r>
      <w:r w:rsidRPr="00845984">
        <w:rPr>
          <w:rFonts w:ascii="Verdana" w:hAnsi="Verdana" w:cs="Verdana"/>
          <w:b/>
          <w:iCs/>
          <w:color w:val="404040"/>
          <w:sz w:val="18"/>
          <w:szCs w:val="18"/>
          <w:lang w:val="es-ES"/>
        </w:rPr>
        <w:t>Requisitos de los beneficiarios y criterios de valoración económica.</w:t>
      </w:r>
    </w:p>
    <w:p w14:paraId="16FEE2DA" w14:textId="77777777" w:rsidR="00C17245" w:rsidRPr="00845984" w:rsidRDefault="00C17245">
      <w:pPr>
        <w:spacing w:line="288" w:lineRule="auto"/>
        <w:jc w:val="both"/>
        <w:rPr>
          <w:rFonts w:ascii="Verdana" w:hAnsi="Verdana" w:cs="Verdana"/>
          <w:b/>
          <w:iCs/>
          <w:color w:val="404040"/>
          <w:sz w:val="18"/>
          <w:szCs w:val="18"/>
          <w:lang w:val="es-ES"/>
        </w:rPr>
      </w:pPr>
    </w:p>
    <w:p w14:paraId="4B5186AF" w14:textId="2F78C65A" w:rsidR="00C17245" w:rsidRPr="00845984" w:rsidRDefault="00000000">
      <w:pPr>
        <w:spacing w:line="288" w:lineRule="auto"/>
        <w:jc w:val="both"/>
        <w:rPr>
          <w:lang w:val="es-ES"/>
        </w:rPr>
      </w:pPr>
      <w:r w:rsidRPr="00845984">
        <w:rPr>
          <w:rFonts w:ascii="Verdana" w:hAnsi="Verdana" w:cs="Verdana"/>
          <w:i/>
          <w:color w:val="404040"/>
          <w:sz w:val="18"/>
          <w:szCs w:val="18"/>
          <w:lang w:val="es-ES"/>
        </w:rPr>
        <w:t xml:space="preserve">Requisitos Generales y los Requisitos específicos, que otorgarán puntuación, a la vez de beneficiarse de la convocatoria quedan contemplados en la Base 7a </w:t>
      </w:r>
      <w:r w:rsidR="00B15374" w:rsidRPr="00845984">
        <w:rPr>
          <w:rFonts w:ascii="Verdana" w:hAnsi="Verdana" w:cs="Verdana"/>
          <w:i/>
          <w:color w:val="404040"/>
          <w:sz w:val="18"/>
          <w:szCs w:val="18"/>
          <w:lang w:val="es-ES"/>
        </w:rPr>
        <w:t>de</w:t>
      </w:r>
      <w:r w:rsidRPr="00845984">
        <w:rPr>
          <w:rFonts w:ascii="Verdana" w:hAnsi="Verdana" w:cs="Verdana"/>
          <w:b/>
          <w:bCs/>
          <w:i/>
          <w:iCs/>
          <w:sz w:val="18"/>
          <w:szCs w:val="18"/>
          <w:lang w:val="es-ES"/>
        </w:rPr>
        <w:t xml:space="preserve"> las</w:t>
      </w:r>
      <w:r w:rsidRPr="00845984">
        <w:rPr>
          <w:rFonts w:ascii="Verdana" w:hAnsi="Verdana" w:cs="Verdana"/>
          <w:i/>
          <w:iCs/>
          <w:color w:val="404040"/>
          <w:sz w:val="18"/>
          <w:szCs w:val="18"/>
          <w:lang w:val="es-ES"/>
        </w:rPr>
        <w:t xml:space="preserve"> </w:t>
      </w:r>
      <w:r w:rsidRPr="00845984">
        <w:rPr>
          <w:rFonts w:ascii="Verdana" w:hAnsi="Verdana" w:cs="Verdana"/>
          <w:b/>
          <w:i/>
          <w:iCs/>
          <w:color w:val="000000"/>
          <w:sz w:val="16"/>
          <w:szCs w:val="16"/>
          <w:lang w:val="es-ES"/>
        </w:rPr>
        <w:t xml:space="preserve">BASES ESPECIFICAS REGULADORAS DEL PROGRAMA DE </w:t>
      </w:r>
      <w:r w:rsidR="00B15374">
        <w:rPr>
          <w:rFonts w:ascii="Verdana" w:hAnsi="Verdana" w:cs="Verdana"/>
          <w:b/>
          <w:i/>
          <w:iCs/>
          <w:color w:val="000000"/>
          <w:sz w:val="16"/>
          <w:szCs w:val="16"/>
          <w:lang w:val="es-ES"/>
        </w:rPr>
        <w:t>REFORMAS</w:t>
      </w:r>
      <w:r w:rsidRPr="00845984">
        <w:rPr>
          <w:rFonts w:ascii="Verdana" w:hAnsi="Verdana" w:cs="Verdana"/>
          <w:b/>
          <w:i/>
          <w:iCs/>
          <w:color w:val="000000"/>
          <w:sz w:val="16"/>
          <w:szCs w:val="16"/>
          <w:lang w:val="es-ES"/>
        </w:rPr>
        <w:t xml:space="preserve"> DE VIVIENDAS, MEDIANTE PROCEDIMIENTO DE CONCURRENCIA COMPETITIVA EN EL MUNICIPIO DE CASTELLBELL Y EL VILAR.</w:t>
      </w:r>
    </w:p>
    <w:p w14:paraId="11A8B7FA" w14:textId="77777777" w:rsidR="00C17245" w:rsidRPr="00845984" w:rsidRDefault="00C17245">
      <w:pPr>
        <w:spacing w:line="288" w:lineRule="auto"/>
        <w:jc w:val="both"/>
        <w:rPr>
          <w:rFonts w:ascii="Verdana" w:hAnsi="Verdana" w:cs="Verdana"/>
          <w:i/>
          <w:iCs/>
          <w:color w:val="404040"/>
          <w:sz w:val="18"/>
          <w:szCs w:val="18"/>
          <w:lang w:val="es-ES"/>
        </w:rPr>
      </w:pPr>
    </w:p>
    <w:p w14:paraId="10A6A17A" w14:textId="7FC22900" w:rsidR="00C17245" w:rsidRDefault="00000000">
      <w:pPr>
        <w:widowControl w:val="0"/>
        <w:spacing w:line="288" w:lineRule="auto"/>
        <w:jc w:val="both"/>
        <w:rPr>
          <w:rFonts w:ascii="Verdana" w:hAnsi="Verdana" w:cs="Verdana"/>
          <w:iCs/>
          <w:color w:val="404040"/>
          <w:sz w:val="18"/>
          <w:szCs w:val="18"/>
          <w:lang w:val="es-ES"/>
        </w:rPr>
      </w:pPr>
      <w:r w:rsidRPr="00845984">
        <w:rPr>
          <w:rFonts w:ascii="Verdana" w:hAnsi="Verdana" w:cs="Verdana"/>
          <w:b/>
          <w:bCs/>
          <w:iCs/>
          <w:color w:val="404040"/>
          <w:sz w:val="18"/>
          <w:szCs w:val="18"/>
          <w:lang w:val="es-ES"/>
        </w:rPr>
        <w:t>En la aplicación 3 de la Base 7</w:t>
      </w:r>
      <w:r w:rsidR="00B15374">
        <w:rPr>
          <w:rFonts w:ascii="Verdana" w:hAnsi="Verdana" w:cs="Verdana"/>
          <w:b/>
          <w:bCs/>
          <w:iCs/>
          <w:color w:val="404040"/>
          <w:sz w:val="18"/>
          <w:szCs w:val="18"/>
          <w:lang w:val="es-ES"/>
        </w:rPr>
        <w:t xml:space="preserve">ª </w:t>
      </w:r>
      <w:r w:rsidRPr="00845984">
        <w:rPr>
          <w:rFonts w:ascii="Verdana" w:hAnsi="Verdana" w:cs="Verdana"/>
          <w:iCs/>
          <w:color w:val="404040"/>
          <w:sz w:val="18"/>
          <w:szCs w:val="18"/>
          <w:lang w:val="es-ES"/>
        </w:rPr>
        <w:t>de los requisitos específicos, el indicador de renta de suficiencia de Cataluña fijado para el ejercicio 2024, por el Decreto Ley 1/2024, de 13 de febrero, de incremento del indicador de renta de suficiencia de Cataluña (IRSC) por mitigar situaciones de necesidad y privación económica de la ciudadanía de Cataluña, queda fijado en, 755,82 euros mensuales y 9.069,83 anuales.</w:t>
      </w:r>
    </w:p>
    <w:p w14:paraId="1A00BF06" w14:textId="77777777" w:rsidR="00B15374" w:rsidRDefault="00B15374">
      <w:pPr>
        <w:widowControl w:val="0"/>
        <w:spacing w:line="288" w:lineRule="auto"/>
        <w:jc w:val="both"/>
        <w:rPr>
          <w:rFonts w:ascii="Verdana" w:hAnsi="Verdana" w:cs="Verdana"/>
          <w:iCs/>
          <w:color w:val="404040"/>
          <w:sz w:val="18"/>
          <w:szCs w:val="18"/>
          <w:lang w:val="es-ES"/>
        </w:rPr>
      </w:pPr>
    </w:p>
    <w:p w14:paraId="638D8CE0" w14:textId="77777777" w:rsidR="00C17245" w:rsidRPr="00845984" w:rsidRDefault="00C17245">
      <w:pPr>
        <w:pStyle w:val="Prrafodelista"/>
        <w:spacing w:line="288" w:lineRule="auto"/>
        <w:ind w:left="0" w:firstLine="0"/>
        <w:rPr>
          <w:rFonts w:ascii="Verdana" w:hAnsi="Verdana" w:cs="Verdana"/>
          <w:iCs/>
          <w:color w:val="404040"/>
          <w:sz w:val="18"/>
          <w:szCs w:val="18"/>
          <w:lang w:val="es-ES"/>
        </w:rPr>
      </w:pPr>
    </w:p>
    <w:p w14:paraId="4862591F" w14:textId="77777777" w:rsidR="00C17245" w:rsidRPr="00845984" w:rsidRDefault="00000000">
      <w:pPr>
        <w:spacing w:line="288" w:lineRule="auto"/>
        <w:jc w:val="both"/>
        <w:rPr>
          <w:lang w:val="es-ES"/>
        </w:rPr>
      </w:pPr>
      <w:r w:rsidRPr="00845984">
        <w:rPr>
          <w:rStyle w:val="hiddengrammarerror1"/>
          <w:rFonts w:ascii="Verdana" w:hAnsi="Verdana" w:cs="Verdana"/>
          <w:b/>
          <w:iCs/>
          <w:color w:val="404040"/>
          <w:sz w:val="18"/>
          <w:szCs w:val="18"/>
          <w:lang w:val="es-ES"/>
        </w:rPr>
        <w:t>5.-</w:t>
      </w:r>
      <w:r w:rsidRPr="00845984">
        <w:rPr>
          <w:rFonts w:ascii="Verdana" w:hAnsi="Verdana" w:cs="Verdana"/>
          <w:b/>
          <w:iCs/>
          <w:color w:val="404040"/>
          <w:sz w:val="18"/>
          <w:szCs w:val="18"/>
          <w:lang w:val="es-ES"/>
        </w:rPr>
        <w:t>Otros Requisitos.</w:t>
      </w:r>
    </w:p>
    <w:p w14:paraId="0001DBBF" w14:textId="77777777" w:rsidR="00C17245" w:rsidRPr="00845984" w:rsidRDefault="00C17245">
      <w:pPr>
        <w:spacing w:line="288" w:lineRule="auto"/>
        <w:jc w:val="both"/>
        <w:rPr>
          <w:rFonts w:ascii="Verdana" w:hAnsi="Verdana" w:cs="Verdana"/>
          <w:b/>
          <w:iCs/>
          <w:color w:val="404040"/>
          <w:sz w:val="18"/>
          <w:szCs w:val="18"/>
          <w:lang w:val="es-ES"/>
        </w:rPr>
      </w:pPr>
    </w:p>
    <w:p w14:paraId="6257EDED" w14:textId="027C7022" w:rsidR="00C17245" w:rsidRPr="00845984" w:rsidRDefault="00000000">
      <w:pPr>
        <w:spacing w:line="288" w:lineRule="auto"/>
        <w:jc w:val="both"/>
        <w:rPr>
          <w:lang w:val="es-ES"/>
        </w:rPr>
      </w:pPr>
      <w:r w:rsidRPr="00845984">
        <w:rPr>
          <w:rFonts w:ascii="Verdana" w:hAnsi="Verdana" w:cs="Verdana"/>
          <w:bCs/>
          <w:iCs/>
          <w:color w:val="404040"/>
          <w:sz w:val="18"/>
          <w:szCs w:val="18"/>
          <w:lang w:val="es-ES"/>
        </w:rPr>
        <w:t xml:space="preserve">Además de reunir las condiciones de ser persona beneficiaria previstas en el apartado anterior, para poder acceder al Programa será necesario el cumplimiento de otros requisitos </w:t>
      </w:r>
      <w:r w:rsidR="00B15374" w:rsidRPr="00845984">
        <w:rPr>
          <w:rFonts w:ascii="Verdana" w:hAnsi="Verdana" w:cs="Verdana"/>
          <w:bCs/>
          <w:iCs/>
          <w:color w:val="404040"/>
          <w:sz w:val="18"/>
          <w:szCs w:val="18"/>
          <w:lang w:val="es-ES"/>
        </w:rPr>
        <w:lastRenderedPageBreak/>
        <w:t>contemplados</w:t>
      </w:r>
      <w:r w:rsidR="00B15374" w:rsidRPr="00845984">
        <w:rPr>
          <w:rFonts w:ascii="Verdana" w:hAnsi="Verdana" w:cs="Verdana"/>
          <w:b/>
          <w:bCs/>
          <w:iCs/>
          <w:sz w:val="18"/>
          <w:szCs w:val="18"/>
          <w:lang w:val="es-ES"/>
        </w:rPr>
        <w:t xml:space="preserve"> en</w:t>
      </w:r>
      <w:r w:rsidRPr="00845984">
        <w:rPr>
          <w:rFonts w:ascii="Verdana" w:hAnsi="Verdana" w:cs="Verdana"/>
          <w:b/>
          <w:bCs/>
          <w:iCs/>
          <w:sz w:val="18"/>
          <w:szCs w:val="18"/>
          <w:lang w:val="es-ES"/>
        </w:rPr>
        <w:t xml:space="preserve"> la Base 8</w:t>
      </w:r>
      <w:r w:rsidR="00B15374">
        <w:rPr>
          <w:rFonts w:ascii="Verdana" w:hAnsi="Verdana" w:cs="Verdana"/>
          <w:b/>
          <w:bCs/>
          <w:iCs/>
          <w:sz w:val="18"/>
          <w:szCs w:val="18"/>
          <w:lang w:val="es-ES"/>
        </w:rPr>
        <w:t xml:space="preserve">ª </w:t>
      </w:r>
      <w:r w:rsidRPr="00845984">
        <w:rPr>
          <w:rFonts w:ascii="Verdana" w:hAnsi="Verdana" w:cs="Verdana"/>
          <w:bCs/>
          <w:iCs/>
          <w:sz w:val="18"/>
          <w:szCs w:val="18"/>
          <w:lang w:val="es-ES"/>
        </w:rPr>
        <w:t>de las</w:t>
      </w:r>
      <w:r w:rsidRPr="00845984">
        <w:rPr>
          <w:rFonts w:ascii="Verdana" w:hAnsi="Verdana" w:cs="Verdana"/>
          <w:bCs/>
          <w:iCs/>
          <w:color w:val="404040"/>
          <w:sz w:val="18"/>
          <w:szCs w:val="18"/>
          <w:lang w:val="es-ES"/>
        </w:rPr>
        <w:t xml:space="preserve"> </w:t>
      </w:r>
      <w:r w:rsidRPr="00845984">
        <w:rPr>
          <w:rFonts w:ascii="Verdana" w:hAnsi="Verdana" w:cs="Verdana"/>
          <w:b/>
          <w:bCs/>
          <w:iCs/>
          <w:color w:val="000000"/>
          <w:sz w:val="16"/>
          <w:szCs w:val="16"/>
          <w:lang w:val="es-ES"/>
        </w:rPr>
        <w:t xml:space="preserve">BASES ESPECIFICAS REGULADORAS DEL PROGRAMA DE </w:t>
      </w:r>
      <w:r w:rsidR="00B15374">
        <w:rPr>
          <w:rFonts w:ascii="Verdana" w:hAnsi="Verdana" w:cs="Verdana"/>
          <w:b/>
          <w:bCs/>
          <w:iCs/>
          <w:color w:val="000000"/>
          <w:sz w:val="16"/>
          <w:szCs w:val="16"/>
          <w:lang w:val="es-ES"/>
        </w:rPr>
        <w:t>REFORMAS</w:t>
      </w:r>
      <w:r w:rsidRPr="00845984">
        <w:rPr>
          <w:rFonts w:ascii="Verdana" w:hAnsi="Verdana" w:cs="Verdana"/>
          <w:b/>
          <w:bCs/>
          <w:iCs/>
          <w:color w:val="000000"/>
          <w:sz w:val="16"/>
          <w:szCs w:val="16"/>
          <w:lang w:val="es-ES"/>
        </w:rPr>
        <w:t xml:space="preserve"> DE VIVIENDAS, MEDIANTE PROCEDIMIENTO DE CONCURRENCIA COMPETITIVA EN EL MUNICIPIO DE CASTELLBELL Y EL VILAR.</w:t>
      </w:r>
      <w:r w:rsidRPr="00845984">
        <w:rPr>
          <w:rFonts w:ascii="Verdana" w:hAnsi="Verdana" w:cs="Verdana"/>
          <w:bCs/>
          <w:iCs/>
          <w:color w:val="404040"/>
          <w:sz w:val="18"/>
          <w:szCs w:val="18"/>
          <w:lang w:val="es-ES"/>
        </w:rPr>
        <w:t>:</w:t>
      </w:r>
    </w:p>
    <w:p w14:paraId="624F7823" w14:textId="77777777" w:rsidR="00C17245" w:rsidRPr="00845984" w:rsidRDefault="00C17245">
      <w:pPr>
        <w:spacing w:line="288" w:lineRule="auto"/>
        <w:jc w:val="both"/>
        <w:rPr>
          <w:lang w:val="es-ES"/>
        </w:rPr>
      </w:pPr>
    </w:p>
    <w:p w14:paraId="1DC0B2A7" w14:textId="77777777" w:rsidR="00C17245" w:rsidRPr="00845984" w:rsidRDefault="00000000">
      <w:pPr>
        <w:spacing w:line="288" w:lineRule="auto"/>
        <w:jc w:val="both"/>
        <w:rPr>
          <w:rFonts w:ascii="Verdana" w:hAnsi="Verdana" w:cs="Verdana"/>
          <w:b/>
          <w:iCs/>
          <w:color w:val="404040"/>
          <w:sz w:val="18"/>
          <w:szCs w:val="18"/>
          <w:lang w:val="es-ES"/>
        </w:rPr>
      </w:pPr>
      <w:r w:rsidRPr="00845984">
        <w:rPr>
          <w:rFonts w:ascii="Verdana" w:hAnsi="Verdana" w:cs="Verdana"/>
          <w:b/>
          <w:iCs/>
          <w:color w:val="404040"/>
          <w:sz w:val="18"/>
          <w:szCs w:val="18"/>
          <w:lang w:val="es-ES"/>
        </w:rPr>
        <w:t>6.- Acreditación y Documentación a aportar.</w:t>
      </w:r>
    </w:p>
    <w:p w14:paraId="049285A4" w14:textId="77777777" w:rsidR="00C17245" w:rsidRPr="00845984" w:rsidRDefault="00C17245">
      <w:pPr>
        <w:spacing w:line="288" w:lineRule="auto"/>
        <w:jc w:val="both"/>
        <w:rPr>
          <w:rFonts w:ascii="Verdana" w:hAnsi="Verdana" w:cs="Verdana"/>
          <w:b/>
          <w:iCs/>
          <w:color w:val="404040"/>
          <w:sz w:val="18"/>
          <w:szCs w:val="18"/>
          <w:lang w:val="es-ES"/>
        </w:rPr>
      </w:pPr>
    </w:p>
    <w:p w14:paraId="041D974F" w14:textId="77777777" w:rsidR="00C17245" w:rsidRPr="00845984" w:rsidRDefault="00000000">
      <w:pPr>
        <w:spacing w:line="288" w:lineRule="auto"/>
        <w:jc w:val="both"/>
        <w:rPr>
          <w:rFonts w:ascii="Verdana" w:hAnsi="Verdana" w:cs="Verdana"/>
          <w:iCs/>
          <w:sz w:val="18"/>
          <w:szCs w:val="18"/>
          <w:lang w:val="es-ES"/>
        </w:rPr>
      </w:pPr>
      <w:r w:rsidRPr="00845984">
        <w:rPr>
          <w:rFonts w:ascii="Verdana" w:hAnsi="Verdana" w:cs="Verdana"/>
          <w:iCs/>
          <w:sz w:val="18"/>
          <w:szCs w:val="18"/>
          <w:lang w:val="es-ES"/>
        </w:rPr>
        <w:t>Para poder valorar cada situación de forma fidedigna, se requerirá la documentación acreditativa necesaria en cada caso.</w:t>
      </w:r>
    </w:p>
    <w:p w14:paraId="7E42640C" w14:textId="77777777" w:rsidR="00C17245" w:rsidRPr="00845984" w:rsidRDefault="00C17245">
      <w:pPr>
        <w:spacing w:line="288" w:lineRule="auto"/>
        <w:rPr>
          <w:rFonts w:ascii="Verdana" w:hAnsi="Verdana" w:cs="Verdana"/>
          <w:iCs/>
          <w:sz w:val="18"/>
          <w:szCs w:val="18"/>
          <w:lang w:val="es-ES"/>
        </w:rPr>
      </w:pPr>
    </w:p>
    <w:p w14:paraId="540522F5" w14:textId="25A35EC0" w:rsidR="00C17245" w:rsidRPr="00845984" w:rsidRDefault="00000000">
      <w:pPr>
        <w:spacing w:line="288" w:lineRule="auto"/>
        <w:jc w:val="both"/>
        <w:rPr>
          <w:lang w:val="es-ES"/>
        </w:rPr>
      </w:pPr>
      <w:r w:rsidRPr="00845984">
        <w:rPr>
          <w:rFonts w:ascii="Verdana" w:hAnsi="Verdana" w:cs="Verdana"/>
          <w:iCs/>
          <w:sz w:val="18"/>
          <w:szCs w:val="18"/>
          <w:lang w:val="es-ES"/>
        </w:rPr>
        <w:t>A la solicitud del recurso técnico, material y económico será necesario adjuntar la documentación contemplada en la Base</w:t>
      </w:r>
      <w:r w:rsidRPr="00845984">
        <w:rPr>
          <w:rFonts w:ascii="Verdana" w:hAnsi="Verdana" w:cs="Verdana"/>
          <w:b/>
          <w:bCs/>
          <w:iCs/>
          <w:color w:val="404040"/>
          <w:sz w:val="18"/>
          <w:szCs w:val="18"/>
          <w:lang w:val="es-ES"/>
        </w:rPr>
        <w:t xml:space="preserve"> </w:t>
      </w:r>
      <w:r w:rsidRPr="00845984">
        <w:rPr>
          <w:rFonts w:ascii="Verdana" w:hAnsi="Verdana" w:cs="Verdana"/>
          <w:b/>
          <w:bCs/>
          <w:iCs/>
          <w:sz w:val="18"/>
          <w:szCs w:val="18"/>
          <w:lang w:val="es-ES"/>
        </w:rPr>
        <w:t>9a de las</w:t>
      </w:r>
      <w:r w:rsidRPr="00845984">
        <w:rPr>
          <w:rFonts w:ascii="Verdana" w:hAnsi="Verdana" w:cs="Verdana"/>
          <w:iCs/>
          <w:color w:val="404040"/>
          <w:sz w:val="18"/>
          <w:szCs w:val="18"/>
          <w:lang w:val="es-ES"/>
        </w:rPr>
        <w:t xml:space="preserve"> </w:t>
      </w:r>
      <w:r w:rsidRPr="00845984">
        <w:rPr>
          <w:rFonts w:ascii="Verdana" w:hAnsi="Verdana" w:cs="Verdana"/>
          <w:b/>
          <w:iCs/>
          <w:color w:val="000000"/>
          <w:sz w:val="16"/>
          <w:szCs w:val="16"/>
          <w:lang w:val="es-ES"/>
        </w:rPr>
        <w:t xml:space="preserve">BASES ESPECIFICAS REGULADORAS DEL PROGRAMA DE </w:t>
      </w:r>
      <w:r w:rsidR="00B15374">
        <w:rPr>
          <w:rFonts w:ascii="Verdana" w:hAnsi="Verdana" w:cs="Verdana"/>
          <w:b/>
          <w:iCs/>
          <w:color w:val="000000"/>
          <w:sz w:val="16"/>
          <w:szCs w:val="16"/>
          <w:lang w:val="es-ES"/>
        </w:rPr>
        <w:t>REFORMA</w:t>
      </w:r>
      <w:r w:rsidRPr="00845984">
        <w:rPr>
          <w:rFonts w:ascii="Verdana" w:hAnsi="Verdana" w:cs="Verdana"/>
          <w:b/>
          <w:iCs/>
          <w:color w:val="000000"/>
          <w:sz w:val="16"/>
          <w:szCs w:val="16"/>
          <w:lang w:val="es-ES"/>
        </w:rPr>
        <w:t xml:space="preserve"> DE VIVIENDAS, MEDIANTE PROCEDIMIENTO DE CONCURRENCIA COMPETITIVA EN EL MUNICIPIO DE CASTELLBELL Y EL VILAR.</w:t>
      </w:r>
    </w:p>
    <w:p w14:paraId="641B01EB" w14:textId="77777777" w:rsidR="00C17245" w:rsidRPr="00845984" w:rsidRDefault="00C17245">
      <w:pPr>
        <w:spacing w:line="288" w:lineRule="auto"/>
        <w:jc w:val="both"/>
        <w:rPr>
          <w:rFonts w:ascii="Verdana" w:hAnsi="Verdana" w:cs="Verdana"/>
          <w:iCs/>
          <w:color w:val="404040"/>
          <w:sz w:val="18"/>
          <w:szCs w:val="18"/>
          <w:lang w:val="es-ES"/>
        </w:rPr>
      </w:pPr>
    </w:p>
    <w:p w14:paraId="7B258A4E" w14:textId="77777777" w:rsidR="00C17245" w:rsidRPr="00845984" w:rsidRDefault="00000000">
      <w:pPr>
        <w:spacing w:line="288" w:lineRule="auto"/>
        <w:jc w:val="both"/>
        <w:rPr>
          <w:lang w:val="es-ES"/>
        </w:rPr>
      </w:pPr>
      <w:r w:rsidRPr="00845984">
        <w:rPr>
          <w:rStyle w:val="hiddengrammarerror1"/>
          <w:rFonts w:ascii="Verdana" w:hAnsi="Verdana" w:cs="Verdana"/>
          <w:b/>
          <w:iCs/>
          <w:color w:val="404040"/>
          <w:sz w:val="18"/>
          <w:szCs w:val="18"/>
          <w:lang w:val="es-ES"/>
        </w:rPr>
        <w:t>7.-</w:t>
      </w:r>
      <w:r w:rsidRPr="00845984">
        <w:rPr>
          <w:rFonts w:ascii="Verdana" w:hAnsi="Verdana" w:cs="Verdana"/>
          <w:b/>
          <w:iCs/>
          <w:color w:val="404040"/>
          <w:sz w:val="18"/>
          <w:szCs w:val="18"/>
          <w:lang w:val="es-ES"/>
        </w:rPr>
        <w:t>Plazo, forma y lugar de presentación de solicitudes.</w:t>
      </w:r>
    </w:p>
    <w:p w14:paraId="6A37CECA" w14:textId="6E795236" w:rsidR="00C17245" w:rsidRPr="00845984" w:rsidRDefault="00000000">
      <w:pPr>
        <w:spacing w:line="288" w:lineRule="auto"/>
        <w:jc w:val="both"/>
        <w:rPr>
          <w:rFonts w:ascii="Verdana" w:hAnsi="Verdana" w:cs="Verdana"/>
          <w:iCs/>
          <w:color w:val="404040"/>
          <w:sz w:val="18"/>
          <w:szCs w:val="18"/>
          <w:lang w:val="es-ES"/>
        </w:rPr>
      </w:pPr>
      <w:r w:rsidRPr="00845984">
        <w:rPr>
          <w:rFonts w:ascii="Verdana" w:hAnsi="Verdana" w:cs="Verdana"/>
          <w:iCs/>
          <w:color w:val="404040"/>
          <w:sz w:val="18"/>
          <w:szCs w:val="18"/>
          <w:lang w:val="es-ES"/>
        </w:rPr>
        <w:br/>
        <w:t xml:space="preserve">El plazo de presentación de las </w:t>
      </w:r>
      <w:r w:rsidR="00B15374" w:rsidRPr="00845984">
        <w:rPr>
          <w:rFonts w:ascii="Verdana" w:hAnsi="Verdana" w:cs="Verdana"/>
          <w:iCs/>
          <w:color w:val="404040"/>
          <w:sz w:val="18"/>
          <w:szCs w:val="18"/>
          <w:lang w:val="es-ES"/>
        </w:rPr>
        <w:t>solicitudes</w:t>
      </w:r>
      <w:r w:rsidRPr="00845984">
        <w:rPr>
          <w:rFonts w:ascii="Verdana" w:hAnsi="Verdana" w:cs="Verdana"/>
          <w:iCs/>
          <w:color w:val="404040"/>
          <w:sz w:val="18"/>
          <w:szCs w:val="18"/>
          <w:lang w:val="es-ES"/>
        </w:rPr>
        <w:t xml:space="preserve"> será de un (1) mes, a contar desde el día siguiente de la publicación de la presente convocatoria en el diario oficial correspondiente (BOP Barcelona) mediante la Plataforma estatal Base Nacional de Subvenciones.</w:t>
      </w:r>
    </w:p>
    <w:p w14:paraId="7A051058" w14:textId="77777777" w:rsidR="00C17245" w:rsidRPr="00845984" w:rsidRDefault="00000000">
      <w:pPr>
        <w:autoSpaceDE w:val="0"/>
        <w:spacing w:after="240" w:line="276" w:lineRule="auto"/>
        <w:jc w:val="both"/>
        <w:rPr>
          <w:lang w:val="es-ES"/>
        </w:rPr>
      </w:pPr>
      <w:r w:rsidRPr="00845984">
        <w:rPr>
          <w:rFonts w:ascii="Verdana" w:hAnsi="Verdana" w:cs="Verdana"/>
          <w:iCs/>
          <w:color w:val="404040"/>
          <w:sz w:val="18"/>
          <w:szCs w:val="18"/>
          <w:lang w:val="es-ES"/>
        </w:rPr>
        <w:br/>
      </w:r>
      <w:r w:rsidRPr="00845984">
        <w:rPr>
          <w:rFonts w:ascii="Verdana" w:hAnsi="Verdana" w:cs="Verdana"/>
          <w:iCs/>
          <w:sz w:val="18"/>
          <w:szCs w:val="18"/>
          <w:lang w:val="es-ES"/>
        </w:rPr>
        <w:t>Las solicitudes podrán presentarse por escrito, según el modelo normalizado que deberá ser debidamente firmado por la persona interesada o por el legal representante de la entidad, acompañado de todos los documentos exigidos en la base 5. El modelo normalizado de sol solicitud estará disponible en la web</w:t>
      </w:r>
      <w:hyperlink r:id="rId7">
        <w:r w:rsidRPr="00845984">
          <w:rPr>
            <w:rStyle w:val="Hipervnculo"/>
            <w:rFonts w:ascii="Verdana" w:hAnsi="Verdana" w:cs="Verdana"/>
            <w:iCs/>
            <w:sz w:val="18"/>
            <w:szCs w:val="18"/>
            <w:lang w:val="es-ES"/>
          </w:rPr>
          <w:t>www.castellbellielvilar.cat</w:t>
        </w:r>
      </w:hyperlink>
      <w:r w:rsidRPr="00845984">
        <w:rPr>
          <w:rFonts w:ascii="Verdana" w:hAnsi="Verdana" w:cs="Verdana"/>
          <w:iCs/>
          <w:sz w:val="18"/>
          <w:szCs w:val="18"/>
          <w:lang w:val="es-ES"/>
        </w:rPr>
        <w:t>.</w:t>
      </w:r>
    </w:p>
    <w:p w14:paraId="2F50EE90" w14:textId="77777777" w:rsidR="00C17245" w:rsidRPr="00845984" w:rsidRDefault="00000000">
      <w:pPr>
        <w:spacing w:line="288" w:lineRule="auto"/>
        <w:jc w:val="both"/>
        <w:rPr>
          <w:lang w:val="es-ES"/>
        </w:rPr>
      </w:pPr>
      <w:r w:rsidRPr="00845984">
        <w:rPr>
          <w:rFonts w:ascii="Verdana" w:hAnsi="Verdana" w:cs="Verdana"/>
          <w:iCs/>
          <w:color w:val="404040"/>
          <w:sz w:val="18"/>
          <w:szCs w:val="18"/>
          <w:lang w:val="es-ES"/>
        </w:rPr>
        <w:t>La solicitud y documentación anexa para concursar deberá presentarse telemáticamente, en el caso de personas jurídicas, o bien en las oficinas de registro del Ayuntamiento, así como en cualquiera de los otros lugares previstos en el artículo 16.4 de la Ley 39/2015, de 1 de octubre, de procedimiento administrativo común de las administraciones públicas.</w:t>
      </w:r>
    </w:p>
    <w:p w14:paraId="4EDCE80C" w14:textId="0EB4F65B" w:rsidR="00C17245" w:rsidRPr="00845984" w:rsidRDefault="00000000">
      <w:pPr>
        <w:spacing w:line="288" w:lineRule="auto"/>
        <w:jc w:val="both"/>
        <w:rPr>
          <w:rFonts w:ascii="Verdana" w:hAnsi="Verdana" w:cs="Verdana"/>
          <w:iCs/>
          <w:color w:val="404040"/>
          <w:sz w:val="18"/>
          <w:szCs w:val="18"/>
          <w:lang w:val="es-ES"/>
        </w:rPr>
      </w:pPr>
      <w:r w:rsidRPr="00845984">
        <w:rPr>
          <w:rFonts w:ascii="Verdana" w:hAnsi="Verdana" w:cs="Verdana"/>
          <w:iCs/>
          <w:color w:val="404040"/>
          <w:sz w:val="18"/>
          <w:szCs w:val="18"/>
          <w:lang w:val="es-ES"/>
        </w:rPr>
        <w:br/>
        <w:t xml:space="preserve">La presentación de la solicitud de los recursos de </w:t>
      </w:r>
      <w:r w:rsidR="00B15374" w:rsidRPr="00845984">
        <w:rPr>
          <w:rFonts w:ascii="Verdana" w:hAnsi="Verdana" w:cs="Verdana"/>
          <w:iCs/>
          <w:color w:val="404040"/>
          <w:sz w:val="18"/>
          <w:szCs w:val="18"/>
          <w:lang w:val="es-ES"/>
        </w:rPr>
        <w:t>referencia</w:t>
      </w:r>
      <w:r w:rsidRPr="00845984">
        <w:rPr>
          <w:rFonts w:ascii="Verdana" w:hAnsi="Verdana" w:cs="Verdana"/>
          <w:iCs/>
          <w:color w:val="404040"/>
          <w:sz w:val="18"/>
          <w:szCs w:val="18"/>
          <w:lang w:val="es-ES"/>
        </w:rPr>
        <w:t xml:space="preserve"> presupone el conocimiento y la aceptación de las normas que la regulan.</w:t>
      </w:r>
    </w:p>
    <w:p w14:paraId="0BBEF71E" w14:textId="77777777" w:rsidR="00C17245" w:rsidRPr="00845984" w:rsidRDefault="00C17245">
      <w:pPr>
        <w:spacing w:line="288" w:lineRule="auto"/>
        <w:jc w:val="both"/>
        <w:rPr>
          <w:rFonts w:ascii="Verdana" w:hAnsi="Verdana" w:cs="Verdana"/>
          <w:iCs/>
          <w:color w:val="404040"/>
          <w:sz w:val="18"/>
          <w:szCs w:val="18"/>
          <w:lang w:val="es-ES"/>
        </w:rPr>
      </w:pPr>
    </w:p>
    <w:p w14:paraId="381AFCCF" w14:textId="77777777" w:rsidR="00C17245" w:rsidRPr="00845984" w:rsidRDefault="00000000">
      <w:pPr>
        <w:spacing w:line="288" w:lineRule="auto"/>
        <w:jc w:val="both"/>
        <w:rPr>
          <w:lang w:val="es-ES"/>
        </w:rPr>
      </w:pPr>
      <w:r w:rsidRPr="00845984">
        <w:rPr>
          <w:rStyle w:val="hiddengrammarerror1"/>
          <w:rFonts w:ascii="Verdana" w:hAnsi="Verdana" w:cs="Verdana"/>
          <w:b/>
          <w:iCs/>
          <w:color w:val="404040"/>
          <w:sz w:val="18"/>
          <w:szCs w:val="18"/>
          <w:lang w:val="es-ES"/>
        </w:rPr>
        <w:t>8.-</w:t>
      </w:r>
      <w:r w:rsidRPr="00845984">
        <w:rPr>
          <w:rFonts w:ascii="Verdana" w:hAnsi="Verdana" w:cs="Verdana"/>
          <w:b/>
          <w:iCs/>
          <w:color w:val="404040"/>
          <w:sz w:val="18"/>
          <w:szCs w:val="18"/>
          <w:lang w:val="es-ES"/>
        </w:rPr>
        <w:t>Rectificación de defectos u omisiones en la documentación.</w:t>
      </w:r>
    </w:p>
    <w:p w14:paraId="7E6172E7" w14:textId="4F5BABC4" w:rsidR="00C17245" w:rsidRPr="00845984" w:rsidRDefault="00000000">
      <w:pPr>
        <w:spacing w:line="288" w:lineRule="auto"/>
        <w:jc w:val="both"/>
        <w:rPr>
          <w:rFonts w:ascii="Verdana" w:hAnsi="Verdana" w:cs="Verdana"/>
          <w:iCs/>
          <w:color w:val="404040"/>
          <w:sz w:val="18"/>
          <w:szCs w:val="18"/>
          <w:lang w:val="es-ES"/>
        </w:rPr>
      </w:pPr>
      <w:r w:rsidRPr="00845984">
        <w:rPr>
          <w:rFonts w:ascii="Verdana" w:hAnsi="Verdana" w:cs="Verdana"/>
          <w:iCs/>
          <w:color w:val="404040"/>
          <w:sz w:val="18"/>
          <w:szCs w:val="18"/>
          <w:lang w:val="es-ES"/>
        </w:rPr>
        <w:br/>
        <w:t>En caso de que la documentación presentada sea incorrecta o incompleta, se requerirá a la persona interesada, a fin de que en el plazo de diez (10) días hábiles, contados a partir del día siguiente a la notificación del requerimiento, proceda a su rectificación o</w:t>
      </w:r>
      <w:r w:rsidR="00B15374">
        <w:rPr>
          <w:rFonts w:ascii="Verdana" w:hAnsi="Verdana" w:cs="Verdana"/>
          <w:iCs/>
          <w:color w:val="404040"/>
          <w:sz w:val="18"/>
          <w:szCs w:val="18"/>
          <w:lang w:val="es-ES"/>
        </w:rPr>
        <w:t xml:space="preserve"> </w:t>
      </w:r>
      <w:r w:rsidRPr="00845984">
        <w:rPr>
          <w:rFonts w:ascii="Verdana" w:hAnsi="Verdana" w:cs="Verdana"/>
          <w:iCs/>
          <w:color w:val="404040"/>
          <w:sz w:val="18"/>
          <w:szCs w:val="18"/>
          <w:lang w:val="es-ES"/>
        </w:rPr>
        <w:t>a las enmiendas necesarias, con la advertencia de que si no lo hace así se entenderá por desistido de su solicitud, previa resolución expresa.</w:t>
      </w:r>
    </w:p>
    <w:p w14:paraId="7B8202B9" w14:textId="77777777" w:rsidR="00C17245" w:rsidRPr="00845984" w:rsidRDefault="00C17245">
      <w:pPr>
        <w:spacing w:line="288" w:lineRule="auto"/>
        <w:jc w:val="both"/>
        <w:rPr>
          <w:rFonts w:ascii="Verdana" w:hAnsi="Verdana" w:cs="Verdana"/>
          <w:iCs/>
          <w:color w:val="404040"/>
          <w:sz w:val="18"/>
          <w:szCs w:val="18"/>
          <w:lang w:val="es-ES"/>
        </w:rPr>
      </w:pPr>
    </w:p>
    <w:p w14:paraId="45AF6852" w14:textId="77777777" w:rsidR="00C17245" w:rsidRPr="00845984" w:rsidRDefault="00000000">
      <w:pPr>
        <w:spacing w:line="288" w:lineRule="auto"/>
        <w:jc w:val="both"/>
        <w:rPr>
          <w:lang w:val="es-ES"/>
        </w:rPr>
      </w:pPr>
      <w:r w:rsidRPr="00845984">
        <w:rPr>
          <w:rStyle w:val="hiddengrammarerror1"/>
          <w:rFonts w:ascii="Verdana" w:hAnsi="Verdana" w:cs="Verdana"/>
          <w:b/>
          <w:iCs/>
          <w:color w:val="404040"/>
          <w:sz w:val="18"/>
          <w:szCs w:val="18"/>
          <w:lang w:val="es-ES"/>
        </w:rPr>
        <w:t>9.-</w:t>
      </w:r>
      <w:r w:rsidRPr="00845984">
        <w:rPr>
          <w:rFonts w:ascii="Verdana" w:hAnsi="Verdana" w:cs="Verdana"/>
          <w:b/>
          <w:iCs/>
          <w:color w:val="404040"/>
          <w:sz w:val="18"/>
          <w:szCs w:val="18"/>
          <w:lang w:val="es-ES"/>
        </w:rPr>
        <w:t>Criterios objetivos de otorgamiento del recurso.</w:t>
      </w:r>
    </w:p>
    <w:p w14:paraId="7541E807" w14:textId="52270C3B" w:rsidR="00C17245" w:rsidRPr="00845984" w:rsidRDefault="00000000">
      <w:pPr>
        <w:spacing w:line="288" w:lineRule="auto"/>
        <w:jc w:val="both"/>
        <w:rPr>
          <w:rFonts w:ascii="Verdana" w:hAnsi="Verdana" w:cs="Verdana"/>
          <w:iCs/>
          <w:color w:val="404040"/>
          <w:sz w:val="18"/>
          <w:szCs w:val="18"/>
          <w:lang w:val="es-ES"/>
        </w:rPr>
      </w:pPr>
      <w:r w:rsidRPr="00845984">
        <w:rPr>
          <w:rFonts w:ascii="Verdana" w:hAnsi="Verdana" w:cs="Verdana"/>
          <w:iCs/>
          <w:color w:val="404040"/>
          <w:sz w:val="18"/>
          <w:szCs w:val="18"/>
          <w:lang w:val="es-ES"/>
        </w:rPr>
        <w:br/>
        <w:t xml:space="preserve">Los recursos previstos en estas </w:t>
      </w:r>
      <w:r w:rsidR="00B15374" w:rsidRPr="00845984">
        <w:rPr>
          <w:rFonts w:ascii="Verdana" w:hAnsi="Verdana" w:cs="Verdana"/>
          <w:iCs/>
          <w:color w:val="404040"/>
          <w:sz w:val="18"/>
          <w:szCs w:val="18"/>
          <w:lang w:val="es-ES"/>
        </w:rPr>
        <w:t>Bases</w:t>
      </w:r>
      <w:r w:rsidRPr="00845984">
        <w:rPr>
          <w:rFonts w:ascii="Verdana" w:hAnsi="Verdana" w:cs="Verdana"/>
          <w:iCs/>
          <w:color w:val="404040"/>
          <w:sz w:val="18"/>
          <w:szCs w:val="18"/>
          <w:lang w:val="es-ES"/>
        </w:rPr>
        <w:t xml:space="preserve"> se otorgarán directamente por la Diputación de Barcelona a aquellas personas solicitantes que obtengan mejor valoración, una vez aplicados los criterios objetivos determinados en las presentes bases.</w:t>
      </w:r>
    </w:p>
    <w:p w14:paraId="7C6F575D" w14:textId="77777777" w:rsidR="00C17245" w:rsidRPr="00845984" w:rsidRDefault="00C17245">
      <w:pPr>
        <w:spacing w:line="288" w:lineRule="auto"/>
        <w:jc w:val="both"/>
        <w:rPr>
          <w:rFonts w:ascii="Verdana" w:hAnsi="Verdana" w:cs="Verdana"/>
          <w:iCs/>
          <w:color w:val="404040"/>
          <w:sz w:val="18"/>
          <w:szCs w:val="18"/>
          <w:lang w:val="es-ES"/>
        </w:rPr>
      </w:pPr>
    </w:p>
    <w:p w14:paraId="567790AE" w14:textId="77777777" w:rsidR="00C17245" w:rsidRPr="00845984" w:rsidRDefault="00000000">
      <w:pPr>
        <w:spacing w:line="288" w:lineRule="auto"/>
        <w:jc w:val="both"/>
        <w:rPr>
          <w:rFonts w:ascii="Verdana" w:hAnsi="Verdana" w:cs="Verdana"/>
          <w:iCs/>
          <w:color w:val="404040"/>
          <w:sz w:val="18"/>
          <w:szCs w:val="18"/>
          <w:lang w:val="es-ES"/>
        </w:rPr>
      </w:pPr>
      <w:r w:rsidRPr="00845984">
        <w:rPr>
          <w:rFonts w:ascii="Verdana" w:hAnsi="Verdana" w:cs="Verdana"/>
          <w:iCs/>
          <w:color w:val="404040"/>
          <w:sz w:val="18"/>
          <w:szCs w:val="18"/>
          <w:lang w:val="es-ES"/>
        </w:rPr>
        <w:t>Se priorizará las puntuaciones más altas sobre las más bajas. En caso de empate, se asignará un número aleatoriamente a cada solicitud presentada, efectuándose para el desempate el correspondiente sorteo.</w:t>
      </w:r>
    </w:p>
    <w:p w14:paraId="43F653D4" w14:textId="77777777" w:rsidR="00C17245" w:rsidRPr="00845984" w:rsidRDefault="00C17245">
      <w:pPr>
        <w:spacing w:line="288" w:lineRule="auto"/>
        <w:jc w:val="both"/>
        <w:rPr>
          <w:rFonts w:ascii="Verdana" w:hAnsi="Verdana" w:cs="Verdana"/>
          <w:iCs/>
          <w:color w:val="404040"/>
          <w:sz w:val="18"/>
          <w:szCs w:val="18"/>
          <w:lang w:val="es-ES"/>
        </w:rPr>
      </w:pPr>
    </w:p>
    <w:p w14:paraId="5BFAC614" w14:textId="15381FC9" w:rsidR="00C17245" w:rsidRPr="00845984" w:rsidRDefault="00000000">
      <w:pPr>
        <w:spacing w:line="288" w:lineRule="auto"/>
        <w:jc w:val="both"/>
        <w:rPr>
          <w:rFonts w:ascii="Verdana" w:hAnsi="Verdana" w:cs="Verdana"/>
          <w:iCs/>
          <w:color w:val="404040"/>
          <w:sz w:val="18"/>
          <w:szCs w:val="18"/>
          <w:lang w:val="es-ES"/>
        </w:rPr>
      </w:pPr>
      <w:r w:rsidRPr="00845984">
        <w:rPr>
          <w:rFonts w:ascii="Verdana" w:hAnsi="Verdana" w:cs="Verdana"/>
          <w:iCs/>
          <w:color w:val="404040"/>
          <w:sz w:val="18"/>
          <w:szCs w:val="18"/>
          <w:lang w:val="es-ES"/>
        </w:rPr>
        <w:t xml:space="preserve">En caso de </w:t>
      </w:r>
      <w:r w:rsidR="00B15374" w:rsidRPr="00845984">
        <w:rPr>
          <w:rFonts w:ascii="Verdana" w:hAnsi="Verdana" w:cs="Verdana"/>
          <w:iCs/>
          <w:color w:val="404040"/>
          <w:sz w:val="18"/>
          <w:szCs w:val="18"/>
          <w:lang w:val="es-ES"/>
        </w:rPr>
        <w:t>que,</w:t>
      </w:r>
      <w:r w:rsidRPr="00845984">
        <w:rPr>
          <w:rFonts w:ascii="Verdana" w:hAnsi="Verdana" w:cs="Verdana"/>
          <w:iCs/>
          <w:color w:val="404040"/>
          <w:sz w:val="18"/>
          <w:szCs w:val="18"/>
          <w:lang w:val="es-ES"/>
        </w:rPr>
        <w:t xml:space="preserve"> una vez aplicados los criterios anteriores, reste un remanente para agotar el crédito presupuestario disponible, se valorará la posibilidad de otorgar esta cantidad a la </w:t>
      </w:r>
      <w:r w:rsidRPr="00845984">
        <w:rPr>
          <w:rFonts w:ascii="Verdana" w:hAnsi="Verdana" w:cs="Verdana"/>
          <w:iCs/>
          <w:color w:val="404040"/>
          <w:sz w:val="18"/>
          <w:szCs w:val="18"/>
          <w:lang w:val="es-ES"/>
        </w:rPr>
        <w:lastRenderedPageBreak/>
        <w:t>primera solicitud que, siguiendo el orden establecido, haya quedado sin percibir ayuda, cubriendo hasta el importe que el remanente permita.</w:t>
      </w:r>
    </w:p>
    <w:p w14:paraId="3E8DD3D8" w14:textId="77777777" w:rsidR="00C17245" w:rsidRPr="00845984" w:rsidRDefault="00C17245">
      <w:pPr>
        <w:spacing w:line="288" w:lineRule="auto"/>
        <w:jc w:val="both"/>
        <w:rPr>
          <w:rFonts w:ascii="Verdana" w:hAnsi="Verdana" w:cs="Verdana"/>
          <w:iCs/>
          <w:color w:val="404040"/>
          <w:sz w:val="18"/>
          <w:szCs w:val="18"/>
          <w:lang w:val="es-ES"/>
        </w:rPr>
      </w:pPr>
    </w:p>
    <w:p w14:paraId="6204D27E" w14:textId="77777777" w:rsidR="00C17245" w:rsidRPr="00845984" w:rsidRDefault="00000000">
      <w:pPr>
        <w:spacing w:line="288" w:lineRule="auto"/>
        <w:jc w:val="both"/>
        <w:rPr>
          <w:rFonts w:ascii="Verdana" w:hAnsi="Verdana" w:cs="Verdana"/>
          <w:b/>
          <w:bCs/>
          <w:iCs/>
          <w:color w:val="404040"/>
          <w:sz w:val="18"/>
          <w:szCs w:val="18"/>
          <w:lang w:val="es-ES"/>
        </w:rPr>
      </w:pPr>
      <w:r w:rsidRPr="00845984">
        <w:rPr>
          <w:rFonts w:ascii="Verdana" w:hAnsi="Verdana" w:cs="Verdana"/>
          <w:b/>
          <w:bCs/>
          <w:iCs/>
          <w:color w:val="404040"/>
          <w:sz w:val="18"/>
          <w:szCs w:val="18"/>
          <w:lang w:val="es-ES"/>
        </w:rPr>
        <w:t>10.- Baremos.</w:t>
      </w:r>
    </w:p>
    <w:p w14:paraId="6E0C217C" w14:textId="77777777" w:rsidR="00C17245" w:rsidRPr="00845984" w:rsidRDefault="00000000">
      <w:pPr>
        <w:pStyle w:val="Textoindependiente"/>
        <w:spacing w:before="163" w:line="288" w:lineRule="auto"/>
        <w:ind w:right="112"/>
        <w:jc w:val="both"/>
        <w:rPr>
          <w:lang w:val="es-ES"/>
        </w:rPr>
      </w:pPr>
      <w:r w:rsidRPr="00845984">
        <w:rPr>
          <w:rFonts w:ascii="Verdana" w:hAnsi="Verdana" w:cs="Verdana"/>
          <w:sz w:val="18"/>
          <w:szCs w:val="18"/>
          <w:lang w:val="es-ES"/>
        </w:rPr>
        <w:t>Los recursos se otorgarán a aquellos solicitantes que obtengan mejor valoración una vez aplicados los criterios objetivos determinados en la presente base.</w:t>
      </w:r>
    </w:p>
    <w:p w14:paraId="626D7999" w14:textId="087635E2" w:rsidR="00C17245" w:rsidRPr="00845984" w:rsidRDefault="00000000">
      <w:pPr>
        <w:pStyle w:val="Textoindependiente"/>
        <w:spacing w:before="199" w:line="288" w:lineRule="auto"/>
        <w:jc w:val="both"/>
        <w:rPr>
          <w:lang w:val="es-ES"/>
        </w:rPr>
      </w:pPr>
      <w:r w:rsidRPr="00845984">
        <w:rPr>
          <w:rFonts w:ascii="Verdana" w:hAnsi="Verdana" w:cs="Verdana"/>
          <w:sz w:val="18"/>
          <w:szCs w:val="18"/>
          <w:lang w:val="es-ES"/>
        </w:rPr>
        <w:t>Para la valoración de las solicitudes presentadas, se tendrán en cuenta los criterios objetivos, aplicados de acuerdo con la ponderación indicada según los baremos de los aspectos económicos y social contemplados en la Base 14a. de las</w:t>
      </w:r>
      <w:r w:rsidRPr="00845984">
        <w:rPr>
          <w:rFonts w:ascii="Verdana" w:hAnsi="Verdana" w:cs="Verdana"/>
          <w:iCs/>
          <w:color w:val="404040"/>
          <w:sz w:val="18"/>
          <w:szCs w:val="18"/>
          <w:lang w:val="es-ES"/>
        </w:rPr>
        <w:t xml:space="preserve"> </w:t>
      </w:r>
      <w:r w:rsidRPr="00845984">
        <w:rPr>
          <w:rFonts w:ascii="Verdana" w:hAnsi="Verdana" w:cs="Verdana"/>
          <w:b/>
          <w:iCs/>
          <w:color w:val="000000"/>
          <w:sz w:val="16"/>
          <w:szCs w:val="16"/>
          <w:lang w:val="es-ES"/>
        </w:rPr>
        <w:t xml:space="preserve">BASES ESPECIFICAS REGULADORAS DEL PROGRAMA DE </w:t>
      </w:r>
      <w:r w:rsidR="00A07F62">
        <w:rPr>
          <w:rFonts w:ascii="Verdana" w:hAnsi="Verdana" w:cs="Verdana"/>
          <w:b/>
          <w:iCs/>
          <w:color w:val="000000"/>
          <w:sz w:val="16"/>
          <w:szCs w:val="16"/>
          <w:lang w:val="es-ES"/>
        </w:rPr>
        <w:t>REFORMA</w:t>
      </w:r>
      <w:r w:rsidRPr="00845984">
        <w:rPr>
          <w:rFonts w:ascii="Verdana" w:hAnsi="Verdana" w:cs="Verdana"/>
          <w:b/>
          <w:iCs/>
          <w:color w:val="000000"/>
          <w:sz w:val="16"/>
          <w:szCs w:val="16"/>
          <w:lang w:val="es-ES"/>
        </w:rPr>
        <w:t xml:space="preserve"> DE VIVIENDAS, MEDIANTE PROCEDIMIENTO DE CONCURRENCIA COMPETITIVA EN EL MUNICIPIO DE CASTELLBELL Y EL VILAR.</w:t>
      </w:r>
    </w:p>
    <w:p w14:paraId="1CDEBD9F" w14:textId="77777777" w:rsidR="00C17245" w:rsidRPr="00845984" w:rsidRDefault="00C17245">
      <w:pPr>
        <w:pStyle w:val="Textoindependiente"/>
        <w:spacing w:before="199" w:line="288" w:lineRule="auto"/>
        <w:jc w:val="both"/>
        <w:rPr>
          <w:sz w:val="12"/>
          <w:szCs w:val="12"/>
          <w:lang w:val="es-ES"/>
        </w:rPr>
      </w:pPr>
    </w:p>
    <w:p w14:paraId="281D4AD7" w14:textId="77777777" w:rsidR="00C17245" w:rsidRPr="00845984" w:rsidRDefault="00000000">
      <w:pPr>
        <w:spacing w:line="276" w:lineRule="auto"/>
        <w:jc w:val="both"/>
        <w:rPr>
          <w:lang w:val="es-ES"/>
        </w:rPr>
      </w:pPr>
      <w:r w:rsidRPr="00845984">
        <w:rPr>
          <w:rStyle w:val="hiddengrammarerror1"/>
          <w:rFonts w:ascii="Verdana" w:hAnsi="Verdana" w:cs="Verdana"/>
          <w:b/>
          <w:iCs/>
          <w:color w:val="404040"/>
          <w:sz w:val="18"/>
          <w:szCs w:val="18"/>
          <w:lang w:val="es-ES"/>
        </w:rPr>
        <w:t>11.-</w:t>
      </w:r>
      <w:r w:rsidRPr="00845984">
        <w:rPr>
          <w:rFonts w:ascii="Verdana" w:hAnsi="Verdana" w:cs="Verdana"/>
          <w:b/>
          <w:iCs/>
          <w:color w:val="404040"/>
          <w:sz w:val="18"/>
          <w:szCs w:val="18"/>
          <w:lang w:val="es-ES"/>
        </w:rPr>
        <w:t>Desarrollo del programa</w:t>
      </w:r>
    </w:p>
    <w:p w14:paraId="06CCD7ED" w14:textId="77777777" w:rsidR="00C17245" w:rsidRPr="00845984" w:rsidRDefault="00C17245">
      <w:pPr>
        <w:spacing w:line="288" w:lineRule="auto"/>
        <w:jc w:val="both"/>
        <w:rPr>
          <w:rFonts w:ascii="Verdana" w:hAnsi="Verdana" w:cs="Verdana"/>
          <w:b/>
          <w:iCs/>
          <w:color w:val="404040"/>
          <w:sz w:val="18"/>
          <w:szCs w:val="18"/>
          <w:lang w:val="es-ES"/>
        </w:rPr>
      </w:pPr>
    </w:p>
    <w:p w14:paraId="7B844CF3" w14:textId="5B1ECE7F" w:rsidR="00C17245" w:rsidRPr="00845984" w:rsidRDefault="00000000">
      <w:pPr>
        <w:spacing w:line="288" w:lineRule="auto"/>
        <w:jc w:val="both"/>
        <w:rPr>
          <w:lang w:val="es-ES"/>
        </w:rPr>
      </w:pPr>
      <w:r w:rsidRPr="00845984">
        <w:rPr>
          <w:rFonts w:ascii="Verdana" w:hAnsi="Verdana" w:cs="Verdana"/>
          <w:bCs/>
          <w:iCs/>
          <w:color w:val="404040"/>
          <w:sz w:val="18"/>
          <w:szCs w:val="18"/>
          <w:lang w:val="es-ES"/>
        </w:rPr>
        <w:t xml:space="preserve">El programa se desarrolla en distintas fases, a partir de la convocatoria, </w:t>
      </w:r>
      <w:r w:rsidR="00A07F62" w:rsidRPr="00845984">
        <w:rPr>
          <w:rFonts w:ascii="Verdana" w:hAnsi="Verdana" w:cs="Verdana"/>
          <w:bCs/>
          <w:iCs/>
          <w:color w:val="404040"/>
          <w:sz w:val="18"/>
          <w:szCs w:val="18"/>
          <w:lang w:val="es-ES"/>
        </w:rPr>
        <w:t>de acuerdo con</w:t>
      </w:r>
      <w:r w:rsidRPr="00845984">
        <w:rPr>
          <w:rFonts w:ascii="Verdana" w:hAnsi="Verdana" w:cs="Verdana"/>
          <w:bCs/>
          <w:iCs/>
          <w:color w:val="404040"/>
          <w:sz w:val="18"/>
          <w:szCs w:val="18"/>
          <w:lang w:val="es-ES"/>
        </w:rPr>
        <w:t xml:space="preserve"> la Base 16a. De </w:t>
      </w:r>
      <w:r w:rsidR="00A07F62" w:rsidRPr="00845984">
        <w:rPr>
          <w:rFonts w:ascii="Verdana" w:hAnsi="Verdana" w:cs="Verdana"/>
          <w:bCs/>
          <w:iCs/>
          <w:color w:val="404040"/>
          <w:sz w:val="18"/>
          <w:szCs w:val="18"/>
          <w:lang w:val="es-ES"/>
        </w:rPr>
        <w:t>las</w:t>
      </w:r>
      <w:r w:rsidR="00A07F62" w:rsidRPr="00845984">
        <w:rPr>
          <w:rFonts w:ascii="Verdana" w:hAnsi="Verdana" w:cs="Verdana"/>
          <w:bCs/>
          <w:iCs/>
          <w:color w:val="000000"/>
          <w:sz w:val="18"/>
          <w:szCs w:val="18"/>
          <w:lang w:val="es-ES"/>
        </w:rPr>
        <w:t xml:space="preserve"> BASES</w:t>
      </w:r>
      <w:r w:rsidRPr="00845984">
        <w:rPr>
          <w:rFonts w:ascii="Verdana" w:hAnsi="Verdana" w:cs="Verdana"/>
          <w:bCs/>
          <w:iCs/>
          <w:color w:val="000000"/>
          <w:sz w:val="18"/>
          <w:szCs w:val="18"/>
          <w:lang w:val="es-ES"/>
        </w:rPr>
        <w:t xml:space="preserve"> ESPECIFICAS REGULADORAS DEL PROGRAMA DE </w:t>
      </w:r>
      <w:r w:rsidR="00A07F62">
        <w:rPr>
          <w:rFonts w:ascii="Verdana" w:hAnsi="Verdana" w:cs="Verdana"/>
          <w:bCs/>
          <w:iCs/>
          <w:color w:val="000000"/>
          <w:sz w:val="18"/>
          <w:szCs w:val="18"/>
          <w:lang w:val="es-ES"/>
        </w:rPr>
        <w:t>REFORMA</w:t>
      </w:r>
      <w:r w:rsidRPr="00845984">
        <w:rPr>
          <w:rFonts w:ascii="Verdana" w:hAnsi="Verdana" w:cs="Verdana"/>
          <w:bCs/>
          <w:iCs/>
          <w:color w:val="000000"/>
          <w:sz w:val="18"/>
          <w:szCs w:val="18"/>
          <w:lang w:val="es-ES"/>
        </w:rPr>
        <w:t xml:space="preserve"> DE VIVIENDAS, MEDIANTE PROCEDIMIENTO DE CONCURRENCIA COMPETITIVA EN EL MUNICIPIO DE CASTELLBELL Y EL VILAR</w:t>
      </w:r>
    </w:p>
    <w:p w14:paraId="1D890CC7" w14:textId="77777777" w:rsidR="00C17245" w:rsidRPr="00845984" w:rsidRDefault="00C17245">
      <w:pPr>
        <w:spacing w:line="288" w:lineRule="auto"/>
        <w:jc w:val="both"/>
        <w:rPr>
          <w:rFonts w:ascii="Verdana" w:hAnsi="Verdana" w:cs="Verdana"/>
          <w:bCs/>
          <w:iCs/>
          <w:color w:val="404040"/>
          <w:sz w:val="18"/>
          <w:szCs w:val="18"/>
          <w:lang w:val="es-ES"/>
        </w:rPr>
      </w:pPr>
    </w:p>
    <w:p w14:paraId="2DBBE392" w14:textId="77777777" w:rsidR="00C17245" w:rsidRPr="00845984" w:rsidRDefault="00C17245">
      <w:pPr>
        <w:spacing w:line="288" w:lineRule="auto"/>
        <w:jc w:val="both"/>
        <w:rPr>
          <w:rFonts w:ascii="Verdana" w:hAnsi="Verdana" w:cs="Verdana"/>
          <w:bCs/>
          <w:iCs/>
          <w:color w:val="404040"/>
          <w:sz w:val="18"/>
          <w:szCs w:val="18"/>
          <w:lang w:val="es-ES"/>
        </w:rPr>
      </w:pPr>
    </w:p>
    <w:p w14:paraId="1C161123" w14:textId="77777777" w:rsidR="00C17245" w:rsidRPr="00845984" w:rsidRDefault="00000000">
      <w:pPr>
        <w:spacing w:line="288" w:lineRule="auto"/>
        <w:jc w:val="both"/>
        <w:rPr>
          <w:rFonts w:ascii="Verdana" w:hAnsi="Verdana" w:cs="Verdana"/>
          <w:b/>
          <w:iCs/>
          <w:color w:val="404040"/>
          <w:sz w:val="18"/>
          <w:szCs w:val="18"/>
          <w:lang w:val="es-ES"/>
        </w:rPr>
      </w:pPr>
      <w:r w:rsidRPr="00845984">
        <w:rPr>
          <w:rFonts w:ascii="Verdana" w:hAnsi="Verdana" w:cs="Verdana"/>
          <w:b/>
          <w:iCs/>
          <w:color w:val="404040"/>
          <w:sz w:val="18"/>
          <w:szCs w:val="18"/>
          <w:lang w:val="es-ES"/>
        </w:rPr>
        <w:t>12.- Órganos competentes para la instrucción y la propuesta de concesión.</w:t>
      </w:r>
    </w:p>
    <w:p w14:paraId="159C2EEE" w14:textId="2ADAEABD" w:rsidR="00C17245" w:rsidRPr="00845984" w:rsidRDefault="00000000">
      <w:pPr>
        <w:spacing w:line="288" w:lineRule="auto"/>
        <w:jc w:val="both"/>
        <w:rPr>
          <w:lang w:val="es-ES"/>
        </w:rPr>
      </w:pPr>
      <w:r w:rsidRPr="00845984">
        <w:rPr>
          <w:rFonts w:ascii="Verdana" w:hAnsi="Verdana" w:cs="Verdana"/>
          <w:iCs/>
          <w:color w:val="404040"/>
          <w:sz w:val="18"/>
          <w:szCs w:val="18"/>
          <w:lang w:val="es-ES"/>
        </w:rPr>
        <w:br/>
      </w:r>
      <w:bookmarkStart w:id="1" w:name="_Hlk151534933"/>
      <w:r w:rsidRPr="00845984">
        <w:rPr>
          <w:rFonts w:ascii="Verdana" w:hAnsi="Verdana" w:cs="Verdana"/>
          <w:iCs/>
          <w:color w:val="404040"/>
          <w:sz w:val="18"/>
          <w:szCs w:val="18"/>
          <w:lang w:val="es-ES"/>
        </w:rPr>
        <w:t xml:space="preserve">El órgano responsable de la instrucción y resolución del procedimiento para el otorgamiento de las subvenciones previstas en la presente convocatoria será las que se establece en la Base 17a. De </w:t>
      </w:r>
      <w:r w:rsidR="00A07F62" w:rsidRPr="00845984">
        <w:rPr>
          <w:rFonts w:ascii="Verdana" w:hAnsi="Verdana" w:cs="Verdana"/>
          <w:iCs/>
          <w:color w:val="404040"/>
          <w:sz w:val="18"/>
          <w:szCs w:val="18"/>
          <w:lang w:val="es-ES"/>
        </w:rPr>
        <w:t xml:space="preserve">la </w:t>
      </w:r>
      <w:r w:rsidR="00A07F62" w:rsidRPr="00845984">
        <w:rPr>
          <w:rFonts w:ascii="Verdana" w:hAnsi="Verdana" w:cs="Verdana"/>
          <w:bCs/>
          <w:iCs/>
          <w:color w:val="000000"/>
          <w:sz w:val="18"/>
          <w:szCs w:val="18"/>
          <w:lang w:val="es-ES"/>
        </w:rPr>
        <w:t>BASES</w:t>
      </w:r>
      <w:r w:rsidRPr="00845984">
        <w:rPr>
          <w:rFonts w:ascii="Verdana" w:hAnsi="Verdana" w:cs="Verdana"/>
          <w:bCs/>
          <w:iCs/>
          <w:color w:val="000000"/>
          <w:sz w:val="18"/>
          <w:szCs w:val="18"/>
          <w:lang w:val="es-ES"/>
        </w:rPr>
        <w:t xml:space="preserve"> ESPECIFICAS REGULADORAS DEL PROGRAMA DE </w:t>
      </w:r>
      <w:r w:rsidR="00A07F62">
        <w:rPr>
          <w:rFonts w:ascii="Verdana" w:hAnsi="Verdana" w:cs="Verdana"/>
          <w:bCs/>
          <w:iCs/>
          <w:color w:val="000000"/>
          <w:sz w:val="18"/>
          <w:szCs w:val="18"/>
          <w:lang w:val="es-ES"/>
        </w:rPr>
        <w:t>REFORMAS</w:t>
      </w:r>
      <w:r w:rsidRPr="00845984">
        <w:rPr>
          <w:rFonts w:ascii="Verdana" w:hAnsi="Verdana" w:cs="Verdana"/>
          <w:bCs/>
          <w:iCs/>
          <w:color w:val="000000"/>
          <w:sz w:val="18"/>
          <w:szCs w:val="18"/>
          <w:lang w:val="es-ES"/>
        </w:rPr>
        <w:t xml:space="preserve"> DE VIVIENDAS, MEDIANTE PROCEDIMIENTO DE CONCURRENCIA COMPETITIVA EN EL MUNICIPIO DE CASTELLBELL Y EL VILAR</w:t>
      </w:r>
    </w:p>
    <w:bookmarkEnd w:id="1"/>
    <w:p w14:paraId="23C11151" w14:textId="77777777" w:rsidR="00C17245" w:rsidRPr="00845984" w:rsidRDefault="00000000">
      <w:pPr>
        <w:spacing w:line="288" w:lineRule="auto"/>
        <w:jc w:val="both"/>
        <w:rPr>
          <w:lang w:val="es-ES"/>
        </w:rPr>
      </w:pPr>
      <w:r w:rsidRPr="00845984">
        <w:rPr>
          <w:rFonts w:ascii="Verdana" w:hAnsi="Verdana" w:cs="Verdana"/>
          <w:iCs/>
          <w:color w:val="404040"/>
          <w:sz w:val="18"/>
          <w:szCs w:val="18"/>
          <w:lang w:val="es-ES"/>
        </w:rPr>
        <w:br/>
      </w:r>
      <w:r w:rsidRPr="00845984">
        <w:rPr>
          <w:rStyle w:val="hiddengrammarerror1"/>
          <w:rFonts w:ascii="Verdana" w:hAnsi="Verdana" w:cs="Verdana"/>
          <w:b/>
          <w:iCs/>
          <w:color w:val="404040"/>
          <w:sz w:val="18"/>
          <w:szCs w:val="18"/>
          <w:lang w:val="es-ES"/>
        </w:rPr>
        <w:t>13.-</w:t>
      </w:r>
      <w:r w:rsidRPr="00845984">
        <w:rPr>
          <w:rFonts w:ascii="Verdana" w:hAnsi="Verdana" w:cs="Verdana"/>
          <w:b/>
          <w:iCs/>
          <w:color w:val="404040"/>
          <w:sz w:val="18"/>
          <w:szCs w:val="18"/>
          <w:lang w:val="es-ES"/>
        </w:rPr>
        <w:t>Resolución y notificación.</w:t>
      </w:r>
    </w:p>
    <w:p w14:paraId="40C21463" w14:textId="74BFEB6F" w:rsidR="00C17245" w:rsidRPr="00845984" w:rsidRDefault="00000000">
      <w:pPr>
        <w:spacing w:line="288" w:lineRule="auto"/>
        <w:jc w:val="both"/>
        <w:rPr>
          <w:lang w:val="es-ES"/>
        </w:rPr>
      </w:pPr>
      <w:r w:rsidRPr="00845984">
        <w:rPr>
          <w:rFonts w:ascii="Verdana" w:hAnsi="Verdana" w:cs="Verdana"/>
          <w:iCs/>
          <w:color w:val="404040"/>
          <w:sz w:val="18"/>
          <w:szCs w:val="18"/>
          <w:lang w:val="es-ES"/>
        </w:rPr>
        <w:br/>
        <w:t xml:space="preserve">Se examinarán conjuntamente, en un solo procedimiento, todas las solicitudes presentadas dentro del plazo establecido y se resolverá en un único acto administrativo, atendiendo a lo especificado en la Base 18a, de </w:t>
      </w:r>
      <w:r w:rsidR="00A07F62" w:rsidRPr="00845984">
        <w:rPr>
          <w:rFonts w:ascii="Verdana" w:hAnsi="Verdana" w:cs="Verdana"/>
          <w:iCs/>
          <w:color w:val="404040"/>
          <w:sz w:val="18"/>
          <w:szCs w:val="18"/>
          <w:lang w:val="es-ES"/>
        </w:rPr>
        <w:t>las</w:t>
      </w:r>
      <w:r w:rsidR="00A07F62" w:rsidRPr="00845984">
        <w:rPr>
          <w:rFonts w:ascii="Verdana" w:hAnsi="Verdana" w:cs="Verdana"/>
          <w:bCs/>
          <w:iCs/>
          <w:color w:val="000000"/>
          <w:sz w:val="18"/>
          <w:szCs w:val="18"/>
          <w:lang w:val="es-ES"/>
        </w:rPr>
        <w:t xml:space="preserve"> BASES</w:t>
      </w:r>
      <w:r w:rsidRPr="00845984">
        <w:rPr>
          <w:rFonts w:ascii="Verdana" w:hAnsi="Verdana" w:cs="Verdana"/>
          <w:bCs/>
          <w:iCs/>
          <w:color w:val="000000"/>
          <w:sz w:val="18"/>
          <w:szCs w:val="18"/>
          <w:lang w:val="es-ES"/>
        </w:rPr>
        <w:t xml:space="preserve"> ESPECIFICAS REGULADORAS DEL PROGRAMA DE ARREGLO DE VIVIENDAS, MEDIANTE PROCEDIMIENTO DE CONCURRENCIA COMPETITIVA EN EL MUNICIPIO DE CASTELLBELL Y EL VILAR</w:t>
      </w:r>
    </w:p>
    <w:p w14:paraId="7094EA23" w14:textId="77777777" w:rsidR="00C17245" w:rsidRPr="00845984" w:rsidRDefault="00C17245">
      <w:pPr>
        <w:spacing w:line="288" w:lineRule="auto"/>
        <w:jc w:val="both"/>
        <w:rPr>
          <w:rFonts w:ascii="Verdana" w:hAnsi="Verdana" w:cs="Verdana"/>
          <w:bCs/>
          <w:iCs/>
          <w:color w:val="404040"/>
          <w:sz w:val="18"/>
          <w:szCs w:val="18"/>
          <w:lang w:val="es-ES"/>
        </w:rPr>
      </w:pPr>
    </w:p>
    <w:p w14:paraId="1BE72831" w14:textId="77777777" w:rsidR="00C17245" w:rsidRPr="00845984" w:rsidRDefault="00000000">
      <w:pPr>
        <w:spacing w:line="288" w:lineRule="auto"/>
        <w:jc w:val="both"/>
        <w:rPr>
          <w:lang w:val="es-ES"/>
        </w:rPr>
      </w:pPr>
      <w:r w:rsidRPr="00845984">
        <w:rPr>
          <w:rStyle w:val="hiddengrammarerror1"/>
          <w:rFonts w:ascii="Verdana" w:hAnsi="Verdana" w:cs="Verdana"/>
          <w:b/>
          <w:iCs/>
          <w:color w:val="404040"/>
          <w:sz w:val="18"/>
          <w:szCs w:val="18"/>
          <w:lang w:val="es-ES"/>
        </w:rPr>
        <w:t>14.-</w:t>
      </w:r>
      <w:r w:rsidRPr="00845984">
        <w:rPr>
          <w:rFonts w:ascii="Verdana" w:hAnsi="Verdana" w:cs="Verdana"/>
          <w:b/>
          <w:iCs/>
          <w:color w:val="404040"/>
          <w:sz w:val="18"/>
          <w:szCs w:val="18"/>
          <w:lang w:val="es-ES"/>
        </w:rPr>
        <w:t>Aceptación y/o renuncia de la subvención.</w:t>
      </w:r>
    </w:p>
    <w:p w14:paraId="0DFDB3CC" w14:textId="77777777" w:rsidR="00C17245" w:rsidRPr="00845984" w:rsidRDefault="00000000">
      <w:pPr>
        <w:spacing w:line="288" w:lineRule="auto"/>
        <w:jc w:val="both"/>
        <w:rPr>
          <w:rFonts w:ascii="Verdana" w:hAnsi="Verdana" w:cs="Verdana"/>
          <w:iCs/>
          <w:color w:val="404040"/>
          <w:sz w:val="18"/>
          <w:szCs w:val="18"/>
          <w:lang w:val="es-ES"/>
        </w:rPr>
      </w:pPr>
      <w:r w:rsidRPr="00845984">
        <w:rPr>
          <w:rFonts w:ascii="Verdana" w:hAnsi="Verdana" w:cs="Verdana"/>
          <w:iCs/>
          <w:color w:val="404040"/>
          <w:sz w:val="18"/>
          <w:szCs w:val="18"/>
          <w:lang w:val="es-ES"/>
        </w:rPr>
        <w:br/>
        <w:t>Las personas beneficiarias, una vez se les haya comunicado el acuerdo de concesión, tendrán que aceptar sin reservas el recurso técnico, material y/o económico; así como las condiciones impuestas en el acto administrativo de concesión. Se entenderá aceptada tácitamente por el transcurso de un mes a partir de la recepción de la notificación del citado acto administrativo de concesión, por parte de la administración competente.</w:t>
      </w:r>
    </w:p>
    <w:p w14:paraId="58E76456" w14:textId="77777777" w:rsidR="00C17245" w:rsidRPr="00845984" w:rsidRDefault="00C17245">
      <w:pPr>
        <w:spacing w:line="288" w:lineRule="auto"/>
        <w:jc w:val="both"/>
        <w:rPr>
          <w:rFonts w:ascii="Verdana" w:hAnsi="Verdana" w:cs="Verdana"/>
          <w:iCs/>
          <w:color w:val="404040"/>
          <w:sz w:val="18"/>
          <w:szCs w:val="18"/>
          <w:lang w:val="es-ES"/>
        </w:rPr>
      </w:pPr>
    </w:p>
    <w:p w14:paraId="40011F2B" w14:textId="77777777" w:rsidR="00C17245" w:rsidRPr="00845984" w:rsidRDefault="00000000">
      <w:pPr>
        <w:spacing w:line="288" w:lineRule="auto"/>
        <w:jc w:val="both"/>
        <w:rPr>
          <w:rFonts w:ascii="Verdana" w:hAnsi="Verdana" w:cs="Verdana"/>
          <w:iCs/>
          <w:color w:val="404040"/>
          <w:sz w:val="18"/>
          <w:szCs w:val="18"/>
          <w:lang w:val="es-ES"/>
        </w:rPr>
      </w:pPr>
      <w:r w:rsidRPr="00845984">
        <w:rPr>
          <w:rFonts w:ascii="Verdana" w:hAnsi="Verdana" w:cs="Verdana"/>
          <w:iCs/>
          <w:color w:val="404040"/>
          <w:sz w:val="18"/>
          <w:szCs w:val="18"/>
          <w:lang w:val="es-ES"/>
        </w:rPr>
        <w:t>En caso de que la persona beneficiaria no sea propietaria de la vivienda, se requerirá autorización expresa de la propiedad.</w:t>
      </w:r>
    </w:p>
    <w:p w14:paraId="06158BFE" w14:textId="77777777" w:rsidR="00C17245" w:rsidRPr="00845984" w:rsidRDefault="00C17245">
      <w:pPr>
        <w:spacing w:line="288" w:lineRule="auto"/>
        <w:jc w:val="both"/>
        <w:rPr>
          <w:rFonts w:ascii="Verdana" w:hAnsi="Verdana" w:cs="Verdana"/>
          <w:iCs/>
          <w:color w:val="404040"/>
          <w:sz w:val="18"/>
          <w:szCs w:val="18"/>
          <w:lang w:val="es-ES"/>
        </w:rPr>
      </w:pPr>
    </w:p>
    <w:p w14:paraId="03A83AD0" w14:textId="2A7D4E1C" w:rsidR="00C17245" w:rsidRPr="00845984" w:rsidRDefault="00000000">
      <w:pPr>
        <w:spacing w:after="240" w:line="288" w:lineRule="auto"/>
        <w:jc w:val="both"/>
        <w:rPr>
          <w:rFonts w:ascii="Verdana" w:hAnsi="Verdana" w:cs="Verdana"/>
          <w:iCs/>
          <w:color w:val="404040"/>
          <w:sz w:val="18"/>
          <w:szCs w:val="18"/>
          <w:lang w:val="es-ES"/>
        </w:rPr>
      </w:pPr>
      <w:r w:rsidRPr="00845984">
        <w:rPr>
          <w:rFonts w:ascii="Verdana" w:hAnsi="Verdana" w:cs="Verdana"/>
          <w:iCs/>
          <w:color w:val="404040"/>
          <w:sz w:val="18"/>
          <w:szCs w:val="18"/>
          <w:lang w:val="es-ES"/>
        </w:rPr>
        <w:t xml:space="preserve">La renuncia </w:t>
      </w:r>
      <w:r w:rsidR="00A07F62">
        <w:rPr>
          <w:rFonts w:ascii="Verdana" w:hAnsi="Verdana" w:cs="Verdana"/>
          <w:iCs/>
          <w:color w:val="404040"/>
          <w:sz w:val="18"/>
          <w:szCs w:val="18"/>
          <w:lang w:val="es-ES"/>
        </w:rPr>
        <w:t>a la reforma</w:t>
      </w:r>
      <w:r w:rsidRPr="00845984">
        <w:rPr>
          <w:rFonts w:ascii="Verdana" w:hAnsi="Verdana" w:cs="Verdana"/>
          <w:iCs/>
          <w:color w:val="404040"/>
          <w:sz w:val="18"/>
          <w:szCs w:val="18"/>
          <w:lang w:val="es-ES"/>
        </w:rPr>
        <w:t xml:space="preserve"> se podrá realizar en el plazo de 10 días a la recepción del acuerdo mediante instancia en el Ayuntamiento de Castellbell y el Vilar.</w:t>
      </w:r>
    </w:p>
    <w:p w14:paraId="67E4DF21" w14:textId="77777777" w:rsidR="00C17245" w:rsidRPr="00845984" w:rsidRDefault="00000000">
      <w:pPr>
        <w:spacing w:line="288" w:lineRule="auto"/>
        <w:jc w:val="both"/>
        <w:rPr>
          <w:rFonts w:ascii="Verdana" w:hAnsi="Verdana" w:cs="Verdana"/>
          <w:iCs/>
          <w:color w:val="404040"/>
          <w:sz w:val="18"/>
          <w:szCs w:val="18"/>
          <w:lang w:val="es-ES"/>
        </w:rPr>
      </w:pPr>
      <w:r w:rsidRPr="00845984">
        <w:rPr>
          <w:rFonts w:ascii="Verdana" w:hAnsi="Verdana" w:cs="Verdana"/>
          <w:iCs/>
          <w:color w:val="404040"/>
          <w:sz w:val="18"/>
          <w:szCs w:val="18"/>
          <w:lang w:val="es-ES"/>
        </w:rPr>
        <w:lastRenderedPageBreak/>
        <w:t>El Ayuntamiento de Castellbell y el Vilar publicará en el tablón de edictos electrónico municipal la lista de las ayudas otorgadas y denegadas, sin perjuicio de hacer la difusión correspondiente en la web y en el tablón de anuncios del Ayuntamiento. Esta publicación se realizará preservando la identidad de los beneficiarios y en sustitución de la notificación individual, contando con los mismos efectos que ésta, de acuerdo con lo dispuesto en el art. 45.1.b de la Ley 39/2015, de 1 de octubre, del Procedimiento Administrativo Común de las Administraciones Públicas.</w:t>
      </w:r>
    </w:p>
    <w:p w14:paraId="5250DD36" w14:textId="77777777" w:rsidR="00C17245" w:rsidRPr="00845984" w:rsidRDefault="00000000">
      <w:pPr>
        <w:spacing w:line="288" w:lineRule="auto"/>
        <w:jc w:val="both"/>
        <w:rPr>
          <w:lang w:val="es-ES"/>
        </w:rPr>
      </w:pPr>
      <w:r w:rsidRPr="00845984">
        <w:rPr>
          <w:rFonts w:ascii="Verdana" w:hAnsi="Verdana" w:cs="Verdana"/>
          <w:iCs/>
          <w:color w:val="404040"/>
          <w:sz w:val="18"/>
          <w:szCs w:val="18"/>
          <w:lang w:val="es-ES"/>
        </w:rPr>
        <w:br/>
      </w:r>
      <w:r w:rsidRPr="00845984">
        <w:rPr>
          <w:rStyle w:val="hiddengrammarerror1"/>
          <w:rFonts w:ascii="Verdana" w:hAnsi="Verdana" w:cs="Verdana"/>
          <w:b/>
          <w:iCs/>
          <w:color w:val="404040"/>
          <w:sz w:val="18"/>
          <w:szCs w:val="18"/>
          <w:lang w:val="es-ES"/>
        </w:rPr>
        <w:t>15.-</w:t>
      </w:r>
      <w:r w:rsidRPr="00845984">
        <w:rPr>
          <w:rFonts w:ascii="Verdana" w:hAnsi="Verdana" w:cs="Verdana"/>
          <w:b/>
          <w:iCs/>
          <w:color w:val="404040"/>
          <w:sz w:val="18"/>
          <w:szCs w:val="18"/>
          <w:lang w:val="es-ES"/>
        </w:rPr>
        <w:t>Obligaciones de las personas beneficiarias.</w:t>
      </w:r>
    </w:p>
    <w:p w14:paraId="034353DC" w14:textId="6CC31B9A" w:rsidR="00C17245" w:rsidRPr="00845984" w:rsidRDefault="00000000">
      <w:pPr>
        <w:spacing w:line="288" w:lineRule="auto"/>
        <w:jc w:val="both"/>
        <w:rPr>
          <w:lang w:val="es-ES"/>
        </w:rPr>
      </w:pPr>
      <w:r w:rsidRPr="00845984">
        <w:rPr>
          <w:rFonts w:ascii="Verdana" w:hAnsi="Verdana" w:cs="Verdana"/>
          <w:iCs/>
          <w:color w:val="404040"/>
          <w:sz w:val="18"/>
          <w:szCs w:val="18"/>
          <w:lang w:val="es-ES"/>
        </w:rPr>
        <w:br/>
      </w:r>
      <w:bookmarkStart w:id="2" w:name="_Hlk151535190"/>
      <w:r w:rsidRPr="00845984">
        <w:rPr>
          <w:rFonts w:ascii="Verdana" w:hAnsi="Verdana" w:cs="Verdana"/>
          <w:iCs/>
          <w:color w:val="404040"/>
          <w:sz w:val="18"/>
          <w:szCs w:val="18"/>
          <w:lang w:val="es-ES"/>
        </w:rPr>
        <w:t xml:space="preserve">Son obligaciones de las personas beneficiarias de estos recursos que incluyen los económicos, además de las especificadas en el artículo 14 de la Ley 38/2003, de 17 de noviembre (LGS) y las establecidas en el artículo 19 del Ordenanza General de Subvenciones del Ayuntamiento de Castellbell y el Vilar (publicada el BOPB del día 26/02/2009), las que se indican en la Base 20a de </w:t>
      </w:r>
      <w:r w:rsidR="00A07F62" w:rsidRPr="00845984">
        <w:rPr>
          <w:rFonts w:ascii="Verdana" w:hAnsi="Verdana" w:cs="Verdana"/>
          <w:iCs/>
          <w:color w:val="404040"/>
          <w:sz w:val="18"/>
          <w:szCs w:val="18"/>
          <w:lang w:val="es-ES"/>
        </w:rPr>
        <w:t>las</w:t>
      </w:r>
      <w:r w:rsidR="00A07F62" w:rsidRPr="00845984">
        <w:rPr>
          <w:rFonts w:ascii="Verdana" w:hAnsi="Verdana" w:cs="Verdana"/>
          <w:bCs/>
          <w:iCs/>
          <w:color w:val="000000"/>
          <w:sz w:val="18"/>
          <w:szCs w:val="18"/>
          <w:lang w:val="es-ES"/>
        </w:rPr>
        <w:t xml:space="preserve"> BASES</w:t>
      </w:r>
      <w:r w:rsidRPr="00845984">
        <w:rPr>
          <w:rFonts w:ascii="Verdana" w:hAnsi="Verdana" w:cs="Verdana"/>
          <w:bCs/>
          <w:iCs/>
          <w:color w:val="000000"/>
          <w:sz w:val="18"/>
          <w:szCs w:val="18"/>
          <w:lang w:val="es-ES"/>
        </w:rPr>
        <w:t xml:space="preserve"> ESPECIFICAS REGULADORAS DEL PROGRAMA DE </w:t>
      </w:r>
      <w:r w:rsidR="00A07F62">
        <w:rPr>
          <w:rFonts w:ascii="Verdana" w:hAnsi="Verdana" w:cs="Verdana"/>
          <w:bCs/>
          <w:iCs/>
          <w:color w:val="000000"/>
          <w:sz w:val="18"/>
          <w:szCs w:val="18"/>
          <w:lang w:val="es-ES"/>
        </w:rPr>
        <w:t>REFORMAS</w:t>
      </w:r>
      <w:r w:rsidRPr="00845984">
        <w:rPr>
          <w:rFonts w:ascii="Verdana" w:hAnsi="Verdana" w:cs="Verdana"/>
          <w:bCs/>
          <w:iCs/>
          <w:color w:val="000000"/>
          <w:sz w:val="18"/>
          <w:szCs w:val="18"/>
          <w:lang w:val="es-ES"/>
        </w:rPr>
        <w:t xml:space="preserve"> DE VIVIENDAS, MEDIANTE PROCEDIMIENTO DE CONCURRENCIA COMPETITIVA EN EL MUNICIPIO DE CASTELLBELL Y EL VILAR</w:t>
      </w:r>
    </w:p>
    <w:p w14:paraId="48F4E056" w14:textId="77777777" w:rsidR="00C17245" w:rsidRPr="00845984" w:rsidRDefault="00C17245">
      <w:pPr>
        <w:spacing w:line="288" w:lineRule="auto"/>
        <w:jc w:val="both"/>
        <w:rPr>
          <w:rFonts w:ascii="Verdana" w:hAnsi="Verdana" w:cs="Verdana"/>
          <w:bCs/>
          <w:iCs/>
          <w:color w:val="404040"/>
          <w:sz w:val="18"/>
          <w:szCs w:val="18"/>
          <w:lang w:val="es-ES"/>
        </w:rPr>
      </w:pPr>
    </w:p>
    <w:p w14:paraId="754F0CAC" w14:textId="77777777" w:rsidR="00C17245" w:rsidRPr="00845984" w:rsidRDefault="00000000">
      <w:pPr>
        <w:spacing w:line="288" w:lineRule="auto"/>
        <w:jc w:val="both"/>
        <w:rPr>
          <w:rFonts w:ascii="Verdana" w:hAnsi="Verdana" w:cs="Verdana"/>
          <w:iCs/>
          <w:color w:val="404040"/>
          <w:sz w:val="18"/>
          <w:szCs w:val="18"/>
          <w:lang w:val="es-ES"/>
        </w:rPr>
      </w:pPr>
      <w:r w:rsidRPr="00A07F62">
        <w:rPr>
          <w:rFonts w:ascii="Verdana" w:hAnsi="Verdana" w:cs="Verdana"/>
          <w:iCs/>
          <w:color w:val="404040"/>
          <w:sz w:val="18"/>
          <w:szCs w:val="18"/>
          <w:lang w:val="es-ES"/>
        </w:rPr>
        <w:t>Su incumplimiento originará necesariamente la incoación de un expediente de reintegro del recurso económico otorgado, sin perjuicio de las demás responsabilidades que en cada caso correspondan</w:t>
      </w:r>
      <w:r w:rsidRPr="00845984">
        <w:rPr>
          <w:rFonts w:ascii="Verdana" w:hAnsi="Verdana" w:cs="Verdana"/>
          <w:iCs/>
          <w:color w:val="404040"/>
          <w:sz w:val="18"/>
          <w:szCs w:val="18"/>
          <w:lang w:val="es-ES"/>
        </w:rPr>
        <w:t>.</w:t>
      </w:r>
      <w:bookmarkEnd w:id="2"/>
    </w:p>
    <w:p w14:paraId="74A613A0" w14:textId="77777777" w:rsidR="00C17245" w:rsidRPr="00845984" w:rsidRDefault="00000000">
      <w:pPr>
        <w:spacing w:line="288" w:lineRule="auto"/>
        <w:jc w:val="both"/>
        <w:rPr>
          <w:lang w:val="es-ES"/>
        </w:rPr>
      </w:pPr>
      <w:r w:rsidRPr="00845984">
        <w:rPr>
          <w:rFonts w:ascii="Verdana" w:hAnsi="Verdana" w:cs="Verdana"/>
          <w:iCs/>
          <w:color w:val="404040"/>
          <w:sz w:val="18"/>
          <w:szCs w:val="18"/>
          <w:lang w:val="es-ES"/>
        </w:rPr>
        <w:br/>
      </w:r>
      <w:r w:rsidRPr="00845984">
        <w:rPr>
          <w:rFonts w:ascii="Verdana" w:hAnsi="Verdana" w:cs="Verdana"/>
          <w:b/>
          <w:iCs/>
          <w:color w:val="404040"/>
          <w:sz w:val="18"/>
          <w:szCs w:val="18"/>
          <w:lang w:val="es-ES"/>
        </w:rPr>
        <w:t>16.- Régimen jurídico.</w:t>
      </w:r>
    </w:p>
    <w:p w14:paraId="224BC5C1" w14:textId="77777777" w:rsidR="00C17245" w:rsidRPr="00845984" w:rsidRDefault="00C17245">
      <w:pPr>
        <w:spacing w:line="288" w:lineRule="auto"/>
        <w:jc w:val="both"/>
        <w:rPr>
          <w:rFonts w:ascii="Verdana" w:hAnsi="Verdana" w:cs="Verdana"/>
          <w:b/>
          <w:iCs/>
          <w:color w:val="404040"/>
          <w:sz w:val="18"/>
          <w:szCs w:val="18"/>
          <w:lang w:val="es-ES"/>
        </w:rPr>
      </w:pPr>
    </w:p>
    <w:p w14:paraId="4FEE54DB" w14:textId="1A840811" w:rsidR="00C17245" w:rsidRDefault="00000000">
      <w:pPr>
        <w:spacing w:line="288" w:lineRule="auto"/>
        <w:jc w:val="both"/>
        <w:rPr>
          <w:rFonts w:ascii="Verdana" w:hAnsi="Verdana" w:cs="Verdana"/>
          <w:iCs/>
          <w:color w:val="404040"/>
          <w:sz w:val="18"/>
          <w:szCs w:val="18"/>
          <w:lang w:val="es-ES"/>
        </w:rPr>
      </w:pPr>
      <w:r w:rsidRPr="00845984">
        <w:rPr>
          <w:rFonts w:ascii="Verdana" w:hAnsi="Verdana" w:cs="Verdana"/>
          <w:iCs/>
          <w:color w:val="404040"/>
          <w:sz w:val="18"/>
          <w:szCs w:val="18"/>
          <w:lang w:val="es-ES"/>
        </w:rPr>
        <w:t xml:space="preserve">En todo lo que no prevé la presente convocatoria y </w:t>
      </w:r>
      <w:r w:rsidR="00A07F62" w:rsidRPr="00845984">
        <w:rPr>
          <w:rFonts w:ascii="Verdana" w:hAnsi="Verdana" w:cs="Verdana"/>
          <w:iCs/>
          <w:color w:val="404040"/>
          <w:sz w:val="18"/>
          <w:szCs w:val="18"/>
          <w:lang w:val="es-ES"/>
        </w:rPr>
        <w:t>las</w:t>
      </w:r>
      <w:r w:rsidR="00A07F62" w:rsidRPr="00845984">
        <w:rPr>
          <w:rFonts w:ascii="Verdana" w:hAnsi="Verdana" w:cs="Verdana"/>
          <w:bCs/>
          <w:iCs/>
          <w:color w:val="000000"/>
          <w:sz w:val="18"/>
          <w:szCs w:val="18"/>
          <w:lang w:val="es-ES"/>
        </w:rPr>
        <w:t xml:space="preserve"> BASES</w:t>
      </w:r>
      <w:r w:rsidRPr="00845984">
        <w:rPr>
          <w:rFonts w:ascii="Verdana" w:hAnsi="Verdana" w:cs="Verdana"/>
          <w:bCs/>
          <w:iCs/>
          <w:color w:val="000000"/>
          <w:sz w:val="18"/>
          <w:szCs w:val="18"/>
          <w:lang w:val="es-ES"/>
        </w:rPr>
        <w:t xml:space="preserve"> ESPECÍFICAS REGULADORAS DEL PROGRAMA DE </w:t>
      </w:r>
      <w:r w:rsidR="00A07F62">
        <w:rPr>
          <w:rFonts w:ascii="Verdana" w:hAnsi="Verdana" w:cs="Verdana"/>
          <w:bCs/>
          <w:iCs/>
          <w:color w:val="000000"/>
          <w:sz w:val="18"/>
          <w:szCs w:val="18"/>
          <w:lang w:val="es-ES"/>
        </w:rPr>
        <w:t xml:space="preserve">REFORMAS </w:t>
      </w:r>
      <w:r w:rsidRPr="00845984">
        <w:rPr>
          <w:rFonts w:ascii="Verdana" w:hAnsi="Verdana" w:cs="Verdana"/>
          <w:bCs/>
          <w:iCs/>
          <w:color w:val="000000"/>
          <w:sz w:val="18"/>
          <w:szCs w:val="18"/>
          <w:lang w:val="es-ES"/>
        </w:rPr>
        <w:t>DE VIVIENDAS, MEDIANTE PROCEDIMIENTO DE CONCURRENCIA COMPETITIVA EN EL MUNICIPIO DE CASTELLBELL Y EL VILAR, aprobadas por el Pleno del Ayuntamiento, en sesión de fecha</w:t>
      </w:r>
      <w:r w:rsidRPr="00845984">
        <w:rPr>
          <w:rFonts w:ascii="Verdana" w:hAnsi="Verdana" w:cs="Verdana"/>
          <w:iCs/>
          <w:sz w:val="18"/>
          <w:szCs w:val="18"/>
          <w:lang w:val="es-ES" w:eastAsia="es-ES"/>
        </w:rPr>
        <w:t>28 de noviembre de 2023</w:t>
      </w:r>
      <w:r w:rsidRPr="00845984">
        <w:rPr>
          <w:rFonts w:ascii="Verdana" w:hAnsi="Verdana" w:cs="Verdana"/>
          <w:iCs/>
          <w:color w:val="404040"/>
          <w:sz w:val="18"/>
          <w:szCs w:val="18"/>
          <w:lang w:val="es-ES"/>
        </w:rPr>
        <w:t xml:space="preserve">, son de aplicación la Ley 38/2003, de 17 de noviembre, General de Subvenciones, el Real Decreto 887/2006, de 21 de julio por el que se aprueba su Reglamento de desarrollo, Reglamento de Prestaciones Económicas de carácter social </w:t>
      </w:r>
      <w:r w:rsidR="00A07F62" w:rsidRPr="00845984">
        <w:rPr>
          <w:rFonts w:ascii="Verdana" w:hAnsi="Verdana" w:cs="Verdana"/>
          <w:iCs/>
          <w:color w:val="404040"/>
          <w:sz w:val="18"/>
          <w:szCs w:val="18"/>
          <w:lang w:val="es-ES"/>
        </w:rPr>
        <w:t>del</w:t>
      </w:r>
      <w:r w:rsidRPr="00845984">
        <w:rPr>
          <w:rFonts w:ascii="Verdana" w:hAnsi="Verdana" w:cs="Verdana"/>
          <w:iCs/>
          <w:color w:val="404040"/>
          <w:sz w:val="18"/>
          <w:szCs w:val="18"/>
          <w:lang w:val="es-ES"/>
        </w:rPr>
        <w:t xml:space="preserve"> Ayuntamiento de Castellbell y el Vilar (aprobado por el pleno de la Corporación en sesión del día 31 de marzo de 2014 y publicado en el BOPB del día 18/06/2017),</w:t>
      </w:r>
      <w:r w:rsidR="00A07F62">
        <w:rPr>
          <w:rFonts w:ascii="Verdana" w:hAnsi="Verdana" w:cs="Verdana"/>
          <w:iCs/>
          <w:color w:val="404040"/>
          <w:sz w:val="18"/>
          <w:szCs w:val="18"/>
          <w:lang w:val="es-ES"/>
        </w:rPr>
        <w:t xml:space="preserve"> </w:t>
      </w:r>
      <w:r w:rsidRPr="00845984">
        <w:rPr>
          <w:rFonts w:ascii="Verdana" w:hAnsi="Verdana" w:cs="Verdana"/>
          <w:iCs/>
          <w:color w:val="404040"/>
          <w:sz w:val="18"/>
          <w:szCs w:val="18"/>
          <w:lang w:val="es-ES"/>
        </w:rPr>
        <w:t>las Bases de Ejecución del Presupuesto General para el presente ejercicio, la Ley 39/2015, de 1 de octubre, de Procedimiento Administrativo Común, y demás legislación concordante, así como la Ley 19/2013, de 9 de diciembre, de transparencia, acceso a la información pública y buen gobierno.</w:t>
      </w:r>
    </w:p>
    <w:p w14:paraId="26CDDBB7" w14:textId="77777777" w:rsidR="00FD1EE8" w:rsidRPr="00845984" w:rsidRDefault="00FD1EE8">
      <w:pPr>
        <w:spacing w:line="288" w:lineRule="auto"/>
        <w:jc w:val="both"/>
        <w:rPr>
          <w:lang w:val="es-ES"/>
        </w:rPr>
      </w:pPr>
    </w:p>
    <w:p w14:paraId="053A23F0" w14:textId="77777777" w:rsidR="00C17245" w:rsidRPr="00845984" w:rsidRDefault="00000000">
      <w:pPr>
        <w:spacing w:after="240" w:line="276" w:lineRule="auto"/>
        <w:jc w:val="both"/>
        <w:rPr>
          <w:rFonts w:ascii="Verdana" w:hAnsi="Verdana" w:cs="Verdana"/>
          <w:iCs/>
          <w:color w:val="404040"/>
          <w:sz w:val="18"/>
          <w:szCs w:val="18"/>
          <w:lang w:val="es-ES"/>
        </w:rPr>
      </w:pPr>
      <w:r w:rsidRPr="00845984">
        <w:rPr>
          <w:rFonts w:ascii="Verdana" w:hAnsi="Verdana" w:cs="Verdana"/>
          <w:iCs/>
          <w:color w:val="404040"/>
          <w:sz w:val="18"/>
          <w:szCs w:val="18"/>
          <w:lang w:val="es-ES"/>
        </w:rPr>
        <w:t>También será de aplicación las normas, instrucciones y condiciones impuestas a los actos administrativos de otorgamiento de este recurso que dicte la Diputación de Barcelona para la ejecución del programa.</w:t>
      </w:r>
    </w:p>
    <w:p w14:paraId="22816184" w14:textId="77777777" w:rsidR="00C17245" w:rsidRPr="00845984" w:rsidRDefault="00C17245">
      <w:pPr>
        <w:spacing w:line="288" w:lineRule="auto"/>
        <w:jc w:val="both"/>
        <w:rPr>
          <w:rFonts w:ascii="Verdana" w:hAnsi="Verdana" w:cs="Verdana"/>
          <w:iCs/>
          <w:color w:val="404040"/>
          <w:sz w:val="18"/>
          <w:szCs w:val="18"/>
          <w:lang w:val="es-ES"/>
        </w:rPr>
      </w:pPr>
    </w:p>
    <w:p w14:paraId="5886C8B0" w14:textId="77777777" w:rsidR="00C17245" w:rsidRPr="00845984" w:rsidRDefault="00C17245">
      <w:pPr>
        <w:spacing w:line="288" w:lineRule="auto"/>
        <w:jc w:val="both"/>
        <w:rPr>
          <w:rFonts w:ascii="Verdana" w:hAnsi="Verdana" w:cs="Verdana"/>
          <w:iCs/>
          <w:color w:val="404040"/>
          <w:sz w:val="16"/>
          <w:szCs w:val="16"/>
          <w:lang w:val="es-ES"/>
        </w:rPr>
      </w:pPr>
    </w:p>
    <w:p w14:paraId="45CDE992" w14:textId="77777777" w:rsidR="00C17245" w:rsidRPr="00845984" w:rsidRDefault="00C17245">
      <w:pPr>
        <w:spacing w:line="288" w:lineRule="auto"/>
        <w:jc w:val="both"/>
        <w:rPr>
          <w:rFonts w:ascii="Verdana" w:hAnsi="Verdana" w:cs="Verdana"/>
          <w:iCs/>
          <w:color w:val="404040"/>
          <w:sz w:val="16"/>
          <w:szCs w:val="16"/>
          <w:lang w:val="es-ES"/>
        </w:rPr>
      </w:pPr>
    </w:p>
    <w:p w14:paraId="07865385" w14:textId="77777777" w:rsidR="00C17245" w:rsidRPr="00845984" w:rsidRDefault="00C17245">
      <w:pPr>
        <w:spacing w:line="288" w:lineRule="auto"/>
        <w:jc w:val="both"/>
        <w:rPr>
          <w:rFonts w:ascii="Verdana" w:hAnsi="Verdana" w:cs="Verdana"/>
          <w:sz w:val="16"/>
          <w:szCs w:val="16"/>
          <w:lang w:val="es-ES"/>
        </w:rPr>
      </w:pPr>
    </w:p>
    <w:p w14:paraId="473EC1C0" w14:textId="77777777" w:rsidR="00C17245" w:rsidRPr="00845984" w:rsidRDefault="00C17245">
      <w:pPr>
        <w:spacing w:line="288" w:lineRule="auto"/>
        <w:jc w:val="both"/>
        <w:rPr>
          <w:rFonts w:ascii="Verdana" w:hAnsi="Verdana" w:cs="Verdana"/>
          <w:sz w:val="16"/>
          <w:szCs w:val="16"/>
          <w:lang w:val="es-ES"/>
        </w:rPr>
      </w:pPr>
    </w:p>
    <w:p w14:paraId="4D9BB193" w14:textId="77777777" w:rsidR="00C17245" w:rsidRDefault="00C17245">
      <w:pPr>
        <w:spacing w:line="288" w:lineRule="auto"/>
        <w:jc w:val="both"/>
        <w:rPr>
          <w:rFonts w:ascii="Verdana" w:hAnsi="Verdana" w:cs="Verdana"/>
          <w:sz w:val="16"/>
          <w:szCs w:val="16"/>
          <w:lang w:val="es-ES"/>
        </w:rPr>
      </w:pPr>
    </w:p>
    <w:p w14:paraId="4601B9BD" w14:textId="77777777" w:rsidR="00762E8B" w:rsidRDefault="00762E8B">
      <w:pPr>
        <w:spacing w:line="288" w:lineRule="auto"/>
        <w:jc w:val="both"/>
        <w:rPr>
          <w:rFonts w:ascii="Verdana" w:hAnsi="Verdana" w:cs="Verdana"/>
          <w:sz w:val="16"/>
          <w:szCs w:val="16"/>
          <w:lang w:val="es-ES"/>
        </w:rPr>
      </w:pPr>
    </w:p>
    <w:p w14:paraId="576A15BE" w14:textId="77777777" w:rsidR="00762E8B" w:rsidRDefault="00762E8B">
      <w:pPr>
        <w:spacing w:line="288" w:lineRule="auto"/>
        <w:jc w:val="both"/>
        <w:rPr>
          <w:rFonts w:ascii="Verdana" w:hAnsi="Verdana" w:cs="Verdana"/>
          <w:sz w:val="16"/>
          <w:szCs w:val="16"/>
          <w:lang w:val="es-ES"/>
        </w:rPr>
      </w:pPr>
    </w:p>
    <w:p w14:paraId="3C729C93" w14:textId="77777777" w:rsidR="00762E8B" w:rsidRPr="00845984" w:rsidRDefault="00762E8B">
      <w:pPr>
        <w:spacing w:line="288" w:lineRule="auto"/>
        <w:jc w:val="both"/>
        <w:rPr>
          <w:rFonts w:ascii="Verdana" w:hAnsi="Verdana" w:cs="Verdana"/>
          <w:sz w:val="16"/>
          <w:szCs w:val="16"/>
          <w:lang w:val="es-ES"/>
        </w:rPr>
      </w:pPr>
    </w:p>
    <w:p w14:paraId="68F83189" w14:textId="77777777" w:rsidR="00C17245" w:rsidRPr="00845984" w:rsidRDefault="00C17245">
      <w:pPr>
        <w:spacing w:line="288" w:lineRule="auto"/>
        <w:jc w:val="both"/>
        <w:rPr>
          <w:rFonts w:ascii="Verdana" w:hAnsi="Verdana" w:cs="Verdana"/>
          <w:sz w:val="16"/>
          <w:szCs w:val="16"/>
          <w:lang w:val="es-ES"/>
        </w:rPr>
      </w:pPr>
    </w:p>
    <w:p w14:paraId="14914C82" w14:textId="77777777" w:rsidR="00C17245" w:rsidRPr="00845984" w:rsidRDefault="00C17245">
      <w:pPr>
        <w:spacing w:line="288" w:lineRule="auto"/>
        <w:jc w:val="both"/>
        <w:rPr>
          <w:rFonts w:ascii="Verdana" w:hAnsi="Verdana" w:cs="Verdana"/>
          <w:sz w:val="16"/>
          <w:szCs w:val="16"/>
          <w:lang w:val="es-ES"/>
        </w:rPr>
      </w:pPr>
    </w:p>
    <w:p w14:paraId="5BF947C2" w14:textId="77777777" w:rsidR="00C17245" w:rsidRPr="00845984" w:rsidRDefault="00C17245">
      <w:pPr>
        <w:spacing w:line="288" w:lineRule="auto"/>
        <w:jc w:val="both"/>
        <w:rPr>
          <w:rFonts w:ascii="Verdana" w:hAnsi="Verdana" w:cs="Verdana"/>
          <w:sz w:val="16"/>
          <w:szCs w:val="16"/>
          <w:lang w:val="es-ES"/>
        </w:rPr>
      </w:pPr>
    </w:p>
    <w:p w14:paraId="0542C721" w14:textId="77777777" w:rsidR="00C17245" w:rsidRPr="00845984" w:rsidRDefault="00C17245">
      <w:pPr>
        <w:spacing w:line="288" w:lineRule="auto"/>
        <w:jc w:val="both"/>
        <w:rPr>
          <w:rFonts w:ascii="Verdana" w:hAnsi="Verdana" w:cs="Verdana"/>
          <w:sz w:val="16"/>
          <w:szCs w:val="16"/>
          <w:lang w:val="es-ES"/>
        </w:rPr>
      </w:pPr>
    </w:p>
    <w:p w14:paraId="1BBD9049" w14:textId="77777777" w:rsidR="00762E8B" w:rsidRDefault="00762E8B">
      <w:pPr>
        <w:spacing w:line="288" w:lineRule="auto"/>
        <w:jc w:val="both"/>
        <w:rPr>
          <w:rFonts w:ascii="Verdana" w:hAnsi="Verdana" w:cs="Verdana"/>
          <w:b/>
          <w:bCs/>
          <w:iCs/>
          <w:color w:val="404040"/>
          <w:sz w:val="18"/>
          <w:szCs w:val="18"/>
          <w:lang w:val="es-ES"/>
        </w:rPr>
      </w:pPr>
    </w:p>
    <w:p w14:paraId="6DDDF4CF" w14:textId="13ED9017" w:rsidR="00C17245" w:rsidRPr="00762E8B" w:rsidRDefault="00000000">
      <w:pPr>
        <w:spacing w:line="288" w:lineRule="auto"/>
        <w:jc w:val="both"/>
        <w:rPr>
          <w:rFonts w:ascii="Verdana" w:hAnsi="Verdana" w:cs="Verdana"/>
          <w:b/>
          <w:bCs/>
          <w:iCs/>
          <w:sz w:val="18"/>
          <w:szCs w:val="18"/>
          <w:lang w:val="es-ES"/>
        </w:rPr>
      </w:pPr>
      <w:r w:rsidRPr="00762E8B">
        <w:rPr>
          <w:rFonts w:ascii="Verdana" w:hAnsi="Verdana" w:cs="Verdana"/>
          <w:b/>
          <w:bCs/>
          <w:iCs/>
          <w:sz w:val="18"/>
          <w:szCs w:val="18"/>
          <w:lang w:val="es-ES"/>
        </w:rPr>
        <w:t>ANEX</w:t>
      </w:r>
      <w:r w:rsidR="00FD1EE8" w:rsidRPr="00762E8B">
        <w:rPr>
          <w:rFonts w:ascii="Verdana" w:hAnsi="Verdana" w:cs="Verdana"/>
          <w:b/>
          <w:bCs/>
          <w:iCs/>
          <w:sz w:val="18"/>
          <w:szCs w:val="18"/>
          <w:lang w:val="es-ES"/>
        </w:rPr>
        <w:t>O</w:t>
      </w:r>
      <w:r w:rsidRPr="00762E8B">
        <w:rPr>
          <w:rFonts w:ascii="Verdana" w:hAnsi="Verdana" w:cs="Verdana"/>
          <w:b/>
          <w:bCs/>
          <w:iCs/>
          <w:sz w:val="18"/>
          <w:szCs w:val="18"/>
          <w:lang w:val="es-ES"/>
        </w:rPr>
        <w:t>S</w:t>
      </w:r>
    </w:p>
    <w:p w14:paraId="77058F66" w14:textId="77777777" w:rsidR="00C17245" w:rsidRPr="00762E8B" w:rsidRDefault="00C17245">
      <w:pPr>
        <w:spacing w:line="288" w:lineRule="auto"/>
        <w:jc w:val="both"/>
        <w:rPr>
          <w:rFonts w:ascii="Verdana" w:hAnsi="Verdana" w:cs="Verdana"/>
          <w:b/>
          <w:bCs/>
          <w:iCs/>
          <w:sz w:val="18"/>
          <w:szCs w:val="18"/>
          <w:lang w:val="es-ES"/>
        </w:rPr>
      </w:pPr>
    </w:p>
    <w:p w14:paraId="2B5B32F8" w14:textId="77777777" w:rsidR="00C17245" w:rsidRPr="00762E8B" w:rsidRDefault="00000000">
      <w:pPr>
        <w:spacing w:line="288" w:lineRule="auto"/>
        <w:jc w:val="both"/>
        <w:rPr>
          <w:lang w:val="es-ES"/>
        </w:rPr>
      </w:pPr>
      <w:r w:rsidRPr="00762E8B">
        <w:rPr>
          <w:rFonts w:ascii="Verdana" w:hAnsi="Verdana" w:cs="Verdana"/>
          <w:b/>
          <w:bCs/>
          <w:iCs/>
          <w:sz w:val="18"/>
          <w:szCs w:val="18"/>
          <w:lang w:val="es-ES"/>
        </w:rPr>
        <w:t>ANEXO I: Catálogo ayudas técnicas. 2024</w:t>
      </w:r>
      <w:bookmarkStart w:id="3" w:name="_Hlk175292961"/>
      <w:bookmarkEnd w:id="3"/>
    </w:p>
    <w:p w14:paraId="64BF11C2" w14:textId="43A8EEE4" w:rsidR="00C17245" w:rsidRPr="00762E8B" w:rsidRDefault="00000000">
      <w:pPr>
        <w:spacing w:line="288" w:lineRule="auto"/>
        <w:jc w:val="both"/>
        <w:rPr>
          <w:lang w:val="es-ES"/>
        </w:rPr>
      </w:pPr>
      <w:bookmarkStart w:id="4" w:name="_Hlk152317604"/>
      <w:bookmarkEnd w:id="4"/>
      <w:r w:rsidRPr="00762E8B">
        <w:rPr>
          <w:rFonts w:ascii="Verdana" w:hAnsi="Verdana" w:cs="Verdana"/>
          <w:b/>
          <w:bCs/>
          <w:iCs/>
          <w:sz w:val="18"/>
          <w:szCs w:val="18"/>
          <w:lang w:val="es-ES"/>
        </w:rPr>
        <w:t xml:space="preserve">ANEXO II: Modelo formulario solicitud participación en el Programa de Arreglo de </w:t>
      </w:r>
      <w:r w:rsidR="00FD1EE8" w:rsidRPr="00762E8B">
        <w:rPr>
          <w:rFonts w:ascii="Verdana" w:hAnsi="Verdana" w:cs="Verdana"/>
          <w:b/>
          <w:bCs/>
          <w:iCs/>
          <w:sz w:val="18"/>
          <w:szCs w:val="18"/>
          <w:lang w:val="es-ES"/>
        </w:rPr>
        <w:t>Viviendas.</w:t>
      </w:r>
      <w:r w:rsidR="00FD1EE8" w:rsidRPr="00762E8B">
        <w:rPr>
          <w:rFonts w:ascii="Verdana" w:hAnsi="Verdana" w:cs="Verdana"/>
          <w:b/>
          <w:bCs/>
          <w:iCs/>
          <w:sz w:val="16"/>
          <w:szCs w:val="16"/>
          <w:lang w:val="es-ES"/>
        </w:rPr>
        <w:t xml:space="preserve"> (</w:t>
      </w:r>
      <w:r w:rsidRPr="00762E8B">
        <w:rPr>
          <w:rFonts w:ascii="Verdana" w:hAnsi="Verdana" w:cs="Verdana"/>
          <w:b/>
          <w:bCs/>
          <w:iCs/>
          <w:sz w:val="16"/>
          <w:szCs w:val="16"/>
          <w:lang w:val="es-ES"/>
        </w:rPr>
        <w:t xml:space="preserve">Anexo III a las BASES ESPECIFICAS REGULADORAS DEL PROGRAMA DE </w:t>
      </w:r>
      <w:r w:rsidR="00FD1EE8" w:rsidRPr="00762E8B">
        <w:rPr>
          <w:rFonts w:ascii="Verdana" w:hAnsi="Verdana" w:cs="Verdana"/>
          <w:b/>
          <w:bCs/>
          <w:iCs/>
          <w:sz w:val="16"/>
          <w:szCs w:val="16"/>
          <w:lang w:val="es-ES"/>
        </w:rPr>
        <w:t xml:space="preserve">REFORMAS </w:t>
      </w:r>
      <w:r w:rsidRPr="00762E8B">
        <w:rPr>
          <w:rFonts w:ascii="Verdana" w:hAnsi="Verdana" w:cs="Verdana"/>
          <w:b/>
          <w:bCs/>
          <w:iCs/>
          <w:sz w:val="16"/>
          <w:szCs w:val="16"/>
          <w:lang w:val="es-ES"/>
        </w:rPr>
        <w:t>DE VIVIENDAS, MEDIANTE PROCEDIMIENTO DE CONCURRENCIA COMPETITIVA EN EL MUNICIPIO DE CASTELLBELL Y EL VILAR).</w:t>
      </w:r>
    </w:p>
    <w:p w14:paraId="11192C20" w14:textId="77777777" w:rsidR="00C17245" w:rsidRPr="00845984" w:rsidRDefault="00C17245">
      <w:pPr>
        <w:spacing w:line="288" w:lineRule="auto"/>
        <w:jc w:val="both"/>
        <w:rPr>
          <w:rFonts w:ascii="Verdana" w:hAnsi="Verdana" w:cs="Verdana"/>
          <w:b/>
          <w:bCs/>
          <w:iCs/>
          <w:color w:val="404040"/>
          <w:sz w:val="18"/>
          <w:szCs w:val="18"/>
          <w:lang w:val="es-ES"/>
        </w:rPr>
      </w:pPr>
    </w:p>
    <w:p w14:paraId="0DBE89A4" w14:textId="77777777" w:rsidR="00C17245" w:rsidRPr="00845984" w:rsidRDefault="00C17245">
      <w:pPr>
        <w:spacing w:line="288" w:lineRule="auto"/>
        <w:jc w:val="both"/>
        <w:rPr>
          <w:rFonts w:ascii="Verdana" w:hAnsi="Verdana" w:cs="Verdana"/>
          <w:b/>
          <w:bCs/>
          <w:iCs/>
          <w:color w:val="404040"/>
          <w:sz w:val="18"/>
          <w:szCs w:val="18"/>
          <w:lang w:val="es-ES"/>
        </w:rPr>
      </w:pPr>
    </w:p>
    <w:p w14:paraId="61B30D07" w14:textId="77777777" w:rsidR="00C17245" w:rsidRPr="00845984" w:rsidRDefault="00C17245">
      <w:pPr>
        <w:spacing w:line="288" w:lineRule="auto"/>
        <w:jc w:val="both"/>
        <w:rPr>
          <w:rFonts w:ascii="Verdana" w:hAnsi="Verdana" w:cs="Verdana"/>
          <w:b/>
          <w:bCs/>
          <w:iCs/>
          <w:color w:val="404040"/>
          <w:sz w:val="18"/>
          <w:szCs w:val="18"/>
          <w:lang w:val="es-ES"/>
        </w:rPr>
      </w:pPr>
    </w:p>
    <w:p w14:paraId="2D07A514" w14:textId="77777777" w:rsidR="00C17245" w:rsidRPr="00845984" w:rsidRDefault="00C17245">
      <w:pPr>
        <w:spacing w:line="288" w:lineRule="auto"/>
        <w:jc w:val="both"/>
        <w:rPr>
          <w:rFonts w:ascii="Verdana" w:hAnsi="Verdana" w:cs="Verdana"/>
          <w:b/>
          <w:bCs/>
          <w:iCs/>
          <w:color w:val="404040"/>
          <w:sz w:val="18"/>
          <w:szCs w:val="18"/>
          <w:lang w:val="es-ES"/>
        </w:rPr>
      </w:pPr>
    </w:p>
    <w:p w14:paraId="1954BA73" w14:textId="77777777" w:rsidR="00C17245" w:rsidRPr="00845984" w:rsidRDefault="00C17245">
      <w:pPr>
        <w:spacing w:line="288" w:lineRule="auto"/>
        <w:jc w:val="both"/>
        <w:rPr>
          <w:rFonts w:ascii="Verdana" w:hAnsi="Verdana" w:cs="Verdana"/>
          <w:b/>
          <w:bCs/>
          <w:iCs/>
          <w:color w:val="404040"/>
          <w:sz w:val="18"/>
          <w:szCs w:val="18"/>
          <w:lang w:val="es-ES"/>
        </w:rPr>
      </w:pPr>
    </w:p>
    <w:p w14:paraId="62817A82" w14:textId="77777777" w:rsidR="00C17245" w:rsidRPr="00845984" w:rsidRDefault="00C17245">
      <w:pPr>
        <w:spacing w:line="288" w:lineRule="auto"/>
        <w:jc w:val="both"/>
        <w:rPr>
          <w:rFonts w:ascii="Verdana" w:hAnsi="Verdana" w:cs="Verdana"/>
          <w:b/>
          <w:bCs/>
          <w:iCs/>
          <w:color w:val="404040"/>
          <w:sz w:val="18"/>
          <w:szCs w:val="18"/>
          <w:lang w:val="es-ES"/>
        </w:rPr>
      </w:pPr>
    </w:p>
    <w:p w14:paraId="1C45B7ED" w14:textId="77777777" w:rsidR="00C17245" w:rsidRPr="00845984" w:rsidRDefault="00C17245">
      <w:pPr>
        <w:spacing w:line="288" w:lineRule="auto"/>
        <w:jc w:val="both"/>
        <w:rPr>
          <w:rFonts w:ascii="Verdana" w:hAnsi="Verdana" w:cs="Verdana"/>
          <w:b/>
          <w:bCs/>
          <w:iCs/>
          <w:color w:val="404040"/>
          <w:sz w:val="18"/>
          <w:szCs w:val="18"/>
          <w:lang w:val="es-ES"/>
        </w:rPr>
      </w:pPr>
    </w:p>
    <w:p w14:paraId="39ADCBC0" w14:textId="77777777" w:rsidR="00C17245" w:rsidRPr="00845984" w:rsidRDefault="00C17245">
      <w:pPr>
        <w:spacing w:line="288" w:lineRule="auto"/>
        <w:jc w:val="both"/>
        <w:rPr>
          <w:rFonts w:ascii="Verdana" w:hAnsi="Verdana" w:cs="Verdana"/>
          <w:b/>
          <w:bCs/>
          <w:iCs/>
          <w:color w:val="404040"/>
          <w:sz w:val="18"/>
          <w:szCs w:val="18"/>
          <w:lang w:val="es-ES"/>
        </w:rPr>
      </w:pPr>
    </w:p>
    <w:p w14:paraId="5B6E579F" w14:textId="77777777" w:rsidR="00C17245" w:rsidRPr="00845984" w:rsidRDefault="00C17245">
      <w:pPr>
        <w:spacing w:line="288" w:lineRule="auto"/>
        <w:jc w:val="both"/>
        <w:rPr>
          <w:rFonts w:ascii="Verdana" w:hAnsi="Verdana" w:cs="Verdana"/>
          <w:b/>
          <w:bCs/>
          <w:iCs/>
          <w:color w:val="404040"/>
          <w:sz w:val="18"/>
          <w:szCs w:val="18"/>
          <w:lang w:val="es-ES"/>
        </w:rPr>
      </w:pPr>
    </w:p>
    <w:p w14:paraId="3324448E" w14:textId="77777777" w:rsidR="00C17245" w:rsidRPr="00845984" w:rsidRDefault="00C17245">
      <w:pPr>
        <w:spacing w:line="288" w:lineRule="auto"/>
        <w:jc w:val="both"/>
        <w:rPr>
          <w:rFonts w:ascii="Verdana" w:hAnsi="Verdana" w:cs="Verdana"/>
          <w:b/>
          <w:bCs/>
          <w:iCs/>
          <w:color w:val="404040"/>
          <w:sz w:val="18"/>
          <w:szCs w:val="18"/>
          <w:lang w:val="es-ES"/>
        </w:rPr>
      </w:pPr>
    </w:p>
    <w:p w14:paraId="1166D49B" w14:textId="77777777" w:rsidR="00C17245" w:rsidRPr="00845984" w:rsidRDefault="00C17245">
      <w:pPr>
        <w:spacing w:line="288" w:lineRule="auto"/>
        <w:jc w:val="both"/>
        <w:rPr>
          <w:rFonts w:ascii="Verdana" w:hAnsi="Verdana" w:cs="Verdana"/>
          <w:b/>
          <w:bCs/>
          <w:iCs/>
          <w:color w:val="404040"/>
          <w:sz w:val="18"/>
          <w:szCs w:val="18"/>
          <w:lang w:val="es-ES"/>
        </w:rPr>
      </w:pPr>
    </w:p>
    <w:p w14:paraId="30F6E9B1" w14:textId="77777777" w:rsidR="00C17245" w:rsidRPr="00845984" w:rsidRDefault="00C17245">
      <w:pPr>
        <w:spacing w:line="288" w:lineRule="auto"/>
        <w:jc w:val="both"/>
        <w:rPr>
          <w:rFonts w:ascii="Verdana" w:hAnsi="Verdana" w:cs="Verdana"/>
          <w:b/>
          <w:bCs/>
          <w:iCs/>
          <w:color w:val="404040"/>
          <w:sz w:val="18"/>
          <w:szCs w:val="18"/>
          <w:lang w:val="es-ES"/>
        </w:rPr>
      </w:pPr>
    </w:p>
    <w:p w14:paraId="0B700BA9" w14:textId="77777777" w:rsidR="00C17245" w:rsidRPr="00845984" w:rsidRDefault="00C17245">
      <w:pPr>
        <w:spacing w:line="288" w:lineRule="auto"/>
        <w:jc w:val="both"/>
        <w:rPr>
          <w:rFonts w:ascii="Verdana" w:hAnsi="Verdana" w:cs="Verdana"/>
          <w:b/>
          <w:bCs/>
          <w:iCs/>
          <w:color w:val="404040"/>
          <w:sz w:val="18"/>
          <w:szCs w:val="18"/>
          <w:lang w:val="es-ES"/>
        </w:rPr>
      </w:pPr>
    </w:p>
    <w:p w14:paraId="647C1C7F" w14:textId="77777777" w:rsidR="00C17245" w:rsidRPr="00845984" w:rsidRDefault="00C17245">
      <w:pPr>
        <w:spacing w:line="288" w:lineRule="auto"/>
        <w:jc w:val="both"/>
        <w:rPr>
          <w:rFonts w:ascii="Verdana" w:hAnsi="Verdana" w:cs="Verdana"/>
          <w:b/>
          <w:bCs/>
          <w:iCs/>
          <w:color w:val="404040"/>
          <w:sz w:val="18"/>
          <w:szCs w:val="18"/>
          <w:lang w:val="es-ES"/>
        </w:rPr>
      </w:pPr>
    </w:p>
    <w:p w14:paraId="085E26A2" w14:textId="77777777" w:rsidR="00C17245" w:rsidRPr="00845984" w:rsidRDefault="00C17245">
      <w:pPr>
        <w:spacing w:line="288" w:lineRule="auto"/>
        <w:jc w:val="both"/>
        <w:rPr>
          <w:rFonts w:ascii="Verdana" w:hAnsi="Verdana" w:cs="Verdana"/>
          <w:b/>
          <w:bCs/>
          <w:iCs/>
          <w:color w:val="404040"/>
          <w:sz w:val="18"/>
          <w:szCs w:val="18"/>
          <w:lang w:val="es-ES"/>
        </w:rPr>
      </w:pPr>
    </w:p>
    <w:p w14:paraId="1EFCB6F2" w14:textId="77777777" w:rsidR="00C17245" w:rsidRPr="00845984" w:rsidRDefault="00C17245">
      <w:pPr>
        <w:spacing w:line="288" w:lineRule="auto"/>
        <w:jc w:val="both"/>
        <w:rPr>
          <w:rFonts w:ascii="Verdana" w:hAnsi="Verdana" w:cs="Verdana"/>
          <w:b/>
          <w:bCs/>
          <w:iCs/>
          <w:color w:val="404040"/>
          <w:sz w:val="18"/>
          <w:szCs w:val="18"/>
          <w:lang w:val="es-ES"/>
        </w:rPr>
      </w:pPr>
    </w:p>
    <w:p w14:paraId="60032E30" w14:textId="77777777" w:rsidR="00C17245" w:rsidRPr="00845984" w:rsidRDefault="00C17245">
      <w:pPr>
        <w:spacing w:line="288" w:lineRule="auto"/>
        <w:jc w:val="both"/>
        <w:rPr>
          <w:rFonts w:ascii="Verdana" w:hAnsi="Verdana" w:cs="Verdana"/>
          <w:b/>
          <w:bCs/>
          <w:iCs/>
          <w:color w:val="404040"/>
          <w:sz w:val="18"/>
          <w:szCs w:val="18"/>
          <w:lang w:val="es-ES"/>
        </w:rPr>
      </w:pPr>
    </w:p>
    <w:p w14:paraId="750FE431" w14:textId="77777777" w:rsidR="00C17245" w:rsidRPr="00845984" w:rsidRDefault="00C17245">
      <w:pPr>
        <w:spacing w:line="288" w:lineRule="auto"/>
        <w:jc w:val="both"/>
        <w:rPr>
          <w:rFonts w:ascii="Verdana" w:hAnsi="Verdana" w:cs="Verdana"/>
          <w:b/>
          <w:bCs/>
          <w:iCs/>
          <w:color w:val="404040"/>
          <w:sz w:val="18"/>
          <w:szCs w:val="18"/>
          <w:lang w:val="es-ES"/>
        </w:rPr>
      </w:pPr>
    </w:p>
    <w:p w14:paraId="7DB21632" w14:textId="77777777" w:rsidR="00C17245" w:rsidRPr="00845984" w:rsidRDefault="00C17245">
      <w:pPr>
        <w:spacing w:line="288" w:lineRule="auto"/>
        <w:jc w:val="both"/>
        <w:rPr>
          <w:rFonts w:ascii="Verdana" w:hAnsi="Verdana" w:cs="Verdana"/>
          <w:b/>
          <w:bCs/>
          <w:iCs/>
          <w:color w:val="404040"/>
          <w:sz w:val="18"/>
          <w:szCs w:val="18"/>
          <w:lang w:val="es-ES"/>
        </w:rPr>
      </w:pPr>
    </w:p>
    <w:p w14:paraId="340A79AC" w14:textId="77777777" w:rsidR="00C17245" w:rsidRPr="00845984" w:rsidRDefault="00C17245">
      <w:pPr>
        <w:spacing w:line="288" w:lineRule="auto"/>
        <w:jc w:val="both"/>
        <w:rPr>
          <w:rFonts w:ascii="Verdana" w:hAnsi="Verdana" w:cs="Verdana"/>
          <w:b/>
          <w:bCs/>
          <w:iCs/>
          <w:color w:val="404040"/>
          <w:sz w:val="18"/>
          <w:szCs w:val="18"/>
          <w:lang w:val="es-ES"/>
        </w:rPr>
      </w:pPr>
    </w:p>
    <w:p w14:paraId="10EA788E" w14:textId="77777777" w:rsidR="00C17245" w:rsidRPr="00845984" w:rsidRDefault="00C17245">
      <w:pPr>
        <w:spacing w:line="288" w:lineRule="auto"/>
        <w:jc w:val="both"/>
        <w:rPr>
          <w:rFonts w:ascii="Verdana" w:hAnsi="Verdana" w:cs="Verdana"/>
          <w:b/>
          <w:bCs/>
          <w:iCs/>
          <w:color w:val="404040"/>
          <w:sz w:val="18"/>
          <w:szCs w:val="18"/>
          <w:lang w:val="es-ES"/>
        </w:rPr>
      </w:pPr>
    </w:p>
    <w:p w14:paraId="0E1F947D" w14:textId="77777777" w:rsidR="00C17245" w:rsidRPr="00845984" w:rsidRDefault="00C17245">
      <w:pPr>
        <w:spacing w:line="288" w:lineRule="auto"/>
        <w:jc w:val="both"/>
        <w:rPr>
          <w:rFonts w:ascii="Verdana" w:hAnsi="Verdana" w:cs="Verdana"/>
          <w:b/>
          <w:bCs/>
          <w:iCs/>
          <w:color w:val="404040"/>
          <w:sz w:val="18"/>
          <w:szCs w:val="18"/>
          <w:lang w:val="es-ES"/>
        </w:rPr>
      </w:pPr>
    </w:p>
    <w:p w14:paraId="6C903C06" w14:textId="77777777" w:rsidR="00C17245" w:rsidRPr="00845984" w:rsidRDefault="00C17245">
      <w:pPr>
        <w:spacing w:line="288" w:lineRule="auto"/>
        <w:jc w:val="both"/>
        <w:rPr>
          <w:rFonts w:ascii="Verdana" w:hAnsi="Verdana" w:cs="Verdana"/>
          <w:b/>
          <w:bCs/>
          <w:iCs/>
          <w:color w:val="404040"/>
          <w:sz w:val="18"/>
          <w:szCs w:val="18"/>
          <w:lang w:val="es-ES"/>
        </w:rPr>
      </w:pPr>
    </w:p>
    <w:p w14:paraId="745BB05B" w14:textId="77777777" w:rsidR="00C17245" w:rsidRPr="00845984" w:rsidRDefault="00C17245">
      <w:pPr>
        <w:spacing w:line="288" w:lineRule="auto"/>
        <w:jc w:val="both"/>
        <w:rPr>
          <w:rFonts w:ascii="Verdana" w:hAnsi="Verdana" w:cs="Verdana"/>
          <w:b/>
          <w:bCs/>
          <w:iCs/>
          <w:color w:val="404040"/>
          <w:sz w:val="18"/>
          <w:szCs w:val="18"/>
          <w:lang w:val="es-ES"/>
        </w:rPr>
      </w:pPr>
    </w:p>
    <w:p w14:paraId="7C898EC3" w14:textId="77777777" w:rsidR="00C17245" w:rsidRPr="00845984" w:rsidRDefault="00C17245">
      <w:pPr>
        <w:spacing w:line="288" w:lineRule="auto"/>
        <w:jc w:val="both"/>
        <w:rPr>
          <w:rFonts w:ascii="Verdana" w:hAnsi="Verdana" w:cs="Verdana"/>
          <w:b/>
          <w:bCs/>
          <w:iCs/>
          <w:color w:val="404040"/>
          <w:sz w:val="18"/>
          <w:szCs w:val="18"/>
          <w:lang w:val="es-ES"/>
        </w:rPr>
      </w:pPr>
    </w:p>
    <w:p w14:paraId="4436CAD9" w14:textId="77777777" w:rsidR="00C17245" w:rsidRPr="00845984" w:rsidRDefault="00C17245">
      <w:pPr>
        <w:spacing w:line="288" w:lineRule="auto"/>
        <w:jc w:val="both"/>
        <w:rPr>
          <w:rFonts w:ascii="Verdana" w:hAnsi="Verdana" w:cs="Verdana"/>
          <w:b/>
          <w:bCs/>
          <w:iCs/>
          <w:color w:val="404040"/>
          <w:sz w:val="18"/>
          <w:szCs w:val="18"/>
          <w:lang w:val="es-ES"/>
        </w:rPr>
      </w:pPr>
    </w:p>
    <w:p w14:paraId="0510B1FD" w14:textId="77777777" w:rsidR="00C17245" w:rsidRPr="00845984" w:rsidRDefault="00C17245">
      <w:pPr>
        <w:spacing w:line="288" w:lineRule="auto"/>
        <w:jc w:val="both"/>
        <w:rPr>
          <w:rFonts w:ascii="Verdana" w:hAnsi="Verdana" w:cs="Verdana"/>
          <w:b/>
          <w:bCs/>
          <w:iCs/>
          <w:color w:val="404040"/>
          <w:sz w:val="18"/>
          <w:szCs w:val="18"/>
          <w:lang w:val="es-ES"/>
        </w:rPr>
      </w:pPr>
    </w:p>
    <w:p w14:paraId="6C88F180" w14:textId="77777777" w:rsidR="00C17245" w:rsidRPr="00845984" w:rsidRDefault="00C17245">
      <w:pPr>
        <w:spacing w:line="288" w:lineRule="auto"/>
        <w:jc w:val="both"/>
        <w:rPr>
          <w:rFonts w:ascii="Verdana" w:hAnsi="Verdana" w:cs="Verdana"/>
          <w:b/>
          <w:bCs/>
          <w:iCs/>
          <w:color w:val="404040"/>
          <w:sz w:val="18"/>
          <w:szCs w:val="18"/>
          <w:lang w:val="es-ES"/>
        </w:rPr>
      </w:pPr>
    </w:p>
    <w:p w14:paraId="5CA5BD59" w14:textId="77777777" w:rsidR="00C17245" w:rsidRPr="00845984" w:rsidRDefault="00C17245">
      <w:pPr>
        <w:spacing w:line="288" w:lineRule="auto"/>
        <w:jc w:val="both"/>
        <w:rPr>
          <w:rFonts w:ascii="Verdana" w:hAnsi="Verdana" w:cs="Verdana"/>
          <w:b/>
          <w:bCs/>
          <w:iCs/>
          <w:color w:val="404040"/>
          <w:sz w:val="18"/>
          <w:szCs w:val="18"/>
          <w:lang w:val="es-ES"/>
        </w:rPr>
      </w:pPr>
    </w:p>
    <w:p w14:paraId="5D5DF74A" w14:textId="77777777" w:rsidR="00C17245" w:rsidRPr="00845984" w:rsidRDefault="00C17245">
      <w:pPr>
        <w:spacing w:line="288" w:lineRule="auto"/>
        <w:jc w:val="both"/>
        <w:rPr>
          <w:rFonts w:ascii="Verdana" w:hAnsi="Verdana" w:cs="Verdana"/>
          <w:b/>
          <w:bCs/>
          <w:iCs/>
          <w:color w:val="404040"/>
          <w:sz w:val="18"/>
          <w:szCs w:val="18"/>
          <w:lang w:val="es-ES"/>
        </w:rPr>
      </w:pPr>
    </w:p>
    <w:p w14:paraId="78E4CAAA" w14:textId="77777777" w:rsidR="00C17245" w:rsidRPr="00845984" w:rsidRDefault="00C17245">
      <w:pPr>
        <w:spacing w:line="288" w:lineRule="auto"/>
        <w:jc w:val="both"/>
        <w:rPr>
          <w:rFonts w:ascii="Verdana" w:hAnsi="Verdana" w:cs="Verdana"/>
          <w:b/>
          <w:bCs/>
          <w:iCs/>
          <w:color w:val="404040"/>
          <w:sz w:val="18"/>
          <w:szCs w:val="18"/>
          <w:lang w:val="es-ES"/>
        </w:rPr>
      </w:pPr>
    </w:p>
    <w:p w14:paraId="7C3FD477" w14:textId="77777777" w:rsidR="00C17245" w:rsidRPr="00845984" w:rsidRDefault="00C17245">
      <w:pPr>
        <w:spacing w:line="288" w:lineRule="auto"/>
        <w:jc w:val="both"/>
        <w:rPr>
          <w:rFonts w:ascii="Verdana" w:hAnsi="Verdana" w:cs="Verdana"/>
          <w:b/>
          <w:bCs/>
          <w:iCs/>
          <w:color w:val="404040"/>
          <w:sz w:val="18"/>
          <w:szCs w:val="18"/>
          <w:lang w:val="es-ES"/>
        </w:rPr>
      </w:pPr>
    </w:p>
    <w:p w14:paraId="37C6CB0C" w14:textId="77777777" w:rsidR="00C17245" w:rsidRPr="00845984" w:rsidRDefault="00C17245">
      <w:pPr>
        <w:spacing w:line="288" w:lineRule="auto"/>
        <w:jc w:val="both"/>
        <w:rPr>
          <w:rFonts w:ascii="Verdana" w:hAnsi="Verdana" w:cs="Verdana"/>
          <w:b/>
          <w:bCs/>
          <w:iCs/>
          <w:color w:val="404040"/>
          <w:sz w:val="18"/>
          <w:szCs w:val="18"/>
          <w:lang w:val="es-ES"/>
        </w:rPr>
      </w:pPr>
    </w:p>
    <w:p w14:paraId="606861E6" w14:textId="77777777" w:rsidR="00C17245" w:rsidRPr="00845984" w:rsidRDefault="00C17245">
      <w:pPr>
        <w:spacing w:line="288" w:lineRule="auto"/>
        <w:jc w:val="both"/>
        <w:rPr>
          <w:rFonts w:ascii="Verdana" w:hAnsi="Verdana" w:cs="Verdana"/>
          <w:b/>
          <w:bCs/>
          <w:iCs/>
          <w:color w:val="404040"/>
          <w:sz w:val="18"/>
          <w:szCs w:val="18"/>
          <w:lang w:val="es-ES"/>
        </w:rPr>
      </w:pPr>
    </w:p>
    <w:p w14:paraId="1F80ACE4" w14:textId="77777777" w:rsidR="00C17245" w:rsidRDefault="00C17245">
      <w:pPr>
        <w:spacing w:line="288" w:lineRule="auto"/>
        <w:jc w:val="both"/>
        <w:rPr>
          <w:rFonts w:ascii="Verdana" w:hAnsi="Verdana" w:cs="Verdana"/>
          <w:b/>
          <w:bCs/>
          <w:iCs/>
          <w:color w:val="404040"/>
          <w:sz w:val="18"/>
          <w:szCs w:val="18"/>
          <w:lang w:val="es-ES"/>
        </w:rPr>
      </w:pPr>
    </w:p>
    <w:p w14:paraId="7C569091" w14:textId="77777777" w:rsidR="00762E8B" w:rsidRDefault="00762E8B">
      <w:pPr>
        <w:spacing w:line="288" w:lineRule="auto"/>
        <w:jc w:val="both"/>
        <w:rPr>
          <w:rFonts w:ascii="Verdana" w:hAnsi="Verdana" w:cs="Verdana"/>
          <w:b/>
          <w:bCs/>
          <w:iCs/>
          <w:color w:val="404040"/>
          <w:sz w:val="18"/>
          <w:szCs w:val="18"/>
          <w:lang w:val="es-ES"/>
        </w:rPr>
      </w:pPr>
    </w:p>
    <w:p w14:paraId="15C37618" w14:textId="77777777" w:rsidR="00762E8B" w:rsidRDefault="00762E8B">
      <w:pPr>
        <w:spacing w:line="288" w:lineRule="auto"/>
        <w:jc w:val="both"/>
        <w:rPr>
          <w:rFonts w:ascii="Verdana" w:hAnsi="Verdana" w:cs="Verdana"/>
          <w:b/>
          <w:bCs/>
          <w:iCs/>
          <w:color w:val="404040"/>
          <w:sz w:val="18"/>
          <w:szCs w:val="18"/>
          <w:lang w:val="es-ES"/>
        </w:rPr>
      </w:pPr>
    </w:p>
    <w:p w14:paraId="49BDF342" w14:textId="77777777" w:rsidR="00762E8B" w:rsidRPr="00845984" w:rsidRDefault="00762E8B">
      <w:pPr>
        <w:spacing w:line="288" w:lineRule="auto"/>
        <w:jc w:val="both"/>
        <w:rPr>
          <w:rFonts w:ascii="Verdana" w:hAnsi="Verdana" w:cs="Verdana"/>
          <w:b/>
          <w:bCs/>
          <w:iCs/>
          <w:color w:val="404040"/>
          <w:sz w:val="18"/>
          <w:szCs w:val="18"/>
          <w:lang w:val="es-ES"/>
        </w:rPr>
      </w:pPr>
    </w:p>
    <w:p w14:paraId="267575BB" w14:textId="77777777" w:rsidR="00C17245" w:rsidRPr="00845984" w:rsidRDefault="00C17245">
      <w:pPr>
        <w:spacing w:line="288" w:lineRule="auto"/>
        <w:jc w:val="both"/>
        <w:rPr>
          <w:rFonts w:ascii="Verdana" w:hAnsi="Verdana" w:cs="Verdana"/>
          <w:b/>
          <w:bCs/>
          <w:iCs/>
          <w:color w:val="404040"/>
          <w:sz w:val="18"/>
          <w:szCs w:val="18"/>
          <w:lang w:val="es-ES"/>
        </w:rPr>
      </w:pPr>
    </w:p>
    <w:p w14:paraId="033244AE" w14:textId="77777777" w:rsidR="00C17245" w:rsidRPr="00845984" w:rsidRDefault="00C17245">
      <w:pPr>
        <w:spacing w:line="288" w:lineRule="auto"/>
        <w:jc w:val="both"/>
        <w:rPr>
          <w:rFonts w:ascii="Verdana" w:hAnsi="Verdana" w:cs="Verdana"/>
          <w:b/>
          <w:bCs/>
          <w:iCs/>
          <w:color w:val="404040"/>
          <w:sz w:val="18"/>
          <w:szCs w:val="18"/>
          <w:lang w:val="es-ES"/>
        </w:rPr>
      </w:pPr>
    </w:p>
    <w:p w14:paraId="3A816E19" w14:textId="77777777" w:rsidR="00C17245" w:rsidRPr="00845984" w:rsidRDefault="00C17245">
      <w:pPr>
        <w:spacing w:line="288" w:lineRule="auto"/>
        <w:jc w:val="both"/>
        <w:rPr>
          <w:rFonts w:ascii="Verdana" w:hAnsi="Verdana" w:cs="Verdana"/>
          <w:b/>
          <w:bCs/>
          <w:iCs/>
          <w:color w:val="404040"/>
          <w:sz w:val="18"/>
          <w:szCs w:val="18"/>
          <w:lang w:val="es-ES"/>
        </w:rPr>
      </w:pPr>
    </w:p>
    <w:p w14:paraId="12699957" w14:textId="77777777" w:rsidR="00C17245" w:rsidRPr="00845984" w:rsidRDefault="00C17245">
      <w:pPr>
        <w:spacing w:line="288" w:lineRule="auto"/>
        <w:jc w:val="both"/>
        <w:rPr>
          <w:rFonts w:ascii="Verdana" w:hAnsi="Verdana" w:cs="Verdana"/>
          <w:b/>
          <w:bCs/>
          <w:iCs/>
          <w:color w:val="404040"/>
          <w:sz w:val="18"/>
          <w:szCs w:val="18"/>
          <w:lang w:val="es-ES"/>
        </w:rPr>
      </w:pPr>
    </w:p>
    <w:p w14:paraId="782C6A6E" w14:textId="77777777" w:rsidR="00C17245" w:rsidRPr="00845984" w:rsidRDefault="00C17245">
      <w:pPr>
        <w:spacing w:line="288" w:lineRule="auto"/>
        <w:jc w:val="both"/>
        <w:rPr>
          <w:rFonts w:ascii="Verdana" w:hAnsi="Verdana" w:cs="Verdana"/>
          <w:b/>
          <w:bCs/>
          <w:iCs/>
          <w:color w:val="404040"/>
          <w:sz w:val="18"/>
          <w:szCs w:val="18"/>
          <w:lang w:val="es-ES"/>
        </w:rPr>
      </w:pPr>
    </w:p>
    <w:p w14:paraId="5AFBF745" w14:textId="77777777" w:rsidR="00C17245" w:rsidRPr="00845984" w:rsidRDefault="00C17245">
      <w:pPr>
        <w:spacing w:line="288" w:lineRule="auto"/>
        <w:jc w:val="both"/>
        <w:rPr>
          <w:rFonts w:ascii="Verdana" w:hAnsi="Verdana" w:cs="Verdana"/>
          <w:b/>
          <w:bCs/>
          <w:iCs/>
          <w:color w:val="404040"/>
          <w:sz w:val="18"/>
          <w:szCs w:val="18"/>
          <w:lang w:val="es-ES"/>
        </w:rPr>
      </w:pPr>
    </w:p>
    <w:p w14:paraId="0F49EEE8" w14:textId="77777777" w:rsidR="00C17245" w:rsidRPr="00845984" w:rsidRDefault="00C17245">
      <w:pPr>
        <w:spacing w:line="288" w:lineRule="auto"/>
        <w:jc w:val="both"/>
        <w:rPr>
          <w:rFonts w:ascii="Verdana" w:hAnsi="Verdana" w:cs="Verdana"/>
          <w:b/>
          <w:bCs/>
          <w:iCs/>
          <w:color w:val="404040"/>
          <w:sz w:val="18"/>
          <w:szCs w:val="18"/>
          <w:lang w:val="es-ES"/>
        </w:rPr>
      </w:pPr>
    </w:p>
    <w:p w14:paraId="225EEFC8" w14:textId="77777777" w:rsidR="00C17245" w:rsidRPr="00845984" w:rsidRDefault="00C17245">
      <w:pPr>
        <w:spacing w:line="288" w:lineRule="auto"/>
        <w:jc w:val="both"/>
        <w:rPr>
          <w:rFonts w:ascii="Verdana" w:hAnsi="Verdana" w:cs="Verdana"/>
          <w:b/>
          <w:bCs/>
          <w:iCs/>
          <w:color w:val="404040"/>
          <w:sz w:val="18"/>
          <w:szCs w:val="18"/>
          <w:lang w:val="es-ES"/>
        </w:rPr>
      </w:pPr>
    </w:p>
    <w:p w14:paraId="5DB42F0B" w14:textId="77777777" w:rsidR="00C17245" w:rsidRPr="00845984" w:rsidRDefault="00000000">
      <w:pPr>
        <w:spacing w:line="288" w:lineRule="auto"/>
        <w:jc w:val="both"/>
        <w:rPr>
          <w:rFonts w:ascii="Verdana" w:hAnsi="Verdana" w:cs="Verdana"/>
          <w:b/>
          <w:bCs/>
          <w:iCs/>
          <w:color w:val="404040"/>
          <w:sz w:val="18"/>
          <w:szCs w:val="18"/>
          <w:lang w:val="es-ES"/>
        </w:rPr>
      </w:pPr>
      <w:r w:rsidRPr="00845984">
        <w:rPr>
          <w:rFonts w:ascii="Verdana" w:hAnsi="Verdana" w:cs="Verdana"/>
          <w:b/>
          <w:bCs/>
          <w:iCs/>
          <w:color w:val="404040"/>
          <w:sz w:val="18"/>
          <w:szCs w:val="18"/>
          <w:lang w:val="es-ES"/>
        </w:rPr>
        <w:t>ANEXO I: Catálogo ayudas técnicas.</w:t>
      </w:r>
    </w:p>
    <w:p w14:paraId="647D9814" w14:textId="77777777" w:rsidR="00C17245" w:rsidRPr="00845984" w:rsidRDefault="00C17245">
      <w:pPr>
        <w:spacing w:line="288" w:lineRule="auto"/>
        <w:jc w:val="both"/>
        <w:rPr>
          <w:rFonts w:ascii="Verdana" w:hAnsi="Verdana" w:cs="Verdana"/>
          <w:b/>
          <w:bCs/>
          <w:iCs/>
          <w:color w:val="404040"/>
          <w:sz w:val="16"/>
          <w:szCs w:val="16"/>
          <w:lang w:val="es-ES"/>
        </w:rPr>
      </w:pPr>
    </w:p>
    <w:tbl>
      <w:tblPr>
        <w:tblW w:w="8507" w:type="dxa"/>
        <w:jc w:val="center"/>
        <w:tblLayout w:type="fixed"/>
        <w:tblLook w:val="04A0" w:firstRow="1" w:lastRow="0" w:firstColumn="1" w:lastColumn="0" w:noHBand="0" w:noVBand="1"/>
      </w:tblPr>
      <w:tblGrid>
        <w:gridCol w:w="1864"/>
        <w:gridCol w:w="2006"/>
        <w:gridCol w:w="4637"/>
      </w:tblGrid>
      <w:tr w:rsidR="00C17245" w:rsidRPr="00845984" w14:paraId="54BFC93E" w14:textId="77777777">
        <w:trPr>
          <w:trHeight w:val="658"/>
          <w:jc w:val="center"/>
        </w:trPr>
        <w:tc>
          <w:tcPr>
            <w:tcW w:w="85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E4E4"/>
          </w:tcPr>
          <w:p w14:paraId="4140245D" w14:textId="77777777" w:rsidR="00C17245" w:rsidRPr="00845984" w:rsidRDefault="00000000">
            <w:pPr>
              <w:spacing w:line="288" w:lineRule="auto"/>
              <w:jc w:val="both"/>
              <w:rPr>
                <w:rFonts w:ascii="Verdana" w:hAnsi="Verdana" w:cs="Verdana"/>
                <w:b/>
                <w:bCs/>
                <w:iCs/>
                <w:color w:val="404040"/>
                <w:sz w:val="18"/>
                <w:szCs w:val="18"/>
                <w:lang w:val="es-ES"/>
              </w:rPr>
            </w:pPr>
            <w:r w:rsidRPr="00845984">
              <w:rPr>
                <w:rFonts w:ascii="Verdana" w:hAnsi="Verdana" w:cs="Verdana"/>
                <w:b/>
                <w:bCs/>
                <w:iCs/>
                <w:color w:val="404040"/>
                <w:sz w:val="18"/>
                <w:szCs w:val="18"/>
                <w:lang w:val="es-ES"/>
              </w:rPr>
              <w:t>PROGRAMA ARREGLO DE VIVIENDAS AYUDAS TÉCNICAS (PRODUCTOS DE APOYO)</w:t>
            </w:r>
          </w:p>
        </w:tc>
      </w:tr>
      <w:tr w:rsidR="00C17245" w:rsidRPr="00845984" w14:paraId="326FC030" w14:textId="77777777">
        <w:trPr>
          <w:trHeight w:val="713"/>
          <w:jc w:val="center"/>
        </w:trPr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837F9" w14:textId="77777777" w:rsidR="00C17245" w:rsidRPr="00845984" w:rsidRDefault="00000000">
            <w:pPr>
              <w:spacing w:line="288" w:lineRule="auto"/>
              <w:rPr>
                <w:rFonts w:ascii="Verdana" w:hAnsi="Verdana" w:cs="Verdana"/>
                <w:b/>
                <w:bCs/>
                <w:iCs/>
                <w:color w:val="404040"/>
                <w:sz w:val="18"/>
                <w:szCs w:val="18"/>
                <w:lang w:val="es-ES"/>
              </w:rPr>
            </w:pPr>
            <w:r w:rsidRPr="00845984">
              <w:rPr>
                <w:rFonts w:ascii="Verdana" w:hAnsi="Verdana" w:cs="Verdana"/>
                <w:b/>
                <w:bCs/>
                <w:iCs/>
                <w:color w:val="404040"/>
                <w:sz w:val="18"/>
                <w:szCs w:val="18"/>
                <w:lang w:val="es-ES"/>
              </w:rPr>
              <w:t>TIPO DE PRODUCTO</w:t>
            </w:r>
          </w:p>
          <w:p w14:paraId="56A82D3D" w14:textId="77777777" w:rsidR="00C17245" w:rsidRPr="00845984" w:rsidRDefault="00000000">
            <w:pPr>
              <w:spacing w:line="288" w:lineRule="auto"/>
              <w:rPr>
                <w:rFonts w:ascii="Verdana" w:hAnsi="Verdana" w:cs="Verdana"/>
                <w:b/>
                <w:bCs/>
                <w:iCs/>
                <w:color w:val="404040"/>
                <w:sz w:val="18"/>
                <w:szCs w:val="18"/>
                <w:lang w:val="es-ES"/>
              </w:rPr>
            </w:pPr>
            <w:r w:rsidRPr="00845984">
              <w:rPr>
                <w:rFonts w:ascii="Verdana" w:hAnsi="Verdana" w:cs="Verdana"/>
                <w:b/>
                <w:bCs/>
                <w:iCs/>
                <w:color w:val="404040"/>
                <w:sz w:val="18"/>
                <w:szCs w:val="18"/>
                <w:lang w:val="es-ES"/>
              </w:rPr>
              <w:t>DE APOYO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DC5893" w14:textId="77777777" w:rsidR="00C17245" w:rsidRPr="00845984" w:rsidRDefault="00C17245">
            <w:pPr>
              <w:snapToGrid w:val="0"/>
              <w:spacing w:line="288" w:lineRule="auto"/>
              <w:jc w:val="both"/>
              <w:rPr>
                <w:rFonts w:ascii="Verdana" w:hAnsi="Verdana" w:cs="Verdana"/>
                <w:b/>
                <w:bCs/>
                <w:iCs/>
                <w:color w:val="404040"/>
                <w:sz w:val="18"/>
                <w:szCs w:val="18"/>
                <w:lang w:val="es-ES"/>
              </w:rPr>
            </w:pPr>
          </w:p>
          <w:p w14:paraId="7C3EC9F4" w14:textId="77777777" w:rsidR="00C17245" w:rsidRPr="00845984" w:rsidRDefault="00000000">
            <w:pPr>
              <w:spacing w:line="288" w:lineRule="auto"/>
              <w:jc w:val="both"/>
              <w:rPr>
                <w:rFonts w:ascii="Verdana" w:hAnsi="Verdana" w:cs="Verdana"/>
                <w:b/>
                <w:bCs/>
                <w:iCs/>
                <w:color w:val="404040"/>
                <w:sz w:val="18"/>
                <w:szCs w:val="18"/>
                <w:lang w:val="es-ES"/>
              </w:rPr>
            </w:pPr>
            <w:r w:rsidRPr="00845984">
              <w:rPr>
                <w:rFonts w:ascii="Verdana" w:hAnsi="Verdana" w:cs="Verdana"/>
                <w:b/>
                <w:bCs/>
                <w:iCs/>
                <w:color w:val="404040"/>
                <w:sz w:val="18"/>
                <w:szCs w:val="18"/>
                <w:lang w:val="es-ES"/>
              </w:rPr>
              <w:t>ELEMENTO</w:t>
            </w:r>
          </w:p>
        </w:tc>
        <w:tc>
          <w:tcPr>
            <w:tcW w:w="4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68B95" w14:textId="77777777" w:rsidR="00C17245" w:rsidRPr="00845984" w:rsidRDefault="00C17245">
            <w:pPr>
              <w:snapToGrid w:val="0"/>
              <w:spacing w:line="288" w:lineRule="auto"/>
              <w:jc w:val="both"/>
              <w:rPr>
                <w:rFonts w:ascii="Verdana" w:hAnsi="Verdana" w:cs="Verdana"/>
                <w:b/>
                <w:bCs/>
                <w:iCs/>
                <w:color w:val="404040"/>
                <w:sz w:val="18"/>
                <w:szCs w:val="18"/>
                <w:lang w:val="es-ES"/>
              </w:rPr>
            </w:pPr>
          </w:p>
          <w:p w14:paraId="34B58302" w14:textId="77777777" w:rsidR="00C17245" w:rsidRPr="00845984" w:rsidRDefault="00000000">
            <w:pPr>
              <w:spacing w:line="288" w:lineRule="auto"/>
              <w:jc w:val="both"/>
              <w:rPr>
                <w:rFonts w:ascii="Verdana" w:hAnsi="Verdana" w:cs="Verdana"/>
                <w:b/>
                <w:bCs/>
                <w:iCs/>
                <w:color w:val="404040"/>
                <w:sz w:val="18"/>
                <w:szCs w:val="18"/>
                <w:lang w:val="es-ES"/>
              </w:rPr>
            </w:pPr>
            <w:r w:rsidRPr="00845984">
              <w:rPr>
                <w:rFonts w:ascii="Verdana" w:hAnsi="Verdana" w:cs="Verdana"/>
                <w:b/>
                <w:bCs/>
                <w:iCs/>
                <w:color w:val="404040"/>
                <w:sz w:val="18"/>
                <w:szCs w:val="18"/>
                <w:lang w:val="es-ES"/>
              </w:rPr>
              <w:t>DESCRIPCIÓN</w:t>
            </w:r>
          </w:p>
        </w:tc>
      </w:tr>
      <w:tr w:rsidR="00C17245" w:rsidRPr="00845984" w14:paraId="3EEDA0D0" w14:textId="77777777">
        <w:trPr>
          <w:trHeight w:val="1263"/>
          <w:jc w:val="center"/>
        </w:trPr>
        <w:tc>
          <w:tcPr>
            <w:tcW w:w="18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2CD0D3" w14:textId="77777777" w:rsidR="00C17245" w:rsidRPr="00845984" w:rsidRDefault="00C17245">
            <w:pPr>
              <w:snapToGrid w:val="0"/>
              <w:spacing w:line="288" w:lineRule="auto"/>
              <w:jc w:val="both"/>
              <w:rPr>
                <w:rFonts w:ascii="Verdana" w:hAnsi="Verdana" w:cs="Verdana"/>
                <w:b/>
                <w:bCs/>
                <w:iCs/>
                <w:color w:val="404040"/>
                <w:sz w:val="18"/>
                <w:szCs w:val="18"/>
                <w:lang w:val="es-ES"/>
              </w:rPr>
            </w:pPr>
          </w:p>
          <w:p w14:paraId="4653EAE5" w14:textId="77777777" w:rsidR="00C17245" w:rsidRPr="00845984" w:rsidRDefault="00000000">
            <w:pPr>
              <w:spacing w:line="288" w:lineRule="auto"/>
              <w:jc w:val="both"/>
              <w:rPr>
                <w:rFonts w:ascii="Verdana" w:hAnsi="Verdana" w:cs="Verdana"/>
                <w:b/>
                <w:bCs/>
                <w:iCs/>
                <w:color w:val="404040"/>
                <w:sz w:val="18"/>
                <w:szCs w:val="18"/>
                <w:lang w:val="es-ES"/>
              </w:rPr>
            </w:pPr>
            <w:r w:rsidRPr="00845984">
              <w:rPr>
                <w:rFonts w:ascii="Verdana" w:hAnsi="Verdana" w:cs="Verdana"/>
                <w:b/>
                <w:bCs/>
                <w:iCs/>
                <w:color w:val="404040"/>
                <w:sz w:val="18"/>
                <w:szCs w:val="18"/>
                <w:lang w:val="es-ES"/>
              </w:rPr>
              <w:t>COGADORES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72E88" w14:textId="77777777" w:rsidR="00C17245" w:rsidRPr="00845984" w:rsidRDefault="00C17245">
            <w:pPr>
              <w:snapToGrid w:val="0"/>
              <w:spacing w:line="288" w:lineRule="auto"/>
              <w:jc w:val="both"/>
              <w:rPr>
                <w:rFonts w:ascii="Verdana" w:hAnsi="Verdana" w:cs="Verdana"/>
                <w:b/>
                <w:bCs/>
                <w:iCs/>
                <w:color w:val="404040"/>
                <w:sz w:val="18"/>
                <w:szCs w:val="18"/>
                <w:lang w:val="es-ES"/>
              </w:rPr>
            </w:pPr>
          </w:p>
          <w:p w14:paraId="3D70DAFE" w14:textId="77777777" w:rsidR="00C17245" w:rsidRPr="00845984" w:rsidRDefault="00000000">
            <w:pPr>
              <w:spacing w:line="288" w:lineRule="auto"/>
              <w:jc w:val="both"/>
              <w:rPr>
                <w:rFonts w:ascii="Verdana" w:hAnsi="Verdana" w:cs="Verdana"/>
                <w:iCs/>
                <w:color w:val="404040"/>
                <w:sz w:val="18"/>
                <w:szCs w:val="18"/>
                <w:lang w:val="es-ES"/>
              </w:rPr>
            </w:pPr>
            <w:r w:rsidRPr="00845984">
              <w:rPr>
                <w:rFonts w:ascii="Verdana" w:hAnsi="Verdana" w:cs="Verdana"/>
                <w:b/>
                <w:bCs/>
                <w:iCs/>
                <w:noProof/>
                <w:color w:val="404040"/>
                <w:sz w:val="18"/>
                <w:szCs w:val="18"/>
                <w:lang w:val="es-ES"/>
              </w:rPr>
              <w:drawing>
                <wp:inline distT="0" distB="0" distL="0" distR="0" wp14:anchorId="26A4AB89" wp14:editId="165571B3">
                  <wp:extent cx="669925" cy="607695"/>
                  <wp:effectExtent l="0" t="0" r="0" b="0"/>
                  <wp:docPr id="1" name="Image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 l="-109" t="-110" r="-109" b="-1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9925" cy="607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8E15F8" w14:textId="77777777" w:rsidR="00C17245" w:rsidRPr="00845984" w:rsidRDefault="00000000">
            <w:pPr>
              <w:spacing w:line="288" w:lineRule="auto"/>
              <w:jc w:val="both"/>
              <w:rPr>
                <w:rFonts w:ascii="Verdana" w:hAnsi="Verdana" w:cs="Verdana"/>
                <w:iCs/>
                <w:color w:val="404040"/>
                <w:sz w:val="18"/>
                <w:szCs w:val="18"/>
                <w:lang w:val="es-ES"/>
              </w:rPr>
            </w:pPr>
            <w:r w:rsidRPr="00845984">
              <w:rPr>
                <w:rFonts w:ascii="Verdana" w:hAnsi="Verdana" w:cs="Verdana"/>
                <w:iCs/>
                <w:color w:val="404040"/>
                <w:sz w:val="18"/>
                <w:szCs w:val="18"/>
                <w:lang w:val="es-ES"/>
              </w:rPr>
              <w:t>Agarre individual con puntos de apoyo con fijaciones mecánicas.</w:t>
            </w:r>
          </w:p>
        </w:tc>
      </w:tr>
      <w:tr w:rsidR="00C17245" w:rsidRPr="00845984" w14:paraId="5FF6CA69" w14:textId="77777777">
        <w:trPr>
          <w:trHeight w:val="1310"/>
          <w:jc w:val="center"/>
        </w:trPr>
        <w:tc>
          <w:tcPr>
            <w:tcW w:w="18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3F1D9C" w14:textId="77777777" w:rsidR="00C17245" w:rsidRPr="00845984" w:rsidRDefault="00C17245">
            <w:pPr>
              <w:snapToGrid w:val="0"/>
              <w:spacing w:line="288" w:lineRule="auto"/>
              <w:jc w:val="both"/>
              <w:rPr>
                <w:rFonts w:ascii="Verdana" w:hAnsi="Verdana" w:cs="Verdana"/>
                <w:b/>
                <w:bCs/>
                <w:iCs/>
                <w:color w:val="404040"/>
                <w:sz w:val="18"/>
                <w:szCs w:val="18"/>
                <w:lang w:val="es-ES"/>
              </w:rPr>
            </w:pP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5FBF8A" w14:textId="77777777" w:rsidR="00C17245" w:rsidRPr="00845984" w:rsidRDefault="00C17245">
            <w:pPr>
              <w:snapToGrid w:val="0"/>
              <w:spacing w:line="288" w:lineRule="auto"/>
              <w:jc w:val="both"/>
              <w:rPr>
                <w:rFonts w:ascii="Verdana" w:hAnsi="Verdana" w:cs="Verdana"/>
                <w:b/>
                <w:bCs/>
                <w:iCs/>
                <w:color w:val="404040"/>
                <w:sz w:val="18"/>
                <w:szCs w:val="18"/>
                <w:lang w:val="es-ES"/>
              </w:rPr>
            </w:pPr>
          </w:p>
          <w:p w14:paraId="2943F11E" w14:textId="77777777" w:rsidR="00C17245" w:rsidRPr="00845984" w:rsidRDefault="00000000">
            <w:pPr>
              <w:spacing w:line="288" w:lineRule="auto"/>
              <w:jc w:val="both"/>
              <w:rPr>
                <w:rFonts w:ascii="Verdana" w:hAnsi="Verdana" w:cs="Verdana"/>
                <w:iCs/>
                <w:color w:val="404040"/>
                <w:sz w:val="18"/>
                <w:szCs w:val="18"/>
                <w:lang w:val="es-ES"/>
              </w:rPr>
            </w:pPr>
            <w:r w:rsidRPr="00845984">
              <w:rPr>
                <w:rFonts w:ascii="Verdana" w:hAnsi="Verdana" w:cs="Verdana"/>
                <w:b/>
                <w:bCs/>
                <w:iCs/>
                <w:noProof/>
                <w:color w:val="404040"/>
                <w:sz w:val="18"/>
                <w:szCs w:val="18"/>
                <w:lang w:val="es-ES"/>
              </w:rPr>
              <w:drawing>
                <wp:inline distT="0" distB="0" distL="0" distR="0" wp14:anchorId="66F7AC14" wp14:editId="4691631E">
                  <wp:extent cx="645795" cy="632460"/>
                  <wp:effectExtent l="0" t="0" r="0" b="0"/>
                  <wp:docPr id="2" name="Image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 l="-113" t="-114" r="-113" b="-1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5795" cy="632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85D987" w14:textId="77777777" w:rsidR="00C17245" w:rsidRPr="00845984" w:rsidRDefault="00000000">
            <w:pPr>
              <w:spacing w:line="288" w:lineRule="auto"/>
              <w:jc w:val="both"/>
              <w:rPr>
                <w:rFonts w:ascii="Verdana" w:hAnsi="Verdana" w:cs="Verdana"/>
                <w:iCs/>
                <w:color w:val="404040"/>
                <w:sz w:val="18"/>
                <w:szCs w:val="18"/>
                <w:lang w:val="es-ES"/>
              </w:rPr>
            </w:pPr>
            <w:r w:rsidRPr="00845984">
              <w:rPr>
                <w:rFonts w:ascii="Verdana" w:hAnsi="Verdana" w:cs="Verdana"/>
                <w:iCs/>
                <w:color w:val="404040"/>
                <w:sz w:val="18"/>
                <w:szCs w:val="18"/>
                <w:lang w:val="es-ES"/>
              </w:rPr>
              <w:t>Agarre múltiple con puntos de apoyo con fijaciones mecánicas.</w:t>
            </w:r>
          </w:p>
        </w:tc>
      </w:tr>
      <w:tr w:rsidR="00C17245" w:rsidRPr="00845984" w14:paraId="77764F3D" w14:textId="77777777">
        <w:trPr>
          <w:trHeight w:val="94"/>
          <w:jc w:val="center"/>
        </w:trPr>
        <w:tc>
          <w:tcPr>
            <w:tcW w:w="85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C00B18" w14:textId="77777777" w:rsidR="00C17245" w:rsidRPr="00845984" w:rsidRDefault="00C17245">
            <w:pPr>
              <w:snapToGrid w:val="0"/>
              <w:spacing w:line="288" w:lineRule="auto"/>
              <w:jc w:val="both"/>
              <w:rPr>
                <w:rFonts w:ascii="Verdana" w:hAnsi="Verdana" w:cs="Verdana"/>
                <w:b/>
                <w:bCs/>
                <w:iCs/>
                <w:color w:val="404040"/>
                <w:sz w:val="18"/>
                <w:szCs w:val="18"/>
                <w:lang w:val="es-ES"/>
              </w:rPr>
            </w:pPr>
          </w:p>
        </w:tc>
      </w:tr>
      <w:tr w:rsidR="00C17245" w:rsidRPr="00845984" w14:paraId="52D38878" w14:textId="77777777">
        <w:trPr>
          <w:trHeight w:val="990"/>
          <w:jc w:val="center"/>
        </w:trPr>
        <w:tc>
          <w:tcPr>
            <w:tcW w:w="18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AC7DB" w14:textId="77777777" w:rsidR="00C17245" w:rsidRPr="00845984" w:rsidRDefault="00C17245">
            <w:pPr>
              <w:snapToGrid w:val="0"/>
              <w:spacing w:line="288" w:lineRule="auto"/>
              <w:jc w:val="both"/>
              <w:rPr>
                <w:rFonts w:ascii="Verdana" w:hAnsi="Verdana" w:cs="Verdana"/>
                <w:b/>
                <w:bCs/>
                <w:iCs/>
                <w:color w:val="404040"/>
                <w:sz w:val="18"/>
                <w:szCs w:val="18"/>
                <w:lang w:val="es-ES"/>
              </w:rPr>
            </w:pPr>
          </w:p>
          <w:p w14:paraId="4E61D73A" w14:textId="77777777" w:rsidR="00C17245" w:rsidRPr="00845984" w:rsidRDefault="00000000">
            <w:pPr>
              <w:spacing w:line="288" w:lineRule="auto"/>
              <w:jc w:val="both"/>
              <w:rPr>
                <w:rFonts w:ascii="Verdana" w:hAnsi="Verdana" w:cs="Verdana"/>
                <w:b/>
                <w:bCs/>
                <w:iCs/>
                <w:color w:val="404040"/>
                <w:sz w:val="18"/>
                <w:szCs w:val="18"/>
                <w:lang w:val="es-ES"/>
              </w:rPr>
            </w:pPr>
            <w:r w:rsidRPr="00845984">
              <w:rPr>
                <w:rFonts w:ascii="Verdana" w:hAnsi="Verdana" w:cs="Verdana"/>
                <w:b/>
                <w:bCs/>
                <w:iCs/>
                <w:color w:val="404040"/>
                <w:sz w:val="18"/>
                <w:szCs w:val="18"/>
                <w:lang w:val="es-ES"/>
              </w:rPr>
              <w:t>BARRAS DE APOYO FIJOS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8AAE87" w14:textId="77777777" w:rsidR="00C17245" w:rsidRPr="00845984" w:rsidRDefault="00C17245">
            <w:pPr>
              <w:snapToGrid w:val="0"/>
              <w:spacing w:line="288" w:lineRule="auto"/>
              <w:jc w:val="both"/>
              <w:rPr>
                <w:rFonts w:ascii="Verdana" w:hAnsi="Verdana" w:cs="Verdana"/>
                <w:b/>
                <w:bCs/>
                <w:iCs/>
                <w:color w:val="404040"/>
                <w:sz w:val="18"/>
                <w:szCs w:val="18"/>
                <w:lang w:val="es-ES"/>
              </w:rPr>
            </w:pPr>
          </w:p>
          <w:p w14:paraId="55563E71" w14:textId="77777777" w:rsidR="00C17245" w:rsidRPr="00845984" w:rsidRDefault="00000000">
            <w:pPr>
              <w:spacing w:line="288" w:lineRule="auto"/>
              <w:jc w:val="both"/>
              <w:rPr>
                <w:rFonts w:ascii="Verdana" w:hAnsi="Verdana" w:cs="Verdana"/>
                <w:iCs/>
                <w:color w:val="404040"/>
                <w:sz w:val="18"/>
                <w:szCs w:val="18"/>
                <w:lang w:val="es-ES"/>
              </w:rPr>
            </w:pPr>
            <w:r w:rsidRPr="00845984">
              <w:rPr>
                <w:rFonts w:ascii="Verdana" w:hAnsi="Verdana" w:cs="Verdana"/>
                <w:b/>
                <w:bCs/>
                <w:iCs/>
                <w:noProof/>
                <w:color w:val="404040"/>
                <w:sz w:val="18"/>
                <w:szCs w:val="18"/>
                <w:lang w:val="es-ES"/>
              </w:rPr>
              <w:drawing>
                <wp:inline distT="0" distB="0" distL="0" distR="0" wp14:anchorId="5294464C" wp14:editId="1D59A7A1">
                  <wp:extent cx="701675" cy="626745"/>
                  <wp:effectExtent l="0" t="0" r="0" b="0"/>
                  <wp:docPr id="3" name="Image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 l="-119" t="-172" r="-119" b="-17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1675" cy="626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A6673D" w14:textId="77777777" w:rsidR="00C17245" w:rsidRPr="00845984" w:rsidRDefault="00000000">
            <w:pPr>
              <w:spacing w:line="288" w:lineRule="auto"/>
              <w:jc w:val="both"/>
              <w:rPr>
                <w:rFonts w:ascii="Verdana" w:hAnsi="Verdana" w:cs="Verdana"/>
                <w:iCs/>
                <w:color w:val="404040"/>
                <w:sz w:val="18"/>
                <w:szCs w:val="18"/>
                <w:lang w:val="es-ES"/>
              </w:rPr>
            </w:pPr>
            <w:r w:rsidRPr="00845984">
              <w:rPr>
                <w:rFonts w:ascii="Verdana" w:hAnsi="Verdana" w:cs="Verdana"/>
                <w:iCs/>
                <w:color w:val="404040"/>
                <w:sz w:val="18"/>
                <w:szCs w:val="18"/>
                <w:lang w:val="es-ES"/>
              </w:rPr>
              <w:t>Barra recta (una dimensión) 300 mm con puntos de apoyo con fijaciones mecánicas.</w:t>
            </w:r>
          </w:p>
        </w:tc>
      </w:tr>
      <w:tr w:rsidR="00C17245" w:rsidRPr="00845984" w14:paraId="71F5EEB5" w14:textId="77777777">
        <w:trPr>
          <w:trHeight w:val="1137"/>
          <w:jc w:val="center"/>
        </w:trPr>
        <w:tc>
          <w:tcPr>
            <w:tcW w:w="18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27405C" w14:textId="77777777" w:rsidR="00C17245" w:rsidRPr="00845984" w:rsidRDefault="00C17245">
            <w:pPr>
              <w:snapToGrid w:val="0"/>
              <w:spacing w:line="288" w:lineRule="auto"/>
              <w:jc w:val="both"/>
              <w:rPr>
                <w:rFonts w:ascii="Verdana" w:hAnsi="Verdana" w:cs="Verdana"/>
                <w:b/>
                <w:bCs/>
                <w:iCs/>
                <w:color w:val="404040"/>
                <w:sz w:val="18"/>
                <w:szCs w:val="18"/>
                <w:lang w:val="es-ES"/>
              </w:rPr>
            </w:pP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DCB7F4" w14:textId="77777777" w:rsidR="00C17245" w:rsidRPr="00845984" w:rsidRDefault="00C17245">
            <w:pPr>
              <w:snapToGrid w:val="0"/>
              <w:spacing w:line="288" w:lineRule="auto"/>
              <w:jc w:val="both"/>
              <w:rPr>
                <w:rFonts w:ascii="Verdana" w:hAnsi="Verdana" w:cs="Verdana"/>
                <w:b/>
                <w:bCs/>
                <w:iCs/>
                <w:color w:val="404040"/>
                <w:sz w:val="18"/>
                <w:szCs w:val="18"/>
                <w:lang w:val="es-ES"/>
              </w:rPr>
            </w:pPr>
          </w:p>
          <w:p w14:paraId="1289DDC4" w14:textId="77777777" w:rsidR="00C17245" w:rsidRPr="00845984" w:rsidRDefault="00000000">
            <w:pPr>
              <w:spacing w:line="288" w:lineRule="auto"/>
              <w:jc w:val="both"/>
              <w:rPr>
                <w:rFonts w:ascii="Verdana" w:hAnsi="Verdana" w:cs="Verdana"/>
                <w:iCs/>
                <w:color w:val="404040"/>
                <w:sz w:val="18"/>
                <w:szCs w:val="18"/>
                <w:lang w:val="es-ES"/>
              </w:rPr>
            </w:pPr>
            <w:r w:rsidRPr="00845984">
              <w:rPr>
                <w:rFonts w:ascii="Verdana" w:hAnsi="Verdana" w:cs="Verdana"/>
                <w:b/>
                <w:bCs/>
                <w:iCs/>
                <w:noProof/>
                <w:color w:val="404040"/>
                <w:sz w:val="18"/>
                <w:szCs w:val="18"/>
                <w:lang w:val="es-ES"/>
              </w:rPr>
              <w:drawing>
                <wp:inline distT="0" distB="0" distL="0" distR="0" wp14:anchorId="1380930C" wp14:editId="4695F8BE">
                  <wp:extent cx="710565" cy="555625"/>
                  <wp:effectExtent l="0" t="0" r="0" b="0"/>
                  <wp:docPr id="4" name="Image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 l="-120" t="-175" r="-120" b="-17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0565" cy="555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0D5EAD" w14:textId="77777777" w:rsidR="00C17245" w:rsidRPr="00845984" w:rsidRDefault="00000000">
            <w:pPr>
              <w:spacing w:line="288" w:lineRule="auto"/>
              <w:jc w:val="both"/>
              <w:rPr>
                <w:rFonts w:ascii="Verdana" w:hAnsi="Verdana" w:cs="Verdana"/>
                <w:iCs/>
                <w:color w:val="404040"/>
                <w:sz w:val="18"/>
                <w:szCs w:val="18"/>
                <w:lang w:val="es-ES"/>
              </w:rPr>
            </w:pPr>
            <w:r w:rsidRPr="00845984">
              <w:rPr>
                <w:rFonts w:ascii="Verdana" w:hAnsi="Verdana" w:cs="Verdana"/>
                <w:iCs/>
                <w:color w:val="404040"/>
                <w:sz w:val="18"/>
                <w:szCs w:val="18"/>
                <w:lang w:val="es-ES"/>
              </w:rPr>
              <w:t>Barra recta (una dimensión) 450 mm con puntos de apoyo con fijaciones mecánicas.</w:t>
            </w:r>
          </w:p>
        </w:tc>
      </w:tr>
      <w:tr w:rsidR="00C17245" w:rsidRPr="00845984" w14:paraId="3100CEE8" w14:textId="77777777">
        <w:trPr>
          <w:trHeight w:val="1239"/>
          <w:jc w:val="center"/>
        </w:trPr>
        <w:tc>
          <w:tcPr>
            <w:tcW w:w="18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D38A1F" w14:textId="77777777" w:rsidR="00C17245" w:rsidRPr="00845984" w:rsidRDefault="00C17245">
            <w:pPr>
              <w:snapToGrid w:val="0"/>
              <w:spacing w:line="288" w:lineRule="auto"/>
              <w:jc w:val="both"/>
              <w:rPr>
                <w:rFonts w:ascii="Verdana" w:hAnsi="Verdana" w:cs="Verdana"/>
                <w:b/>
                <w:bCs/>
                <w:iCs/>
                <w:color w:val="404040"/>
                <w:sz w:val="18"/>
                <w:szCs w:val="18"/>
                <w:lang w:val="es-ES"/>
              </w:rPr>
            </w:pP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667E30" w14:textId="77777777" w:rsidR="00C17245" w:rsidRPr="00845984" w:rsidRDefault="00C17245">
            <w:pPr>
              <w:snapToGrid w:val="0"/>
              <w:spacing w:line="288" w:lineRule="auto"/>
              <w:jc w:val="both"/>
              <w:rPr>
                <w:rFonts w:ascii="Verdana" w:hAnsi="Verdana" w:cs="Verdana"/>
                <w:b/>
                <w:bCs/>
                <w:iCs/>
                <w:color w:val="404040"/>
                <w:sz w:val="18"/>
                <w:szCs w:val="18"/>
                <w:lang w:val="es-ES"/>
              </w:rPr>
            </w:pPr>
          </w:p>
          <w:p w14:paraId="5F03B062" w14:textId="77777777" w:rsidR="00C17245" w:rsidRPr="00845984" w:rsidRDefault="00000000">
            <w:pPr>
              <w:spacing w:line="288" w:lineRule="auto"/>
              <w:jc w:val="both"/>
              <w:rPr>
                <w:rFonts w:ascii="Verdana" w:hAnsi="Verdana" w:cs="Verdana"/>
                <w:iCs/>
                <w:color w:val="404040"/>
                <w:sz w:val="18"/>
                <w:szCs w:val="18"/>
                <w:lang w:val="es-ES"/>
              </w:rPr>
            </w:pPr>
            <w:r w:rsidRPr="00845984">
              <w:rPr>
                <w:rFonts w:ascii="Verdana" w:hAnsi="Verdana" w:cs="Verdana"/>
                <w:b/>
                <w:bCs/>
                <w:iCs/>
                <w:noProof/>
                <w:color w:val="404040"/>
                <w:sz w:val="18"/>
                <w:szCs w:val="18"/>
                <w:lang w:val="es-ES"/>
              </w:rPr>
              <w:drawing>
                <wp:inline distT="0" distB="0" distL="0" distR="0" wp14:anchorId="02747282" wp14:editId="4859A4C4">
                  <wp:extent cx="765810" cy="586105"/>
                  <wp:effectExtent l="0" t="0" r="0" b="0"/>
                  <wp:docPr id="5" name="Image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 l="-117" t="-172" r="-117" b="-17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5810" cy="5861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2923C" w14:textId="77777777" w:rsidR="00C17245" w:rsidRPr="00845984" w:rsidRDefault="00000000">
            <w:pPr>
              <w:spacing w:line="288" w:lineRule="auto"/>
              <w:jc w:val="both"/>
              <w:rPr>
                <w:rFonts w:ascii="Verdana" w:hAnsi="Verdana" w:cs="Verdana"/>
                <w:iCs/>
                <w:color w:val="404040"/>
                <w:sz w:val="18"/>
                <w:szCs w:val="18"/>
                <w:lang w:val="es-ES"/>
              </w:rPr>
            </w:pPr>
            <w:r w:rsidRPr="00845984">
              <w:rPr>
                <w:rFonts w:ascii="Verdana" w:hAnsi="Verdana" w:cs="Verdana"/>
                <w:iCs/>
                <w:color w:val="404040"/>
                <w:sz w:val="18"/>
                <w:szCs w:val="18"/>
                <w:lang w:val="es-ES"/>
              </w:rPr>
              <w:t>Barra recta (una dimensión) 600 mm con puntos de apoyo con fijaciones mecánicas.</w:t>
            </w:r>
          </w:p>
        </w:tc>
      </w:tr>
      <w:tr w:rsidR="00C17245" w:rsidRPr="00845984" w14:paraId="6CCD364B" w14:textId="77777777">
        <w:trPr>
          <w:trHeight w:val="1270"/>
          <w:jc w:val="center"/>
        </w:trPr>
        <w:tc>
          <w:tcPr>
            <w:tcW w:w="18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0E5C39" w14:textId="77777777" w:rsidR="00C17245" w:rsidRPr="00845984" w:rsidRDefault="00C17245">
            <w:pPr>
              <w:snapToGrid w:val="0"/>
              <w:spacing w:line="288" w:lineRule="auto"/>
              <w:jc w:val="both"/>
              <w:rPr>
                <w:rFonts w:ascii="Verdana" w:hAnsi="Verdana" w:cs="Verdana"/>
                <w:b/>
                <w:bCs/>
                <w:iCs/>
                <w:color w:val="404040"/>
                <w:sz w:val="18"/>
                <w:szCs w:val="18"/>
                <w:lang w:val="es-ES"/>
              </w:rPr>
            </w:pP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4A430" w14:textId="77777777" w:rsidR="00C17245" w:rsidRPr="00845984" w:rsidRDefault="00C17245">
            <w:pPr>
              <w:snapToGrid w:val="0"/>
              <w:spacing w:line="288" w:lineRule="auto"/>
              <w:jc w:val="both"/>
              <w:rPr>
                <w:rFonts w:ascii="Verdana" w:hAnsi="Verdana" w:cs="Verdana"/>
                <w:b/>
                <w:bCs/>
                <w:iCs/>
                <w:color w:val="404040"/>
                <w:sz w:val="18"/>
                <w:szCs w:val="18"/>
                <w:lang w:val="es-ES"/>
              </w:rPr>
            </w:pPr>
          </w:p>
          <w:p w14:paraId="604BA917" w14:textId="77777777" w:rsidR="00C17245" w:rsidRPr="00845984" w:rsidRDefault="00000000">
            <w:pPr>
              <w:spacing w:line="288" w:lineRule="auto"/>
              <w:jc w:val="both"/>
              <w:rPr>
                <w:rFonts w:ascii="Verdana" w:hAnsi="Verdana" w:cs="Verdana"/>
                <w:iCs/>
                <w:color w:val="404040"/>
                <w:sz w:val="18"/>
                <w:szCs w:val="18"/>
                <w:lang w:val="es-ES"/>
              </w:rPr>
            </w:pPr>
            <w:r w:rsidRPr="00845984">
              <w:rPr>
                <w:rFonts w:ascii="Verdana" w:hAnsi="Verdana" w:cs="Verdana"/>
                <w:b/>
                <w:bCs/>
                <w:iCs/>
                <w:noProof/>
                <w:color w:val="404040"/>
                <w:sz w:val="18"/>
                <w:szCs w:val="18"/>
                <w:lang w:val="es-ES"/>
              </w:rPr>
              <w:drawing>
                <wp:inline distT="0" distB="0" distL="0" distR="0" wp14:anchorId="3212CE3F" wp14:editId="167F059B">
                  <wp:extent cx="752475" cy="579755"/>
                  <wp:effectExtent l="0" t="0" r="0" b="0"/>
                  <wp:docPr id="6" name="Image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 l="-109" t="-154" r="-109" b="-15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579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A2C786" w14:textId="77777777" w:rsidR="00C17245" w:rsidRPr="00845984" w:rsidRDefault="00000000">
            <w:pPr>
              <w:spacing w:line="288" w:lineRule="auto"/>
              <w:jc w:val="both"/>
              <w:rPr>
                <w:rFonts w:ascii="Verdana" w:hAnsi="Verdana" w:cs="Verdana"/>
                <w:iCs/>
                <w:color w:val="404040"/>
                <w:sz w:val="18"/>
                <w:szCs w:val="18"/>
                <w:lang w:val="es-ES"/>
              </w:rPr>
            </w:pPr>
            <w:r w:rsidRPr="00845984">
              <w:rPr>
                <w:rFonts w:ascii="Verdana" w:hAnsi="Verdana" w:cs="Verdana"/>
                <w:iCs/>
                <w:color w:val="404040"/>
                <w:sz w:val="18"/>
                <w:szCs w:val="18"/>
                <w:lang w:val="es-ES"/>
              </w:rPr>
              <w:t>Barra recta (una dimensión) 900 mm con puntos de apoyo con fijaciones mecánicas.</w:t>
            </w:r>
          </w:p>
        </w:tc>
      </w:tr>
      <w:tr w:rsidR="00C17245" w:rsidRPr="00845984" w14:paraId="4267044E" w14:textId="77777777">
        <w:trPr>
          <w:trHeight w:val="976"/>
          <w:jc w:val="center"/>
        </w:trPr>
        <w:tc>
          <w:tcPr>
            <w:tcW w:w="18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8DA8D" w14:textId="77777777" w:rsidR="00C17245" w:rsidRPr="00845984" w:rsidRDefault="00C17245">
            <w:pPr>
              <w:snapToGrid w:val="0"/>
              <w:spacing w:line="288" w:lineRule="auto"/>
              <w:jc w:val="both"/>
              <w:rPr>
                <w:rFonts w:ascii="Verdana" w:hAnsi="Verdana" w:cs="Verdana"/>
                <w:b/>
                <w:bCs/>
                <w:iCs/>
                <w:color w:val="404040"/>
                <w:sz w:val="18"/>
                <w:szCs w:val="18"/>
                <w:lang w:val="es-ES"/>
              </w:rPr>
            </w:pP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D51E13" w14:textId="77777777" w:rsidR="00C17245" w:rsidRPr="00845984" w:rsidRDefault="00000000">
            <w:pPr>
              <w:spacing w:line="288" w:lineRule="auto"/>
              <w:jc w:val="both"/>
              <w:rPr>
                <w:rFonts w:ascii="Verdana" w:hAnsi="Verdana" w:cs="Verdana"/>
                <w:iCs/>
                <w:color w:val="404040"/>
                <w:sz w:val="18"/>
                <w:szCs w:val="18"/>
                <w:lang w:val="es-ES"/>
              </w:rPr>
            </w:pPr>
            <w:r w:rsidRPr="00845984">
              <w:rPr>
                <w:rFonts w:ascii="Verdana" w:hAnsi="Verdana" w:cs="Verdana"/>
                <w:b/>
                <w:bCs/>
                <w:iCs/>
                <w:noProof/>
                <w:color w:val="404040"/>
                <w:sz w:val="18"/>
                <w:szCs w:val="18"/>
                <w:lang w:val="es-ES"/>
              </w:rPr>
              <w:drawing>
                <wp:inline distT="0" distB="0" distL="0" distR="0" wp14:anchorId="2206C00F" wp14:editId="7802D47D">
                  <wp:extent cx="739140" cy="638810"/>
                  <wp:effectExtent l="0" t="0" r="0" b="0"/>
                  <wp:docPr id="7" name="Image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 l="-117" t="-143" r="-117" b="-14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9140" cy="638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EFAA59" w14:textId="77777777" w:rsidR="00C17245" w:rsidRPr="00845984" w:rsidRDefault="00000000">
            <w:pPr>
              <w:spacing w:line="288" w:lineRule="auto"/>
              <w:jc w:val="both"/>
              <w:rPr>
                <w:rFonts w:ascii="Verdana" w:hAnsi="Verdana" w:cs="Verdana"/>
                <w:iCs/>
                <w:color w:val="404040"/>
                <w:sz w:val="18"/>
                <w:szCs w:val="18"/>
                <w:lang w:val="es-ES"/>
              </w:rPr>
            </w:pPr>
            <w:r w:rsidRPr="00845984">
              <w:rPr>
                <w:rFonts w:ascii="Verdana" w:hAnsi="Verdana" w:cs="Verdana"/>
                <w:iCs/>
                <w:color w:val="404040"/>
                <w:sz w:val="18"/>
                <w:szCs w:val="18"/>
                <w:lang w:val="es-ES"/>
              </w:rPr>
              <w:t>Barra recta (dos dimensiones) de 600x600 mm con puntos de apoyo con fijaciones mecánicas.</w:t>
            </w:r>
          </w:p>
        </w:tc>
      </w:tr>
      <w:tr w:rsidR="00C17245" w:rsidRPr="00845984" w14:paraId="015B4FEC" w14:textId="77777777">
        <w:trPr>
          <w:trHeight w:val="1062"/>
          <w:jc w:val="center"/>
        </w:trPr>
        <w:tc>
          <w:tcPr>
            <w:tcW w:w="18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1CF45D" w14:textId="77777777" w:rsidR="00C17245" w:rsidRPr="00845984" w:rsidRDefault="00C17245">
            <w:pPr>
              <w:snapToGrid w:val="0"/>
              <w:spacing w:line="288" w:lineRule="auto"/>
              <w:jc w:val="both"/>
              <w:rPr>
                <w:rFonts w:ascii="Verdana" w:hAnsi="Verdana" w:cs="Verdana"/>
                <w:b/>
                <w:bCs/>
                <w:iCs/>
                <w:color w:val="404040"/>
                <w:sz w:val="18"/>
                <w:szCs w:val="18"/>
                <w:lang w:val="es-ES"/>
              </w:rPr>
            </w:pP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D746F6" w14:textId="77777777" w:rsidR="00C17245" w:rsidRPr="00845984" w:rsidRDefault="00000000">
            <w:pPr>
              <w:spacing w:line="288" w:lineRule="auto"/>
              <w:jc w:val="both"/>
              <w:rPr>
                <w:rFonts w:ascii="Verdana" w:hAnsi="Verdana" w:cs="Verdana"/>
                <w:iCs/>
                <w:color w:val="404040"/>
                <w:sz w:val="18"/>
                <w:szCs w:val="18"/>
                <w:lang w:val="es-ES"/>
              </w:rPr>
            </w:pPr>
            <w:r w:rsidRPr="00845984">
              <w:rPr>
                <w:rFonts w:ascii="Verdana" w:hAnsi="Verdana" w:cs="Verdana"/>
                <w:b/>
                <w:bCs/>
                <w:iCs/>
                <w:noProof/>
                <w:color w:val="404040"/>
                <w:sz w:val="18"/>
                <w:szCs w:val="18"/>
                <w:lang w:val="es-ES"/>
              </w:rPr>
              <w:drawing>
                <wp:inline distT="0" distB="0" distL="0" distR="0" wp14:anchorId="1F9EC5D5" wp14:editId="29185120">
                  <wp:extent cx="642620" cy="657225"/>
                  <wp:effectExtent l="0" t="0" r="0" b="0"/>
                  <wp:docPr id="8" name="Image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 l="-125" t="-131" r="-125" b="-13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2620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CA2787" w14:textId="77777777" w:rsidR="00C17245" w:rsidRPr="00845984" w:rsidRDefault="00000000">
            <w:pPr>
              <w:spacing w:line="288" w:lineRule="auto"/>
              <w:jc w:val="both"/>
              <w:rPr>
                <w:rFonts w:ascii="Verdana" w:hAnsi="Verdana" w:cs="Verdana"/>
                <w:iCs/>
                <w:color w:val="404040"/>
                <w:sz w:val="18"/>
                <w:szCs w:val="18"/>
                <w:lang w:val="es-ES"/>
              </w:rPr>
            </w:pPr>
            <w:r w:rsidRPr="00845984">
              <w:rPr>
                <w:rFonts w:ascii="Verdana" w:hAnsi="Verdana" w:cs="Verdana"/>
                <w:iCs/>
                <w:color w:val="404040"/>
                <w:sz w:val="18"/>
                <w:szCs w:val="18"/>
                <w:lang w:val="es-ES"/>
              </w:rPr>
              <w:t>Barra recta (tres dimensiones) de 600x600x600 mm con puntos de apoyo con fijaciones mecánicas.</w:t>
            </w:r>
          </w:p>
        </w:tc>
      </w:tr>
    </w:tbl>
    <w:p w14:paraId="2715B719" w14:textId="77777777" w:rsidR="00C17245" w:rsidRPr="00845984" w:rsidRDefault="00C17245">
      <w:pPr>
        <w:spacing w:line="288" w:lineRule="auto"/>
        <w:jc w:val="both"/>
        <w:rPr>
          <w:rFonts w:ascii="Verdana" w:hAnsi="Verdana" w:cs="Verdana"/>
          <w:b/>
          <w:bCs/>
          <w:iCs/>
          <w:color w:val="404040"/>
          <w:sz w:val="18"/>
          <w:szCs w:val="18"/>
          <w:lang w:val="es-ES"/>
        </w:rPr>
      </w:pPr>
    </w:p>
    <w:p w14:paraId="071E13ED" w14:textId="77777777" w:rsidR="00C17245" w:rsidRPr="00845984" w:rsidRDefault="00C17245">
      <w:pPr>
        <w:spacing w:line="288" w:lineRule="auto"/>
        <w:jc w:val="both"/>
        <w:rPr>
          <w:rFonts w:ascii="Verdana" w:hAnsi="Verdana" w:cs="Verdana"/>
          <w:b/>
          <w:bCs/>
          <w:iCs/>
          <w:color w:val="404040"/>
          <w:sz w:val="18"/>
          <w:szCs w:val="18"/>
          <w:lang w:val="es-ES"/>
        </w:rPr>
      </w:pPr>
    </w:p>
    <w:p w14:paraId="27EF21E9" w14:textId="77777777" w:rsidR="00C17245" w:rsidRPr="00845984" w:rsidRDefault="00C17245">
      <w:pPr>
        <w:spacing w:line="288" w:lineRule="auto"/>
        <w:jc w:val="both"/>
        <w:rPr>
          <w:rFonts w:ascii="Verdana" w:hAnsi="Verdana" w:cs="Verdana"/>
          <w:b/>
          <w:bCs/>
          <w:iCs/>
          <w:color w:val="404040"/>
          <w:sz w:val="18"/>
          <w:szCs w:val="18"/>
          <w:lang w:val="es-ES"/>
        </w:rPr>
      </w:pPr>
    </w:p>
    <w:p w14:paraId="1BF4A952" w14:textId="77777777" w:rsidR="00C17245" w:rsidRPr="00845984" w:rsidRDefault="00C17245">
      <w:pPr>
        <w:spacing w:line="288" w:lineRule="auto"/>
        <w:jc w:val="both"/>
        <w:rPr>
          <w:rFonts w:ascii="Verdana" w:hAnsi="Verdana" w:cs="Verdana"/>
          <w:b/>
          <w:bCs/>
          <w:iCs/>
          <w:color w:val="404040"/>
          <w:sz w:val="18"/>
          <w:szCs w:val="18"/>
          <w:lang w:val="es-ES"/>
        </w:rPr>
      </w:pPr>
    </w:p>
    <w:p w14:paraId="14107D6E" w14:textId="77777777" w:rsidR="00C17245" w:rsidRPr="00845984" w:rsidRDefault="00C17245">
      <w:pPr>
        <w:spacing w:line="288" w:lineRule="auto"/>
        <w:jc w:val="both"/>
        <w:rPr>
          <w:rFonts w:ascii="Verdana" w:hAnsi="Verdana" w:cs="Verdana"/>
          <w:b/>
          <w:bCs/>
          <w:iCs/>
          <w:color w:val="404040"/>
          <w:sz w:val="18"/>
          <w:szCs w:val="18"/>
          <w:lang w:val="es-ES"/>
        </w:rPr>
      </w:pPr>
    </w:p>
    <w:p w14:paraId="57A89D7E" w14:textId="77777777" w:rsidR="00C17245" w:rsidRPr="00845984" w:rsidRDefault="00C17245">
      <w:pPr>
        <w:spacing w:line="288" w:lineRule="auto"/>
        <w:jc w:val="both"/>
        <w:rPr>
          <w:rFonts w:ascii="Verdana" w:hAnsi="Verdana" w:cs="Verdana"/>
          <w:b/>
          <w:bCs/>
          <w:iCs/>
          <w:color w:val="404040"/>
          <w:sz w:val="16"/>
          <w:szCs w:val="16"/>
          <w:lang w:val="es-ES"/>
        </w:rPr>
      </w:pPr>
    </w:p>
    <w:p w14:paraId="7AAED9A0" w14:textId="77777777" w:rsidR="00C17245" w:rsidRPr="00845984" w:rsidRDefault="00C17245">
      <w:pPr>
        <w:spacing w:line="288" w:lineRule="auto"/>
        <w:jc w:val="both"/>
        <w:rPr>
          <w:rFonts w:ascii="Verdana" w:hAnsi="Verdana" w:cs="Verdana"/>
          <w:b/>
          <w:bCs/>
          <w:iCs/>
          <w:color w:val="404040"/>
          <w:sz w:val="16"/>
          <w:szCs w:val="16"/>
          <w:lang w:val="es-ES"/>
        </w:rPr>
      </w:pPr>
    </w:p>
    <w:tbl>
      <w:tblPr>
        <w:tblW w:w="8505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0"/>
        <w:gridCol w:w="1889"/>
        <w:gridCol w:w="4636"/>
      </w:tblGrid>
      <w:tr w:rsidR="00C17245" w:rsidRPr="00845984" w14:paraId="35D3D0C7" w14:textId="77777777">
        <w:trPr>
          <w:trHeight w:val="1170"/>
          <w:jc w:val="center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DFD865" w14:textId="77777777" w:rsidR="00C17245" w:rsidRPr="00845984" w:rsidRDefault="00C17245">
            <w:pPr>
              <w:pStyle w:val="TableParagraph"/>
              <w:snapToGrid w:val="0"/>
              <w:rPr>
                <w:rFonts w:ascii="Times New Roman" w:hAnsi="Times New Roman" w:cs="Times New Roman"/>
                <w:sz w:val="26"/>
                <w:lang w:val="es-ES"/>
              </w:rPr>
            </w:pP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D6B8A" w14:textId="77777777" w:rsidR="00C17245" w:rsidRPr="00845984" w:rsidRDefault="00000000">
            <w:pPr>
              <w:pStyle w:val="TableParagraph"/>
              <w:snapToGrid w:val="0"/>
              <w:ind w:left="687"/>
              <w:rPr>
                <w:rFonts w:ascii="Times New Roman" w:hAnsi="Times New Roman" w:cs="Times New Roman"/>
                <w:sz w:val="20"/>
                <w:lang w:val="es-ES" w:eastAsia="en-US"/>
              </w:rPr>
            </w:pPr>
            <w:r w:rsidRPr="00845984">
              <w:rPr>
                <w:rFonts w:ascii="Times New Roman" w:hAnsi="Times New Roman" w:cs="Times New Roman"/>
                <w:noProof/>
                <w:sz w:val="20"/>
                <w:lang w:val="es-ES" w:eastAsia="en-US"/>
              </w:rPr>
              <w:drawing>
                <wp:anchor distT="0" distB="0" distL="114935" distR="114935" simplePos="0" relativeHeight="60" behindDoc="0" locked="0" layoutInCell="1" allowOverlap="1" wp14:anchorId="24ECFCD0" wp14:editId="32AB7647">
                  <wp:simplePos x="0" y="0"/>
                  <wp:positionH relativeFrom="page">
                    <wp:align>center</wp:align>
                  </wp:positionH>
                  <wp:positionV relativeFrom="page">
                    <wp:align>center</wp:align>
                  </wp:positionV>
                  <wp:extent cx="638810" cy="654050"/>
                  <wp:effectExtent l="0" t="0" r="0" b="0"/>
                  <wp:wrapSquare wrapText="bothSides"/>
                  <wp:docPr id="9" name="Image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 l="-125" t="-131" r="-125" b="-13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810" cy="654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36699" w14:textId="77777777" w:rsidR="00C17245" w:rsidRPr="00845984" w:rsidRDefault="00000000">
            <w:pPr>
              <w:pStyle w:val="TableParagraph"/>
              <w:ind w:left="106" w:right="132"/>
              <w:jc w:val="both"/>
              <w:rPr>
                <w:lang w:val="es-ES"/>
              </w:rPr>
            </w:pPr>
            <w:r w:rsidRPr="00845984">
              <w:rPr>
                <w:rFonts w:ascii="Verdana" w:hAnsi="Verdana" w:cs="Verdana"/>
                <w:sz w:val="18"/>
                <w:szCs w:val="18"/>
                <w:lang w:val="es-ES"/>
              </w:rPr>
              <w:t>Barra recta (tres dimensiones) de 600x600x600 mm con puntos de apoyo con fijaciones mecánicas.</w:t>
            </w:r>
          </w:p>
        </w:tc>
      </w:tr>
      <w:tr w:rsidR="00C17245" w:rsidRPr="00845984" w14:paraId="203E3574" w14:textId="77777777">
        <w:trPr>
          <w:trHeight w:val="233"/>
          <w:jc w:val="center"/>
        </w:trPr>
        <w:tc>
          <w:tcPr>
            <w:tcW w:w="8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FD29ED" w14:textId="77777777" w:rsidR="00C17245" w:rsidRPr="00845984" w:rsidRDefault="00C17245">
            <w:pPr>
              <w:pStyle w:val="TableParagraph"/>
              <w:snapToGrid w:val="0"/>
              <w:ind w:right="132"/>
              <w:rPr>
                <w:rFonts w:ascii="Times New Roman" w:hAnsi="Times New Roman" w:cs="Times New Roman"/>
                <w:sz w:val="16"/>
                <w:szCs w:val="18"/>
                <w:lang w:val="es-ES"/>
              </w:rPr>
            </w:pPr>
          </w:p>
        </w:tc>
      </w:tr>
      <w:tr w:rsidR="00C17245" w:rsidRPr="00845984" w14:paraId="2D001638" w14:textId="77777777">
        <w:trPr>
          <w:trHeight w:val="1306"/>
          <w:jc w:val="center"/>
        </w:trPr>
        <w:tc>
          <w:tcPr>
            <w:tcW w:w="19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955A24" w14:textId="77777777" w:rsidR="00C17245" w:rsidRPr="00845984" w:rsidRDefault="00000000">
            <w:pPr>
              <w:pStyle w:val="TableParagraph"/>
              <w:ind w:left="107" w:right="336"/>
              <w:jc w:val="both"/>
              <w:rPr>
                <w:lang w:val="es-ES"/>
              </w:rPr>
            </w:pPr>
            <w:r w:rsidRPr="00845984">
              <w:rPr>
                <w:rFonts w:ascii="Verdana" w:hAnsi="Verdana" w:cs="Verdana"/>
                <w:b/>
                <w:sz w:val="18"/>
                <w:szCs w:val="18"/>
                <w:lang w:val="es-ES"/>
              </w:rPr>
              <w:t>BARRAS DE APOYO ARTICULADAS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FD6FE" w14:textId="77777777" w:rsidR="00C17245" w:rsidRPr="00845984" w:rsidRDefault="00000000">
            <w:pPr>
              <w:pStyle w:val="TableParagraph"/>
              <w:snapToGrid w:val="0"/>
              <w:spacing w:before="4" w:after="1"/>
              <w:jc w:val="both"/>
              <w:rPr>
                <w:rFonts w:ascii="Verdana" w:hAnsi="Verdana" w:cs="Verdana"/>
                <w:b/>
                <w:sz w:val="18"/>
                <w:szCs w:val="18"/>
                <w:lang w:val="es-ES" w:eastAsia="en-US"/>
              </w:rPr>
            </w:pPr>
            <w:r w:rsidRPr="00845984">
              <w:rPr>
                <w:rFonts w:ascii="Verdana" w:hAnsi="Verdana" w:cs="Verdana"/>
                <w:b/>
                <w:noProof/>
                <w:sz w:val="18"/>
                <w:szCs w:val="18"/>
                <w:lang w:val="es-ES" w:eastAsia="en-US"/>
              </w:rPr>
              <w:drawing>
                <wp:anchor distT="0" distB="0" distL="114935" distR="114935" simplePos="0" relativeHeight="49" behindDoc="0" locked="0" layoutInCell="1" allowOverlap="1" wp14:anchorId="76E55CE7" wp14:editId="582A0553">
                  <wp:simplePos x="0" y="0"/>
                  <wp:positionH relativeFrom="page">
                    <wp:posOffset>229870</wp:posOffset>
                  </wp:positionH>
                  <wp:positionV relativeFrom="page">
                    <wp:posOffset>116840</wp:posOffset>
                  </wp:positionV>
                  <wp:extent cx="730250" cy="585470"/>
                  <wp:effectExtent l="0" t="0" r="0" b="0"/>
                  <wp:wrapSquare wrapText="bothSides"/>
                  <wp:docPr id="10" name="Image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 l="-118" t="-191" r="-118" b="-19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0250" cy="5854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D7A5CA" w14:textId="77777777" w:rsidR="00C17245" w:rsidRPr="00845984" w:rsidRDefault="00000000">
            <w:pPr>
              <w:pStyle w:val="TableParagraph"/>
              <w:ind w:left="106" w:right="132"/>
              <w:jc w:val="both"/>
              <w:rPr>
                <w:lang w:val="es-ES"/>
              </w:rPr>
            </w:pPr>
            <w:r w:rsidRPr="00845984">
              <w:rPr>
                <w:rFonts w:ascii="Verdana" w:hAnsi="Verdana" w:cs="Verdana"/>
                <w:sz w:val="18"/>
                <w:szCs w:val="18"/>
                <w:lang w:val="es-ES"/>
              </w:rPr>
              <w:t>Barra abatible con punto de apoyo con fijaciones mecánicas en la pared y punto de apoyo simple en la pared.</w:t>
            </w:r>
          </w:p>
        </w:tc>
      </w:tr>
      <w:tr w:rsidR="00C17245" w:rsidRPr="00845984" w14:paraId="71CEA99F" w14:textId="77777777">
        <w:trPr>
          <w:trHeight w:val="1452"/>
          <w:jc w:val="center"/>
        </w:trPr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612208" w14:textId="77777777" w:rsidR="00C17245" w:rsidRPr="00845984" w:rsidRDefault="00C17245">
            <w:pPr>
              <w:widowControl w:val="0"/>
              <w:autoSpaceDE w:val="0"/>
              <w:snapToGrid w:val="0"/>
              <w:jc w:val="both"/>
              <w:rPr>
                <w:rFonts w:ascii="Verdana" w:eastAsia="Calibri" w:hAnsi="Verdana" w:cs="Verdana"/>
                <w:sz w:val="18"/>
                <w:szCs w:val="18"/>
                <w:lang w:val="es-ES"/>
              </w:rPr>
            </w:pP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6375E1" w14:textId="77777777" w:rsidR="00C17245" w:rsidRPr="00845984" w:rsidRDefault="00000000">
            <w:pPr>
              <w:pStyle w:val="TableParagraph"/>
              <w:snapToGrid w:val="0"/>
              <w:jc w:val="center"/>
              <w:rPr>
                <w:rFonts w:ascii="Verdana" w:hAnsi="Verdana" w:cs="Verdana"/>
                <w:sz w:val="18"/>
                <w:szCs w:val="18"/>
                <w:lang w:val="es-ES" w:eastAsia="en-US"/>
              </w:rPr>
            </w:pPr>
            <w:r w:rsidRPr="00845984">
              <w:rPr>
                <w:rFonts w:ascii="Verdana" w:hAnsi="Verdana" w:cs="Verdana"/>
                <w:noProof/>
                <w:sz w:val="18"/>
                <w:szCs w:val="18"/>
                <w:lang w:val="es-ES" w:eastAsia="en-US"/>
              </w:rPr>
              <w:drawing>
                <wp:anchor distT="0" distB="0" distL="114935" distR="114935" simplePos="0" relativeHeight="46" behindDoc="0" locked="0" layoutInCell="1" allowOverlap="1" wp14:anchorId="5F1B2149" wp14:editId="2ED8C915">
                  <wp:simplePos x="0" y="0"/>
                  <wp:positionH relativeFrom="page">
                    <wp:posOffset>139065</wp:posOffset>
                  </wp:positionH>
                  <wp:positionV relativeFrom="page">
                    <wp:posOffset>116840</wp:posOffset>
                  </wp:positionV>
                  <wp:extent cx="829945" cy="932815"/>
                  <wp:effectExtent l="0" t="0" r="0" b="0"/>
                  <wp:wrapSquare wrapText="bothSides"/>
                  <wp:docPr id="11" name="Image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age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 l="11246" t="-133" r="11878" b="-13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9945" cy="9328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AE2502" w14:textId="77777777" w:rsidR="00C17245" w:rsidRPr="00845984" w:rsidRDefault="00000000">
            <w:pPr>
              <w:pStyle w:val="TableParagraph"/>
              <w:ind w:left="106" w:right="132"/>
              <w:jc w:val="both"/>
              <w:rPr>
                <w:lang w:val="es-ES"/>
              </w:rPr>
            </w:pPr>
            <w:r w:rsidRPr="00845984">
              <w:rPr>
                <w:rFonts w:ascii="Verdana" w:hAnsi="Verdana" w:cs="Verdana"/>
                <w:sz w:val="18"/>
                <w:szCs w:val="18"/>
                <w:lang w:val="es-ES"/>
              </w:rPr>
              <w:t>Barra abatible con punto de apoyo con fijaciones mecánicas en la pared y punto de apoyo simple en el suelo.</w:t>
            </w:r>
          </w:p>
        </w:tc>
      </w:tr>
      <w:tr w:rsidR="00C17245" w:rsidRPr="00845984" w14:paraId="274A8D0C" w14:textId="77777777">
        <w:trPr>
          <w:trHeight w:val="1775"/>
          <w:jc w:val="center"/>
        </w:trPr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E282F" w14:textId="77777777" w:rsidR="00C17245" w:rsidRPr="00845984" w:rsidRDefault="00C17245">
            <w:pPr>
              <w:widowControl w:val="0"/>
              <w:autoSpaceDE w:val="0"/>
              <w:snapToGrid w:val="0"/>
              <w:jc w:val="both"/>
              <w:rPr>
                <w:rFonts w:ascii="Verdana" w:eastAsia="Calibri" w:hAnsi="Verdana" w:cs="Verdana"/>
                <w:sz w:val="18"/>
                <w:szCs w:val="18"/>
                <w:lang w:val="es-ES"/>
              </w:rPr>
            </w:pP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684A72" w14:textId="77777777" w:rsidR="00C17245" w:rsidRPr="00845984" w:rsidRDefault="00000000">
            <w:pPr>
              <w:pStyle w:val="TableParagraph"/>
              <w:snapToGrid w:val="0"/>
              <w:jc w:val="both"/>
              <w:rPr>
                <w:rFonts w:ascii="Verdana" w:hAnsi="Verdana" w:cs="Verdana"/>
                <w:sz w:val="18"/>
                <w:szCs w:val="18"/>
                <w:lang w:val="es-ES" w:eastAsia="en-US"/>
              </w:rPr>
            </w:pPr>
            <w:r w:rsidRPr="00845984">
              <w:rPr>
                <w:rFonts w:ascii="Verdana" w:hAnsi="Verdana" w:cs="Verdana"/>
                <w:noProof/>
                <w:sz w:val="18"/>
                <w:szCs w:val="18"/>
                <w:lang w:val="es-ES" w:eastAsia="en-US"/>
              </w:rPr>
              <w:drawing>
                <wp:anchor distT="0" distB="0" distL="114935" distR="114935" simplePos="0" relativeHeight="47" behindDoc="0" locked="0" layoutInCell="1" allowOverlap="1" wp14:anchorId="4DA7031E" wp14:editId="1B2F8399">
                  <wp:simplePos x="0" y="0"/>
                  <wp:positionH relativeFrom="page">
                    <wp:posOffset>139065</wp:posOffset>
                  </wp:positionH>
                  <wp:positionV relativeFrom="page">
                    <wp:posOffset>71120</wp:posOffset>
                  </wp:positionV>
                  <wp:extent cx="785495" cy="949960"/>
                  <wp:effectExtent l="0" t="0" r="0" b="0"/>
                  <wp:wrapSquare wrapText="bothSides"/>
                  <wp:docPr id="12" name="Image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 l="19184" t="-133" r="-129" b="-13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5495" cy="949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FCDA2B" w14:textId="77777777" w:rsidR="00C17245" w:rsidRPr="00845984" w:rsidRDefault="00000000">
            <w:pPr>
              <w:pStyle w:val="TableParagraph"/>
              <w:ind w:left="106" w:right="132"/>
              <w:jc w:val="both"/>
              <w:rPr>
                <w:lang w:val="es-ES"/>
              </w:rPr>
            </w:pPr>
            <w:r w:rsidRPr="00845984">
              <w:rPr>
                <w:rFonts w:ascii="Verdana" w:hAnsi="Verdana" w:cs="Verdana"/>
                <w:sz w:val="18"/>
                <w:szCs w:val="18"/>
                <w:lang w:val="es-ES"/>
              </w:rPr>
              <w:t>Barra abatible con punto de apoyo con fijaciones mecánicas en el suelo.</w:t>
            </w:r>
          </w:p>
        </w:tc>
      </w:tr>
      <w:tr w:rsidR="00C17245" w:rsidRPr="00845984" w14:paraId="091112A9" w14:textId="77777777">
        <w:trPr>
          <w:trHeight w:val="1451"/>
          <w:jc w:val="center"/>
        </w:trPr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11CEA3" w14:textId="77777777" w:rsidR="00C17245" w:rsidRPr="00845984" w:rsidRDefault="00C17245">
            <w:pPr>
              <w:widowControl w:val="0"/>
              <w:autoSpaceDE w:val="0"/>
              <w:snapToGrid w:val="0"/>
              <w:jc w:val="both"/>
              <w:rPr>
                <w:rFonts w:ascii="Verdana" w:eastAsia="Calibri" w:hAnsi="Verdana" w:cs="Verdana"/>
                <w:sz w:val="18"/>
                <w:szCs w:val="18"/>
                <w:lang w:val="es-ES"/>
              </w:rPr>
            </w:pP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3135C8" w14:textId="77777777" w:rsidR="00C17245" w:rsidRPr="00845984" w:rsidRDefault="00000000">
            <w:pPr>
              <w:pStyle w:val="TableParagraph"/>
              <w:snapToGrid w:val="0"/>
              <w:spacing w:before="2" w:after="1"/>
              <w:jc w:val="both"/>
              <w:rPr>
                <w:rFonts w:ascii="Verdana" w:hAnsi="Verdana" w:cs="Verdana"/>
                <w:sz w:val="18"/>
                <w:szCs w:val="18"/>
                <w:lang w:val="es-ES" w:eastAsia="en-US"/>
              </w:rPr>
            </w:pPr>
            <w:r w:rsidRPr="00845984">
              <w:rPr>
                <w:rFonts w:ascii="Verdana" w:hAnsi="Verdana" w:cs="Verdana"/>
                <w:noProof/>
                <w:sz w:val="18"/>
                <w:szCs w:val="18"/>
                <w:lang w:val="es-ES" w:eastAsia="en-US"/>
              </w:rPr>
              <w:drawing>
                <wp:anchor distT="0" distB="0" distL="114935" distR="114935" simplePos="0" relativeHeight="48" behindDoc="0" locked="0" layoutInCell="1" allowOverlap="1" wp14:anchorId="08D83510" wp14:editId="69786E4B">
                  <wp:simplePos x="0" y="0"/>
                  <wp:positionH relativeFrom="page">
                    <wp:posOffset>193040</wp:posOffset>
                  </wp:positionH>
                  <wp:positionV relativeFrom="page">
                    <wp:posOffset>109220</wp:posOffset>
                  </wp:positionV>
                  <wp:extent cx="775970" cy="775970"/>
                  <wp:effectExtent l="0" t="0" r="0" b="0"/>
                  <wp:wrapSquare wrapText="bothSides"/>
                  <wp:docPr id="13" name="Image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Image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 l="-107" t="-111" r="-107" b="-1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5970" cy="7759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E90927" w14:textId="77777777" w:rsidR="00C17245" w:rsidRPr="00845984" w:rsidRDefault="00000000">
            <w:pPr>
              <w:pStyle w:val="TableParagraph"/>
              <w:ind w:left="106" w:right="132"/>
              <w:jc w:val="both"/>
              <w:rPr>
                <w:lang w:val="es-ES"/>
              </w:rPr>
            </w:pPr>
            <w:r w:rsidRPr="00845984">
              <w:rPr>
                <w:rFonts w:ascii="Verdana" w:hAnsi="Verdana" w:cs="Verdana"/>
                <w:sz w:val="18"/>
                <w:szCs w:val="18"/>
                <w:lang w:val="es-ES"/>
              </w:rPr>
              <w:t>Barra giratoria con puntos de apoyo con fijaciones mecánicas en el suelo y en la pared.</w:t>
            </w:r>
          </w:p>
        </w:tc>
      </w:tr>
      <w:tr w:rsidR="00C17245" w:rsidRPr="00845984" w14:paraId="427F9919" w14:textId="77777777">
        <w:trPr>
          <w:trHeight w:val="269"/>
          <w:jc w:val="center"/>
        </w:trPr>
        <w:tc>
          <w:tcPr>
            <w:tcW w:w="8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0589AD" w14:textId="77777777" w:rsidR="00C17245" w:rsidRPr="00845984" w:rsidRDefault="00C17245">
            <w:pPr>
              <w:pStyle w:val="TableParagraph"/>
              <w:snapToGrid w:val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</w:p>
        </w:tc>
      </w:tr>
      <w:tr w:rsidR="00C17245" w:rsidRPr="00845984" w14:paraId="2CCBF7C9" w14:textId="77777777">
        <w:trPr>
          <w:trHeight w:val="1336"/>
          <w:jc w:val="center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1399C" w14:textId="77777777" w:rsidR="00C17245" w:rsidRPr="00845984" w:rsidRDefault="00C17245">
            <w:pPr>
              <w:pStyle w:val="TableParagraph"/>
              <w:snapToGrid w:val="0"/>
              <w:spacing w:before="6"/>
              <w:jc w:val="both"/>
              <w:rPr>
                <w:rFonts w:ascii="Verdana" w:hAnsi="Verdana" w:cs="Verdana"/>
                <w:b/>
                <w:sz w:val="18"/>
                <w:szCs w:val="18"/>
                <w:lang w:val="es-ES"/>
              </w:rPr>
            </w:pPr>
          </w:p>
          <w:p w14:paraId="79ABF43A" w14:textId="77777777" w:rsidR="00C17245" w:rsidRPr="00845984" w:rsidRDefault="00000000">
            <w:pPr>
              <w:pStyle w:val="TableParagraph"/>
              <w:spacing w:before="1"/>
              <w:ind w:left="107"/>
              <w:jc w:val="both"/>
              <w:rPr>
                <w:rFonts w:ascii="Verdana" w:hAnsi="Verdana" w:cs="Verdana"/>
                <w:b/>
                <w:sz w:val="18"/>
                <w:szCs w:val="18"/>
                <w:lang w:val="es-ES"/>
              </w:rPr>
            </w:pPr>
            <w:r w:rsidRPr="00845984">
              <w:rPr>
                <w:rFonts w:ascii="Verdana" w:hAnsi="Verdana" w:cs="Verdana"/>
                <w:b/>
                <w:sz w:val="18"/>
                <w:szCs w:val="18"/>
                <w:lang w:val="es-ES"/>
              </w:rPr>
              <w:t>PASAMANOS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C55E1D" w14:textId="77777777" w:rsidR="00C17245" w:rsidRPr="00845984" w:rsidRDefault="00C17245">
            <w:pPr>
              <w:pStyle w:val="TableParagraph"/>
              <w:snapToGrid w:val="0"/>
              <w:spacing w:before="4"/>
              <w:jc w:val="both"/>
              <w:rPr>
                <w:rFonts w:ascii="Verdana" w:hAnsi="Verdana" w:cs="Verdana"/>
                <w:b/>
                <w:sz w:val="18"/>
                <w:szCs w:val="18"/>
                <w:lang w:val="es-ES"/>
              </w:rPr>
            </w:pPr>
          </w:p>
          <w:p w14:paraId="32B860EB" w14:textId="77777777" w:rsidR="00C17245" w:rsidRPr="00845984" w:rsidRDefault="00000000">
            <w:pPr>
              <w:pStyle w:val="TableParagraph"/>
              <w:ind w:left="627"/>
              <w:jc w:val="both"/>
              <w:rPr>
                <w:rFonts w:ascii="Verdana" w:hAnsi="Verdana" w:cs="Verdana"/>
                <w:sz w:val="18"/>
                <w:szCs w:val="18"/>
                <w:lang w:val="es-ES"/>
              </w:rPr>
            </w:pPr>
            <w:r w:rsidRPr="00845984">
              <w:rPr>
                <w:rFonts w:ascii="Verdana" w:hAnsi="Verdana" w:cs="Verdana"/>
                <w:noProof/>
                <w:sz w:val="18"/>
                <w:szCs w:val="18"/>
                <w:lang w:val="es-ES" w:eastAsia="en-US"/>
              </w:rPr>
              <w:drawing>
                <wp:inline distT="0" distB="0" distL="0" distR="0" wp14:anchorId="4C2C1806" wp14:editId="52A283C8">
                  <wp:extent cx="579755" cy="631825"/>
                  <wp:effectExtent l="0" t="0" r="0" b="0"/>
                  <wp:docPr id="14" name="Image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 l="-111" t="-113" r="-111" b="-1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9755" cy="631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6ADDCD" w14:textId="77777777" w:rsidR="00C17245" w:rsidRPr="00845984" w:rsidRDefault="00000000">
            <w:pPr>
              <w:pStyle w:val="TableParagraph"/>
              <w:ind w:left="106" w:right="274"/>
              <w:jc w:val="both"/>
              <w:rPr>
                <w:lang w:val="es-ES"/>
              </w:rPr>
            </w:pPr>
            <w:r w:rsidRPr="00845984">
              <w:rPr>
                <w:rFonts w:ascii="Verdana" w:hAnsi="Verdana" w:cs="Verdana"/>
                <w:sz w:val="18"/>
                <w:szCs w:val="18"/>
                <w:lang w:val="es-ES"/>
              </w:rPr>
              <w:t>Pasamano simple con puntos de apoyo con fijaciones mecánicas en la pared.</w:t>
            </w:r>
          </w:p>
        </w:tc>
      </w:tr>
      <w:tr w:rsidR="00C17245" w:rsidRPr="00845984" w14:paraId="6402FD23" w14:textId="77777777">
        <w:trPr>
          <w:trHeight w:val="236"/>
          <w:jc w:val="center"/>
        </w:trPr>
        <w:tc>
          <w:tcPr>
            <w:tcW w:w="8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EDAC98" w14:textId="77777777" w:rsidR="00C17245" w:rsidRPr="00845984" w:rsidRDefault="00C17245">
            <w:pPr>
              <w:pStyle w:val="TableParagraph"/>
              <w:snapToGrid w:val="0"/>
              <w:ind w:right="274"/>
              <w:jc w:val="both"/>
              <w:rPr>
                <w:rFonts w:ascii="Verdana" w:hAnsi="Verdana" w:cs="Verdana"/>
                <w:sz w:val="18"/>
                <w:szCs w:val="18"/>
                <w:lang w:val="es-ES"/>
              </w:rPr>
            </w:pPr>
          </w:p>
        </w:tc>
      </w:tr>
      <w:tr w:rsidR="00C17245" w:rsidRPr="00845984" w14:paraId="34004CEA" w14:textId="77777777">
        <w:trPr>
          <w:trHeight w:val="1452"/>
          <w:jc w:val="center"/>
        </w:trPr>
        <w:tc>
          <w:tcPr>
            <w:tcW w:w="19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B61136" w14:textId="77777777" w:rsidR="00C17245" w:rsidRPr="00845984" w:rsidRDefault="00C17245">
            <w:pPr>
              <w:pStyle w:val="TableParagraph"/>
              <w:snapToGrid w:val="0"/>
              <w:spacing w:before="8"/>
              <w:jc w:val="both"/>
              <w:rPr>
                <w:rFonts w:ascii="Verdana" w:hAnsi="Verdana" w:cs="Verdana"/>
                <w:b/>
                <w:sz w:val="18"/>
                <w:szCs w:val="18"/>
                <w:lang w:val="es-ES"/>
              </w:rPr>
            </w:pPr>
          </w:p>
          <w:p w14:paraId="20BF3B3B" w14:textId="77777777" w:rsidR="00C17245" w:rsidRPr="00845984" w:rsidRDefault="00000000">
            <w:pPr>
              <w:pStyle w:val="TableParagraph"/>
              <w:ind w:left="107" w:right="279"/>
              <w:jc w:val="both"/>
              <w:rPr>
                <w:lang w:val="es-ES"/>
              </w:rPr>
            </w:pPr>
            <w:r w:rsidRPr="00845984">
              <w:rPr>
                <w:rFonts w:ascii="Verdana" w:hAnsi="Verdana" w:cs="Verdana"/>
                <w:b/>
                <w:sz w:val="18"/>
                <w:szCs w:val="18"/>
                <w:lang w:val="es-ES"/>
              </w:rPr>
              <w:t>ASIENTOS (DUCHA)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500E83" w14:textId="77777777" w:rsidR="00C17245" w:rsidRPr="00845984" w:rsidRDefault="00C17245">
            <w:pPr>
              <w:pStyle w:val="TableParagraph"/>
              <w:snapToGrid w:val="0"/>
              <w:spacing w:before="9"/>
              <w:jc w:val="both"/>
              <w:rPr>
                <w:rFonts w:ascii="Verdana" w:hAnsi="Verdana" w:cs="Verdana"/>
                <w:b/>
                <w:sz w:val="18"/>
                <w:szCs w:val="18"/>
                <w:lang w:val="es-ES"/>
              </w:rPr>
            </w:pPr>
          </w:p>
          <w:p w14:paraId="1149ADC1" w14:textId="77777777" w:rsidR="00C17245" w:rsidRPr="00845984" w:rsidRDefault="00000000">
            <w:pPr>
              <w:pStyle w:val="TableParagraph"/>
              <w:ind w:left="475"/>
              <w:jc w:val="both"/>
              <w:rPr>
                <w:rFonts w:ascii="Verdana" w:hAnsi="Verdana" w:cs="Verdana"/>
                <w:sz w:val="18"/>
                <w:szCs w:val="18"/>
                <w:lang w:val="es-ES"/>
              </w:rPr>
            </w:pPr>
            <w:r w:rsidRPr="00845984">
              <w:rPr>
                <w:rFonts w:ascii="Verdana" w:hAnsi="Verdana" w:cs="Verdana"/>
                <w:noProof/>
                <w:sz w:val="18"/>
                <w:szCs w:val="18"/>
                <w:lang w:val="es-ES" w:eastAsia="en-US"/>
              </w:rPr>
              <w:drawing>
                <wp:inline distT="0" distB="0" distL="0" distR="0" wp14:anchorId="3FA6752F" wp14:editId="6FEA6AA2">
                  <wp:extent cx="700405" cy="685800"/>
                  <wp:effectExtent l="0" t="0" r="0" b="0"/>
                  <wp:docPr id="15" name="Image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mage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 l="-99" t="-101" r="-99" b="-1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0405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B89BF" w14:textId="77777777" w:rsidR="00C17245" w:rsidRPr="00845984" w:rsidRDefault="00000000">
            <w:pPr>
              <w:pStyle w:val="TableParagraph"/>
              <w:ind w:left="106" w:right="274"/>
              <w:jc w:val="both"/>
              <w:rPr>
                <w:lang w:val="es-ES"/>
              </w:rPr>
            </w:pPr>
            <w:r w:rsidRPr="00845984">
              <w:rPr>
                <w:rFonts w:ascii="Verdana" w:hAnsi="Verdana" w:cs="Verdana"/>
                <w:sz w:val="18"/>
                <w:szCs w:val="18"/>
                <w:lang w:val="es-ES"/>
              </w:rPr>
              <w:t>Asiento de ducha sin respaldo y patas regulables en altura con apoyo simple en el suelo.</w:t>
            </w:r>
          </w:p>
        </w:tc>
      </w:tr>
      <w:tr w:rsidR="00C17245" w:rsidRPr="00845984" w14:paraId="22FF625D" w14:textId="77777777">
        <w:trPr>
          <w:trHeight w:val="1451"/>
          <w:jc w:val="center"/>
        </w:trPr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936F66" w14:textId="77777777" w:rsidR="00C17245" w:rsidRPr="00845984" w:rsidRDefault="00C17245">
            <w:pPr>
              <w:widowControl w:val="0"/>
              <w:autoSpaceDE w:val="0"/>
              <w:snapToGrid w:val="0"/>
              <w:jc w:val="both"/>
              <w:rPr>
                <w:rFonts w:ascii="Verdana" w:eastAsia="Calibri" w:hAnsi="Verdana" w:cs="Verdana"/>
                <w:sz w:val="18"/>
                <w:szCs w:val="18"/>
                <w:lang w:val="es-ES"/>
              </w:rPr>
            </w:pP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254CFB" w14:textId="77777777" w:rsidR="00C17245" w:rsidRPr="00845984" w:rsidRDefault="00000000">
            <w:pPr>
              <w:pStyle w:val="TableParagraph"/>
              <w:snapToGrid w:val="0"/>
              <w:spacing w:before="10"/>
              <w:jc w:val="both"/>
              <w:rPr>
                <w:rFonts w:ascii="Verdana" w:hAnsi="Verdana" w:cs="Verdana"/>
                <w:b/>
                <w:sz w:val="18"/>
                <w:szCs w:val="18"/>
                <w:lang w:val="es-ES" w:eastAsia="en-US"/>
              </w:rPr>
            </w:pPr>
            <w:r w:rsidRPr="00845984">
              <w:rPr>
                <w:rFonts w:ascii="Verdana" w:hAnsi="Verdana" w:cs="Verdana"/>
                <w:b/>
                <w:noProof/>
                <w:sz w:val="18"/>
                <w:szCs w:val="18"/>
                <w:lang w:val="es-ES" w:eastAsia="en-US"/>
              </w:rPr>
              <w:drawing>
                <wp:anchor distT="0" distB="0" distL="114935" distR="114935" simplePos="0" relativeHeight="50" behindDoc="0" locked="0" layoutInCell="1" allowOverlap="1" wp14:anchorId="0F09AB89" wp14:editId="010662CB">
                  <wp:simplePos x="0" y="0"/>
                  <wp:positionH relativeFrom="page">
                    <wp:posOffset>223520</wp:posOffset>
                  </wp:positionH>
                  <wp:positionV relativeFrom="page">
                    <wp:posOffset>177800</wp:posOffset>
                  </wp:positionV>
                  <wp:extent cx="745490" cy="730250"/>
                  <wp:effectExtent l="0" t="0" r="0" b="0"/>
                  <wp:wrapSquare wrapText="bothSides"/>
                  <wp:docPr id="16" name="Image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rcRect l="-155" t="-157" r="-155" b="-15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5490" cy="730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13072A7A" w14:textId="77777777" w:rsidR="00C17245" w:rsidRPr="00845984" w:rsidRDefault="00C17245">
            <w:pPr>
              <w:pStyle w:val="TableParagraph"/>
              <w:ind w:left="615"/>
              <w:jc w:val="both"/>
              <w:rPr>
                <w:rFonts w:ascii="Verdana" w:hAnsi="Verdana" w:cs="Verdana"/>
                <w:b/>
                <w:sz w:val="18"/>
                <w:szCs w:val="18"/>
                <w:lang w:val="es-ES" w:eastAsia="en-US"/>
              </w:rPr>
            </w:pPr>
          </w:p>
        </w:tc>
        <w:tc>
          <w:tcPr>
            <w:tcW w:w="4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F55660" w14:textId="77777777" w:rsidR="00C17245" w:rsidRPr="00845984" w:rsidRDefault="00000000">
            <w:pPr>
              <w:pStyle w:val="TableParagraph"/>
              <w:ind w:left="106" w:right="274"/>
              <w:jc w:val="both"/>
              <w:rPr>
                <w:lang w:val="es-ES"/>
              </w:rPr>
            </w:pPr>
            <w:r w:rsidRPr="00845984">
              <w:rPr>
                <w:rFonts w:ascii="Verdana" w:hAnsi="Verdana" w:cs="Verdana"/>
                <w:sz w:val="18"/>
                <w:szCs w:val="18"/>
                <w:lang w:val="es-ES"/>
              </w:rPr>
              <w:t>Asiento de ducha sin respaldo por más de 130 Kg y patas regulables en altura con apoyo simple en el suelo.</w:t>
            </w:r>
          </w:p>
        </w:tc>
      </w:tr>
    </w:tbl>
    <w:p w14:paraId="3A6D5A2F" w14:textId="77777777" w:rsidR="00C17245" w:rsidRPr="00845984" w:rsidRDefault="00C17245">
      <w:pPr>
        <w:spacing w:line="288" w:lineRule="auto"/>
        <w:jc w:val="both"/>
        <w:rPr>
          <w:rFonts w:ascii="Verdana" w:hAnsi="Verdana" w:cs="Verdana"/>
          <w:b/>
          <w:bCs/>
          <w:iCs/>
          <w:color w:val="404040"/>
          <w:sz w:val="16"/>
          <w:szCs w:val="16"/>
          <w:lang w:val="es-ES"/>
        </w:rPr>
      </w:pPr>
    </w:p>
    <w:p w14:paraId="10299318" w14:textId="77777777" w:rsidR="00C17245" w:rsidRPr="00845984" w:rsidRDefault="00C17245">
      <w:pPr>
        <w:spacing w:line="288" w:lineRule="auto"/>
        <w:jc w:val="both"/>
        <w:rPr>
          <w:rFonts w:ascii="Verdana" w:hAnsi="Verdana" w:cs="Verdana"/>
          <w:b/>
          <w:bCs/>
          <w:iCs/>
          <w:color w:val="404040"/>
          <w:sz w:val="16"/>
          <w:szCs w:val="16"/>
          <w:lang w:val="es-ES"/>
        </w:rPr>
      </w:pPr>
    </w:p>
    <w:p w14:paraId="25FCC747" w14:textId="77777777" w:rsidR="00C17245" w:rsidRPr="00845984" w:rsidRDefault="00C17245">
      <w:pPr>
        <w:spacing w:line="288" w:lineRule="auto"/>
        <w:jc w:val="both"/>
        <w:rPr>
          <w:rFonts w:ascii="Verdana" w:hAnsi="Verdana" w:cs="Verdana"/>
          <w:b/>
          <w:bCs/>
          <w:iCs/>
          <w:color w:val="404040"/>
          <w:sz w:val="16"/>
          <w:szCs w:val="16"/>
          <w:lang w:val="es-ES"/>
        </w:rPr>
      </w:pPr>
    </w:p>
    <w:tbl>
      <w:tblPr>
        <w:tblW w:w="8505" w:type="dxa"/>
        <w:tblInd w:w="-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0"/>
        <w:gridCol w:w="1889"/>
        <w:gridCol w:w="4636"/>
      </w:tblGrid>
      <w:tr w:rsidR="00C17245" w:rsidRPr="00845984" w14:paraId="6F600F47" w14:textId="77777777">
        <w:trPr>
          <w:trHeight w:val="1452"/>
        </w:trPr>
        <w:tc>
          <w:tcPr>
            <w:tcW w:w="19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5B42D" w14:textId="77777777" w:rsidR="00C17245" w:rsidRPr="00845984" w:rsidRDefault="00C17245">
            <w:pPr>
              <w:pStyle w:val="TableParagraph"/>
              <w:snapToGrid w:val="0"/>
              <w:jc w:val="both"/>
              <w:rPr>
                <w:rFonts w:ascii="Verdana" w:hAnsi="Verdana" w:cs="Verdana"/>
                <w:sz w:val="18"/>
                <w:szCs w:val="18"/>
                <w:lang w:val="es-ES"/>
              </w:rPr>
            </w:pP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8E03D4" w14:textId="77777777" w:rsidR="00C17245" w:rsidRPr="00845984" w:rsidRDefault="00000000">
            <w:pPr>
              <w:pStyle w:val="TableParagraph"/>
              <w:snapToGrid w:val="0"/>
              <w:spacing w:before="2"/>
              <w:jc w:val="both"/>
              <w:rPr>
                <w:rFonts w:ascii="Verdana" w:hAnsi="Verdana" w:cs="Verdana"/>
                <w:sz w:val="18"/>
                <w:szCs w:val="18"/>
                <w:lang w:val="es-ES" w:eastAsia="en-US"/>
              </w:rPr>
            </w:pPr>
            <w:r w:rsidRPr="00845984">
              <w:rPr>
                <w:rFonts w:ascii="Verdana" w:hAnsi="Verdana" w:cs="Verdana"/>
                <w:noProof/>
                <w:sz w:val="18"/>
                <w:szCs w:val="18"/>
                <w:lang w:val="es-ES" w:eastAsia="en-US"/>
              </w:rPr>
              <w:drawing>
                <wp:anchor distT="0" distB="0" distL="114935" distR="114935" simplePos="0" relativeHeight="56" behindDoc="0" locked="0" layoutInCell="1" allowOverlap="1" wp14:anchorId="6D08A5D0" wp14:editId="7FCE12DF">
                  <wp:simplePos x="0" y="0"/>
                  <wp:positionH relativeFrom="page">
                    <wp:posOffset>260985</wp:posOffset>
                  </wp:positionH>
                  <wp:positionV relativeFrom="page">
                    <wp:posOffset>109220</wp:posOffset>
                  </wp:positionV>
                  <wp:extent cx="612140" cy="744220"/>
                  <wp:effectExtent l="0" t="0" r="0" b="0"/>
                  <wp:wrapSquare wrapText="bothSides"/>
                  <wp:docPr id="17" name="Image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Image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 l="-124" t="-104" r="-124" b="-10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140" cy="744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5C1FD" w14:textId="77777777" w:rsidR="00C17245" w:rsidRPr="00845984" w:rsidRDefault="00000000">
            <w:pPr>
              <w:pStyle w:val="TableParagraph"/>
              <w:ind w:left="106" w:right="138"/>
              <w:jc w:val="both"/>
              <w:rPr>
                <w:lang w:val="es-ES"/>
              </w:rPr>
            </w:pPr>
            <w:r w:rsidRPr="00845984">
              <w:rPr>
                <w:rFonts w:ascii="Verdana" w:hAnsi="Verdana" w:cs="Verdana"/>
                <w:sz w:val="18"/>
                <w:szCs w:val="18"/>
                <w:lang w:val="es-ES"/>
              </w:rPr>
              <w:t>Asiento de ducha con respaldo y patas regulables en altura con apoyo simple en el suelo.</w:t>
            </w:r>
          </w:p>
        </w:tc>
      </w:tr>
      <w:tr w:rsidR="00C17245" w:rsidRPr="00845984" w14:paraId="0808AF5D" w14:textId="77777777">
        <w:trPr>
          <w:trHeight w:val="1451"/>
        </w:trPr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37071C" w14:textId="77777777" w:rsidR="00C17245" w:rsidRPr="00845984" w:rsidRDefault="00C17245">
            <w:pPr>
              <w:widowControl w:val="0"/>
              <w:autoSpaceDE w:val="0"/>
              <w:snapToGrid w:val="0"/>
              <w:jc w:val="both"/>
              <w:rPr>
                <w:rFonts w:ascii="Verdana" w:eastAsia="Calibri" w:hAnsi="Verdana" w:cs="Verdana"/>
                <w:sz w:val="18"/>
                <w:szCs w:val="18"/>
                <w:lang w:val="es-ES"/>
              </w:rPr>
            </w:pP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18A1CE" w14:textId="77777777" w:rsidR="00C17245" w:rsidRPr="00845984" w:rsidRDefault="00000000">
            <w:pPr>
              <w:pStyle w:val="TableParagraph"/>
              <w:snapToGrid w:val="0"/>
              <w:spacing w:before="3"/>
              <w:jc w:val="both"/>
              <w:rPr>
                <w:rFonts w:ascii="Verdana" w:hAnsi="Verdana" w:cs="Verdana"/>
                <w:b/>
                <w:sz w:val="18"/>
                <w:szCs w:val="18"/>
                <w:lang w:val="es-ES" w:eastAsia="en-US"/>
              </w:rPr>
            </w:pPr>
            <w:r w:rsidRPr="00845984">
              <w:rPr>
                <w:rFonts w:ascii="Verdana" w:hAnsi="Verdana" w:cs="Verdana"/>
                <w:b/>
                <w:noProof/>
                <w:sz w:val="18"/>
                <w:szCs w:val="18"/>
                <w:lang w:val="es-ES" w:eastAsia="en-US"/>
              </w:rPr>
              <w:drawing>
                <wp:anchor distT="0" distB="0" distL="114935" distR="114935" simplePos="0" relativeHeight="55" behindDoc="0" locked="0" layoutInCell="1" allowOverlap="1" wp14:anchorId="1FB6F990" wp14:editId="4990C93A">
                  <wp:simplePos x="0" y="0"/>
                  <wp:positionH relativeFrom="page">
                    <wp:posOffset>352425</wp:posOffset>
                  </wp:positionH>
                  <wp:positionV relativeFrom="page">
                    <wp:posOffset>55880</wp:posOffset>
                  </wp:positionV>
                  <wp:extent cx="454660" cy="711200"/>
                  <wp:effectExtent l="0" t="0" r="0" b="0"/>
                  <wp:wrapSquare wrapText="bothSides"/>
                  <wp:docPr id="18" name="Image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rcRect l="-169" t="-111" r="-169" b="-1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4660" cy="711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29040D24" w14:textId="77777777" w:rsidR="00C17245" w:rsidRPr="00845984" w:rsidRDefault="00C17245">
            <w:pPr>
              <w:pStyle w:val="TableParagraph"/>
              <w:ind w:left="918"/>
              <w:jc w:val="both"/>
              <w:rPr>
                <w:rFonts w:ascii="Verdana" w:hAnsi="Verdana" w:cs="Verdana"/>
                <w:b/>
                <w:sz w:val="18"/>
                <w:szCs w:val="18"/>
                <w:lang w:val="es-ES" w:eastAsia="en-US"/>
              </w:rPr>
            </w:pPr>
          </w:p>
        </w:tc>
        <w:tc>
          <w:tcPr>
            <w:tcW w:w="4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78E57D" w14:textId="77777777" w:rsidR="00C17245" w:rsidRPr="00845984" w:rsidRDefault="00000000">
            <w:pPr>
              <w:pStyle w:val="TableParagraph"/>
              <w:ind w:left="106" w:right="191"/>
              <w:jc w:val="both"/>
              <w:rPr>
                <w:lang w:val="es-ES"/>
              </w:rPr>
            </w:pPr>
            <w:r w:rsidRPr="00845984">
              <w:rPr>
                <w:rFonts w:ascii="Verdana" w:hAnsi="Verdana" w:cs="Verdana"/>
                <w:sz w:val="18"/>
                <w:szCs w:val="18"/>
                <w:lang w:val="es-ES"/>
              </w:rPr>
              <w:t>Asiento de ducha en forma de U con respaldo y patas regulables en altura con apoyo simple en el suelo.</w:t>
            </w:r>
          </w:p>
        </w:tc>
      </w:tr>
      <w:tr w:rsidR="00C17245" w:rsidRPr="00845984" w14:paraId="364F75C9" w14:textId="77777777">
        <w:trPr>
          <w:trHeight w:val="1645"/>
        </w:trPr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C2E6E" w14:textId="77777777" w:rsidR="00C17245" w:rsidRPr="00845984" w:rsidRDefault="00C17245">
            <w:pPr>
              <w:widowControl w:val="0"/>
              <w:autoSpaceDE w:val="0"/>
              <w:snapToGrid w:val="0"/>
              <w:jc w:val="both"/>
              <w:rPr>
                <w:rFonts w:ascii="Verdana" w:eastAsia="Calibri" w:hAnsi="Verdana" w:cs="Verdana"/>
                <w:sz w:val="18"/>
                <w:szCs w:val="18"/>
                <w:lang w:val="es-ES"/>
              </w:rPr>
            </w:pP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E1787" w14:textId="77777777" w:rsidR="00C17245" w:rsidRPr="00845984" w:rsidRDefault="00000000">
            <w:pPr>
              <w:pStyle w:val="TableParagraph"/>
              <w:snapToGrid w:val="0"/>
              <w:spacing w:before="10"/>
              <w:jc w:val="both"/>
              <w:rPr>
                <w:rFonts w:ascii="Verdana" w:hAnsi="Verdana" w:cs="Verdana"/>
                <w:sz w:val="18"/>
                <w:szCs w:val="18"/>
                <w:lang w:val="es-ES" w:eastAsia="en-US"/>
              </w:rPr>
            </w:pPr>
            <w:r w:rsidRPr="00845984">
              <w:rPr>
                <w:rFonts w:ascii="Verdana" w:hAnsi="Verdana" w:cs="Verdana"/>
                <w:noProof/>
                <w:sz w:val="18"/>
                <w:szCs w:val="18"/>
                <w:lang w:val="es-ES" w:eastAsia="en-US"/>
              </w:rPr>
              <w:drawing>
                <wp:anchor distT="0" distB="0" distL="114935" distR="114935" simplePos="0" relativeHeight="54" behindDoc="0" locked="0" layoutInCell="1" allowOverlap="1" wp14:anchorId="52848D96" wp14:editId="42389353">
                  <wp:simplePos x="0" y="0"/>
                  <wp:positionH relativeFrom="page">
                    <wp:posOffset>262890</wp:posOffset>
                  </wp:positionH>
                  <wp:positionV relativeFrom="page">
                    <wp:posOffset>93980</wp:posOffset>
                  </wp:positionV>
                  <wp:extent cx="661670" cy="829310"/>
                  <wp:effectExtent l="0" t="0" r="0" b="0"/>
                  <wp:wrapSquare wrapText="bothSides"/>
                  <wp:docPr id="19" name="Image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Image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/>
                          <a:srcRect l="-120" t="-95" r="-120" b="-9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1670" cy="8293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6964DF" w14:textId="77777777" w:rsidR="00C17245" w:rsidRPr="00845984" w:rsidRDefault="00000000">
            <w:pPr>
              <w:pStyle w:val="TableParagraph"/>
              <w:ind w:left="106" w:right="120"/>
              <w:jc w:val="both"/>
              <w:rPr>
                <w:lang w:val="es-ES"/>
              </w:rPr>
            </w:pPr>
            <w:r w:rsidRPr="00845984">
              <w:rPr>
                <w:rFonts w:ascii="Verdana" w:hAnsi="Verdana" w:cs="Verdana"/>
                <w:sz w:val="18"/>
                <w:szCs w:val="18"/>
                <w:lang w:val="es-ES"/>
              </w:rPr>
              <w:t>Asiento de ducha con respaldo por más de 130 Kg y patas regulables en altura con apoyo simple en el suelo.</w:t>
            </w:r>
          </w:p>
        </w:tc>
      </w:tr>
      <w:tr w:rsidR="00C17245" w:rsidRPr="00845984" w14:paraId="580615FC" w14:textId="77777777">
        <w:trPr>
          <w:trHeight w:val="1584"/>
        </w:trPr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67165" w14:textId="77777777" w:rsidR="00C17245" w:rsidRPr="00845984" w:rsidRDefault="00C17245">
            <w:pPr>
              <w:widowControl w:val="0"/>
              <w:autoSpaceDE w:val="0"/>
              <w:snapToGrid w:val="0"/>
              <w:jc w:val="both"/>
              <w:rPr>
                <w:rFonts w:ascii="Verdana" w:eastAsia="Calibri" w:hAnsi="Verdana" w:cs="Verdana"/>
                <w:sz w:val="18"/>
                <w:szCs w:val="18"/>
                <w:lang w:val="es-ES"/>
              </w:rPr>
            </w:pP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18ED34" w14:textId="77777777" w:rsidR="00C17245" w:rsidRPr="00845984" w:rsidRDefault="00000000">
            <w:pPr>
              <w:pStyle w:val="TableParagraph"/>
              <w:snapToGrid w:val="0"/>
              <w:spacing w:before="10"/>
              <w:jc w:val="both"/>
              <w:rPr>
                <w:rFonts w:ascii="Verdana" w:hAnsi="Verdana" w:cs="Verdana"/>
                <w:sz w:val="18"/>
                <w:szCs w:val="18"/>
                <w:lang w:val="es-ES" w:eastAsia="en-US"/>
              </w:rPr>
            </w:pPr>
            <w:r w:rsidRPr="00845984">
              <w:rPr>
                <w:rFonts w:ascii="Verdana" w:hAnsi="Verdana" w:cs="Verdana"/>
                <w:noProof/>
                <w:sz w:val="18"/>
                <w:szCs w:val="18"/>
                <w:lang w:val="es-ES" w:eastAsia="en-US"/>
              </w:rPr>
              <w:drawing>
                <wp:anchor distT="0" distB="0" distL="114935" distR="114935" simplePos="0" relativeHeight="53" behindDoc="0" locked="0" layoutInCell="1" allowOverlap="1" wp14:anchorId="0F78BD35" wp14:editId="25FF5CDE">
                  <wp:simplePos x="0" y="0"/>
                  <wp:positionH relativeFrom="page">
                    <wp:posOffset>229870</wp:posOffset>
                  </wp:positionH>
                  <wp:positionV relativeFrom="page">
                    <wp:posOffset>78740</wp:posOffset>
                  </wp:positionV>
                  <wp:extent cx="730250" cy="844550"/>
                  <wp:effectExtent l="0" t="0" r="0" b="0"/>
                  <wp:wrapSquare wrapText="bothSides"/>
                  <wp:docPr id="20" name="Image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age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/>
                          <a:srcRect l="-109" t="-94" r="-109" b="-9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0250" cy="844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0E8F7" w14:textId="77777777" w:rsidR="00C17245" w:rsidRPr="00845984" w:rsidRDefault="00000000">
            <w:pPr>
              <w:pStyle w:val="TableParagraph"/>
              <w:ind w:left="106" w:right="262"/>
              <w:jc w:val="both"/>
              <w:rPr>
                <w:lang w:val="es-ES"/>
              </w:rPr>
            </w:pPr>
            <w:r w:rsidRPr="00845984">
              <w:rPr>
                <w:rFonts w:ascii="Verdana" w:hAnsi="Verdana" w:cs="Verdana"/>
                <w:sz w:val="18"/>
                <w:szCs w:val="18"/>
                <w:lang w:val="es-ES"/>
              </w:rPr>
              <w:t>Asiento fijo de ducha con puntos de apoyo con fijaciones mecánicas en la pared.</w:t>
            </w:r>
          </w:p>
        </w:tc>
      </w:tr>
      <w:tr w:rsidR="00C17245" w:rsidRPr="00845984" w14:paraId="15100286" w14:textId="77777777">
        <w:trPr>
          <w:trHeight w:val="1451"/>
        </w:trPr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63E9B" w14:textId="77777777" w:rsidR="00C17245" w:rsidRPr="00845984" w:rsidRDefault="00C17245">
            <w:pPr>
              <w:widowControl w:val="0"/>
              <w:autoSpaceDE w:val="0"/>
              <w:snapToGrid w:val="0"/>
              <w:jc w:val="both"/>
              <w:rPr>
                <w:rFonts w:ascii="Verdana" w:eastAsia="Calibri" w:hAnsi="Verdana" w:cs="Verdana"/>
                <w:sz w:val="18"/>
                <w:szCs w:val="18"/>
                <w:lang w:val="es-ES"/>
              </w:rPr>
            </w:pP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1CCD40" w14:textId="77777777" w:rsidR="00C17245" w:rsidRPr="00845984" w:rsidRDefault="00000000">
            <w:pPr>
              <w:pStyle w:val="TableParagraph"/>
              <w:snapToGrid w:val="0"/>
              <w:spacing w:before="1"/>
              <w:jc w:val="both"/>
              <w:rPr>
                <w:rFonts w:ascii="Verdana" w:hAnsi="Verdana" w:cs="Verdana"/>
                <w:b/>
                <w:sz w:val="18"/>
                <w:szCs w:val="18"/>
                <w:lang w:val="es-ES" w:eastAsia="en-US"/>
              </w:rPr>
            </w:pPr>
            <w:r w:rsidRPr="00845984">
              <w:rPr>
                <w:rFonts w:ascii="Verdana" w:hAnsi="Verdana" w:cs="Verdana"/>
                <w:b/>
                <w:noProof/>
                <w:sz w:val="18"/>
                <w:szCs w:val="18"/>
                <w:lang w:val="es-ES" w:eastAsia="en-US"/>
              </w:rPr>
              <w:drawing>
                <wp:anchor distT="0" distB="0" distL="114935" distR="114935" simplePos="0" relativeHeight="52" behindDoc="0" locked="0" layoutInCell="1" allowOverlap="1" wp14:anchorId="509A767B" wp14:editId="50C0319C">
                  <wp:simplePos x="0" y="0"/>
                  <wp:positionH relativeFrom="page">
                    <wp:posOffset>158115</wp:posOffset>
                  </wp:positionH>
                  <wp:positionV relativeFrom="page">
                    <wp:posOffset>139700</wp:posOffset>
                  </wp:positionV>
                  <wp:extent cx="875030" cy="684530"/>
                  <wp:effectExtent l="0" t="0" r="0" b="0"/>
                  <wp:wrapSquare wrapText="bothSides"/>
                  <wp:docPr id="21" name="Image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Image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rcRect l="-98" t="-167" r="-98" b="-1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5030" cy="6845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7CFADD59" w14:textId="77777777" w:rsidR="00C17245" w:rsidRPr="00845984" w:rsidRDefault="00C17245">
            <w:pPr>
              <w:pStyle w:val="TableParagraph"/>
              <w:ind w:left="496" w:right="-44"/>
              <w:jc w:val="both"/>
              <w:rPr>
                <w:rFonts w:ascii="Verdana" w:hAnsi="Verdana" w:cs="Verdana"/>
                <w:b/>
                <w:sz w:val="18"/>
                <w:szCs w:val="18"/>
                <w:lang w:val="es-ES" w:eastAsia="en-US"/>
              </w:rPr>
            </w:pPr>
          </w:p>
        </w:tc>
        <w:tc>
          <w:tcPr>
            <w:tcW w:w="4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0A9C03" w14:textId="77777777" w:rsidR="00C17245" w:rsidRPr="00845984" w:rsidRDefault="00000000">
            <w:pPr>
              <w:pStyle w:val="TableParagraph"/>
              <w:ind w:left="106" w:right="129"/>
              <w:jc w:val="both"/>
              <w:rPr>
                <w:lang w:val="es-ES"/>
              </w:rPr>
            </w:pPr>
            <w:r w:rsidRPr="00845984">
              <w:rPr>
                <w:rFonts w:ascii="Verdana" w:hAnsi="Verdana" w:cs="Verdana"/>
                <w:sz w:val="18"/>
                <w:szCs w:val="18"/>
                <w:lang w:val="es-ES"/>
              </w:rPr>
              <w:t>Asiento abatible de ducha con puntos de apoyo con fijaciones mecánicas en pared.</w:t>
            </w:r>
          </w:p>
        </w:tc>
      </w:tr>
      <w:tr w:rsidR="00C17245" w:rsidRPr="00845984" w14:paraId="74B1FA3B" w14:textId="77777777">
        <w:trPr>
          <w:trHeight w:val="1588"/>
        </w:trPr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3D8395" w14:textId="77777777" w:rsidR="00C17245" w:rsidRPr="00845984" w:rsidRDefault="00C17245">
            <w:pPr>
              <w:widowControl w:val="0"/>
              <w:autoSpaceDE w:val="0"/>
              <w:snapToGrid w:val="0"/>
              <w:jc w:val="both"/>
              <w:rPr>
                <w:rFonts w:ascii="Verdana" w:eastAsia="Calibri" w:hAnsi="Verdana" w:cs="Verdana"/>
                <w:sz w:val="18"/>
                <w:szCs w:val="18"/>
                <w:lang w:val="es-ES"/>
              </w:rPr>
            </w:pP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EDA7BF" w14:textId="77777777" w:rsidR="00C17245" w:rsidRPr="00845984" w:rsidRDefault="00000000">
            <w:pPr>
              <w:pStyle w:val="TableParagraph"/>
              <w:snapToGrid w:val="0"/>
              <w:jc w:val="both"/>
              <w:rPr>
                <w:rFonts w:ascii="Verdana" w:hAnsi="Verdana" w:cs="Verdana"/>
                <w:sz w:val="18"/>
                <w:szCs w:val="18"/>
                <w:lang w:val="es-ES" w:eastAsia="en-US"/>
              </w:rPr>
            </w:pPr>
            <w:r w:rsidRPr="00845984">
              <w:rPr>
                <w:rFonts w:ascii="Verdana" w:hAnsi="Verdana" w:cs="Verdana"/>
                <w:noProof/>
                <w:sz w:val="18"/>
                <w:szCs w:val="18"/>
                <w:lang w:val="es-ES" w:eastAsia="en-US"/>
              </w:rPr>
              <w:drawing>
                <wp:anchor distT="0" distB="0" distL="114935" distR="114935" simplePos="0" relativeHeight="51" behindDoc="0" locked="0" layoutInCell="1" allowOverlap="1" wp14:anchorId="783C2135" wp14:editId="35D2F1E7">
                  <wp:simplePos x="0" y="0"/>
                  <wp:positionH relativeFrom="page">
                    <wp:posOffset>158115</wp:posOffset>
                  </wp:positionH>
                  <wp:positionV relativeFrom="page">
                    <wp:posOffset>33020</wp:posOffset>
                  </wp:positionV>
                  <wp:extent cx="814070" cy="761365"/>
                  <wp:effectExtent l="0" t="0" r="0" b="0"/>
                  <wp:wrapSquare wrapText="bothSides"/>
                  <wp:docPr id="22" name="Image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/>
                          <a:srcRect l="-138" t="-148" r="-138" b="-14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4070" cy="7613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492234" w14:textId="77777777" w:rsidR="00C17245" w:rsidRPr="00845984" w:rsidRDefault="00000000">
            <w:pPr>
              <w:pStyle w:val="TableParagraph"/>
              <w:ind w:left="106" w:right="129"/>
              <w:jc w:val="both"/>
              <w:rPr>
                <w:lang w:val="es-ES"/>
              </w:rPr>
            </w:pPr>
            <w:r w:rsidRPr="00845984">
              <w:rPr>
                <w:rFonts w:ascii="Verdana" w:hAnsi="Verdana" w:cs="Verdana"/>
                <w:sz w:val="18"/>
                <w:szCs w:val="18"/>
                <w:lang w:val="es-ES"/>
              </w:rPr>
              <w:t>Asiento abatible de ducha con puntos de apoyo con fijaciones mecánicas en la pared y apoyo simple en el suelo.</w:t>
            </w:r>
          </w:p>
        </w:tc>
      </w:tr>
      <w:tr w:rsidR="00C17245" w:rsidRPr="00845984" w14:paraId="2F5D4518" w14:textId="77777777">
        <w:trPr>
          <w:trHeight w:val="1138"/>
        </w:trPr>
        <w:tc>
          <w:tcPr>
            <w:tcW w:w="19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D9A55D" w14:textId="77777777" w:rsidR="00C17245" w:rsidRPr="00845984" w:rsidRDefault="00C17245">
            <w:pPr>
              <w:pStyle w:val="TableParagraph"/>
              <w:snapToGrid w:val="0"/>
              <w:spacing w:before="8"/>
              <w:jc w:val="both"/>
              <w:rPr>
                <w:rFonts w:ascii="Verdana" w:hAnsi="Verdana" w:cs="Verdana"/>
                <w:b/>
                <w:sz w:val="18"/>
                <w:szCs w:val="18"/>
                <w:lang w:val="es-ES"/>
              </w:rPr>
            </w:pPr>
          </w:p>
          <w:p w14:paraId="3AA9CB69" w14:textId="77777777" w:rsidR="00C17245" w:rsidRPr="00845984" w:rsidRDefault="00000000">
            <w:pPr>
              <w:pStyle w:val="TableParagraph"/>
              <w:ind w:left="107" w:right="267"/>
              <w:jc w:val="both"/>
              <w:rPr>
                <w:lang w:val="es-ES"/>
              </w:rPr>
            </w:pPr>
            <w:r w:rsidRPr="00845984">
              <w:rPr>
                <w:rFonts w:ascii="Verdana" w:hAnsi="Verdana" w:cs="Verdana"/>
                <w:b/>
                <w:sz w:val="18"/>
                <w:szCs w:val="18"/>
                <w:lang w:val="es-ES"/>
              </w:rPr>
              <w:t>ASIENTOS (BAÑERA)</w:t>
            </w:r>
          </w:p>
          <w:p w14:paraId="1EED40E8" w14:textId="77777777" w:rsidR="00C17245" w:rsidRPr="00845984" w:rsidRDefault="00C17245">
            <w:pPr>
              <w:rPr>
                <w:rFonts w:ascii="Calibri" w:eastAsia="Calibri" w:hAnsi="Calibri" w:cs="Calibri"/>
                <w:b/>
                <w:sz w:val="22"/>
                <w:szCs w:val="22"/>
                <w:lang w:val="es-ES" w:eastAsia="en-US"/>
              </w:rPr>
            </w:pPr>
          </w:p>
          <w:p w14:paraId="0EDFBBE2" w14:textId="77777777" w:rsidR="00C17245" w:rsidRPr="00845984" w:rsidRDefault="00C17245">
            <w:pPr>
              <w:rPr>
                <w:rFonts w:ascii="Calibri" w:eastAsia="Calibri" w:hAnsi="Calibri" w:cs="Calibri"/>
                <w:b/>
                <w:sz w:val="22"/>
                <w:szCs w:val="22"/>
                <w:lang w:val="es-ES" w:eastAsia="en-US"/>
              </w:rPr>
            </w:pPr>
          </w:p>
          <w:p w14:paraId="38377809" w14:textId="77777777" w:rsidR="00C17245" w:rsidRPr="00845984" w:rsidRDefault="00C17245">
            <w:pPr>
              <w:rPr>
                <w:rFonts w:ascii="Calibri" w:eastAsia="Calibri" w:hAnsi="Calibri" w:cs="Calibri"/>
                <w:b/>
                <w:sz w:val="22"/>
                <w:szCs w:val="22"/>
                <w:lang w:val="es-ES" w:eastAsia="en-US"/>
              </w:rPr>
            </w:pPr>
          </w:p>
          <w:p w14:paraId="4304CE2E" w14:textId="77777777" w:rsidR="00C17245" w:rsidRPr="00845984" w:rsidRDefault="00C17245">
            <w:pPr>
              <w:rPr>
                <w:rFonts w:ascii="Calibri" w:eastAsia="Calibri" w:hAnsi="Calibri" w:cs="Calibri"/>
                <w:sz w:val="22"/>
                <w:szCs w:val="22"/>
                <w:lang w:val="es-ES" w:eastAsia="en-US"/>
              </w:rPr>
            </w:pPr>
          </w:p>
          <w:p w14:paraId="2A669D8B" w14:textId="77777777" w:rsidR="00C17245" w:rsidRPr="00845984" w:rsidRDefault="00C17245">
            <w:pPr>
              <w:rPr>
                <w:rFonts w:ascii="Calibri" w:eastAsia="Calibri" w:hAnsi="Calibri" w:cs="Calibri"/>
                <w:sz w:val="22"/>
                <w:szCs w:val="22"/>
                <w:lang w:val="es-ES" w:eastAsia="en-US"/>
              </w:rPr>
            </w:pPr>
          </w:p>
          <w:p w14:paraId="3DB6A760" w14:textId="77777777" w:rsidR="00C17245" w:rsidRPr="00845984" w:rsidRDefault="00C17245">
            <w:pPr>
              <w:widowControl w:val="0"/>
              <w:autoSpaceDE w:val="0"/>
              <w:rPr>
                <w:rFonts w:ascii="Calibri" w:eastAsia="Calibri" w:hAnsi="Calibri" w:cs="Calibri"/>
                <w:sz w:val="22"/>
                <w:szCs w:val="22"/>
                <w:lang w:val="es-ES" w:eastAsia="en-US"/>
              </w:rPr>
            </w:pP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3FEB76" w14:textId="77777777" w:rsidR="00C17245" w:rsidRPr="00845984" w:rsidRDefault="00000000">
            <w:pPr>
              <w:pStyle w:val="TableParagraph"/>
              <w:snapToGrid w:val="0"/>
              <w:jc w:val="both"/>
              <w:rPr>
                <w:rFonts w:ascii="Verdana" w:hAnsi="Verdana" w:cs="Verdana"/>
                <w:sz w:val="18"/>
                <w:szCs w:val="18"/>
                <w:lang w:val="es-ES" w:eastAsia="en-US"/>
              </w:rPr>
            </w:pPr>
            <w:r w:rsidRPr="00845984">
              <w:rPr>
                <w:rFonts w:ascii="Verdana" w:hAnsi="Verdana" w:cs="Verdana"/>
                <w:noProof/>
                <w:sz w:val="18"/>
                <w:szCs w:val="18"/>
                <w:lang w:val="es-ES" w:eastAsia="en-US"/>
              </w:rPr>
              <w:drawing>
                <wp:anchor distT="0" distB="0" distL="114935" distR="114935" simplePos="0" relativeHeight="57" behindDoc="0" locked="0" layoutInCell="1" allowOverlap="1" wp14:anchorId="78970A4C" wp14:editId="55730E94">
                  <wp:simplePos x="0" y="0"/>
                  <wp:positionH relativeFrom="page">
                    <wp:posOffset>45720</wp:posOffset>
                  </wp:positionH>
                  <wp:positionV relativeFrom="page">
                    <wp:posOffset>-6350</wp:posOffset>
                  </wp:positionV>
                  <wp:extent cx="1057910" cy="814070"/>
                  <wp:effectExtent l="0" t="0" r="0" b="0"/>
                  <wp:wrapSquare wrapText="bothSides"/>
                  <wp:docPr id="23" name="Image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mage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/>
                          <a:srcRect l="-132" t="11981" r="10692" b="-16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910" cy="814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38E2AF" w14:textId="77777777" w:rsidR="00C17245" w:rsidRPr="00845984" w:rsidRDefault="00000000">
            <w:pPr>
              <w:pStyle w:val="TableParagraph"/>
              <w:ind w:left="106" w:right="408"/>
              <w:jc w:val="both"/>
              <w:rPr>
                <w:lang w:val="es-ES"/>
              </w:rPr>
            </w:pPr>
            <w:r w:rsidRPr="00845984">
              <w:rPr>
                <w:rFonts w:ascii="Verdana" w:hAnsi="Verdana" w:cs="Verdana"/>
                <w:sz w:val="18"/>
                <w:szCs w:val="18"/>
                <w:lang w:val="es-ES"/>
              </w:rPr>
              <w:t>Asiento de bañera con apoyo simple en bañera.</w:t>
            </w:r>
          </w:p>
        </w:tc>
      </w:tr>
      <w:tr w:rsidR="00C17245" w:rsidRPr="00845984" w14:paraId="4975E0D7" w14:textId="77777777">
        <w:trPr>
          <w:trHeight w:val="1451"/>
        </w:trPr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306451" w14:textId="77777777" w:rsidR="00C17245" w:rsidRPr="00845984" w:rsidRDefault="00C17245">
            <w:pPr>
              <w:widowControl w:val="0"/>
              <w:autoSpaceDE w:val="0"/>
              <w:snapToGrid w:val="0"/>
              <w:jc w:val="both"/>
              <w:rPr>
                <w:rFonts w:ascii="Verdana" w:eastAsia="Calibri" w:hAnsi="Verdana" w:cs="Verdana"/>
                <w:sz w:val="18"/>
                <w:szCs w:val="18"/>
                <w:lang w:val="es-ES"/>
              </w:rPr>
            </w:pP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852C8C" w14:textId="77777777" w:rsidR="00C17245" w:rsidRPr="00845984" w:rsidRDefault="00000000">
            <w:pPr>
              <w:pStyle w:val="TableParagraph"/>
              <w:snapToGrid w:val="0"/>
              <w:spacing w:before="6"/>
              <w:jc w:val="both"/>
              <w:rPr>
                <w:rFonts w:ascii="Verdana" w:hAnsi="Verdana" w:cs="Verdana"/>
                <w:sz w:val="18"/>
                <w:szCs w:val="18"/>
                <w:lang w:val="es-ES" w:eastAsia="en-US"/>
              </w:rPr>
            </w:pPr>
            <w:r w:rsidRPr="00845984">
              <w:rPr>
                <w:rFonts w:ascii="Verdana" w:hAnsi="Verdana" w:cs="Verdana"/>
                <w:noProof/>
                <w:sz w:val="18"/>
                <w:szCs w:val="18"/>
                <w:lang w:val="es-ES" w:eastAsia="en-US"/>
              </w:rPr>
              <w:drawing>
                <wp:anchor distT="0" distB="0" distL="114935" distR="114935" simplePos="0" relativeHeight="58" behindDoc="0" locked="0" layoutInCell="1" allowOverlap="1" wp14:anchorId="3A031F1B" wp14:editId="24CD1265">
                  <wp:simplePos x="0" y="0"/>
                  <wp:positionH relativeFrom="page">
                    <wp:posOffset>158115</wp:posOffset>
                  </wp:positionH>
                  <wp:positionV relativeFrom="page">
                    <wp:posOffset>71120</wp:posOffset>
                  </wp:positionV>
                  <wp:extent cx="814070" cy="570230"/>
                  <wp:effectExtent l="0" t="0" r="0" b="0"/>
                  <wp:wrapSquare wrapText="bothSides"/>
                  <wp:docPr id="24" name="Image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/>
                          <a:srcRect l="-98" t="15248" r="-98" b="1617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4070" cy="570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0AEEC0" w14:textId="77777777" w:rsidR="00C17245" w:rsidRPr="00845984" w:rsidRDefault="00000000">
            <w:pPr>
              <w:pStyle w:val="TableParagraph"/>
              <w:ind w:left="106" w:right="191"/>
              <w:jc w:val="both"/>
              <w:rPr>
                <w:lang w:val="es-ES"/>
              </w:rPr>
            </w:pPr>
            <w:r w:rsidRPr="00845984">
              <w:rPr>
                <w:rFonts w:ascii="Verdana" w:hAnsi="Verdana" w:cs="Verdana"/>
                <w:sz w:val="18"/>
                <w:szCs w:val="18"/>
                <w:lang w:val="es-ES"/>
              </w:rPr>
              <w:t>Asiento giratorio de bañera con puntos de apoyo simple en bañera.</w:t>
            </w:r>
          </w:p>
        </w:tc>
      </w:tr>
      <w:tr w:rsidR="00C17245" w:rsidRPr="00845984" w14:paraId="087B6C35" w14:textId="77777777">
        <w:trPr>
          <w:trHeight w:val="886"/>
        </w:trPr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3F6E93" w14:textId="77777777" w:rsidR="00C17245" w:rsidRPr="00845984" w:rsidRDefault="00C17245">
            <w:pPr>
              <w:widowControl w:val="0"/>
              <w:autoSpaceDE w:val="0"/>
              <w:snapToGrid w:val="0"/>
              <w:jc w:val="both"/>
              <w:rPr>
                <w:rFonts w:ascii="Verdana" w:eastAsia="Calibri" w:hAnsi="Verdana" w:cs="Verdana"/>
                <w:sz w:val="18"/>
                <w:szCs w:val="18"/>
                <w:lang w:val="es-ES"/>
              </w:rPr>
            </w:pP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1C867" w14:textId="77777777" w:rsidR="00C17245" w:rsidRPr="00845984" w:rsidRDefault="00000000">
            <w:pPr>
              <w:pStyle w:val="TableParagraph"/>
              <w:snapToGrid w:val="0"/>
              <w:jc w:val="both"/>
              <w:rPr>
                <w:rFonts w:ascii="Verdana" w:hAnsi="Verdana" w:cs="Verdana"/>
                <w:sz w:val="18"/>
                <w:szCs w:val="18"/>
                <w:lang w:val="es-ES" w:eastAsia="en-US"/>
              </w:rPr>
            </w:pPr>
            <w:r w:rsidRPr="00845984">
              <w:rPr>
                <w:rFonts w:ascii="Verdana" w:hAnsi="Verdana" w:cs="Verdana"/>
                <w:noProof/>
                <w:sz w:val="18"/>
                <w:szCs w:val="18"/>
                <w:lang w:val="es-ES" w:eastAsia="en-US"/>
              </w:rPr>
              <w:drawing>
                <wp:anchor distT="0" distB="0" distL="114935" distR="114935" simplePos="0" relativeHeight="59" behindDoc="0" locked="0" layoutInCell="1" allowOverlap="1" wp14:anchorId="6A478062" wp14:editId="54152BAF">
                  <wp:simplePos x="0" y="0"/>
                  <wp:positionH relativeFrom="page">
                    <wp:align>center</wp:align>
                  </wp:positionH>
                  <wp:positionV relativeFrom="page">
                    <wp:align>center</wp:align>
                  </wp:positionV>
                  <wp:extent cx="890270" cy="520065"/>
                  <wp:effectExtent l="0" t="0" r="0" b="0"/>
                  <wp:wrapSquare wrapText="bothSides"/>
                  <wp:docPr id="25" name="Image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Image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/>
                          <a:srcRect l="-121" t="17328" r="5573" b="690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0270" cy="520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F210CD" w14:textId="77777777" w:rsidR="00C17245" w:rsidRPr="00845984" w:rsidRDefault="00000000">
            <w:pPr>
              <w:pStyle w:val="TableParagraph"/>
              <w:ind w:left="240" w:right="190" w:firstLine="2"/>
              <w:jc w:val="both"/>
              <w:rPr>
                <w:lang w:val="es-ES"/>
              </w:rPr>
            </w:pPr>
            <w:r w:rsidRPr="00845984">
              <w:rPr>
                <w:rFonts w:ascii="Verdana" w:hAnsi="Verdana" w:cs="Verdana"/>
                <w:sz w:val="18"/>
                <w:szCs w:val="18"/>
                <w:lang w:val="es-ES"/>
              </w:rPr>
              <w:t>aula de bañera estrecha de plástico con apoyo simple en bañera.</w:t>
            </w:r>
          </w:p>
        </w:tc>
      </w:tr>
    </w:tbl>
    <w:p w14:paraId="01F2D7AB" w14:textId="77777777" w:rsidR="00C17245" w:rsidRPr="00845984" w:rsidRDefault="00C17245">
      <w:pPr>
        <w:spacing w:line="288" w:lineRule="auto"/>
        <w:jc w:val="both"/>
        <w:rPr>
          <w:rFonts w:ascii="Verdana" w:hAnsi="Verdana" w:cs="Verdana"/>
          <w:b/>
          <w:bCs/>
          <w:iCs/>
          <w:color w:val="404040"/>
          <w:sz w:val="16"/>
          <w:szCs w:val="16"/>
          <w:lang w:val="es-ES"/>
        </w:rPr>
      </w:pPr>
    </w:p>
    <w:p w14:paraId="5C486741" w14:textId="77777777" w:rsidR="00C17245" w:rsidRPr="00845984" w:rsidRDefault="00C17245">
      <w:pPr>
        <w:spacing w:line="288" w:lineRule="auto"/>
        <w:jc w:val="both"/>
        <w:rPr>
          <w:rFonts w:ascii="Verdana" w:hAnsi="Verdana" w:cs="Verdana"/>
          <w:b/>
          <w:bCs/>
          <w:iCs/>
          <w:color w:val="404040"/>
          <w:sz w:val="16"/>
          <w:szCs w:val="16"/>
          <w:lang w:val="es-ES"/>
        </w:rPr>
      </w:pPr>
    </w:p>
    <w:tbl>
      <w:tblPr>
        <w:tblW w:w="8505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0"/>
        <w:gridCol w:w="1889"/>
        <w:gridCol w:w="4636"/>
      </w:tblGrid>
      <w:tr w:rsidR="00C17245" w:rsidRPr="00845984" w14:paraId="4874B2E1" w14:textId="77777777">
        <w:trPr>
          <w:trHeight w:val="1234"/>
          <w:jc w:val="center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E01EE" w14:textId="77777777" w:rsidR="00C17245" w:rsidRPr="00845984" w:rsidRDefault="00C17245">
            <w:pPr>
              <w:pStyle w:val="TableParagraph"/>
              <w:snapToGrid w:val="0"/>
              <w:jc w:val="both"/>
              <w:rPr>
                <w:rFonts w:ascii="Verdana" w:hAnsi="Verdana" w:cs="Verdana"/>
                <w:sz w:val="18"/>
                <w:szCs w:val="18"/>
                <w:lang w:val="es-ES"/>
              </w:rPr>
            </w:pP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8CE5B9" w14:textId="77777777" w:rsidR="00C17245" w:rsidRPr="00845984" w:rsidRDefault="00000000">
            <w:pPr>
              <w:pStyle w:val="TableParagraph"/>
              <w:snapToGrid w:val="0"/>
              <w:spacing w:before="11"/>
              <w:jc w:val="both"/>
              <w:rPr>
                <w:rFonts w:ascii="Verdana" w:hAnsi="Verdana" w:cs="Verdana"/>
                <w:sz w:val="18"/>
                <w:szCs w:val="18"/>
                <w:lang w:val="es-ES" w:eastAsia="en-US"/>
              </w:rPr>
            </w:pPr>
            <w:r w:rsidRPr="00845984">
              <w:rPr>
                <w:rFonts w:ascii="Verdana" w:hAnsi="Verdana" w:cs="Verdana"/>
                <w:noProof/>
                <w:sz w:val="18"/>
                <w:szCs w:val="18"/>
                <w:lang w:val="es-ES" w:eastAsia="en-US"/>
              </w:rPr>
              <w:drawing>
                <wp:anchor distT="0" distB="0" distL="114935" distR="114935" simplePos="0" relativeHeight="61" behindDoc="0" locked="0" layoutInCell="1" allowOverlap="1" wp14:anchorId="4B39AA9F" wp14:editId="7E536BA0">
                  <wp:simplePos x="0" y="0"/>
                  <wp:positionH relativeFrom="page">
                    <wp:posOffset>152400</wp:posOffset>
                  </wp:positionH>
                  <wp:positionV relativeFrom="page">
                    <wp:posOffset>101600</wp:posOffset>
                  </wp:positionV>
                  <wp:extent cx="775970" cy="608330"/>
                  <wp:effectExtent l="0" t="0" r="0" b="0"/>
                  <wp:wrapSquare wrapText="bothSides"/>
                  <wp:docPr id="26" name="Image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Image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/>
                          <a:srcRect l="-104" t="-150" r="-104" b="-15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5970" cy="608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55B104" w14:textId="77777777" w:rsidR="00C17245" w:rsidRPr="00845984" w:rsidRDefault="00000000">
            <w:pPr>
              <w:pStyle w:val="TableParagraph"/>
              <w:ind w:left="106" w:right="274"/>
              <w:jc w:val="both"/>
              <w:rPr>
                <w:lang w:val="es-ES"/>
              </w:rPr>
            </w:pPr>
            <w:r w:rsidRPr="00845984">
              <w:rPr>
                <w:rFonts w:ascii="Verdana" w:hAnsi="Verdana" w:cs="Verdana"/>
                <w:sz w:val="18"/>
                <w:szCs w:val="18"/>
                <w:lang w:val="es-ES"/>
              </w:rPr>
              <w:t>Alza</w:t>
            </w:r>
            <w:r w:rsidRPr="00845984">
              <w:rPr>
                <w:rFonts w:ascii="Cambria Math" w:hAnsi="Cambria Math" w:cs="Cambria Math"/>
                <w:sz w:val="18"/>
                <w:szCs w:val="18"/>
                <w:lang w:val="es-ES"/>
              </w:rPr>
              <w:t>‐</w:t>
            </w:r>
            <w:r w:rsidRPr="00845984">
              <w:rPr>
                <w:rFonts w:ascii="Verdana" w:hAnsi="Verdana" w:cs="Verdana"/>
                <w:sz w:val="18"/>
                <w:szCs w:val="18"/>
                <w:lang w:val="es-ES"/>
              </w:rPr>
              <w:t>inodoro flexible (h= 4 cm) con apoyo simple sobre la taza.</w:t>
            </w:r>
          </w:p>
        </w:tc>
      </w:tr>
      <w:tr w:rsidR="00C17245" w:rsidRPr="00845984" w14:paraId="4D22462F" w14:textId="77777777">
        <w:trPr>
          <w:trHeight w:val="1326"/>
          <w:jc w:val="center"/>
        </w:trPr>
        <w:tc>
          <w:tcPr>
            <w:tcW w:w="19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F4611" w14:textId="77777777" w:rsidR="00C17245" w:rsidRPr="00845984" w:rsidRDefault="00C17245">
            <w:pPr>
              <w:pStyle w:val="TableParagraph"/>
              <w:snapToGrid w:val="0"/>
              <w:spacing w:before="7"/>
              <w:jc w:val="both"/>
              <w:rPr>
                <w:rFonts w:ascii="Verdana" w:hAnsi="Verdana" w:cs="Verdana"/>
                <w:b/>
                <w:sz w:val="18"/>
                <w:szCs w:val="18"/>
                <w:lang w:val="es-ES"/>
              </w:rPr>
            </w:pPr>
          </w:p>
          <w:p w14:paraId="3F2FDC55" w14:textId="77777777" w:rsidR="00C17245" w:rsidRPr="00845984" w:rsidRDefault="00000000">
            <w:pPr>
              <w:pStyle w:val="TableParagraph"/>
              <w:tabs>
                <w:tab w:val="left" w:pos="1418"/>
              </w:tabs>
              <w:ind w:left="107" w:right="562"/>
              <w:jc w:val="both"/>
              <w:rPr>
                <w:lang w:val="es-ES"/>
              </w:rPr>
            </w:pPr>
            <w:r w:rsidRPr="00845984">
              <w:rPr>
                <w:rFonts w:ascii="Verdana" w:hAnsi="Verdana" w:cs="Verdana"/>
                <w:b/>
                <w:sz w:val="18"/>
                <w:szCs w:val="18"/>
                <w:lang w:val="es-ES"/>
              </w:rPr>
              <w:t>ASIENTOS (VATERO)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480C5" w14:textId="77777777" w:rsidR="00C17245" w:rsidRPr="00845984" w:rsidRDefault="00000000">
            <w:pPr>
              <w:pStyle w:val="TableParagraph"/>
              <w:snapToGrid w:val="0"/>
              <w:spacing w:before="11"/>
              <w:jc w:val="both"/>
              <w:rPr>
                <w:rFonts w:ascii="Verdana" w:hAnsi="Verdana" w:cs="Verdana"/>
                <w:b/>
                <w:sz w:val="18"/>
                <w:szCs w:val="18"/>
                <w:lang w:val="es-ES" w:eastAsia="en-US"/>
              </w:rPr>
            </w:pPr>
            <w:r w:rsidRPr="00845984">
              <w:rPr>
                <w:rFonts w:ascii="Verdana" w:hAnsi="Verdana" w:cs="Verdana"/>
                <w:b/>
                <w:noProof/>
                <w:sz w:val="18"/>
                <w:szCs w:val="18"/>
                <w:lang w:val="es-ES" w:eastAsia="en-US"/>
              </w:rPr>
              <w:drawing>
                <wp:anchor distT="0" distB="0" distL="114935" distR="114935" simplePos="0" relativeHeight="62" behindDoc="0" locked="0" layoutInCell="1" allowOverlap="1" wp14:anchorId="6154DF78" wp14:editId="100DF2A9">
                  <wp:simplePos x="0" y="0"/>
                  <wp:positionH relativeFrom="page">
                    <wp:posOffset>220980</wp:posOffset>
                  </wp:positionH>
                  <wp:positionV relativeFrom="page">
                    <wp:posOffset>124460</wp:posOffset>
                  </wp:positionV>
                  <wp:extent cx="707390" cy="608330"/>
                  <wp:effectExtent l="0" t="0" r="0" b="0"/>
                  <wp:wrapSquare wrapText="bothSides"/>
                  <wp:docPr id="27" name="Image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Image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/>
                          <a:srcRect l="-112" t="-139" r="-112" b="-13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7390" cy="608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CE1E1" w14:textId="77777777" w:rsidR="00C17245" w:rsidRPr="00845984" w:rsidRDefault="00000000">
            <w:pPr>
              <w:pStyle w:val="TableParagraph"/>
              <w:ind w:left="106" w:right="274"/>
              <w:jc w:val="both"/>
              <w:rPr>
                <w:lang w:val="es-ES"/>
              </w:rPr>
            </w:pPr>
            <w:r w:rsidRPr="00845984">
              <w:rPr>
                <w:rFonts w:ascii="Verdana" w:hAnsi="Verdana" w:cs="Verdana"/>
                <w:sz w:val="18"/>
                <w:szCs w:val="18"/>
                <w:lang w:val="es-ES"/>
              </w:rPr>
              <w:t>Alza</w:t>
            </w:r>
            <w:r w:rsidRPr="00845984">
              <w:rPr>
                <w:rFonts w:ascii="Cambria Math" w:hAnsi="Cambria Math" w:cs="Cambria Math"/>
                <w:sz w:val="18"/>
                <w:szCs w:val="18"/>
                <w:lang w:val="es-ES"/>
              </w:rPr>
              <w:t>‐</w:t>
            </w:r>
            <w:r w:rsidRPr="00845984">
              <w:rPr>
                <w:rFonts w:ascii="Verdana" w:hAnsi="Verdana" w:cs="Verdana"/>
                <w:sz w:val="18"/>
                <w:szCs w:val="18"/>
                <w:lang w:val="es-ES"/>
              </w:rPr>
              <w:t>inodoro rígido (h= 10 cm) con apoyo simple sobre la taza.</w:t>
            </w:r>
          </w:p>
        </w:tc>
      </w:tr>
      <w:tr w:rsidR="00C17245" w:rsidRPr="00845984" w14:paraId="7D15C832" w14:textId="77777777">
        <w:trPr>
          <w:trHeight w:val="1451"/>
          <w:jc w:val="center"/>
        </w:trPr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EB63EC" w14:textId="77777777" w:rsidR="00C17245" w:rsidRPr="00845984" w:rsidRDefault="00C17245">
            <w:pPr>
              <w:widowControl w:val="0"/>
              <w:autoSpaceDE w:val="0"/>
              <w:snapToGrid w:val="0"/>
              <w:jc w:val="both"/>
              <w:rPr>
                <w:rFonts w:ascii="Verdana" w:eastAsia="Calibri" w:hAnsi="Verdana" w:cs="Verdana"/>
                <w:sz w:val="18"/>
                <w:szCs w:val="18"/>
                <w:lang w:val="es-ES"/>
              </w:rPr>
            </w:pP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652F52" w14:textId="77777777" w:rsidR="00C17245" w:rsidRPr="00845984" w:rsidRDefault="00000000">
            <w:pPr>
              <w:pStyle w:val="TableParagraph"/>
              <w:snapToGrid w:val="0"/>
              <w:spacing w:before="10"/>
              <w:jc w:val="both"/>
              <w:rPr>
                <w:rFonts w:ascii="Verdana" w:hAnsi="Verdana" w:cs="Verdana"/>
                <w:sz w:val="18"/>
                <w:szCs w:val="18"/>
                <w:lang w:val="es-ES" w:eastAsia="en-US"/>
              </w:rPr>
            </w:pPr>
            <w:r w:rsidRPr="00845984">
              <w:rPr>
                <w:rFonts w:ascii="Verdana" w:hAnsi="Verdana" w:cs="Verdana"/>
                <w:noProof/>
                <w:sz w:val="18"/>
                <w:szCs w:val="18"/>
                <w:lang w:val="es-ES" w:eastAsia="en-US"/>
              </w:rPr>
              <w:drawing>
                <wp:anchor distT="0" distB="0" distL="114935" distR="114935" simplePos="0" relativeHeight="63" behindDoc="0" locked="0" layoutInCell="1" allowOverlap="1" wp14:anchorId="0222FEBC" wp14:editId="139334C3">
                  <wp:simplePos x="0" y="0"/>
                  <wp:positionH relativeFrom="page">
                    <wp:posOffset>236220</wp:posOffset>
                  </wp:positionH>
                  <wp:positionV relativeFrom="page">
                    <wp:posOffset>63500</wp:posOffset>
                  </wp:positionV>
                  <wp:extent cx="692150" cy="844550"/>
                  <wp:effectExtent l="0" t="0" r="0" b="0"/>
                  <wp:wrapSquare wrapText="bothSides"/>
                  <wp:docPr id="28" name="Image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Image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/>
                          <a:srcRect l="-115" t="-94" r="-115" b="-9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2150" cy="844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54DC7" w14:textId="77777777" w:rsidR="00C17245" w:rsidRPr="00845984" w:rsidRDefault="00000000">
            <w:pPr>
              <w:pStyle w:val="TableParagraph"/>
              <w:ind w:left="106" w:right="274"/>
              <w:jc w:val="both"/>
              <w:rPr>
                <w:lang w:val="es-ES"/>
              </w:rPr>
            </w:pPr>
            <w:r w:rsidRPr="00845984">
              <w:rPr>
                <w:rFonts w:ascii="Verdana" w:hAnsi="Verdana" w:cs="Verdana"/>
                <w:sz w:val="18"/>
                <w:szCs w:val="18"/>
                <w:lang w:val="es-ES"/>
              </w:rPr>
              <w:t>Alza</w:t>
            </w:r>
            <w:r w:rsidRPr="00845984">
              <w:rPr>
                <w:rFonts w:ascii="Cambria Math" w:hAnsi="Cambria Math" w:cs="Cambria Math"/>
                <w:sz w:val="18"/>
                <w:szCs w:val="18"/>
                <w:lang w:val="es-ES"/>
              </w:rPr>
              <w:t>‐</w:t>
            </w:r>
            <w:r w:rsidRPr="00845984">
              <w:rPr>
                <w:rFonts w:ascii="Verdana" w:hAnsi="Verdana" w:cs="Verdana"/>
                <w:sz w:val="18"/>
                <w:szCs w:val="18"/>
                <w:lang w:val="es-ES"/>
              </w:rPr>
              <w:t>inodoro rígido (h= 5 cm) con tapa con apoyo simple sobre la taza.</w:t>
            </w:r>
          </w:p>
        </w:tc>
      </w:tr>
      <w:tr w:rsidR="00C17245" w:rsidRPr="00845984" w14:paraId="54475A13" w14:textId="77777777">
        <w:trPr>
          <w:trHeight w:val="1452"/>
          <w:jc w:val="center"/>
        </w:trPr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AE1E80" w14:textId="77777777" w:rsidR="00C17245" w:rsidRPr="00845984" w:rsidRDefault="00C17245">
            <w:pPr>
              <w:widowControl w:val="0"/>
              <w:autoSpaceDE w:val="0"/>
              <w:snapToGrid w:val="0"/>
              <w:jc w:val="both"/>
              <w:rPr>
                <w:rFonts w:ascii="Verdana" w:eastAsia="Calibri" w:hAnsi="Verdana" w:cs="Verdana"/>
                <w:sz w:val="18"/>
                <w:szCs w:val="18"/>
                <w:lang w:val="es-ES"/>
              </w:rPr>
            </w:pP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4E38C" w14:textId="77777777" w:rsidR="00C17245" w:rsidRPr="00845984" w:rsidRDefault="00000000">
            <w:pPr>
              <w:pStyle w:val="TableParagraph"/>
              <w:snapToGrid w:val="0"/>
              <w:spacing w:before="7"/>
              <w:jc w:val="both"/>
              <w:rPr>
                <w:rFonts w:ascii="Verdana" w:hAnsi="Verdana" w:cs="Verdana"/>
                <w:sz w:val="18"/>
                <w:szCs w:val="18"/>
                <w:lang w:val="es-ES" w:eastAsia="en-US"/>
              </w:rPr>
            </w:pPr>
            <w:r w:rsidRPr="00845984">
              <w:rPr>
                <w:rFonts w:ascii="Verdana" w:hAnsi="Verdana" w:cs="Verdana"/>
                <w:noProof/>
                <w:sz w:val="18"/>
                <w:szCs w:val="18"/>
                <w:lang w:val="es-ES" w:eastAsia="en-US"/>
              </w:rPr>
              <w:drawing>
                <wp:anchor distT="0" distB="0" distL="114935" distR="114935" simplePos="0" relativeHeight="64" behindDoc="0" locked="0" layoutInCell="1" allowOverlap="1" wp14:anchorId="115BD4BE" wp14:editId="0AFD3479">
                  <wp:simplePos x="0" y="0"/>
                  <wp:positionH relativeFrom="page">
                    <wp:posOffset>205740</wp:posOffset>
                  </wp:positionH>
                  <wp:positionV relativeFrom="page">
                    <wp:posOffset>78740</wp:posOffset>
                  </wp:positionV>
                  <wp:extent cx="722630" cy="844550"/>
                  <wp:effectExtent l="0" t="0" r="0" b="0"/>
                  <wp:wrapSquare wrapText="bothSides"/>
                  <wp:docPr id="29" name="Image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Image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/>
                          <a:srcRect l="-110" t="-94" r="-110" b="-9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2630" cy="844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2A63E6" w14:textId="77777777" w:rsidR="00C17245" w:rsidRPr="00845984" w:rsidRDefault="00000000">
            <w:pPr>
              <w:pStyle w:val="TableParagraph"/>
              <w:ind w:left="106" w:right="274"/>
              <w:jc w:val="both"/>
              <w:rPr>
                <w:lang w:val="es-ES"/>
              </w:rPr>
            </w:pPr>
            <w:r w:rsidRPr="00845984">
              <w:rPr>
                <w:rFonts w:ascii="Verdana" w:hAnsi="Verdana" w:cs="Verdana"/>
                <w:sz w:val="18"/>
                <w:szCs w:val="18"/>
                <w:lang w:val="es-ES"/>
              </w:rPr>
              <w:t>Alza</w:t>
            </w:r>
            <w:r w:rsidRPr="00845984">
              <w:rPr>
                <w:rFonts w:ascii="Cambria Math" w:hAnsi="Cambria Math" w:cs="Cambria Math"/>
                <w:sz w:val="18"/>
                <w:szCs w:val="18"/>
                <w:lang w:val="es-ES"/>
              </w:rPr>
              <w:t>‐</w:t>
            </w:r>
            <w:r w:rsidRPr="00845984">
              <w:rPr>
                <w:rFonts w:ascii="Verdana" w:hAnsi="Verdana" w:cs="Verdana"/>
                <w:sz w:val="18"/>
                <w:szCs w:val="18"/>
                <w:lang w:val="es-ES"/>
              </w:rPr>
              <w:t>inodoro rígido (h= 10 cm) con tapa con apoyo simple sobre la taza.</w:t>
            </w:r>
          </w:p>
        </w:tc>
      </w:tr>
      <w:tr w:rsidR="00C17245" w:rsidRPr="00845984" w14:paraId="7359E770" w14:textId="77777777">
        <w:trPr>
          <w:trHeight w:val="1451"/>
          <w:jc w:val="center"/>
        </w:trPr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77DEB" w14:textId="77777777" w:rsidR="00C17245" w:rsidRPr="00845984" w:rsidRDefault="00C17245">
            <w:pPr>
              <w:widowControl w:val="0"/>
              <w:autoSpaceDE w:val="0"/>
              <w:snapToGrid w:val="0"/>
              <w:jc w:val="both"/>
              <w:rPr>
                <w:rFonts w:ascii="Verdana" w:eastAsia="Calibri" w:hAnsi="Verdana" w:cs="Verdana"/>
                <w:sz w:val="18"/>
                <w:szCs w:val="18"/>
                <w:lang w:val="es-ES"/>
              </w:rPr>
            </w:pP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6733E" w14:textId="77777777" w:rsidR="00C17245" w:rsidRPr="00845984" w:rsidRDefault="00000000">
            <w:pPr>
              <w:pStyle w:val="TableParagraph"/>
              <w:snapToGrid w:val="0"/>
              <w:spacing w:before="2"/>
              <w:jc w:val="both"/>
              <w:rPr>
                <w:rFonts w:ascii="Verdana" w:hAnsi="Verdana" w:cs="Verdana"/>
                <w:sz w:val="18"/>
                <w:szCs w:val="18"/>
                <w:lang w:val="es-ES" w:eastAsia="en-US"/>
              </w:rPr>
            </w:pPr>
            <w:r w:rsidRPr="00845984">
              <w:rPr>
                <w:rFonts w:ascii="Verdana" w:hAnsi="Verdana" w:cs="Verdana"/>
                <w:noProof/>
                <w:sz w:val="18"/>
                <w:szCs w:val="18"/>
                <w:lang w:val="es-ES" w:eastAsia="en-US"/>
              </w:rPr>
              <w:drawing>
                <wp:anchor distT="0" distB="0" distL="114935" distR="114935" simplePos="0" relativeHeight="65" behindDoc="0" locked="0" layoutInCell="1" allowOverlap="1" wp14:anchorId="2ED2C952" wp14:editId="67820D94">
                  <wp:simplePos x="0" y="0"/>
                  <wp:positionH relativeFrom="page">
                    <wp:posOffset>152400</wp:posOffset>
                  </wp:positionH>
                  <wp:positionV relativeFrom="page">
                    <wp:posOffset>111760</wp:posOffset>
                  </wp:positionV>
                  <wp:extent cx="775970" cy="623570"/>
                  <wp:effectExtent l="0" t="0" r="0" b="0"/>
                  <wp:wrapSquare wrapText="bothSides"/>
                  <wp:docPr id="30" name="Image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Image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/>
                          <a:srcRect l="-112" t="-139" r="-112" b="-13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5970" cy="6235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FE752" w14:textId="77777777" w:rsidR="00C17245" w:rsidRPr="00845984" w:rsidRDefault="00000000">
            <w:pPr>
              <w:pStyle w:val="TableParagraph"/>
              <w:ind w:left="106" w:right="274"/>
              <w:jc w:val="both"/>
              <w:rPr>
                <w:lang w:val="es-ES"/>
              </w:rPr>
            </w:pPr>
            <w:r w:rsidRPr="00845984">
              <w:rPr>
                <w:rFonts w:ascii="Verdana" w:hAnsi="Verdana" w:cs="Verdana"/>
                <w:sz w:val="18"/>
                <w:szCs w:val="18"/>
                <w:lang w:val="es-ES"/>
              </w:rPr>
              <w:t>Alza</w:t>
            </w:r>
            <w:r w:rsidRPr="00845984">
              <w:rPr>
                <w:rFonts w:ascii="Cambria Math" w:hAnsi="Cambria Math" w:cs="Cambria Math"/>
                <w:sz w:val="18"/>
                <w:szCs w:val="18"/>
                <w:lang w:val="es-ES"/>
              </w:rPr>
              <w:t>‐</w:t>
            </w:r>
            <w:r w:rsidRPr="00845984">
              <w:rPr>
                <w:rFonts w:ascii="Verdana" w:hAnsi="Verdana" w:cs="Verdana"/>
                <w:sz w:val="18"/>
                <w:szCs w:val="18"/>
                <w:lang w:val="es-ES"/>
              </w:rPr>
              <w:t>inodoro rígido con apoyo</w:t>
            </w:r>
            <w:r w:rsidRPr="00845984">
              <w:rPr>
                <w:rFonts w:ascii="Cambria Math" w:hAnsi="Cambria Math" w:cs="Cambria Math"/>
                <w:sz w:val="18"/>
                <w:szCs w:val="18"/>
                <w:lang w:val="es-ES"/>
              </w:rPr>
              <w:t>‐</w:t>
            </w:r>
            <w:r w:rsidRPr="00845984">
              <w:rPr>
                <w:rFonts w:ascii="Verdana" w:hAnsi="Verdana" w:cs="Verdana"/>
                <w:sz w:val="18"/>
                <w:szCs w:val="18"/>
                <w:lang w:val="es-ES"/>
              </w:rPr>
              <w:t>brazos con apoyo simple sobre la taza del inodoro y fijaciones simples en el lugar previsto para fijar la tapa.</w:t>
            </w:r>
          </w:p>
        </w:tc>
      </w:tr>
      <w:tr w:rsidR="00C17245" w:rsidRPr="00845984" w14:paraId="299B918B" w14:textId="77777777">
        <w:trPr>
          <w:trHeight w:val="75"/>
          <w:jc w:val="center"/>
        </w:trPr>
        <w:tc>
          <w:tcPr>
            <w:tcW w:w="8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10ABCC" w14:textId="77777777" w:rsidR="00C17245" w:rsidRPr="00845984" w:rsidRDefault="00C17245">
            <w:pPr>
              <w:pStyle w:val="TableParagraph"/>
              <w:snapToGrid w:val="0"/>
              <w:jc w:val="both"/>
              <w:rPr>
                <w:rFonts w:ascii="Verdana" w:hAnsi="Verdana" w:cs="Verdana"/>
                <w:sz w:val="18"/>
                <w:szCs w:val="18"/>
                <w:lang w:val="es-ES"/>
              </w:rPr>
            </w:pPr>
          </w:p>
        </w:tc>
      </w:tr>
      <w:tr w:rsidR="00C17245" w:rsidRPr="00845984" w14:paraId="404A1792" w14:textId="77777777">
        <w:trPr>
          <w:trHeight w:val="1451"/>
          <w:jc w:val="center"/>
        </w:trPr>
        <w:tc>
          <w:tcPr>
            <w:tcW w:w="19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2B5291" w14:textId="77777777" w:rsidR="00C17245" w:rsidRPr="00845984" w:rsidRDefault="00C17245">
            <w:pPr>
              <w:pStyle w:val="TableParagraph"/>
              <w:snapToGrid w:val="0"/>
              <w:spacing w:before="6"/>
              <w:jc w:val="both"/>
              <w:rPr>
                <w:rFonts w:ascii="Verdana" w:hAnsi="Verdana" w:cs="Verdana"/>
                <w:b/>
                <w:sz w:val="18"/>
                <w:szCs w:val="18"/>
                <w:lang w:val="es-ES"/>
              </w:rPr>
            </w:pPr>
          </w:p>
          <w:p w14:paraId="290B730C" w14:textId="77777777" w:rsidR="00C17245" w:rsidRPr="00845984" w:rsidRDefault="00000000">
            <w:pPr>
              <w:pStyle w:val="TableParagraph"/>
              <w:spacing w:before="1"/>
              <w:ind w:left="107" w:right="243"/>
              <w:jc w:val="both"/>
              <w:rPr>
                <w:lang w:val="es-ES"/>
              </w:rPr>
            </w:pPr>
            <w:r w:rsidRPr="00845984">
              <w:rPr>
                <w:rFonts w:ascii="Verdana" w:hAnsi="Verdana" w:cs="Verdana"/>
                <w:b/>
                <w:sz w:val="18"/>
                <w:szCs w:val="18"/>
                <w:lang w:val="es-ES"/>
              </w:rPr>
              <w:t>TIRADORES DE PUERTAS DE PASO, PUERTAS DE ARMARIO Y CAJONES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495C31" w14:textId="77777777" w:rsidR="00C17245" w:rsidRPr="00845984" w:rsidRDefault="00C17245">
            <w:pPr>
              <w:pStyle w:val="TableParagraph"/>
              <w:snapToGrid w:val="0"/>
              <w:spacing w:before="7"/>
              <w:jc w:val="both"/>
              <w:rPr>
                <w:rFonts w:ascii="Verdana" w:hAnsi="Verdana" w:cs="Verdana"/>
                <w:b/>
                <w:sz w:val="18"/>
                <w:szCs w:val="18"/>
                <w:lang w:val="es-ES"/>
              </w:rPr>
            </w:pPr>
          </w:p>
          <w:p w14:paraId="14628C8F" w14:textId="77777777" w:rsidR="00C17245" w:rsidRPr="00845984" w:rsidRDefault="00000000">
            <w:pPr>
              <w:pStyle w:val="TableParagraph"/>
              <w:ind w:left="543"/>
              <w:jc w:val="both"/>
              <w:rPr>
                <w:rFonts w:ascii="Verdana" w:hAnsi="Verdana" w:cs="Verdana"/>
                <w:sz w:val="18"/>
                <w:szCs w:val="18"/>
                <w:lang w:val="es-ES"/>
              </w:rPr>
            </w:pPr>
            <w:r w:rsidRPr="00845984">
              <w:rPr>
                <w:rFonts w:ascii="Verdana" w:hAnsi="Verdana" w:cs="Verdana"/>
                <w:noProof/>
                <w:sz w:val="18"/>
                <w:szCs w:val="18"/>
                <w:lang w:val="es-ES" w:eastAsia="en-US"/>
              </w:rPr>
              <w:drawing>
                <wp:inline distT="0" distB="0" distL="0" distR="0" wp14:anchorId="034FC8DA" wp14:editId="26D8FDC2">
                  <wp:extent cx="807085" cy="725805"/>
                  <wp:effectExtent l="0" t="0" r="0" b="0"/>
                  <wp:docPr id="31" name="Image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Image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/>
                          <a:srcRect l="-112" t="-117" r="-112" b="-1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7085" cy="7258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B70BBD" w14:textId="77777777" w:rsidR="00C17245" w:rsidRPr="00845984" w:rsidRDefault="00000000">
            <w:pPr>
              <w:pStyle w:val="TableParagraph"/>
              <w:ind w:left="106" w:right="274"/>
              <w:jc w:val="both"/>
              <w:rPr>
                <w:lang w:val="es-ES"/>
              </w:rPr>
            </w:pPr>
            <w:r w:rsidRPr="00845984">
              <w:rPr>
                <w:rFonts w:ascii="Verdana" w:hAnsi="Verdana" w:cs="Verdana"/>
                <w:sz w:val="18"/>
                <w:szCs w:val="18"/>
                <w:lang w:val="es-ES"/>
              </w:rPr>
              <w:t>Manivela accesible articulada por puerta de paso batiente.</w:t>
            </w:r>
          </w:p>
        </w:tc>
      </w:tr>
      <w:tr w:rsidR="00C17245" w:rsidRPr="00845984" w14:paraId="414569FE" w14:textId="77777777">
        <w:trPr>
          <w:trHeight w:val="1452"/>
          <w:jc w:val="center"/>
        </w:trPr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770192" w14:textId="77777777" w:rsidR="00C17245" w:rsidRPr="00845984" w:rsidRDefault="00C17245">
            <w:pPr>
              <w:widowControl w:val="0"/>
              <w:autoSpaceDE w:val="0"/>
              <w:snapToGrid w:val="0"/>
              <w:jc w:val="both"/>
              <w:rPr>
                <w:rFonts w:ascii="Verdana" w:eastAsia="Calibri" w:hAnsi="Verdana" w:cs="Verdana"/>
                <w:sz w:val="18"/>
                <w:szCs w:val="18"/>
                <w:lang w:val="es-ES"/>
              </w:rPr>
            </w:pP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842D74" w14:textId="77777777" w:rsidR="00C17245" w:rsidRPr="00845984" w:rsidRDefault="00000000">
            <w:pPr>
              <w:pStyle w:val="TableParagraph"/>
              <w:snapToGrid w:val="0"/>
              <w:spacing w:before="2"/>
              <w:jc w:val="both"/>
              <w:rPr>
                <w:rFonts w:ascii="Verdana" w:hAnsi="Verdana" w:cs="Verdana"/>
                <w:sz w:val="18"/>
                <w:szCs w:val="18"/>
                <w:lang w:val="es-ES" w:eastAsia="en-US"/>
              </w:rPr>
            </w:pPr>
            <w:r w:rsidRPr="00845984">
              <w:rPr>
                <w:rFonts w:ascii="Verdana" w:hAnsi="Verdana" w:cs="Verdana"/>
                <w:noProof/>
                <w:sz w:val="18"/>
                <w:szCs w:val="18"/>
                <w:lang w:val="es-ES" w:eastAsia="en-US"/>
              </w:rPr>
              <w:drawing>
                <wp:anchor distT="0" distB="0" distL="114935" distR="114935" simplePos="0" relativeHeight="66" behindDoc="0" locked="0" layoutInCell="1" allowOverlap="1" wp14:anchorId="6D8BB58C" wp14:editId="23C0A3F0">
                  <wp:simplePos x="0" y="0"/>
                  <wp:positionH relativeFrom="page">
                    <wp:posOffset>142875</wp:posOffset>
                  </wp:positionH>
                  <wp:positionV relativeFrom="page">
                    <wp:posOffset>93980</wp:posOffset>
                  </wp:positionV>
                  <wp:extent cx="844550" cy="806450"/>
                  <wp:effectExtent l="0" t="0" r="0" b="0"/>
                  <wp:wrapSquare wrapText="bothSides"/>
                  <wp:docPr id="32" name="Image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Image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/>
                          <a:srcRect l="-102" t="-107" r="-102" b="-10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4550" cy="806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D0BF3C" w14:textId="77777777" w:rsidR="00C17245" w:rsidRPr="00845984" w:rsidRDefault="00000000">
            <w:pPr>
              <w:pStyle w:val="TableParagraph"/>
              <w:ind w:left="106" w:right="274"/>
              <w:jc w:val="both"/>
              <w:rPr>
                <w:lang w:val="es-ES"/>
              </w:rPr>
            </w:pPr>
            <w:r w:rsidRPr="00845984">
              <w:rPr>
                <w:rFonts w:ascii="Verdana" w:hAnsi="Verdana" w:cs="Verdana"/>
                <w:sz w:val="18"/>
                <w:szCs w:val="18"/>
                <w:lang w:val="es-ES"/>
              </w:rPr>
              <w:t>Agarre accesible por puerta corredera.</w:t>
            </w:r>
          </w:p>
        </w:tc>
      </w:tr>
      <w:tr w:rsidR="00C17245" w:rsidRPr="00845984" w14:paraId="12B0C42F" w14:textId="77777777">
        <w:trPr>
          <w:trHeight w:val="1451"/>
          <w:jc w:val="center"/>
        </w:trPr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FFF3B" w14:textId="77777777" w:rsidR="00C17245" w:rsidRPr="00845984" w:rsidRDefault="00C17245">
            <w:pPr>
              <w:widowControl w:val="0"/>
              <w:autoSpaceDE w:val="0"/>
              <w:snapToGrid w:val="0"/>
              <w:jc w:val="both"/>
              <w:rPr>
                <w:rFonts w:ascii="Verdana" w:eastAsia="Calibri" w:hAnsi="Verdana" w:cs="Verdana"/>
                <w:sz w:val="18"/>
                <w:szCs w:val="18"/>
                <w:lang w:val="es-ES"/>
              </w:rPr>
            </w:pP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F389F" w14:textId="77777777" w:rsidR="00C17245" w:rsidRPr="00845984" w:rsidRDefault="00000000">
            <w:pPr>
              <w:pStyle w:val="TableParagraph"/>
              <w:snapToGrid w:val="0"/>
              <w:spacing w:before="3"/>
              <w:jc w:val="both"/>
              <w:rPr>
                <w:rFonts w:ascii="Verdana" w:hAnsi="Verdana" w:cs="Verdana"/>
                <w:sz w:val="18"/>
                <w:szCs w:val="18"/>
                <w:lang w:val="es-ES" w:eastAsia="en-US"/>
              </w:rPr>
            </w:pPr>
            <w:r w:rsidRPr="00845984">
              <w:rPr>
                <w:rFonts w:ascii="Verdana" w:hAnsi="Verdana" w:cs="Verdana"/>
                <w:noProof/>
                <w:sz w:val="18"/>
                <w:szCs w:val="18"/>
                <w:lang w:val="es-ES" w:eastAsia="en-US"/>
              </w:rPr>
              <w:drawing>
                <wp:anchor distT="0" distB="0" distL="114935" distR="114935" simplePos="0" relativeHeight="67" behindDoc="0" locked="0" layoutInCell="1" allowOverlap="1" wp14:anchorId="305DED34" wp14:editId="1E61B484">
                  <wp:simplePos x="0" y="0"/>
                  <wp:positionH relativeFrom="page">
                    <wp:posOffset>167640</wp:posOffset>
                  </wp:positionH>
                  <wp:positionV relativeFrom="page">
                    <wp:posOffset>55880</wp:posOffset>
                  </wp:positionV>
                  <wp:extent cx="852170" cy="791210"/>
                  <wp:effectExtent l="0" t="0" r="0" b="0"/>
                  <wp:wrapSquare wrapText="bothSides"/>
                  <wp:docPr id="33" name="Image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Image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/>
                          <a:srcRect l="-102" t="-104" r="-102" b="-10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2170" cy="791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5C22D3" w14:textId="77777777" w:rsidR="00C17245" w:rsidRPr="00845984" w:rsidRDefault="00000000">
            <w:pPr>
              <w:pStyle w:val="TableParagraph"/>
              <w:ind w:left="106" w:right="216"/>
              <w:jc w:val="both"/>
              <w:rPr>
                <w:lang w:val="es-ES"/>
              </w:rPr>
            </w:pPr>
            <w:r w:rsidRPr="00845984">
              <w:rPr>
                <w:rFonts w:ascii="Verdana" w:hAnsi="Verdana" w:cs="Verdana"/>
                <w:sz w:val="18"/>
                <w:szCs w:val="18"/>
                <w:lang w:val="es-ES"/>
              </w:rPr>
              <w:t>Agarre accesible por cajón o puerta de armario.</w:t>
            </w:r>
          </w:p>
        </w:tc>
      </w:tr>
      <w:tr w:rsidR="00C17245" w:rsidRPr="00845984" w14:paraId="4989D6B0" w14:textId="77777777">
        <w:trPr>
          <w:trHeight w:val="156"/>
          <w:jc w:val="center"/>
        </w:trPr>
        <w:tc>
          <w:tcPr>
            <w:tcW w:w="8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62F626" w14:textId="77777777" w:rsidR="00C17245" w:rsidRPr="00845984" w:rsidRDefault="00C17245">
            <w:pPr>
              <w:pStyle w:val="TableParagraph"/>
              <w:snapToGrid w:val="0"/>
              <w:rPr>
                <w:rFonts w:ascii="Verdana" w:hAnsi="Verdana" w:cs="Verdana"/>
                <w:sz w:val="18"/>
                <w:szCs w:val="18"/>
                <w:lang w:val="es-ES"/>
              </w:rPr>
            </w:pPr>
          </w:p>
        </w:tc>
      </w:tr>
      <w:tr w:rsidR="00C17245" w:rsidRPr="00845984" w14:paraId="5FB72F4C" w14:textId="77777777">
        <w:trPr>
          <w:trHeight w:val="1452"/>
          <w:jc w:val="center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FDF155" w14:textId="77777777" w:rsidR="00C17245" w:rsidRPr="00845984" w:rsidRDefault="00C17245">
            <w:pPr>
              <w:pStyle w:val="TableParagraph"/>
              <w:snapToGrid w:val="0"/>
              <w:spacing w:before="6"/>
              <w:rPr>
                <w:rFonts w:ascii="Verdana" w:hAnsi="Verdana" w:cs="Verdana"/>
                <w:b/>
                <w:sz w:val="18"/>
                <w:szCs w:val="18"/>
                <w:lang w:val="es-ES"/>
              </w:rPr>
            </w:pPr>
          </w:p>
          <w:p w14:paraId="74202A15" w14:textId="77777777" w:rsidR="00C17245" w:rsidRPr="00845984" w:rsidRDefault="00000000">
            <w:pPr>
              <w:pStyle w:val="TableParagraph"/>
              <w:spacing w:before="1"/>
              <w:ind w:left="107" w:right="202"/>
              <w:rPr>
                <w:lang w:val="es-ES"/>
              </w:rPr>
            </w:pPr>
            <w:r w:rsidRPr="00845984">
              <w:rPr>
                <w:rFonts w:ascii="Verdana" w:hAnsi="Verdana" w:cs="Verdana"/>
                <w:b/>
                <w:sz w:val="18"/>
                <w:szCs w:val="18"/>
                <w:lang w:val="es-ES"/>
              </w:rPr>
              <w:t>PROTECTORES DE PARED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FB7087" w14:textId="77777777" w:rsidR="00C17245" w:rsidRPr="00845984" w:rsidRDefault="00000000">
            <w:pPr>
              <w:pStyle w:val="TableParagraph"/>
              <w:snapToGrid w:val="0"/>
              <w:spacing w:before="1"/>
              <w:rPr>
                <w:rFonts w:ascii="Verdana" w:hAnsi="Verdana" w:cs="Verdana"/>
                <w:b/>
                <w:sz w:val="18"/>
                <w:szCs w:val="18"/>
                <w:lang w:val="es-ES" w:eastAsia="en-US"/>
              </w:rPr>
            </w:pPr>
            <w:r w:rsidRPr="00845984">
              <w:rPr>
                <w:rFonts w:ascii="Verdana" w:hAnsi="Verdana" w:cs="Verdana"/>
                <w:b/>
                <w:noProof/>
                <w:sz w:val="18"/>
                <w:szCs w:val="18"/>
                <w:lang w:val="es-ES" w:eastAsia="en-US"/>
              </w:rPr>
              <w:drawing>
                <wp:anchor distT="0" distB="0" distL="114935" distR="114935" simplePos="0" relativeHeight="68" behindDoc="0" locked="0" layoutInCell="1" allowOverlap="1" wp14:anchorId="2556F084" wp14:editId="1355B326">
                  <wp:simplePos x="0" y="0"/>
                  <wp:positionH relativeFrom="page">
                    <wp:posOffset>148590</wp:posOffset>
                  </wp:positionH>
                  <wp:positionV relativeFrom="page">
                    <wp:posOffset>40640</wp:posOffset>
                  </wp:positionV>
                  <wp:extent cx="798830" cy="760730"/>
                  <wp:effectExtent l="0" t="0" r="0" b="0"/>
                  <wp:wrapSquare wrapText="bothSides"/>
                  <wp:docPr id="34" name="Image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Image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/>
                          <a:srcRect l="-105" t="-109" r="-105" b="-10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8830" cy="760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189920" w14:textId="77777777" w:rsidR="00C17245" w:rsidRPr="00845984" w:rsidRDefault="00000000">
            <w:pPr>
              <w:pStyle w:val="TableParagraph"/>
              <w:spacing w:line="337" w:lineRule="exact"/>
              <w:ind w:left="106"/>
              <w:rPr>
                <w:lang w:val="es-ES"/>
              </w:rPr>
            </w:pPr>
            <w:r w:rsidRPr="00845984">
              <w:rPr>
                <w:rFonts w:ascii="Verdana" w:hAnsi="Verdana" w:cs="Verdana"/>
                <w:sz w:val="18"/>
                <w:szCs w:val="18"/>
                <w:lang w:val="es-ES"/>
              </w:rPr>
              <w:t>Protector de ángulo.</w:t>
            </w:r>
          </w:p>
        </w:tc>
      </w:tr>
    </w:tbl>
    <w:p w14:paraId="119E6C2D" w14:textId="77777777" w:rsidR="00C17245" w:rsidRPr="00845984" w:rsidRDefault="00C17245">
      <w:pPr>
        <w:spacing w:line="288" w:lineRule="auto"/>
        <w:jc w:val="both"/>
        <w:rPr>
          <w:rFonts w:ascii="Verdana" w:hAnsi="Verdana" w:cs="Verdana"/>
          <w:b/>
          <w:bCs/>
          <w:iCs/>
          <w:color w:val="404040"/>
          <w:sz w:val="16"/>
          <w:szCs w:val="16"/>
          <w:lang w:val="es-ES"/>
        </w:rPr>
      </w:pPr>
    </w:p>
    <w:p w14:paraId="05A8AD9A" w14:textId="77777777" w:rsidR="00C17245" w:rsidRPr="00845984" w:rsidRDefault="00C17245">
      <w:pPr>
        <w:spacing w:line="288" w:lineRule="auto"/>
        <w:jc w:val="both"/>
        <w:rPr>
          <w:rFonts w:ascii="Verdana" w:hAnsi="Verdana" w:cs="Verdana"/>
          <w:b/>
          <w:bCs/>
          <w:iCs/>
          <w:color w:val="404040"/>
          <w:sz w:val="16"/>
          <w:szCs w:val="16"/>
          <w:lang w:val="es-ES"/>
        </w:rPr>
      </w:pPr>
    </w:p>
    <w:tbl>
      <w:tblPr>
        <w:tblW w:w="8505" w:type="dxa"/>
        <w:tblInd w:w="-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0"/>
        <w:gridCol w:w="1889"/>
        <w:gridCol w:w="4636"/>
      </w:tblGrid>
      <w:tr w:rsidR="00C17245" w:rsidRPr="00845984" w14:paraId="74F796DA" w14:textId="77777777">
        <w:trPr>
          <w:trHeight w:val="1452"/>
        </w:trPr>
        <w:tc>
          <w:tcPr>
            <w:tcW w:w="19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18A9B7" w14:textId="77777777" w:rsidR="00C17245" w:rsidRPr="00845984" w:rsidRDefault="00C17245">
            <w:pPr>
              <w:pStyle w:val="TableParagraph"/>
              <w:snapToGrid w:val="0"/>
              <w:rPr>
                <w:rFonts w:ascii="Verdana" w:hAnsi="Verdana" w:cs="Verdana"/>
                <w:sz w:val="18"/>
                <w:szCs w:val="18"/>
                <w:lang w:val="es-ES"/>
              </w:rPr>
            </w:pP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390DE" w14:textId="77777777" w:rsidR="00C17245" w:rsidRPr="00845984" w:rsidRDefault="00000000">
            <w:pPr>
              <w:pStyle w:val="TableParagraph"/>
              <w:snapToGrid w:val="0"/>
              <w:rPr>
                <w:rFonts w:ascii="Verdana" w:hAnsi="Verdana" w:cs="Verdana"/>
                <w:sz w:val="18"/>
                <w:szCs w:val="18"/>
                <w:lang w:val="es-ES" w:eastAsia="en-US"/>
              </w:rPr>
            </w:pPr>
            <w:r w:rsidRPr="00845984">
              <w:rPr>
                <w:rFonts w:ascii="Verdana" w:hAnsi="Verdana" w:cs="Verdana"/>
                <w:noProof/>
                <w:sz w:val="18"/>
                <w:szCs w:val="18"/>
                <w:lang w:val="es-ES" w:eastAsia="en-US"/>
              </w:rPr>
              <w:drawing>
                <wp:anchor distT="0" distB="0" distL="114935" distR="114935" simplePos="0" relativeHeight="43" behindDoc="0" locked="0" layoutInCell="1" allowOverlap="1" wp14:anchorId="59C67F50" wp14:editId="2F0EF6FB">
                  <wp:simplePos x="0" y="0"/>
                  <wp:positionH relativeFrom="page">
                    <wp:posOffset>173355</wp:posOffset>
                  </wp:positionH>
                  <wp:positionV relativeFrom="page">
                    <wp:posOffset>78740</wp:posOffset>
                  </wp:positionV>
                  <wp:extent cx="745490" cy="798830"/>
                  <wp:effectExtent l="0" t="0" r="0" b="0"/>
                  <wp:wrapSquare wrapText="bothSides"/>
                  <wp:docPr id="35" name="Image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Image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/>
                          <a:srcRect l="-106" t="-99" r="-106" b="-9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5490" cy="7988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49881D" w14:textId="77777777" w:rsidR="00C17245" w:rsidRPr="00845984" w:rsidRDefault="00000000">
            <w:pPr>
              <w:pStyle w:val="TableParagraph"/>
              <w:spacing w:line="337" w:lineRule="exact"/>
              <w:ind w:left="106"/>
              <w:jc w:val="both"/>
              <w:rPr>
                <w:lang w:val="es-ES"/>
              </w:rPr>
            </w:pPr>
            <w:r w:rsidRPr="00845984">
              <w:rPr>
                <w:rFonts w:ascii="Verdana" w:hAnsi="Verdana" w:cs="Verdana"/>
                <w:sz w:val="18"/>
                <w:szCs w:val="18"/>
                <w:lang w:val="es-ES"/>
              </w:rPr>
              <w:t>Placa de protección de pared.</w:t>
            </w:r>
          </w:p>
        </w:tc>
      </w:tr>
      <w:tr w:rsidR="00C17245" w:rsidRPr="00845984" w14:paraId="7054D69E" w14:textId="77777777">
        <w:trPr>
          <w:trHeight w:val="1451"/>
        </w:trPr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630CA0" w14:textId="77777777" w:rsidR="00C17245" w:rsidRPr="00845984" w:rsidRDefault="00C17245">
            <w:pPr>
              <w:widowControl w:val="0"/>
              <w:autoSpaceDE w:val="0"/>
              <w:snapToGrid w:val="0"/>
              <w:rPr>
                <w:rFonts w:ascii="Verdana" w:eastAsia="Calibri" w:hAnsi="Verdana" w:cs="Verdana"/>
                <w:sz w:val="18"/>
                <w:szCs w:val="18"/>
                <w:lang w:val="es-ES"/>
              </w:rPr>
            </w:pP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E83176" w14:textId="77777777" w:rsidR="00C17245" w:rsidRPr="00845984" w:rsidRDefault="00000000">
            <w:pPr>
              <w:pStyle w:val="TableParagraph"/>
              <w:snapToGrid w:val="0"/>
              <w:spacing w:before="2"/>
              <w:rPr>
                <w:rFonts w:ascii="Verdana" w:hAnsi="Verdana" w:cs="Verdana"/>
                <w:sz w:val="18"/>
                <w:szCs w:val="18"/>
                <w:lang w:val="es-ES" w:eastAsia="en-US"/>
              </w:rPr>
            </w:pPr>
            <w:r w:rsidRPr="00845984">
              <w:rPr>
                <w:rFonts w:ascii="Verdana" w:hAnsi="Verdana" w:cs="Verdana"/>
                <w:noProof/>
                <w:sz w:val="18"/>
                <w:szCs w:val="18"/>
                <w:lang w:val="es-ES" w:eastAsia="en-US"/>
              </w:rPr>
              <w:drawing>
                <wp:anchor distT="0" distB="0" distL="114935" distR="114935" simplePos="0" relativeHeight="69" behindDoc="0" locked="0" layoutInCell="1" allowOverlap="1" wp14:anchorId="6C25C9A2" wp14:editId="00B52C83">
                  <wp:simplePos x="0" y="0"/>
                  <wp:positionH relativeFrom="page">
                    <wp:posOffset>154305</wp:posOffset>
                  </wp:positionH>
                  <wp:positionV relativeFrom="page">
                    <wp:posOffset>55880</wp:posOffset>
                  </wp:positionV>
                  <wp:extent cx="867410" cy="715010"/>
                  <wp:effectExtent l="0" t="0" r="0" b="0"/>
                  <wp:wrapSquare wrapText="bothSides"/>
                  <wp:docPr id="36" name="Image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Image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/>
                          <a:srcRect l="-100" t="-131" r="-100" b="-13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7410" cy="715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BE65D1" w14:textId="77777777" w:rsidR="00C17245" w:rsidRPr="00845984" w:rsidRDefault="00000000">
            <w:pPr>
              <w:pStyle w:val="TableParagraph"/>
              <w:spacing w:line="337" w:lineRule="exact"/>
              <w:ind w:left="106"/>
              <w:jc w:val="both"/>
              <w:rPr>
                <w:lang w:val="es-ES"/>
              </w:rPr>
            </w:pPr>
            <w:r w:rsidRPr="00845984">
              <w:rPr>
                <w:rFonts w:ascii="Verdana" w:hAnsi="Verdana" w:cs="Verdana"/>
                <w:sz w:val="18"/>
                <w:szCs w:val="18"/>
                <w:lang w:val="es-ES"/>
              </w:rPr>
              <w:t>Para</w:t>
            </w:r>
            <w:r w:rsidRPr="00845984">
              <w:rPr>
                <w:rFonts w:ascii="Cambria Math" w:hAnsi="Cambria Math" w:cs="Cambria Math"/>
                <w:sz w:val="18"/>
                <w:szCs w:val="18"/>
                <w:lang w:val="es-ES"/>
              </w:rPr>
              <w:t>‐</w:t>
            </w:r>
            <w:r w:rsidRPr="00845984">
              <w:rPr>
                <w:rFonts w:ascii="Verdana" w:hAnsi="Verdana" w:cs="Verdana"/>
                <w:sz w:val="18"/>
                <w:szCs w:val="18"/>
                <w:lang w:val="es-ES"/>
              </w:rPr>
              <w:t>choque de 200 mm de altura.</w:t>
            </w:r>
          </w:p>
        </w:tc>
      </w:tr>
      <w:tr w:rsidR="00C17245" w:rsidRPr="00845984" w14:paraId="6720ABBA" w14:textId="77777777">
        <w:trPr>
          <w:trHeight w:val="75"/>
        </w:trPr>
        <w:tc>
          <w:tcPr>
            <w:tcW w:w="8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A677C" w14:textId="77777777" w:rsidR="00C17245" w:rsidRPr="00845984" w:rsidRDefault="00C17245">
            <w:pPr>
              <w:pStyle w:val="TableParagraph"/>
              <w:snapToGrid w:val="0"/>
              <w:rPr>
                <w:rFonts w:ascii="Verdana" w:hAnsi="Verdana" w:cs="Verdana"/>
                <w:sz w:val="18"/>
                <w:szCs w:val="18"/>
                <w:lang w:val="es-ES"/>
              </w:rPr>
            </w:pPr>
          </w:p>
        </w:tc>
      </w:tr>
      <w:tr w:rsidR="00C17245" w:rsidRPr="00845984" w14:paraId="70859009" w14:textId="77777777">
        <w:trPr>
          <w:trHeight w:val="1451"/>
        </w:trPr>
        <w:tc>
          <w:tcPr>
            <w:tcW w:w="19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68FACD" w14:textId="77777777" w:rsidR="00C17245" w:rsidRPr="00845984" w:rsidRDefault="00C17245">
            <w:pPr>
              <w:pStyle w:val="TableParagraph"/>
              <w:snapToGrid w:val="0"/>
              <w:spacing w:before="7"/>
              <w:rPr>
                <w:rFonts w:ascii="Verdana" w:hAnsi="Verdana" w:cs="Verdana"/>
                <w:b/>
                <w:sz w:val="18"/>
                <w:szCs w:val="18"/>
                <w:lang w:val="es-ES"/>
              </w:rPr>
            </w:pPr>
          </w:p>
          <w:p w14:paraId="356A8176" w14:textId="77777777" w:rsidR="00C17245" w:rsidRPr="00845984" w:rsidRDefault="00000000">
            <w:pPr>
              <w:pStyle w:val="TableParagraph"/>
              <w:ind w:left="107"/>
              <w:rPr>
                <w:rFonts w:ascii="Verdana" w:hAnsi="Verdana" w:cs="Verdana"/>
                <w:b/>
                <w:sz w:val="18"/>
                <w:szCs w:val="18"/>
                <w:lang w:val="es-ES"/>
              </w:rPr>
            </w:pPr>
            <w:r w:rsidRPr="00845984">
              <w:rPr>
                <w:rFonts w:ascii="Verdana" w:hAnsi="Verdana" w:cs="Verdana"/>
                <w:b/>
                <w:sz w:val="18"/>
                <w:szCs w:val="18"/>
                <w:lang w:val="es-ES"/>
              </w:rPr>
              <w:t>ALCES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F5506D" w14:textId="77777777" w:rsidR="00C17245" w:rsidRPr="00845984" w:rsidRDefault="00000000">
            <w:pPr>
              <w:pStyle w:val="TableParagraph"/>
              <w:snapToGrid w:val="0"/>
              <w:rPr>
                <w:rFonts w:ascii="Verdana" w:hAnsi="Verdana" w:cs="Verdana"/>
                <w:b/>
                <w:sz w:val="18"/>
                <w:szCs w:val="18"/>
                <w:lang w:val="es-ES" w:eastAsia="en-US"/>
              </w:rPr>
            </w:pPr>
            <w:r w:rsidRPr="00845984">
              <w:rPr>
                <w:rFonts w:ascii="Verdana" w:hAnsi="Verdana" w:cs="Verdana"/>
                <w:b/>
                <w:noProof/>
                <w:sz w:val="18"/>
                <w:szCs w:val="18"/>
                <w:lang w:val="es-ES" w:eastAsia="en-US"/>
              </w:rPr>
              <w:drawing>
                <wp:anchor distT="0" distB="0" distL="114935" distR="114935" simplePos="0" relativeHeight="70" behindDoc="0" locked="0" layoutInCell="1" allowOverlap="1" wp14:anchorId="41795D5B" wp14:editId="67FF35A3">
                  <wp:simplePos x="0" y="0"/>
                  <wp:positionH relativeFrom="page">
                    <wp:posOffset>173355</wp:posOffset>
                  </wp:positionH>
                  <wp:positionV relativeFrom="page">
                    <wp:posOffset>48260</wp:posOffset>
                  </wp:positionV>
                  <wp:extent cx="814070" cy="745490"/>
                  <wp:effectExtent l="0" t="0" r="0" b="0"/>
                  <wp:wrapSquare wrapText="bothSides"/>
                  <wp:docPr id="37" name="Image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Image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/>
                          <a:srcRect l="-99" t="-120" r="-99" b="-12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4070" cy="745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1B4727" w14:textId="77777777" w:rsidR="00C17245" w:rsidRPr="00845984" w:rsidRDefault="00000000">
            <w:pPr>
              <w:pStyle w:val="TableParagraph"/>
              <w:ind w:left="106" w:right="216"/>
              <w:jc w:val="both"/>
              <w:rPr>
                <w:lang w:val="es-ES"/>
              </w:rPr>
            </w:pPr>
            <w:r w:rsidRPr="00845984">
              <w:rPr>
                <w:rFonts w:ascii="Verdana" w:hAnsi="Verdana" w:cs="Verdana"/>
                <w:sz w:val="18"/>
                <w:szCs w:val="18"/>
                <w:lang w:val="es-ES"/>
              </w:rPr>
              <w:t>Conjunto de cuatro conos de elevación de 9 cm de altura en forma de "pata de elefante" con base antideslizante.</w:t>
            </w:r>
          </w:p>
        </w:tc>
      </w:tr>
      <w:tr w:rsidR="00C17245" w:rsidRPr="00845984" w14:paraId="1770DB35" w14:textId="77777777">
        <w:trPr>
          <w:trHeight w:val="1452"/>
        </w:trPr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F3A68D" w14:textId="77777777" w:rsidR="00C17245" w:rsidRPr="00845984" w:rsidRDefault="00C17245">
            <w:pPr>
              <w:widowControl w:val="0"/>
              <w:autoSpaceDE w:val="0"/>
              <w:snapToGrid w:val="0"/>
              <w:rPr>
                <w:rFonts w:ascii="Verdana" w:eastAsia="Calibri" w:hAnsi="Verdana" w:cs="Verdana"/>
                <w:sz w:val="18"/>
                <w:szCs w:val="18"/>
                <w:lang w:val="es-ES"/>
              </w:rPr>
            </w:pP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93DAB" w14:textId="77777777" w:rsidR="00C17245" w:rsidRPr="00845984" w:rsidRDefault="00000000">
            <w:pPr>
              <w:pStyle w:val="TableParagraph"/>
              <w:snapToGrid w:val="0"/>
              <w:rPr>
                <w:rFonts w:ascii="Verdana" w:hAnsi="Verdana" w:cs="Verdana"/>
                <w:sz w:val="18"/>
                <w:szCs w:val="18"/>
                <w:lang w:val="es-ES" w:eastAsia="en-US"/>
              </w:rPr>
            </w:pPr>
            <w:r w:rsidRPr="00845984">
              <w:rPr>
                <w:rFonts w:ascii="Verdana" w:hAnsi="Verdana" w:cs="Verdana"/>
                <w:noProof/>
                <w:sz w:val="18"/>
                <w:szCs w:val="18"/>
                <w:lang w:val="es-ES" w:eastAsia="en-US"/>
              </w:rPr>
              <w:drawing>
                <wp:anchor distT="0" distB="0" distL="114935" distR="114935" simplePos="0" relativeHeight="71" behindDoc="0" locked="0" layoutInCell="1" allowOverlap="1" wp14:anchorId="44B9A1C1" wp14:editId="207F4667">
                  <wp:simplePos x="0" y="0"/>
                  <wp:positionH relativeFrom="page">
                    <wp:posOffset>154305</wp:posOffset>
                  </wp:positionH>
                  <wp:positionV relativeFrom="page">
                    <wp:posOffset>71120</wp:posOffset>
                  </wp:positionV>
                  <wp:extent cx="821690" cy="707390"/>
                  <wp:effectExtent l="0" t="0" r="0" b="0"/>
                  <wp:wrapSquare wrapText="bothSides"/>
                  <wp:docPr id="38" name="Image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Image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/>
                          <a:srcRect l="-99" t="-119" r="-99" b="-11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1690" cy="7073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CFD025" w14:textId="77777777" w:rsidR="00C17245" w:rsidRPr="00845984" w:rsidRDefault="00000000">
            <w:pPr>
              <w:pStyle w:val="TableParagraph"/>
              <w:ind w:left="106" w:right="191"/>
              <w:jc w:val="both"/>
              <w:rPr>
                <w:lang w:val="es-ES"/>
              </w:rPr>
            </w:pPr>
            <w:r w:rsidRPr="00845984">
              <w:rPr>
                <w:rFonts w:ascii="Verdana" w:hAnsi="Verdana" w:cs="Verdana"/>
                <w:sz w:val="18"/>
                <w:szCs w:val="18"/>
                <w:lang w:val="es-ES"/>
              </w:rPr>
              <w:t>Conjunto de cuatro conos de elevación de 14 cm de altura en forma de "pata de elefante" con base antideslizante.</w:t>
            </w:r>
          </w:p>
        </w:tc>
      </w:tr>
      <w:tr w:rsidR="00C17245" w:rsidRPr="00845984" w14:paraId="239B5875" w14:textId="77777777">
        <w:trPr>
          <w:trHeight w:val="341"/>
        </w:trPr>
        <w:tc>
          <w:tcPr>
            <w:tcW w:w="8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9649D5" w14:textId="77777777" w:rsidR="00C17245" w:rsidRPr="00845984" w:rsidRDefault="00C17245">
            <w:pPr>
              <w:pStyle w:val="TableParagraph"/>
              <w:snapToGrid w:val="0"/>
              <w:rPr>
                <w:rFonts w:ascii="Verdana" w:hAnsi="Verdana" w:cs="Verdana"/>
                <w:sz w:val="18"/>
                <w:szCs w:val="18"/>
                <w:lang w:val="es-ES"/>
              </w:rPr>
            </w:pPr>
          </w:p>
        </w:tc>
      </w:tr>
      <w:tr w:rsidR="00C17245" w:rsidRPr="00845984" w14:paraId="44967312" w14:textId="77777777">
        <w:trPr>
          <w:trHeight w:val="1499"/>
        </w:trPr>
        <w:tc>
          <w:tcPr>
            <w:tcW w:w="19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D3F72" w14:textId="77777777" w:rsidR="00C17245" w:rsidRPr="00845984" w:rsidRDefault="00C17245">
            <w:pPr>
              <w:pStyle w:val="TableParagraph"/>
              <w:snapToGrid w:val="0"/>
              <w:spacing w:before="7"/>
              <w:rPr>
                <w:rFonts w:ascii="Verdana" w:hAnsi="Verdana" w:cs="Verdana"/>
                <w:b/>
                <w:sz w:val="18"/>
                <w:szCs w:val="18"/>
                <w:lang w:val="es-ES"/>
              </w:rPr>
            </w:pPr>
          </w:p>
          <w:p w14:paraId="4097C212" w14:textId="77777777" w:rsidR="00C17245" w:rsidRPr="00845984" w:rsidRDefault="00000000">
            <w:pPr>
              <w:pStyle w:val="TableParagraph"/>
              <w:ind w:left="107" w:right="222"/>
              <w:rPr>
                <w:lang w:val="es-ES"/>
              </w:rPr>
            </w:pPr>
            <w:r w:rsidRPr="00845984">
              <w:rPr>
                <w:rFonts w:ascii="Verdana" w:hAnsi="Verdana" w:cs="Verdana"/>
                <w:b/>
                <w:sz w:val="18"/>
                <w:szCs w:val="18"/>
                <w:lang w:val="es-ES"/>
              </w:rPr>
              <w:t>ELEMENTOS POR EL DESPLAZAMIENTO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CF539" w14:textId="77777777" w:rsidR="00C17245" w:rsidRPr="00845984" w:rsidRDefault="00000000">
            <w:pPr>
              <w:pStyle w:val="TableParagraph"/>
              <w:snapToGrid w:val="0"/>
              <w:spacing w:before="6"/>
              <w:rPr>
                <w:rFonts w:ascii="Verdana" w:hAnsi="Verdana" w:cs="Verdana"/>
                <w:b/>
                <w:sz w:val="18"/>
                <w:szCs w:val="18"/>
                <w:lang w:val="es-ES" w:eastAsia="en-US"/>
              </w:rPr>
            </w:pPr>
            <w:r w:rsidRPr="00845984">
              <w:rPr>
                <w:rFonts w:ascii="Verdana" w:hAnsi="Verdana" w:cs="Verdana"/>
                <w:b/>
                <w:noProof/>
                <w:sz w:val="18"/>
                <w:szCs w:val="18"/>
                <w:lang w:val="es-ES" w:eastAsia="en-US"/>
              </w:rPr>
              <w:drawing>
                <wp:anchor distT="0" distB="0" distL="114935" distR="114935" simplePos="0" relativeHeight="72" behindDoc="0" locked="0" layoutInCell="1" allowOverlap="1" wp14:anchorId="4DBC965D" wp14:editId="56E1496C">
                  <wp:simplePos x="0" y="0"/>
                  <wp:positionH relativeFrom="page">
                    <wp:posOffset>154305</wp:posOffset>
                  </wp:positionH>
                  <wp:positionV relativeFrom="page">
                    <wp:posOffset>55880</wp:posOffset>
                  </wp:positionV>
                  <wp:extent cx="753110" cy="875030"/>
                  <wp:effectExtent l="0" t="0" r="0" b="0"/>
                  <wp:wrapSquare wrapText="bothSides"/>
                  <wp:docPr id="39" name="Image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Image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/>
                          <a:srcRect l="-106" t="-90" r="-106" b="-9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3110" cy="875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584687" w14:textId="77777777" w:rsidR="00C17245" w:rsidRPr="00845984" w:rsidRDefault="00000000">
            <w:pPr>
              <w:pStyle w:val="TableParagraph"/>
              <w:ind w:left="106" w:right="262"/>
              <w:jc w:val="both"/>
              <w:rPr>
                <w:lang w:val="es-ES"/>
              </w:rPr>
            </w:pPr>
            <w:r w:rsidRPr="00845984">
              <w:rPr>
                <w:rFonts w:ascii="Verdana" w:hAnsi="Verdana" w:cs="Verdana"/>
                <w:sz w:val="18"/>
                <w:szCs w:val="18"/>
                <w:lang w:val="es-ES"/>
              </w:rPr>
              <w:t>Silla de ducha y inodoro con ruedas, reposapiés reclinables, ancho máximo 58 cm, prestaciones equivalentes a modelo CLEAN.</w:t>
            </w:r>
          </w:p>
        </w:tc>
      </w:tr>
      <w:tr w:rsidR="00C17245" w:rsidRPr="00845984" w14:paraId="348C946C" w14:textId="77777777">
        <w:trPr>
          <w:trHeight w:val="2162"/>
        </w:trPr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C9650F" w14:textId="77777777" w:rsidR="00C17245" w:rsidRPr="00845984" w:rsidRDefault="00C17245">
            <w:pPr>
              <w:widowControl w:val="0"/>
              <w:autoSpaceDE w:val="0"/>
              <w:snapToGrid w:val="0"/>
              <w:rPr>
                <w:rFonts w:ascii="Verdana" w:eastAsia="Calibri" w:hAnsi="Verdana" w:cs="Verdana"/>
                <w:sz w:val="18"/>
                <w:szCs w:val="18"/>
                <w:lang w:val="es-ES"/>
              </w:rPr>
            </w:pP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36E363" w14:textId="77777777" w:rsidR="00C17245" w:rsidRPr="00845984" w:rsidRDefault="00000000">
            <w:pPr>
              <w:pStyle w:val="TableParagraph"/>
              <w:snapToGrid w:val="0"/>
              <w:spacing w:before="2" w:after="1"/>
              <w:rPr>
                <w:rFonts w:ascii="Verdana" w:hAnsi="Verdana" w:cs="Verdana"/>
                <w:sz w:val="18"/>
                <w:szCs w:val="18"/>
                <w:lang w:val="es-ES" w:eastAsia="en-US"/>
              </w:rPr>
            </w:pPr>
            <w:r w:rsidRPr="00845984">
              <w:rPr>
                <w:rFonts w:ascii="Verdana" w:hAnsi="Verdana" w:cs="Verdana"/>
                <w:noProof/>
                <w:sz w:val="18"/>
                <w:szCs w:val="18"/>
                <w:lang w:val="es-ES" w:eastAsia="en-US"/>
              </w:rPr>
              <w:drawing>
                <wp:anchor distT="0" distB="0" distL="114935" distR="114935" simplePos="0" relativeHeight="73" behindDoc="0" locked="0" layoutInCell="1" allowOverlap="1" wp14:anchorId="1BCA93B2" wp14:editId="4590D6E0">
                  <wp:simplePos x="0" y="0"/>
                  <wp:positionH relativeFrom="page">
                    <wp:posOffset>172720</wp:posOffset>
                  </wp:positionH>
                  <wp:positionV relativeFrom="page">
                    <wp:posOffset>78740</wp:posOffset>
                  </wp:positionV>
                  <wp:extent cx="844550" cy="1096010"/>
                  <wp:effectExtent l="0" t="0" r="0" b="0"/>
                  <wp:wrapSquare wrapText="bothSides"/>
                  <wp:docPr id="40" name="Image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Image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/>
                          <a:srcRect l="-103" t="-80" r="-103" b="-8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4550" cy="1096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BE3F3C" w14:textId="77777777" w:rsidR="00C17245" w:rsidRPr="00845984" w:rsidRDefault="00000000">
            <w:pPr>
              <w:pStyle w:val="TableParagraph"/>
              <w:ind w:left="106" w:right="262"/>
              <w:jc w:val="both"/>
              <w:rPr>
                <w:lang w:val="es-ES"/>
              </w:rPr>
            </w:pPr>
            <w:r w:rsidRPr="00845984">
              <w:rPr>
                <w:rFonts w:ascii="Verdana" w:hAnsi="Verdana" w:cs="Verdana"/>
                <w:sz w:val="18"/>
                <w:szCs w:val="18"/>
                <w:lang w:val="es-ES"/>
              </w:rPr>
              <w:t>Grúa de traslado domiciliaria, plegable, dimensiones de las patas ≤100 cm de largo y ≤70 cm de ancho, por un peso máximo de 150 kg, prestaciones equivalentes a modelo BIRDIE COMPACT. Incluye arnés universal y accesorios necesarios para su buen funcionamiento.</w:t>
            </w:r>
          </w:p>
        </w:tc>
      </w:tr>
      <w:tr w:rsidR="00C17245" w:rsidRPr="00845984" w14:paraId="5FC33495" w14:textId="77777777">
        <w:trPr>
          <w:trHeight w:val="1939"/>
        </w:trPr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26D2D9" w14:textId="77777777" w:rsidR="00C17245" w:rsidRPr="00845984" w:rsidRDefault="00C17245">
            <w:pPr>
              <w:widowControl w:val="0"/>
              <w:autoSpaceDE w:val="0"/>
              <w:snapToGrid w:val="0"/>
              <w:rPr>
                <w:rFonts w:ascii="Verdana" w:eastAsia="Calibri" w:hAnsi="Verdana" w:cs="Verdana"/>
                <w:sz w:val="18"/>
                <w:szCs w:val="18"/>
                <w:lang w:val="es-ES"/>
              </w:rPr>
            </w:pP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73799E" w14:textId="77777777" w:rsidR="00C17245" w:rsidRPr="00845984" w:rsidRDefault="00000000">
            <w:pPr>
              <w:pStyle w:val="TableParagraph"/>
              <w:snapToGrid w:val="0"/>
              <w:spacing w:before="1"/>
              <w:rPr>
                <w:rFonts w:ascii="Verdana" w:hAnsi="Verdana" w:cs="Verdana"/>
                <w:sz w:val="18"/>
                <w:szCs w:val="18"/>
                <w:lang w:val="es-ES" w:eastAsia="en-US"/>
              </w:rPr>
            </w:pPr>
            <w:r w:rsidRPr="00845984">
              <w:rPr>
                <w:rFonts w:ascii="Verdana" w:hAnsi="Verdana" w:cs="Verdana"/>
                <w:noProof/>
                <w:sz w:val="18"/>
                <w:szCs w:val="18"/>
                <w:lang w:val="es-ES" w:eastAsia="en-US"/>
              </w:rPr>
              <w:drawing>
                <wp:anchor distT="0" distB="0" distL="114935" distR="114935" simplePos="0" relativeHeight="42" behindDoc="0" locked="0" layoutInCell="1" allowOverlap="1" wp14:anchorId="60902697" wp14:editId="1525592F">
                  <wp:simplePos x="0" y="0"/>
                  <wp:positionH relativeFrom="page">
                    <wp:posOffset>172720</wp:posOffset>
                  </wp:positionH>
                  <wp:positionV relativeFrom="page">
                    <wp:posOffset>70485</wp:posOffset>
                  </wp:positionV>
                  <wp:extent cx="715010" cy="936625"/>
                  <wp:effectExtent l="0" t="0" r="0" b="0"/>
                  <wp:wrapSquare wrapText="bothSides"/>
                  <wp:docPr id="41" name="Image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Image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/>
                          <a:srcRect l="-124" t="-94" r="-124" b="-9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010" cy="936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0D7160" w14:textId="77777777" w:rsidR="00C17245" w:rsidRPr="00845984" w:rsidRDefault="00000000">
            <w:pPr>
              <w:pStyle w:val="TableParagraph"/>
              <w:ind w:left="106" w:right="217"/>
              <w:jc w:val="both"/>
              <w:rPr>
                <w:lang w:val="es-ES"/>
              </w:rPr>
            </w:pPr>
            <w:r w:rsidRPr="00845984">
              <w:rPr>
                <w:rFonts w:ascii="Verdana" w:hAnsi="Verdana" w:cs="Verdana"/>
                <w:sz w:val="18"/>
                <w:szCs w:val="18"/>
                <w:lang w:val="es-ES"/>
              </w:rPr>
              <w:t>Grúa de bipedestación domiciliaria, dimensiones de las patas ≤100 cm de largo y ≤70 cm de ancho, por un peso máximo de 150 kg. Incluye arnés universal, dos baterías (autonomía 40 ciclos) y cargador independiente y accesorios necesarios para su buen funcionamiento.</w:t>
            </w:r>
          </w:p>
        </w:tc>
      </w:tr>
    </w:tbl>
    <w:p w14:paraId="5EC5279F" w14:textId="77777777" w:rsidR="00C17245" w:rsidRPr="00845984" w:rsidRDefault="00C17245">
      <w:pPr>
        <w:spacing w:line="288" w:lineRule="auto"/>
        <w:jc w:val="both"/>
        <w:rPr>
          <w:rFonts w:ascii="Verdana" w:hAnsi="Verdana" w:cs="Verdana"/>
          <w:b/>
          <w:bCs/>
          <w:iCs/>
          <w:color w:val="404040"/>
          <w:sz w:val="16"/>
          <w:szCs w:val="16"/>
          <w:lang w:val="es-ES"/>
        </w:rPr>
      </w:pPr>
    </w:p>
    <w:p w14:paraId="4C8DE364" w14:textId="77777777" w:rsidR="00C17245" w:rsidRPr="00845984" w:rsidRDefault="00C17245">
      <w:pPr>
        <w:spacing w:line="288" w:lineRule="auto"/>
        <w:jc w:val="both"/>
        <w:rPr>
          <w:rFonts w:ascii="Verdana" w:hAnsi="Verdana" w:cs="Verdana"/>
          <w:b/>
          <w:bCs/>
          <w:iCs/>
          <w:color w:val="404040"/>
          <w:sz w:val="16"/>
          <w:szCs w:val="16"/>
          <w:lang w:val="es-ES"/>
        </w:rPr>
      </w:pPr>
    </w:p>
    <w:tbl>
      <w:tblPr>
        <w:tblW w:w="8505" w:type="dxa"/>
        <w:tblInd w:w="-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0"/>
        <w:gridCol w:w="1889"/>
        <w:gridCol w:w="4636"/>
      </w:tblGrid>
      <w:tr w:rsidR="00C17245" w:rsidRPr="00845984" w14:paraId="3D041F6E" w14:textId="77777777">
        <w:trPr>
          <w:trHeight w:val="1660"/>
        </w:trPr>
        <w:tc>
          <w:tcPr>
            <w:tcW w:w="19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594AFE" w14:textId="77777777" w:rsidR="00C17245" w:rsidRPr="00845984" w:rsidRDefault="00C17245">
            <w:pPr>
              <w:pStyle w:val="TableParagraph"/>
              <w:snapToGrid w:val="0"/>
              <w:rPr>
                <w:rFonts w:ascii="Verdana" w:hAnsi="Verdana" w:cs="Verdana"/>
                <w:sz w:val="18"/>
                <w:szCs w:val="18"/>
                <w:lang w:val="es-ES"/>
              </w:rPr>
            </w:pP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9EE00B" w14:textId="77777777" w:rsidR="00C17245" w:rsidRPr="00845984" w:rsidRDefault="00000000">
            <w:pPr>
              <w:pStyle w:val="TableParagraph"/>
              <w:snapToGrid w:val="0"/>
              <w:spacing w:before="10"/>
              <w:rPr>
                <w:rFonts w:ascii="Verdana" w:hAnsi="Verdana" w:cs="Verdana"/>
                <w:sz w:val="18"/>
                <w:szCs w:val="18"/>
                <w:lang w:val="es-ES" w:eastAsia="en-US"/>
              </w:rPr>
            </w:pPr>
            <w:r w:rsidRPr="00845984">
              <w:rPr>
                <w:rFonts w:ascii="Verdana" w:hAnsi="Verdana" w:cs="Verdana"/>
                <w:noProof/>
                <w:sz w:val="18"/>
                <w:szCs w:val="18"/>
                <w:lang w:val="es-ES" w:eastAsia="en-US"/>
              </w:rPr>
              <w:drawing>
                <wp:anchor distT="0" distB="0" distL="114935" distR="114935" simplePos="0" relativeHeight="74" behindDoc="0" locked="0" layoutInCell="1" allowOverlap="1" wp14:anchorId="54DB09E2" wp14:editId="72170A93">
                  <wp:simplePos x="0" y="0"/>
                  <wp:positionH relativeFrom="page">
                    <wp:posOffset>218440</wp:posOffset>
                  </wp:positionH>
                  <wp:positionV relativeFrom="page">
                    <wp:posOffset>93980</wp:posOffset>
                  </wp:positionV>
                  <wp:extent cx="669290" cy="867410"/>
                  <wp:effectExtent l="0" t="0" r="0" b="0"/>
                  <wp:wrapSquare wrapText="bothSides"/>
                  <wp:docPr id="42" name="Image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Image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/>
                          <a:srcRect l="-172" t="-133" r="-172" b="-13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9290" cy="867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05E3E2" w14:textId="77777777" w:rsidR="00C17245" w:rsidRPr="00845984" w:rsidRDefault="00000000">
            <w:pPr>
              <w:pStyle w:val="TableParagraph"/>
              <w:ind w:left="106" w:right="153"/>
              <w:jc w:val="both"/>
              <w:rPr>
                <w:lang w:val="es-ES"/>
              </w:rPr>
            </w:pPr>
            <w:r w:rsidRPr="00845984">
              <w:rPr>
                <w:rFonts w:ascii="Verdana" w:hAnsi="Verdana" w:cs="Verdana"/>
                <w:sz w:val="18"/>
                <w:szCs w:val="18"/>
                <w:lang w:val="es-ES"/>
              </w:rPr>
              <w:t>Andador de aluminio con asiento, plegable, empuñaduras ergonómicas y regulables en altura, dimensiones mínimas asiento (40 cm ancho, 20 cm fondo), por un peso máximo de 100 kg. Incluye los accesorios necesarios para su buen funcionamiento.</w:t>
            </w:r>
          </w:p>
        </w:tc>
      </w:tr>
      <w:tr w:rsidR="00C17245" w:rsidRPr="00845984" w14:paraId="32337312" w14:textId="77777777">
        <w:trPr>
          <w:trHeight w:val="1444"/>
        </w:trPr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369FFE" w14:textId="77777777" w:rsidR="00C17245" w:rsidRPr="00845984" w:rsidRDefault="00C17245">
            <w:pPr>
              <w:widowControl w:val="0"/>
              <w:autoSpaceDE w:val="0"/>
              <w:snapToGrid w:val="0"/>
              <w:rPr>
                <w:rFonts w:ascii="Verdana" w:eastAsia="Calibri" w:hAnsi="Verdana" w:cs="Verdana"/>
                <w:sz w:val="18"/>
                <w:szCs w:val="18"/>
                <w:lang w:val="es-ES"/>
              </w:rPr>
            </w:pP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A4B5BA" w14:textId="77777777" w:rsidR="00C17245" w:rsidRPr="00845984" w:rsidRDefault="00000000">
            <w:pPr>
              <w:pStyle w:val="TableParagraph"/>
              <w:snapToGrid w:val="0"/>
              <w:rPr>
                <w:rFonts w:ascii="Verdana" w:hAnsi="Verdana" w:cs="Verdana"/>
                <w:sz w:val="18"/>
                <w:szCs w:val="18"/>
                <w:lang w:val="es-ES" w:eastAsia="en-US"/>
              </w:rPr>
            </w:pPr>
            <w:r w:rsidRPr="00845984">
              <w:rPr>
                <w:rFonts w:ascii="Verdana" w:hAnsi="Verdana" w:cs="Verdana"/>
                <w:noProof/>
                <w:sz w:val="18"/>
                <w:szCs w:val="18"/>
                <w:lang w:val="es-ES" w:eastAsia="en-US"/>
              </w:rPr>
              <w:drawing>
                <wp:anchor distT="0" distB="0" distL="114935" distR="114935" simplePos="0" relativeHeight="75" behindDoc="0" locked="0" layoutInCell="1" allowOverlap="1" wp14:anchorId="78FDA3AF" wp14:editId="357D5B33">
                  <wp:simplePos x="0" y="0"/>
                  <wp:positionH relativeFrom="page">
                    <wp:posOffset>218440</wp:posOffset>
                  </wp:positionH>
                  <wp:positionV relativeFrom="page">
                    <wp:posOffset>78740</wp:posOffset>
                  </wp:positionV>
                  <wp:extent cx="707390" cy="753110"/>
                  <wp:effectExtent l="0" t="0" r="0" b="0"/>
                  <wp:wrapSquare wrapText="bothSides"/>
                  <wp:docPr id="43" name="Image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Image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/>
                          <a:srcRect l="-163" t="-152" r="-163" b="-15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7390" cy="753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DC9456" w14:textId="77777777" w:rsidR="00C17245" w:rsidRPr="00845984" w:rsidRDefault="00000000">
            <w:pPr>
              <w:pStyle w:val="TableParagraph"/>
              <w:ind w:left="106" w:right="92"/>
              <w:jc w:val="both"/>
              <w:rPr>
                <w:lang w:val="es-ES"/>
              </w:rPr>
            </w:pPr>
            <w:r w:rsidRPr="00845984">
              <w:rPr>
                <w:rFonts w:ascii="Verdana" w:hAnsi="Verdana" w:cs="Verdana"/>
                <w:sz w:val="18"/>
                <w:szCs w:val="18"/>
                <w:lang w:val="es-ES"/>
              </w:rPr>
              <w:t>Andador de aluminio sin asiento, plegable, empuñaduras ergonómicas y regulables en altura, por un peso máximo de 100 kg. Incluye los accesorios necesarios para su buen funcionamiento.</w:t>
            </w:r>
          </w:p>
        </w:tc>
      </w:tr>
      <w:tr w:rsidR="00C17245" w:rsidRPr="00845984" w14:paraId="70CD0DCE" w14:textId="77777777">
        <w:trPr>
          <w:trHeight w:val="75"/>
        </w:trPr>
        <w:tc>
          <w:tcPr>
            <w:tcW w:w="8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24C7B" w14:textId="77777777" w:rsidR="00C17245" w:rsidRPr="00845984" w:rsidRDefault="00C17245">
            <w:pPr>
              <w:pStyle w:val="TableParagraph"/>
              <w:snapToGrid w:val="0"/>
              <w:rPr>
                <w:rFonts w:ascii="Verdana" w:hAnsi="Verdana" w:cs="Verdana"/>
                <w:sz w:val="18"/>
                <w:szCs w:val="18"/>
                <w:lang w:val="es-ES"/>
              </w:rPr>
            </w:pPr>
          </w:p>
        </w:tc>
      </w:tr>
      <w:tr w:rsidR="00C17245" w:rsidRPr="00845984" w14:paraId="19BEE4BB" w14:textId="77777777">
        <w:trPr>
          <w:trHeight w:val="3759"/>
        </w:trPr>
        <w:tc>
          <w:tcPr>
            <w:tcW w:w="19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97933F" w14:textId="77777777" w:rsidR="00C17245" w:rsidRPr="00845984" w:rsidRDefault="00C17245">
            <w:pPr>
              <w:pStyle w:val="TableParagraph"/>
              <w:snapToGrid w:val="0"/>
              <w:spacing w:before="7"/>
              <w:rPr>
                <w:rFonts w:ascii="Verdana" w:hAnsi="Verdana" w:cs="Verdana"/>
                <w:b/>
                <w:sz w:val="18"/>
                <w:szCs w:val="18"/>
                <w:lang w:val="es-ES"/>
              </w:rPr>
            </w:pPr>
          </w:p>
          <w:p w14:paraId="22F891A9" w14:textId="77777777" w:rsidR="00C17245" w:rsidRPr="00845984" w:rsidRDefault="00000000">
            <w:pPr>
              <w:pStyle w:val="TableParagraph"/>
              <w:ind w:left="107" w:right="467"/>
              <w:rPr>
                <w:lang w:val="es-ES"/>
              </w:rPr>
            </w:pPr>
            <w:r w:rsidRPr="00845984">
              <w:rPr>
                <w:rFonts w:ascii="Verdana" w:hAnsi="Verdana" w:cs="Verdana"/>
                <w:b/>
                <w:sz w:val="18"/>
                <w:szCs w:val="18"/>
                <w:lang w:val="es-ES"/>
              </w:rPr>
              <w:t>ELEMENTOS DE CAMA</w:t>
            </w:r>
          </w:p>
          <w:p w14:paraId="34F8B598" w14:textId="77777777" w:rsidR="00C17245" w:rsidRPr="00845984" w:rsidRDefault="00C17245">
            <w:pPr>
              <w:rPr>
                <w:rFonts w:ascii="Calibri" w:eastAsia="Calibri" w:hAnsi="Calibri" w:cs="Calibri"/>
                <w:b/>
                <w:spacing w:val="-52"/>
                <w:sz w:val="22"/>
                <w:szCs w:val="22"/>
                <w:lang w:val="es-ES" w:eastAsia="en-US"/>
              </w:rPr>
            </w:pPr>
          </w:p>
          <w:p w14:paraId="445B60B6" w14:textId="77777777" w:rsidR="00C17245" w:rsidRPr="00845984" w:rsidRDefault="00C17245">
            <w:pPr>
              <w:widowControl w:val="0"/>
              <w:autoSpaceDE w:val="0"/>
              <w:rPr>
                <w:rFonts w:ascii="Calibri" w:eastAsia="Calibri" w:hAnsi="Calibri" w:cs="Calibri"/>
                <w:b/>
                <w:spacing w:val="-52"/>
                <w:sz w:val="22"/>
                <w:szCs w:val="22"/>
                <w:lang w:val="es-ES" w:eastAsia="en-US"/>
              </w:rPr>
            </w:pP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99ED74" w14:textId="77777777" w:rsidR="00C17245" w:rsidRPr="00845984" w:rsidRDefault="00000000">
            <w:pPr>
              <w:pStyle w:val="TableParagraph"/>
              <w:snapToGrid w:val="0"/>
              <w:rPr>
                <w:rFonts w:ascii="Verdana" w:hAnsi="Verdana" w:cs="Verdana"/>
                <w:b/>
                <w:spacing w:val="-52"/>
                <w:sz w:val="18"/>
                <w:szCs w:val="18"/>
                <w:lang w:val="es-ES" w:eastAsia="en-US"/>
              </w:rPr>
            </w:pPr>
            <w:r w:rsidRPr="00845984">
              <w:rPr>
                <w:rFonts w:ascii="Verdana" w:hAnsi="Verdana" w:cs="Verdana"/>
                <w:b/>
                <w:noProof/>
                <w:spacing w:val="-52"/>
                <w:sz w:val="18"/>
                <w:szCs w:val="18"/>
                <w:lang w:val="es-ES" w:eastAsia="en-US"/>
              </w:rPr>
              <w:drawing>
                <wp:anchor distT="0" distB="0" distL="114935" distR="114935" simplePos="0" relativeHeight="44" behindDoc="0" locked="0" layoutInCell="1" allowOverlap="1" wp14:anchorId="2520794A" wp14:editId="69D9C37A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487680</wp:posOffset>
                  </wp:positionV>
                  <wp:extent cx="1137285" cy="497840"/>
                  <wp:effectExtent l="0" t="0" r="0" b="0"/>
                  <wp:wrapNone/>
                  <wp:docPr id="44" name="Image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Image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/>
                          <a:srcRect l="-114" t="-258" r="-114" b="-25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7285" cy="497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2C372B9F" w14:textId="77777777" w:rsidR="00C17245" w:rsidRPr="00845984" w:rsidRDefault="00C17245">
            <w:pPr>
              <w:rPr>
                <w:rFonts w:ascii="Calibri" w:eastAsia="Calibri" w:hAnsi="Calibri" w:cs="Calibri"/>
                <w:sz w:val="22"/>
                <w:szCs w:val="22"/>
                <w:lang w:val="es-ES" w:eastAsia="en-US"/>
              </w:rPr>
            </w:pPr>
          </w:p>
          <w:p w14:paraId="5B913A3E" w14:textId="77777777" w:rsidR="00C17245" w:rsidRPr="00845984" w:rsidRDefault="00C17245">
            <w:pPr>
              <w:rPr>
                <w:rFonts w:ascii="Calibri" w:eastAsia="Calibri" w:hAnsi="Calibri" w:cs="Calibri"/>
                <w:sz w:val="22"/>
                <w:szCs w:val="22"/>
                <w:lang w:val="es-ES" w:eastAsia="en-US"/>
              </w:rPr>
            </w:pPr>
          </w:p>
          <w:p w14:paraId="6D744CCD" w14:textId="77777777" w:rsidR="00C17245" w:rsidRPr="00845984" w:rsidRDefault="00C17245">
            <w:pPr>
              <w:rPr>
                <w:rFonts w:ascii="Calibri" w:eastAsia="Calibri" w:hAnsi="Calibri" w:cs="Calibri"/>
                <w:sz w:val="22"/>
                <w:szCs w:val="22"/>
                <w:lang w:val="es-ES" w:eastAsia="en-US"/>
              </w:rPr>
            </w:pPr>
          </w:p>
          <w:p w14:paraId="21B348C3" w14:textId="77777777" w:rsidR="00C17245" w:rsidRPr="00845984" w:rsidRDefault="00C17245">
            <w:pPr>
              <w:rPr>
                <w:rFonts w:ascii="Calibri" w:eastAsia="Calibri" w:hAnsi="Calibri" w:cs="Calibri"/>
                <w:sz w:val="22"/>
                <w:szCs w:val="22"/>
                <w:lang w:val="es-ES" w:eastAsia="en-US"/>
              </w:rPr>
            </w:pPr>
          </w:p>
          <w:p w14:paraId="75FB3714" w14:textId="77777777" w:rsidR="00C17245" w:rsidRPr="00845984" w:rsidRDefault="00C17245">
            <w:pPr>
              <w:widowControl w:val="0"/>
              <w:autoSpaceDE w:val="0"/>
              <w:rPr>
                <w:rFonts w:ascii="Verdana" w:eastAsia="Calibri" w:hAnsi="Verdana" w:cs="Verdana"/>
                <w:sz w:val="18"/>
                <w:szCs w:val="18"/>
                <w:lang w:val="es-ES" w:eastAsia="en-US"/>
              </w:rPr>
            </w:pPr>
          </w:p>
          <w:p w14:paraId="417CFD17" w14:textId="77777777" w:rsidR="00C17245" w:rsidRPr="00845984" w:rsidRDefault="00C17245">
            <w:pPr>
              <w:widowControl w:val="0"/>
              <w:autoSpaceDE w:val="0"/>
              <w:rPr>
                <w:rFonts w:ascii="Calibri" w:eastAsia="Calibri" w:hAnsi="Calibri" w:cs="Calibri"/>
                <w:sz w:val="22"/>
                <w:szCs w:val="22"/>
                <w:lang w:val="es-ES" w:eastAsia="en-US"/>
              </w:rPr>
            </w:pPr>
          </w:p>
        </w:tc>
        <w:tc>
          <w:tcPr>
            <w:tcW w:w="4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063AE3" w14:textId="77777777" w:rsidR="00C17245" w:rsidRPr="00845984" w:rsidRDefault="00C17245">
            <w:pPr>
              <w:pStyle w:val="TableParagraph"/>
              <w:snapToGrid w:val="0"/>
              <w:ind w:left="106" w:right="120"/>
              <w:jc w:val="both"/>
              <w:rPr>
                <w:rFonts w:ascii="Verdana" w:hAnsi="Verdana" w:cs="Verdana"/>
                <w:sz w:val="18"/>
                <w:szCs w:val="18"/>
                <w:lang w:val="es-ES" w:eastAsia="en-US"/>
              </w:rPr>
            </w:pPr>
          </w:p>
          <w:p w14:paraId="510E0702" w14:textId="77777777" w:rsidR="00C17245" w:rsidRPr="00845984" w:rsidRDefault="00000000">
            <w:pPr>
              <w:pStyle w:val="TableParagraph"/>
              <w:ind w:left="106" w:right="120"/>
              <w:jc w:val="both"/>
              <w:rPr>
                <w:lang w:val="es-ES"/>
              </w:rPr>
            </w:pPr>
            <w:r w:rsidRPr="00845984">
              <w:rPr>
                <w:rFonts w:ascii="Verdana" w:hAnsi="Verdana" w:cs="Verdana"/>
                <w:sz w:val="18"/>
                <w:szCs w:val="18"/>
                <w:lang w:val="es-ES"/>
              </w:rPr>
              <w:t>Cama articulada con somier de dimensiones 90 x 190 cm de cuatro lanos (tres articulaciones) y base de lamas de madera de haya, estructura de acero curvado recubierto con pintura epóxido, patas regulables en altura con ruedas y freno. Con sistema de seguridad pasiva y bajada de emergencia en caso de carencia de suministro eléctrico (dispone de 2 baterías).</w:t>
            </w:r>
          </w:p>
          <w:p w14:paraId="222FAAF9" w14:textId="77777777" w:rsidR="00C17245" w:rsidRPr="00845984" w:rsidRDefault="00C17245">
            <w:pPr>
              <w:widowControl w:val="0"/>
              <w:tabs>
                <w:tab w:val="left" w:pos="2880"/>
              </w:tabs>
              <w:autoSpaceDE w:val="0"/>
              <w:rPr>
                <w:rFonts w:ascii="Calibri" w:eastAsia="Calibri" w:hAnsi="Calibri" w:cs="Calibri"/>
                <w:sz w:val="22"/>
                <w:szCs w:val="22"/>
                <w:lang w:val="es-ES" w:eastAsia="en-US"/>
              </w:rPr>
            </w:pPr>
          </w:p>
        </w:tc>
      </w:tr>
      <w:tr w:rsidR="00C17245" w:rsidRPr="00845984" w14:paraId="13C20C12" w14:textId="77777777">
        <w:trPr>
          <w:trHeight w:val="2020"/>
        </w:trPr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599E58" w14:textId="77777777" w:rsidR="00C17245" w:rsidRPr="00845984" w:rsidRDefault="00C17245">
            <w:pPr>
              <w:widowControl w:val="0"/>
              <w:autoSpaceDE w:val="0"/>
              <w:snapToGrid w:val="0"/>
              <w:rPr>
                <w:rFonts w:ascii="Verdana" w:eastAsia="Calibri" w:hAnsi="Verdana" w:cs="Verdana"/>
                <w:sz w:val="18"/>
                <w:szCs w:val="18"/>
                <w:lang w:val="es-ES" w:eastAsia="en-US"/>
              </w:rPr>
            </w:pP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C6997" w14:textId="77777777" w:rsidR="00C17245" w:rsidRPr="00845984" w:rsidRDefault="00000000">
            <w:pPr>
              <w:pStyle w:val="TableParagraph"/>
              <w:rPr>
                <w:rFonts w:ascii="Verdana" w:hAnsi="Verdana" w:cs="Verdana"/>
                <w:sz w:val="18"/>
                <w:szCs w:val="18"/>
                <w:lang w:val="es-ES" w:eastAsia="en-US"/>
              </w:rPr>
            </w:pPr>
            <w:r w:rsidRPr="00845984">
              <w:rPr>
                <w:noProof/>
                <w:lang w:val="es-ES" w:eastAsia="en-US"/>
              </w:rPr>
              <w:drawing>
                <wp:inline distT="0" distB="0" distL="0" distR="0" wp14:anchorId="622D16FB" wp14:editId="76D77817">
                  <wp:extent cx="1187450" cy="967105"/>
                  <wp:effectExtent l="0" t="0" r="0" b="0"/>
                  <wp:docPr id="45" name="Image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Image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/>
                          <a:srcRect l="-129" t="-160" r="-129" b="-16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0" cy="9671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50B949C" w14:textId="77777777" w:rsidR="00C17245" w:rsidRPr="00845984" w:rsidRDefault="00C17245">
            <w:pPr>
              <w:widowControl w:val="0"/>
              <w:autoSpaceDE w:val="0"/>
              <w:rPr>
                <w:rFonts w:ascii="Verdana" w:eastAsia="Calibri" w:hAnsi="Verdana" w:cs="Verdana"/>
                <w:sz w:val="18"/>
                <w:szCs w:val="18"/>
                <w:lang w:val="es-ES" w:eastAsia="en-US"/>
              </w:rPr>
            </w:pPr>
          </w:p>
          <w:p w14:paraId="2850D47A" w14:textId="77777777" w:rsidR="00C17245" w:rsidRPr="00845984" w:rsidRDefault="00C17245">
            <w:pPr>
              <w:widowControl w:val="0"/>
              <w:autoSpaceDE w:val="0"/>
              <w:rPr>
                <w:rFonts w:ascii="Calibri" w:eastAsia="Calibri" w:hAnsi="Calibri" w:cs="Calibri"/>
                <w:sz w:val="22"/>
                <w:szCs w:val="22"/>
                <w:lang w:val="es-ES" w:eastAsia="en-US"/>
              </w:rPr>
            </w:pPr>
          </w:p>
        </w:tc>
        <w:tc>
          <w:tcPr>
            <w:tcW w:w="4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421D0" w14:textId="77777777" w:rsidR="00C17245" w:rsidRPr="00845984" w:rsidRDefault="00000000">
            <w:pPr>
              <w:pStyle w:val="TableParagraph"/>
              <w:ind w:left="106" w:right="176"/>
              <w:jc w:val="both"/>
              <w:rPr>
                <w:lang w:val="es-ES"/>
              </w:rPr>
            </w:pPr>
            <w:r w:rsidRPr="00845984">
              <w:rPr>
                <w:rFonts w:ascii="Verdana" w:hAnsi="Verdana" w:cs="Verdana"/>
                <w:sz w:val="18"/>
                <w:szCs w:val="18"/>
                <w:lang w:val="es-ES"/>
              </w:rPr>
              <w:t>Cama articulada con carro elevador altura de elevación de 34 a 85 cm) con ruedas y freno, somier de dimensiones 90 x 90 cm de cuatro planos (tres articulaciones) y base de lamas de madera de haya, estructura de acero curvado recubierto con pintura epóxido. Con sistema de seguridad pasiva y bajada de emergencia en caso de carencia de suministro eléctrico (dispone de 2 baterías).</w:t>
            </w:r>
          </w:p>
        </w:tc>
      </w:tr>
      <w:tr w:rsidR="00C17245" w:rsidRPr="00845984" w14:paraId="501C3C76" w14:textId="77777777">
        <w:trPr>
          <w:trHeight w:val="1127"/>
        </w:trPr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5CA69" w14:textId="77777777" w:rsidR="00C17245" w:rsidRPr="00845984" w:rsidRDefault="00C17245">
            <w:pPr>
              <w:widowControl w:val="0"/>
              <w:autoSpaceDE w:val="0"/>
              <w:snapToGrid w:val="0"/>
              <w:rPr>
                <w:rFonts w:ascii="Verdana" w:eastAsia="Calibri" w:hAnsi="Verdana" w:cs="Verdana"/>
                <w:sz w:val="18"/>
                <w:szCs w:val="18"/>
                <w:lang w:val="es-ES"/>
              </w:rPr>
            </w:pP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2D6A3" w14:textId="77777777" w:rsidR="00C17245" w:rsidRPr="00845984" w:rsidRDefault="00000000">
            <w:pPr>
              <w:pStyle w:val="TableParagraph"/>
              <w:snapToGrid w:val="0"/>
              <w:rPr>
                <w:rFonts w:ascii="Verdana" w:hAnsi="Verdana" w:cs="Verdana"/>
                <w:sz w:val="18"/>
                <w:szCs w:val="18"/>
                <w:lang w:val="es-ES" w:eastAsia="en-US"/>
              </w:rPr>
            </w:pPr>
            <w:r w:rsidRPr="00845984">
              <w:rPr>
                <w:rFonts w:ascii="Verdana" w:hAnsi="Verdana" w:cs="Verdana"/>
                <w:noProof/>
                <w:sz w:val="18"/>
                <w:szCs w:val="18"/>
                <w:lang w:val="es-ES" w:eastAsia="en-US"/>
              </w:rPr>
              <w:drawing>
                <wp:anchor distT="0" distB="0" distL="114935" distR="114935" simplePos="0" relativeHeight="45" behindDoc="0" locked="0" layoutInCell="1" allowOverlap="1" wp14:anchorId="4327138D" wp14:editId="4D25D22D">
                  <wp:simplePos x="0" y="0"/>
                  <wp:positionH relativeFrom="page">
                    <wp:posOffset>5080</wp:posOffset>
                  </wp:positionH>
                  <wp:positionV relativeFrom="page">
                    <wp:posOffset>29845</wp:posOffset>
                  </wp:positionV>
                  <wp:extent cx="1096645" cy="554990"/>
                  <wp:effectExtent l="0" t="0" r="0" b="0"/>
                  <wp:wrapSquare wrapText="bothSides"/>
                  <wp:docPr id="46" name="Image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Image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/>
                          <a:srcRect l="5936" t="14825" r="8101" b="1368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6645" cy="554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3129C5" w14:textId="77777777" w:rsidR="00C17245" w:rsidRPr="00845984" w:rsidRDefault="00000000">
            <w:pPr>
              <w:pStyle w:val="TableParagraph"/>
              <w:ind w:left="191" w:right="394" w:firstLine="4"/>
              <w:jc w:val="both"/>
              <w:rPr>
                <w:lang w:val="es-ES"/>
              </w:rPr>
            </w:pPr>
            <w:r w:rsidRPr="00845984">
              <w:rPr>
                <w:rFonts w:ascii="Verdana" w:hAnsi="Verdana" w:cs="Verdana"/>
                <w:sz w:val="18"/>
                <w:szCs w:val="18"/>
                <w:lang w:val="es-ES"/>
              </w:rPr>
              <w:t>oque de cabezal y pies en melamina de 9 mm y cantos en PVC, con herrajes para adaptarse a la cama.</w:t>
            </w:r>
          </w:p>
        </w:tc>
      </w:tr>
    </w:tbl>
    <w:p w14:paraId="66486929" w14:textId="77777777" w:rsidR="00C17245" w:rsidRPr="00845984" w:rsidRDefault="00C17245">
      <w:pPr>
        <w:spacing w:line="288" w:lineRule="auto"/>
        <w:jc w:val="both"/>
        <w:rPr>
          <w:rFonts w:ascii="Verdana" w:hAnsi="Verdana" w:cs="Verdana"/>
          <w:b/>
          <w:bCs/>
          <w:iCs/>
          <w:color w:val="404040"/>
          <w:sz w:val="16"/>
          <w:szCs w:val="16"/>
          <w:lang w:val="es-ES"/>
        </w:rPr>
      </w:pPr>
    </w:p>
    <w:p w14:paraId="02F73220" w14:textId="77777777" w:rsidR="00C17245" w:rsidRPr="00845984" w:rsidRDefault="00C17245">
      <w:pPr>
        <w:spacing w:line="288" w:lineRule="auto"/>
        <w:jc w:val="both"/>
        <w:rPr>
          <w:rFonts w:ascii="Verdana" w:hAnsi="Verdana" w:cs="Verdana"/>
          <w:b/>
          <w:bCs/>
          <w:iCs/>
          <w:color w:val="404040"/>
          <w:sz w:val="16"/>
          <w:szCs w:val="16"/>
          <w:lang w:val="es-ES"/>
        </w:rPr>
      </w:pPr>
    </w:p>
    <w:p w14:paraId="604A9C23" w14:textId="77777777" w:rsidR="00C17245" w:rsidRPr="00845984" w:rsidRDefault="00C17245">
      <w:pPr>
        <w:spacing w:line="288" w:lineRule="auto"/>
        <w:jc w:val="both"/>
        <w:rPr>
          <w:rFonts w:ascii="Verdana" w:hAnsi="Verdana" w:cs="Verdana"/>
          <w:b/>
          <w:bCs/>
          <w:iCs/>
          <w:color w:val="404040"/>
          <w:sz w:val="16"/>
          <w:szCs w:val="16"/>
          <w:lang w:val="es-ES"/>
        </w:rPr>
      </w:pPr>
    </w:p>
    <w:tbl>
      <w:tblPr>
        <w:tblW w:w="8505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0"/>
        <w:gridCol w:w="1889"/>
        <w:gridCol w:w="4636"/>
      </w:tblGrid>
      <w:tr w:rsidR="00C17245" w:rsidRPr="00845984" w14:paraId="67BE9195" w14:textId="77777777">
        <w:trPr>
          <w:trHeight w:val="1777"/>
          <w:jc w:val="center"/>
        </w:trPr>
        <w:tc>
          <w:tcPr>
            <w:tcW w:w="19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54D27F" w14:textId="77777777" w:rsidR="00C17245" w:rsidRPr="00845984" w:rsidRDefault="00C17245">
            <w:pPr>
              <w:pStyle w:val="TableParagraph"/>
              <w:snapToGrid w:val="0"/>
              <w:rPr>
                <w:rFonts w:ascii="Verdana" w:hAnsi="Verdana" w:cs="Verdana"/>
                <w:sz w:val="18"/>
                <w:szCs w:val="18"/>
                <w:lang w:val="es-ES"/>
              </w:rPr>
            </w:pP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1C0C35" w14:textId="77777777" w:rsidR="00C17245" w:rsidRPr="00845984" w:rsidRDefault="00000000">
            <w:pPr>
              <w:pStyle w:val="TableParagraph"/>
              <w:snapToGrid w:val="0"/>
              <w:spacing w:before="2"/>
              <w:rPr>
                <w:rFonts w:ascii="Verdana" w:hAnsi="Verdana" w:cs="Verdana"/>
                <w:sz w:val="18"/>
                <w:szCs w:val="18"/>
                <w:lang w:val="es-ES" w:eastAsia="en-US"/>
              </w:rPr>
            </w:pPr>
            <w:r w:rsidRPr="00845984">
              <w:rPr>
                <w:rFonts w:ascii="Verdana" w:hAnsi="Verdana" w:cs="Verdana"/>
                <w:noProof/>
                <w:sz w:val="18"/>
                <w:szCs w:val="18"/>
                <w:lang w:val="es-ES" w:eastAsia="en-US"/>
              </w:rPr>
              <w:drawing>
                <wp:anchor distT="0" distB="0" distL="114935" distR="114935" simplePos="0" relativeHeight="76" behindDoc="0" locked="0" layoutInCell="1" allowOverlap="1" wp14:anchorId="3EFCECE7" wp14:editId="08192A9F">
                  <wp:simplePos x="0" y="0"/>
                  <wp:positionH relativeFrom="page">
                    <wp:posOffset>184785</wp:posOffset>
                  </wp:positionH>
                  <wp:positionV relativeFrom="page">
                    <wp:posOffset>116840</wp:posOffset>
                  </wp:positionV>
                  <wp:extent cx="821690" cy="623570"/>
                  <wp:effectExtent l="0" t="0" r="0" b="0"/>
                  <wp:wrapSquare wrapText="bothSides"/>
                  <wp:docPr id="47" name="Image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Image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/>
                          <a:srcRect l="-103" t="-144" r="-103" b="-14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1690" cy="6235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0D1E53" w14:textId="77777777" w:rsidR="00C17245" w:rsidRPr="00845984" w:rsidRDefault="00000000">
            <w:pPr>
              <w:pStyle w:val="TableParagraph"/>
              <w:ind w:left="106" w:right="83"/>
              <w:jc w:val="both"/>
              <w:rPr>
                <w:lang w:val="es-ES"/>
              </w:rPr>
            </w:pPr>
            <w:r w:rsidRPr="00845984">
              <w:rPr>
                <w:rFonts w:ascii="Verdana" w:hAnsi="Verdana" w:cs="Verdana"/>
                <w:sz w:val="18"/>
                <w:szCs w:val="18"/>
                <w:lang w:val="es-ES"/>
              </w:rPr>
              <w:t>Colchón de dimensiones 90 x 190 cm viscoelástico (10 cm de espuma de alta densidad HR30 ignífuga y 5 cm en la capa superior de viscoelástica HR50 ignífuga) con funda impermeable/transpirable. Resistencia a la tracción superior a 0,9 kg/cm3 y alargamiento a rotura superior a</w:t>
            </w:r>
          </w:p>
          <w:p w14:paraId="2B514486" w14:textId="77777777" w:rsidR="00C17245" w:rsidRPr="00845984" w:rsidRDefault="00000000">
            <w:pPr>
              <w:pStyle w:val="TableParagraph"/>
              <w:spacing w:line="326" w:lineRule="exact"/>
              <w:ind w:left="106"/>
              <w:jc w:val="both"/>
              <w:rPr>
                <w:rFonts w:ascii="Verdana" w:hAnsi="Verdana" w:cs="Verdana"/>
                <w:sz w:val="18"/>
                <w:szCs w:val="18"/>
                <w:lang w:val="es-ES"/>
              </w:rPr>
            </w:pPr>
            <w:r w:rsidRPr="00845984">
              <w:rPr>
                <w:rFonts w:ascii="Verdana" w:hAnsi="Verdana" w:cs="Verdana"/>
                <w:sz w:val="18"/>
                <w:szCs w:val="18"/>
                <w:lang w:val="es-ES"/>
              </w:rPr>
              <w:t>200%.</w:t>
            </w:r>
          </w:p>
        </w:tc>
      </w:tr>
      <w:tr w:rsidR="00C17245" w:rsidRPr="00845984" w14:paraId="377C5EE3" w14:textId="77777777">
        <w:trPr>
          <w:trHeight w:val="1973"/>
          <w:jc w:val="center"/>
        </w:trPr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E3F738" w14:textId="77777777" w:rsidR="00C17245" w:rsidRPr="00845984" w:rsidRDefault="00C17245">
            <w:pPr>
              <w:widowControl w:val="0"/>
              <w:autoSpaceDE w:val="0"/>
              <w:snapToGrid w:val="0"/>
              <w:rPr>
                <w:rFonts w:ascii="Verdana" w:eastAsia="Calibri" w:hAnsi="Verdana" w:cs="Verdana"/>
                <w:sz w:val="18"/>
                <w:szCs w:val="18"/>
                <w:lang w:val="es-ES"/>
              </w:rPr>
            </w:pP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8FDD03" w14:textId="77777777" w:rsidR="00C17245" w:rsidRPr="00845984" w:rsidRDefault="00000000">
            <w:pPr>
              <w:pStyle w:val="TableParagraph"/>
              <w:snapToGrid w:val="0"/>
              <w:rPr>
                <w:rFonts w:ascii="Verdana" w:hAnsi="Verdana" w:cs="Verdana"/>
                <w:sz w:val="18"/>
                <w:szCs w:val="18"/>
                <w:lang w:val="es-ES" w:eastAsia="en-US"/>
              </w:rPr>
            </w:pPr>
            <w:r w:rsidRPr="00845984">
              <w:rPr>
                <w:rFonts w:ascii="Verdana" w:hAnsi="Verdana" w:cs="Verdana"/>
                <w:noProof/>
                <w:sz w:val="18"/>
                <w:szCs w:val="18"/>
                <w:lang w:val="es-ES" w:eastAsia="en-US"/>
              </w:rPr>
              <w:drawing>
                <wp:anchor distT="0" distB="0" distL="114935" distR="114935" simplePos="0" relativeHeight="77" behindDoc="0" locked="0" layoutInCell="1" allowOverlap="1" wp14:anchorId="4884BAED" wp14:editId="2703F389">
                  <wp:simplePos x="0" y="0"/>
                  <wp:positionH relativeFrom="page">
                    <wp:posOffset>6985</wp:posOffset>
                  </wp:positionH>
                  <wp:positionV relativeFrom="page">
                    <wp:posOffset>86360</wp:posOffset>
                  </wp:positionV>
                  <wp:extent cx="1179830" cy="814070"/>
                  <wp:effectExtent l="0" t="0" r="0" b="0"/>
                  <wp:wrapSquare wrapText="bothSides"/>
                  <wp:docPr id="48" name="Image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Image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/>
                          <a:srcRect l="-152" t="-221" r="-152" b="-22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9830" cy="814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E8260" w14:textId="77777777" w:rsidR="00C17245" w:rsidRPr="00845984" w:rsidRDefault="00000000">
            <w:pPr>
              <w:pStyle w:val="TableParagraph"/>
              <w:ind w:left="106" w:right="116"/>
              <w:jc w:val="both"/>
              <w:rPr>
                <w:lang w:val="es-ES"/>
              </w:rPr>
            </w:pPr>
            <w:r w:rsidRPr="00845984">
              <w:rPr>
                <w:rFonts w:ascii="Verdana" w:hAnsi="Verdana" w:cs="Verdana"/>
                <w:sz w:val="18"/>
                <w:szCs w:val="18"/>
                <w:lang w:val="es-ES"/>
              </w:rPr>
              <w:t>Conjunto de 2 barandillas (dimensiones 70 mm de ancho x 50 mm de alto x 1415 mm de largo) de 3 barras plegables y abatibles, con sistema de bloqueo automático y desbloqueo manual, estructura de tubo redondo de acero recubierto con pintura epóxido . Incluye aliento universal y los accesorios necesarios para su buen funcionamiento.</w:t>
            </w:r>
          </w:p>
        </w:tc>
      </w:tr>
      <w:tr w:rsidR="00C17245" w:rsidRPr="00845984" w14:paraId="74445453" w14:textId="77777777">
        <w:trPr>
          <w:trHeight w:val="341"/>
          <w:jc w:val="center"/>
        </w:trPr>
        <w:tc>
          <w:tcPr>
            <w:tcW w:w="8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510547" w14:textId="77777777" w:rsidR="00C17245" w:rsidRPr="00845984" w:rsidRDefault="00C17245">
            <w:pPr>
              <w:pStyle w:val="TableParagraph"/>
              <w:snapToGrid w:val="0"/>
              <w:rPr>
                <w:rFonts w:ascii="Verdana" w:hAnsi="Verdana" w:cs="Verdana"/>
                <w:sz w:val="18"/>
                <w:szCs w:val="18"/>
                <w:lang w:val="es-ES"/>
              </w:rPr>
            </w:pPr>
          </w:p>
        </w:tc>
      </w:tr>
      <w:tr w:rsidR="00C17245" w:rsidRPr="00845984" w14:paraId="1AE35209" w14:textId="77777777">
        <w:trPr>
          <w:trHeight w:val="1198"/>
          <w:jc w:val="center"/>
        </w:trPr>
        <w:tc>
          <w:tcPr>
            <w:tcW w:w="19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63E4B1" w14:textId="77777777" w:rsidR="00C17245" w:rsidRPr="00845984" w:rsidRDefault="00C17245">
            <w:pPr>
              <w:pStyle w:val="TableParagraph"/>
              <w:snapToGrid w:val="0"/>
              <w:spacing w:before="7"/>
              <w:rPr>
                <w:rFonts w:ascii="Verdana" w:hAnsi="Verdana" w:cs="Verdana"/>
                <w:b/>
                <w:sz w:val="18"/>
                <w:szCs w:val="18"/>
                <w:lang w:val="es-ES"/>
              </w:rPr>
            </w:pPr>
          </w:p>
          <w:p w14:paraId="1F4953E9" w14:textId="77777777" w:rsidR="00C17245" w:rsidRPr="00845984" w:rsidRDefault="00000000">
            <w:pPr>
              <w:pStyle w:val="TableParagraph"/>
              <w:ind w:left="107" w:right="790"/>
              <w:rPr>
                <w:lang w:val="es-ES"/>
              </w:rPr>
            </w:pPr>
            <w:r w:rsidRPr="00845984">
              <w:rPr>
                <w:rFonts w:ascii="Verdana" w:hAnsi="Verdana" w:cs="Verdana"/>
                <w:b/>
                <w:sz w:val="18"/>
                <w:szCs w:val="18"/>
                <w:lang w:val="es-ES"/>
              </w:rPr>
              <w:t>ELEMENTOS PARA LA</w:t>
            </w:r>
          </w:p>
          <w:p w14:paraId="5B24E3FD" w14:textId="77777777" w:rsidR="00C17245" w:rsidRPr="00845984" w:rsidRDefault="00000000">
            <w:pPr>
              <w:pStyle w:val="TableParagraph"/>
              <w:spacing w:before="1"/>
              <w:ind w:left="107"/>
              <w:rPr>
                <w:rFonts w:ascii="Verdana" w:hAnsi="Verdana" w:cs="Verdana"/>
                <w:b/>
                <w:sz w:val="18"/>
                <w:szCs w:val="18"/>
                <w:lang w:val="es-ES"/>
              </w:rPr>
            </w:pPr>
            <w:r w:rsidRPr="00845984">
              <w:rPr>
                <w:rFonts w:ascii="Verdana" w:hAnsi="Verdana" w:cs="Verdana"/>
                <w:b/>
                <w:sz w:val="18"/>
                <w:szCs w:val="18"/>
                <w:lang w:val="es-ES"/>
              </w:rPr>
              <w:t>COMUNICACIÓN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4B52A7" w14:textId="77777777" w:rsidR="00C17245" w:rsidRPr="00845984" w:rsidRDefault="00000000">
            <w:pPr>
              <w:pStyle w:val="TableParagraph"/>
              <w:snapToGrid w:val="0"/>
              <w:rPr>
                <w:rFonts w:ascii="Verdana" w:hAnsi="Verdana" w:cs="Verdana"/>
                <w:b/>
                <w:sz w:val="18"/>
                <w:szCs w:val="18"/>
                <w:lang w:val="es-ES" w:eastAsia="en-US"/>
              </w:rPr>
            </w:pPr>
            <w:r w:rsidRPr="00845984">
              <w:rPr>
                <w:rFonts w:ascii="Verdana" w:hAnsi="Verdana" w:cs="Verdana"/>
                <w:b/>
                <w:noProof/>
                <w:sz w:val="18"/>
                <w:szCs w:val="18"/>
                <w:lang w:val="es-ES" w:eastAsia="en-US"/>
              </w:rPr>
              <w:drawing>
                <wp:anchor distT="0" distB="0" distL="114935" distR="114935" simplePos="0" relativeHeight="80" behindDoc="0" locked="0" layoutInCell="1" allowOverlap="1" wp14:anchorId="5DA295A6" wp14:editId="4153FB10">
                  <wp:simplePos x="0" y="0"/>
                  <wp:positionH relativeFrom="page">
                    <wp:align>center</wp:align>
                  </wp:positionH>
                  <wp:positionV relativeFrom="page">
                    <wp:align>center</wp:align>
                  </wp:positionV>
                  <wp:extent cx="1187450" cy="745490"/>
                  <wp:effectExtent l="0" t="0" r="0" b="0"/>
                  <wp:wrapSquare wrapText="bothSides"/>
                  <wp:docPr id="49" name="Image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Image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/>
                          <a:srcRect l="-119" t="-189" r="-119" b="-18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0" cy="745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AEA02B" w14:textId="77777777" w:rsidR="00C17245" w:rsidRPr="00845984" w:rsidRDefault="00000000">
            <w:pPr>
              <w:pStyle w:val="TableParagraph"/>
              <w:ind w:left="106" w:right="160"/>
              <w:jc w:val="both"/>
              <w:rPr>
                <w:lang w:val="es-ES"/>
              </w:rPr>
            </w:pPr>
            <w:r w:rsidRPr="00845984">
              <w:rPr>
                <w:rFonts w:ascii="Verdana" w:hAnsi="Verdana" w:cs="Verdana"/>
                <w:sz w:val="18"/>
                <w:szCs w:val="18"/>
                <w:lang w:val="es-ES"/>
              </w:rPr>
              <w:t>Sistema de bucle magnético para uso personal en casa que amplifica el sonido de cualquier fuente (ordenador, teléfono, TV, timbre, alarma, etc.) y lo convierte en ondas magnéticas que la prótesis</w:t>
            </w:r>
          </w:p>
          <w:p w14:paraId="134360C0" w14:textId="77777777" w:rsidR="00C17245" w:rsidRPr="00845984" w:rsidRDefault="00000000">
            <w:pPr>
              <w:pStyle w:val="TableParagraph"/>
              <w:spacing w:line="326" w:lineRule="exact"/>
              <w:ind w:left="106"/>
              <w:jc w:val="both"/>
              <w:rPr>
                <w:lang w:val="es-ES"/>
              </w:rPr>
            </w:pPr>
            <w:r w:rsidRPr="00845984">
              <w:rPr>
                <w:rFonts w:ascii="Verdana" w:hAnsi="Verdana" w:cs="Verdana"/>
                <w:sz w:val="18"/>
                <w:szCs w:val="18"/>
                <w:lang w:val="es-ES"/>
              </w:rPr>
              <w:t>auditiva capta con la posición T.</w:t>
            </w:r>
          </w:p>
        </w:tc>
      </w:tr>
      <w:tr w:rsidR="00C17245" w:rsidRPr="00845984" w14:paraId="706F10AE" w14:textId="77777777">
        <w:trPr>
          <w:trHeight w:val="1271"/>
          <w:jc w:val="center"/>
        </w:trPr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CEE429" w14:textId="77777777" w:rsidR="00C17245" w:rsidRPr="00845984" w:rsidRDefault="00C17245">
            <w:pPr>
              <w:widowControl w:val="0"/>
              <w:autoSpaceDE w:val="0"/>
              <w:snapToGrid w:val="0"/>
              <w:rPr>
                <w:rFonts w:ascii="Calibri" w:eastAsia="Calibri" w:hAnsi="Calibri" w:cs="Calibri"/>
                <w:sz w:val="2"/>
                <w:szCs w:val="2"/>
                <w:lang w:val="es-ES"/>
              </w:rPr>
            </w:pP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13B7E9" w14:textId="77777777" w:rsidR="00C17245" w:rsidRPr="00845984" w:rsidRDefault="00000000">
            <w:pPr>
              <w:pStyle w:val="TableParagraph"/>
              <w:snapToGrid w:val="0"/>
              <w:spacing w:before="2"/>
              <w:rPr>
                <w:b/>
                <w:sz w:val="7"/>
                <w:szCs w:val="2"/>
                <w:lang w:val="es-ES" w:eastAsia="en-US"/>
              </w:rPr>
            </w:pPr>
            <w:r w:rsidRPr="00845984">
              <w:rPr>
                <w:b/>
                <w:noProof/>
                <w:sz w:val="7"/>
                <w:szCs w:val="2"/>
                <w:lang w:val="es-ES" w:eastAsia="en-US"/>
              </w:rPr>
              <w:drawing>
                <wp:anchor distT="0" distB="0" distL="114935" distR="114935" simplePos="0" relativeHeight="78" behindDoc="0" locked="0" layoutInCell="1" allowOverlap="1" wp14:anchorId="4DD37505" wp14:editId="443D2359">
                  <wp:simplePos x="0" y="0"/>
                  <wp:positionH relativeFrom="page">
                    <wp:posOffset>274320</wp:posOffset>
                  </wp:positionH>
                  <wp:positionV relativeFrom="page">
                    <wp:posOffset>86360</wp:posOffset>
                  </wp:positionV>
                  <wp:extent cx="638810" cy="612140"/>
                  <wp:effectExtent l="0" t="0" r="0" b="0"/>
                  <wp:wrapSquare wrapText="bothSides"/>
                  <wp:docPr id="50" name="Image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Image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/>
                          <a:srcRect l="-109" t="-117" r="-109" b="-1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810" cy="612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0833646" w14:textId="77777777" w:rsidR="00C17245" w:rsidRPr="00845984" w:rsidRDefault="00C17245">
            <w:pPr>
              <w:pStyle w:val="TableParagraph"/>
              <w:ind w:left="615"/>
              <w:rPr>
                <w:b/>
                <w:sz w:val="20"/>
                <w:szCs w:val="2"/>
                <w:lang w:val="es-ES" w:eastAsia="en-US"/>
              </w:rPr>
            </w:pPr>
          </w:p>
        </w:tc>
        <w:tc>
          <w:tcPr>
            <w:tcW w:w="4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C5B9A0" w14:textId="77777777" w:rsidR="00C17245" w:rsidRPr="00845984" w:rsidRDefault="00000000">
            <w:pPr>
              <w:pStyle w:val="TableParagraph"/>
              <w:ind w:left="106" w:right="137"/>
              <w:jc w:val="both"/>
              <w:rPr>
                <w:lang w:val="es-ES"/>
              </w:rPr>
            </w:pPr>
            <w:r w:rsidRPr="00845984">
              <w:rPr>
                <w:rFonts w:ascii="Verdana" w:hAnsi="Verdana" w:cs="Verdana"/>
                <w:sz w:val="18"/>
                <w:szCs w:val="18"/>
                <w:lang w:val="es-ES"/>
              </w:rPr>
              <w:t>Sistema de bucle magnético tipo collar para usuarios de prótesis auditiva con posición "T" que amplifica el sonido de cualquier fuente de audio con conector tipo jack de 3,5 mm.</w:t>
            </w:r>
          </w:p>
        </w:tc>
      </w:tr>
      <w:tr w:rsidR="00C17245" w:rsidRPr="00845984" w14:paraId="59C632BC" w14:textId="77777777">
        <w:trPr>
          <w:trHeight w:val="1451"/>
          <w:jc w:val="center"/>
        </w:trPr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DFDB8B" w14:textId="77777777" w:rsidR="00C17245" w:rsidRPr="00845984" w:rsidRDefault="00C17245">
            <w:pPr>
              <w:widowControl w:val="0"/>
              <w:autoSpaceDE w:val="0"/>
              <w:snapToGrid w:val="0"/>
              <w:rPr>
                <w:rFonts w:ascii="Calibri" w:eastAsia="Calibri" w:hAnsi="Calibri" w:cs="Calibri"/>
                <w:sz w:val="2"/>
                <w:szCs w:val="2"/>
                <w:lang w:val="es-ES"/>
              </w:rPr>
            </w:pP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F658E8" w14:textId="77777777" w:rsidR="00C17245" w:rsidRPr="00845984" w:rsidRDefault="00C17245">
            <w:pPr>
              <w:pStyle w:val="TableParagraph"/>
              <w:snapToGrid w:val="0"/>
              <w:rPr>
                <w:b/>
                <w:sz w:val="5"/>
                <w:szCs w:val="2"/>
                <w:lang w:val="es-ES"/>
              </w:rPr>
            </w:pPr>
          </w:p>
          <w:p w14:paraId="7ABDAE65" w14:textId="77777777" w:rsidR="00C17245" w:rsidRPr="00845984" w:rsidRDefault="00000000">
            <w:pPr>
              <w:pStyle w:val="TableParagraph"/>
              <w:ind w:left="699" w:right="-44"/>
              <w:rPr>
                <w:b/>
                <w:sz w:val="20"/>
                <w:szCs w:val="2"/>
                <w:lang w:val="es-ES" w:eastAsia="en-US"/>
              </w:rPr>
            </w:pPr>
            <w:r w:rsidRPr="00845984">
              <w:rPr>
                <w:b/>
                <w:noProof/>
                <w:sz w:val="20"/>
                <w:szCs w:val="2"/>
                <w:lang w:val="es-ES" w:eastAsia="en-US"/>
              </w:rPr>
              <w:drawing>
                <wp:anchor distT="0" distB="0" distL="114935" distR="114935" simplePos="0" relativeHeight="79" behindDoc="0" locked="0" layoutInCell="1" allowOverlap="1" wp14:anchorId="7881E1B3" wp14:editId="29BC7E19">
                  <wp:simplePos x="0" y="0"/>
                  <wp:positionH relativeFrom="page">
                    <wp:posOffset>287655</wp:posOffset>
                  </wp:positionH>
                  <wp:positionV relativeFrom="page">
                    <wp:posOffset>132080</wp:posOffset>
                  </wp:positionV>
                  <wp:extent cx="625475" cy="663575"/>
                  <wp:effectExtent l="0" t="0" r="0" b="0"/>
                  <wp:wrapSquare wrapText="bothSides"/>
                  <wp:docPr id="51" name="Image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Image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/>
                          <a:srcRect l="-249" t="-222" r="-249" b="-22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5475" cy="663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D84B1B" w14:textId="77777777" w:rsidR="00C17245" w:rsidRPr="00845984" w:rsidRDefault="00000000">
            <w:pPr>
              <w:pStyle w:val="TableParagraph"/>
              <w:ind w:left="106" w:right="191"/>
              <w:jc w:val="both"/>
              <w:rPr>
                <w:lang w:val="es-ES"/>
              </w:rPr>
            </w:pPr>
            <w:r w:rsidRPr="00845984">
              <w:rPr>
                <w:rFonts w:ascii="Verdana" w:hAnsi="Verdana" w:cs="Verdana"/>
                <w:sz w:val="18"/>
                <w:szCs w:val="18"/>
                <w:lang w:val="es-ES"/>
              </w:rPr>
              <w:t>Avisador luminoso para teléfono y/o timbre de puerta que detecta el sonido y se comunica con los receptores luminosos y/o vibro táctiles.</w:t>
            </w:r>
          </w:p>
        </w:tc>
      </w:tr>
      <w:tr w:rsidR="00C17245" w:rsidRPr="00845984" w14:paraId="79B52D97" w14:textId="77777777">
        <w:trPr>
          <w:trHeight w:val="1170"/>
          <w:jc w:val="center"/>
        </w:trPr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952DAA" w14:textId="77777777" w:rsidR="00C17245" w:rsidRPr="00845984" w:rsidRDefault="00C17245">
            <w:pPr>
              <w:widowControl w:val="0"/>
              <w:autoSpaceDE w:val="0"/>
              <w:snapToGrid w:val="0"/>
              <w:rPr>
                <w:rFonts w:ascii="Calibri" w:eastAsia="Calibri" w:hAnsi="Calibri" w:cs="Calibri"/>
                <w:sz w:val="2"/>
                <w:szCs w:val="2"/>
                <w:lang w:val="es-ES"/>
              </w:rPr>
            </w:pP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05A4A8" w14:textId="77777777" w:rsidR="00C17245" w:rsidRPr="00845984" w:rsidRDefault="00000000">
            <w:pPr>
              <w:pStyle w:val="TableParagraph"/>
              <w:snapToGrid w:val="0"/>
              <w:spacing w:before="5"/>
              <w:rPr>
                <w:sz w:val="20"/>
                <w:szCs w:val="2"/>
                <w:lang w:val="es-ES" w:eastAsia="en-US"/>
              </w:rPr>
            </w:pPr>
            <w:r w:rsidRPr="00845984">
              <w:rPr>
                <w:noProof/>
                <w:sz w:val="20"/>
                <w:szCs w:val="2"/>
                <w:lang w:val="es-ES" w:eastAsia="en-US"/>
              </w:rPr>
              <w:drawing>
                <wp:anchor distT="0" distB="0" distL="114935" distR="114935" simplePos="0" relativeHeight="81" behindDoc="0" locked="0" layoutInCell="1" allowOverlap="1" wp14:anchorId="3F3E587A" wp14:editId="55D52087">
                  <wp:simplePos x="0" y="0"/>
                  <wp:positionH relativeFrom="page">
                    <wp:posOffset>203835</wp:posOffset>
                  </wp:positionH>
                  <wp:positionV relativeFrom="page">
                    <wp:posOffset>55880</wp:posOffset>
                  </wp:positionV>
                  <wp:extent cx="783590" cy="692150"/>
                  <wp:effectExtent l="0" t="0" r="0" b="0"/>
                  <wp:wrapSquare wrapText="bothSides"/>
                  <wp:docPr id="52" name="Image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Image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/>
                          <a:srcRect l="-146" t="-166" r="-146" b="-1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3590" cy="692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8A88F6" w14:textId="77777777" w:rsidR="00C17245" w:rsidRPr="00845984" w:rsidRDefault="00000000">
            <w:pPr>
              <w:pStyle w:val="TableParagraph"/>
              <w:ind w:left="106" w:right="222"/>
              <w:rPr>
                <w:lang w:val="es-ES"/>
              </w:rPr>
            </w:pPr>
            <w:r w:rsidRPr="00845984">
              <w:rPr>
                <w:rFonts w:ascii="Verdana" w:hAnsi="Verdana" w:cs="Verdana"/>
                <w:sz w:val="18"/>
                <w:szCs w:val="18"/>
                <w:lang w:val="es-ES"/>
              </w:rPr>
              <w:t>Teléfono fijo de teclas grandes que puede disponer de amplificación extra del volumen del auricular. Compatible con audífonos y volumen de timbre extra alto.</w:t>
            </w:r>
          </w:p>
        </w:tc>
      </w:tr>
    </w:tbl>
    <w:p w14:paraId="36A2ED19" w14:textId="77777777" w:rsidR="00C17245" w:rsidRPr="00845984" w:rsidRDefault="00C17245">
      <w:pPr>
        <w:spacing w:line="288" w:lineRule="auto"/>
        <w:jc w:val="both"/>
        <w:rPr>
          <w:rFonts w:ascii="Verdana" w:hAnsi="Verdana" w:cs="Verdana"/>
          <w:b/>
          <w:bCs/>
          <w:iCs/>
          <w:color w:val="404040"/>
          <w:sz w:val="16"/>
          <w:szCs w:val="16"/>
          <w:lang w:val="es-ES"/>
        </w:rPr>
      </w:pPr>
    </w:p>
    <w:p w14:paraId="236E99A5" w14:textId="77777777" w:rsidR="00C17245" w:rsidRPr="00845984" w:rsidRDefault="00C17245">
      <w:pPr>
        <w:spacing w:line="288" w:lineRule="auto"/>
        <w:jc w:val="both"/>
        <w:rPr>
          <w:rFonts w:ascii="Verdana" w:hAnsi="Verdana" w:cs="Verdana"/>
          <w:b/>
          <w:bCs/>
          <w:iCs/>
          <w:color w:val="404040"/>
          <w:sz w:val="16"/>
          <w:szCs w:val="16"/>
          <w:lang w:val="es-ES"/>
        </w:rPr>
      </w:pPr>
    </w:p>
    <w:p w14:paraId="6509264E" w14:textId="77777777" w:rsidR="00C17245" w:rsidRPr="00845984" w:rsidRDefault="00C17245">
      <w:pPr>
        <w:spacing w:line="288" w:lineRule="auto"/>
        <w:jc w:val="both"/>
        <w:rPr>
          <w:rFonts w:ascii="Verdana" w:hAnsi="Verdana" w:cs="Verdana"/>
          <w:b/>
          <w:bCs/>
          <w:iCs/>
          <w:color w:val="404040"/>
          <w:sz w:val="16"/>
          <w:szCs w:val="16"/>
          <w:lang w:val="es-ES"/>
        </w:rPr>
      </w:pPr>
    </w:p>
    <w:p w14:paraId="2B0F7699" w14:textId="77777777" w:rsidR="00C17245" w:rsidRPr="00845984" w:rsidRDefault="00C17245">
      <w:pPr>
        <w:spacing w:line="288" w:lineRule="auto"/>
        <w:jc w:val="both"/>
        <w:rPr>
          <w:rFonts w:ascii="Verdana" w:hAnsi="Verdana" w:cs="Verdana"/>
          <w:b/>
          <w:bCs/>
          <w:iCs/>
          <w:color w:val="404040"/>
          <w:sz w:val="16"/>
          <w:szCs w:val="16"/>
          <w:lang w:val="es-ES"/>
        </w:rPr>
      </w:pPr>
    </w:p>
    <w:p w14:paraId="0B459384" w14:textId="77777777" w:rsidR="00C17245" w:rsidRPr="00845984" w:rsidRDefault="00C17245">
      <w:pPr>
        <w:spacing w:line="288" w:lineRule="auto"/>
        <w:jc w:val="both"/>
        <w:rPr>
          <w:lang w:val="es-ES"/>
        </w:rPr>
      </w:pPr>
    </w:p>
    <w:p w14:paraId="0738F0D2" w14:textId="77777777" w:rsidR="00C17245" w:rsidRPr="00845984" w:rsidRDefault="00C17245">
      <w:pPr>
        <w:spacing w:line="288" w:lineRule="auto"/>
        <w:jc w:val="both"/>
        <w:rPr>
          <w:lang w:val="es-ES"/>
        </w:rPr>
      </w:pPr>
    </w:p>
    <w:p w14:paraId="2E7B4ECE" w14:textId="77777777" w:rsidR="00C17245" w:rsidRPr="00845984" w:rsidRDefault="00C17245">
      <w:pPr>
        <w:spacing w:line="288" w:lineRule="auto"/>
        <w:jc w:val="both"/>
        <w:rPr>
          <w:lang w:val="es-ES"/>
        </w:rPr>
      </w:pPr>
    </w:p>
    <w:p w14:paraId="4B8AF63F" w14:textId="77777777" w:rsidR="00C17245" w:rsidRPr="00845984" w:rsidRDefault="00C17245">
      <w:pPr>
        <w:spacing w:line="288" w:lineRule="auto"/>
        <w:jc w:val="both"/>
        <w:rPr>
          <w:lang w:val="es-ES"/>
        </w:rPr>
      </w:pPr>
    </w:p>
    <w:p w14:paraId="2D15BEAE" w14:textId="77777777" w:rsidR="00C17245" w:rsidRPr="00845984" w:rsidRDefault="00C17245">
      <w:pPr>
        <w:spacing w:line="288" w:lineRule="auto"/>
        <w:jc w:val="both"/>
        <w:rPr>
          <w:lang w:val="es-ES"/>
        </w:rPr>
      </w:pPr>
    </w:p>
    <w:p w14:paraId="3640F35A" w14:textId="77777777" w:rsidR="00C17245" w:rsidRPr="00845984" w:rsidRDefault="00C17245">
      <w:pPr>
        <w:spacing w:line="288" w:lineRule="auto"/>
        <w:jc w:val="both"/>
        <w:rPr>
          <w:lang w:val="es-ES"/>
        </w:rPr>
      </w:pPr>
    </w:p>
    <w:p w14:paraId="74C48AE0" w14:textId="77777777" w:rsidR="00C17245" w:rsidRPr="00845984" w:rsidRDefault="00C17245">
      <w:pPr>
        <w:spacing w:line="288" w:lineRule="auto"/>
        <w:jc w:val="both"/>
        <w:rPr>
          <w:lang w:val="es-ES"/>
        </w:rPr>
      </w:pPr>
    </w:p>
    <w:p w14:paraId="3310A2A5" w14:textId="77777777" w:rsidR="00C17245" w:rsidRPr="00845984" w:rsidRDefault="00C17245">
      <w:pPr>
        <w:spacing w:line="288" w:lineRule="auto"/>
        <w:jc w:val="both"/>
        <w:rPr>
          <w:lang w:val="es-ES"/>
        </w:rPr>
      </w:pPr>
    </w:p>
    <w:p w14:paraId="203C63BE" w14:textId="77777777" w:rsidR="00C17245" w:rsidRPr="00845984" w:rsidRDefault="00C17245">
      <w:pPr>
        <w:spacing w:line="288" w:lineRule="auto"/>
        <w:jc w:val="both"/>
        <w:rPr>
          <w:rFonts w:ascii="Verdana" w:hAnsi="Verdana" w:cs="Verdana"/>
          <w:b/>
          <w:bCs/>
          <w:iCs/>
          <w:color w:val="404040"/>
          <w:sz w:val="16"/>
          <w:szCs w:val="16"/>
          <w:lang w:val="es-ES"/>
        </w:rPr>
      </w:pPr>
    </w:p>
    <w:p w14:paraId="47CB34A8" w14:textId="77777777" w:rsidR="00C17245" w:rsidRPr="00845984" w:rsidRDefault="00C17245">
      <w:pPr>
        <w:spacing w:after="240"/>
        <w:rPr>
          <w:rFonts w:ascii="Verdana" w:hAnsi="Verdana" w:cs="Verdana"/>
          <w:b/>
          <w:bCs/>
          <w:iCs/>
          <w:vanish/>
          <w:color w:val="404040"/>
          <w:sz w:val="16"/>
          <w:szCs w:val="16"/>
          <w:lang w:val="es-ES"/>
        </w:rPr>
      </w:pPr>
      <w:bookmarkStart w:id="5" w:name="_PictureBullets"/>
      <w:bookmarkEnd w:id="5"/>
    </w:p>
    <w:sectPr w:rsidR="00C17245" w:rsidRPr="00845984">
      <w:headerReference w:type="default" r:id="rId59"/>
      <w:footerReference w:type="default" r:id="rId60"/>
      <w:pgSz w:w="11906" w:h="16838"/>
      <w:pgMar w:top="1417" w:right="1701" w:bottom="993" w:left="1701" w:header="697" w:footer="445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8F01BD" w14:textId="77777777" w:rsidR="00D77274" w:rsidRDefault="00D77274">
      <w:r>
        <w:separator/>
      </w:r>
    </w:p>
  </w:endnote>
  <w:endnote w:type="continuationSeparator" w:id="0">
    <w:p w14:paraId="1B939155" w14:textId="77777777" w:rsidR="00D77274" w:rsidRDefault="00D772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charset w:val="01"/>
    <w:family w:val="roman"/>
    <w:pitch w:val="variable"/>
    <w:sig w:usb0="E0000AFF" w:usb1="500078FF" w:usb2="00000021" w:usb3="00000000" w:csb0="000001BF" w:csb1="00000000"/>
  </w:font>
  <w:font w:name="Noto Serif CJK SC">
    <w:panose1 w:val="00000000000000000000"/>
    <w:charset w:val="00"/>
    <w:family w:val="roman"/>
    <w:notTrueType/>
    <w:pitch w:val="default"/>
  </w:font>
  <w:font w:name="Lohit Devanagari"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Noto Sans CJK SC">
    <w:panose1 w:val="00000000000000000000"/>
    <w:charset w:val="00"/>
    <w:family w:val="roman"/>
    <w:notTrueType/>
    <w:pitch w:val="default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;Arial"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Eras Medium ITC">
    <w:panose1 w:val="020B0602030504020804"/>
    <w:charset w:val="00"/>
    <w:family w:val="swiss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BC7A87" w14:textId="77777777" w:rsidR="00C17245" w:rsidRDefault="00000000">
    <w:pPr>
      <w:pStyle w:val="Piedepgina"/>
      <w:jc w:val="center"/>
      <w:rPr>
        <w:rFonts w:ascii="Eras Medium ITC" w:hAnsi="Eras Medium ITC" w:cs="Eras Medium ITC"/>
        <w:sz w:val="16"/>
        <w:szCs w:val="16"/>
      </w:rPr>
    </w:pPr>
    <w:r>
      <w:rPr>
        <w:rFonts w:ascii="Eras Medium ITC" w:hAnsi="Eras Medium ITC" w:cs="Eras Medium ITC"/>
        <w:sz w:val="16"/>
        <w:szCs w:val="16"/>
      </w:rPr>
      <w:t>CIF P0805200-C www.castellbellielvilar.cat c. de Joaquim Borràs, 40 08296 Castellbell y el Vilar (BCN)</w:t>
    </w:r>
  </w:p>
  <w:p w14:paraId="6AB573EB" w14:textId="77777777" w:rsidR="00C17245" w:rsidRDefault="00000000">
    <w:pPr>
      <w:pStyle w:val="Piedepgina"/>
      <w:jc w:val="center"/>
      <w:rPr>
        <w:rFonts w:ascii="Eras Medium ITC" w:hAnsi="Eras Medium ITC" w:cs="Eras Medium ITC"/>
        <w:sz w:val="16"/>
        <w:szCs w:val="16"/>
      </w:rPr>
    </w:pPr>
    <w:r>
      <w:rPr>
        <w:rFonts w:ascii="Eras Medium ITC" w:hAnsi="Eras Medium ITC" w:cs="Eras Medium ITC"/>
        <w:sz w:val="16"/>
        <w:szCs w:val="16"/>
      </w:rPr>
      <w:t>Tel. 938 340 350 Fax. 938 282 122 Mail. castellbell@diba.cat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AE85D9" w14:textId="77777777" w:rsidR="00D77274" w:rsidRDefault="00D77274">
      <w:r>
        <w:separator/>
      </w:r>
    </w:p>
  </w:footnote>
  <w:footnote w:type="continuationSeparator" w:id="0">
    <w:p w14:paraId="1307ADA2" w14:textId="77777777" w:rsidR="00D77274" w:rsidRDefault="00D772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789853" w14:textId="77777777" w:rsidR="00C17245" w:rsidRDefault="00000000">
    <w:pPr>
      <w:pStyle w:val="Textoindependiente"/>
      <w:spacing w:after="0"/>
      <w:jc w:val="both"/>
    </w:pPr>
    <w:r>
      <w:rPr>
        <w:noProof/>
      </w:rPr>
      <w:drawing>
        <wp:anchor distT="0" distB="0" distL="114935" distR="114935" simplePos="0" relativeHeight="27" behindDoc="1" locked="0" layoutInCell="0" allowOverlap="1" wp14:anchorId="463D514C" wp14:editId="39649D69">
          <wp:simplePos x="0" y="0"/>
          <wp:positionH relativeFrom="column">
            <wp:posOffset>-228600</wp:posOffset>
          </wp:positionH>
          <wp:positionV relativeFrom="paragraph">
            <wp:posOffset>-16510</wp:posOffset>
          </wp:positionV>
          <wp:extent cx="699135" cy="913130"/>
          <wp:effectExtent l="0" t="0" r="0" b="0"/>
          <wp:wrapNone/>
          <wp:docPr id="53" name="Image5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3" name="Image5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52" t="-39" r="-52" b="-39"/>
                  <a:stretch>
                    <a:fillRect/>
                  </a:stretch>
                </pic:blipFill>
                <pic:spPr bwMode="auto">
                  <a:xfrm>
                    <a:off x="0" y="0"/>
                    <a:ext cx="699135" cy="913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aps/>
        <w:lang w:val="pt-PT" w:eastAsia="es-ES"/>
      </w:rPr>
      <w:t xml:space="preserve"> </w:t>
    </w:r>
    <w:r>
      <w:rPr>
        <w:b/>
        <w:bCs/>
        <w:caps/>
        <w:lang w:val="pt-PT" w:eastAsia="es-ES"/>
      </w:rPr>
      <w:tab/>
      <w:t xml:space="preserve"> </w:t>
    </w:r>
  </w:p>
  <w:p w14:paraId="3E788E81" w14:textId="05F51DD9" w:rsidR="00C17245" w:rsidRDefault="00000000">
    <w:pPr>
      <w:pStyle w:val="Encabezado"/>
    </w:pPr>
    <w:r>
      <w:rPr>
        <w:rFonts w:ascii="Agency FB" w:eastAsia="Agency FB" w:hAnsi="Agency FB" w:cs="Agency FB"/>
        <w:b/>
        <w:bCs/>
        <w:caps/>
        <w:lang w:val="pt-PT" w:eastAsia="es-ES"/>
      </w:rPr>
      <w:t xml:space="preserve"> </w:t>
    </w:r>
    <w:r w:rsidR="00FD1EE8">
      <w:rPr>
        <w:rFonts w:ascii="Agency FB" w:eastAsia="Agency FB" w:hAnsi="Agency FB" w:cs="Agency FB"/>
        <w:b/>
        <w:bCs/>
        <w:caps/>
        <w:lang w:val="pt-PT" w:eastAsia="es-ES"/>
      </w:rPr>
      <w:t xml:space="preserve">                   </w:t>
    </w:r>
    <w:r>
      <w:rPr>
        <w:rFonts w:ascii="Eras Medium ITC" w:hAnsi="Eras Medium ITC" w:cs="Eras Medium ITC"/>
        <w:b/>
        <w:sz w:val="22"/>
        <w:szCs w:val="22"/>
      </w:rPr>
      <w:t>AYUNTAMIENTO DE CASTELLBELL Y EL VILAR</w:t>
    </w:r>
  </w:p>
  <w:p w14:paraId="31FFC959" w14:textId="6A8B6EA0" w:rsidR="00C17245" w:rsidRPr="00FD1EE8" w:rsidRDefault="00000000">
    <w:pPr>
      <w:pStyle w:val="Encabezado"/>
      <w:rPr>
        <w:lang w:val="es-ES"/>
      </w:rPr>
    </w:pPr>
    <w:r w:rsidRPr="00FD1EE8">
      <w:rPr>
        <w:rFonts w:ascii="Eras Medium ITC" w:eastAsia="Eras Medium ITC" w:hAnsi="Eras Medium ITC" w:cs="Eras Medium ITC"/>
        <w:b/>
        <w:sz w:val="22"/>
        <w:szCs w:val="22"/>
        <w:lang w:val="es-ES"/>
      </w:rPr>
      <w:t xml:space="preserve"> </w:t>
    </w:r>
    <w:r w:rsidR="00FD1EE8" w:rsidRPr="00FD1EE8">
      <w:rPr>
        <w:rFonts w:ascii="Eras Medium ITC" w:eastAsia="Eras Medium ITC" w:hAnsi="Eras Medium ITC" w:cs="Eras Medium ITC"/>
        <w:b/>
        <w:sz w:val="22"/>
        <w:szCs w:val="22"/>
        <w:lang w:val="es-ES"/>
      </w:rPr>
      <w:t xml:space="preserve">                 </w:t>
    </w:r>
    <w:r w:rsidRPr="00FD1EE8">
      <w:rPr>
        <w:rFonts w:ascii="Eras Medium ITC" w:hAnsi="Eras Medium ITC" w:cs="Eras Medium ITC"/>
        <w:sz w:val="20"/>
        <w:szCs w:val="20"/>
        <w:lang w:val="es-ES"/>
      </w:rPr>
      <w:t>Área de Servicios a la Persona</w:t>
    </w:r>
  </w:p>
  <w:p w14:paraId="3CDC370B" w14:textId="021FDCC6" w:rsidR="00C17245" w:rsidRPr="00FD1EE8" w:rsidRDefault="00FD1EE8">
    <w:pPr>
      <w:pStyle w:val="Encabezado"/>
      <w:rPr>
        <w:lang w:val="es-ES"/>
      </w:rPr>
    </w:pPr>
    <w:r w:rsidRPr="00FD1EE8">
      <w:rPr>
        <w:rFonts w:ascii="Eras Medium ITC" w:eastAsia="Eras Medium ITC" w:hAnsi="Eras Medium ITC" w:cs="Eras Medium ITC"/>
        <w:sz w:val="20"/>
        <w:szCs w:val="20"/>
        <w:lang w:val="es-ES"/>
      </w:rPr>
      <w:t xml:space="preserve">                    </w:t>
    </w:r>
    <w:r w:rsidRPr="00FD1EE8">
      <w:rPr>
        <w:rFonts w:ascii="Eras Medium ITC" w:hAnsi="Eras Medium ITC" w:cs="Eras Medium ITC"/>
        <w:sz w:val="18"/>
        <w:szCs w:val="18"/>
        <w:lang w:val="es-ES"/>
      </w:rPr>
      <w:t>Concejalía de Servicios Sociales</w:t>
    </w:r>
  </w:p>
  <w:p w14:paraId="6738876C" w14:textId="77777777" w:rsidR="00C17245" w:rsidRDefault="00000000">
    <w:pPr>
      <w:pStyle w:val="Encabezado"/>
      <w:rPr>
        <w:rFonts w:ascii="Verdana" w:hAnsi="Verdana" w:cs="Verdana"/>
        <w:sz w:val="20"/>
        <w:szCs w:val="18"/>
        <w:lang w:val="es-ES" w:eastAsia="en-US"/>
      </w:rPr>
    </w:pPr>
    <w:r>
      <w:rPr>
        <w:rFonts w:ascii="Verdana" w:hAnsi="Verdana" w:cs="Verdana"/>
        <w:noProof/>
        <w:sz w:val="20"/>
        <w:szCs w:val="18"/>
        <w:lang w:val="es-ES" w:eastAsia="en-US"/>
      </w:rPr>
      <w:drawing>
        <wp:anchor distT="0" distB="0" distL="114935" distR="114935" simplePos="0" relativeHeight="41" behindDoc="1" locked="0" layoutInCell="0" allowOverlap="1" wp14:anchorId="63F7A5F3" wp14:editId="2EA64F31">
          <wp:simplePos x="0" y="0"/>
          <wp:positionH relativeFrom="column">
            <wp:posOffset>1371600</wp:posOffset>
          </wp:positionH>
          <wp:positionV relativeFrom="paragraph">
            <wp:posOffset>2169795</wp:posOffset>
          </wp:positionV>
          <wp:extent cx="2625090" cy="3427730"/>
          <wp:effectExtent l="0" t="0" r="0" b="0"/>
          <wp:wrapNone/>
          <wp:docPr id="54" name="Image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4" name="Image54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</a:blip>
                  <a:srcRect l="-52" t="-39" r="-52" b="-39"/>
                  <a:stretch>
                    <a:fillRect/>
                  </a:stretch>
                </pic:blipFill>
                <pic:spPr bwMode="auto">
                  <a:xfrm>
                    <a:off x="0" y="0"/>
                    <a:ext cx="2625090" cy="34277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9650C5B"/>
    <w:multiLevelType w:val="multilevel"/>
    <w:tmpl w:val="63CE3364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3586242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7245"/>
    <w:rsid w:val="002B337B"/>
    <w:rsid w:val="0032245E"/>
    <w:rsid w:val="00762E8B"/>
    <w:rsid w:val="00781D6A"/>
    <w:rsid w:val="00845984"/>
    <w:rsid w:val="00A07F62"/>
    <w:rsid w:val="00B15374"/>
    <w:rsid w:val="00C17245"/>
    <w:rsid w:val="00D77274"/>
    <w:rsid w:val="00F41438"/>
    <w:rsid w:val="00FD1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5DC1B"/>
  <w15:docId w15:val="{5C165E5F-8125-4127-8FAC-F8287AADC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Noto Serif CJK SC" w:hAnsi="Liberation Serif" w:cs="Lohit Devanagari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ca-ES" w:bidi="ar-SA"/>
    </w:rPr>
  </w:style>
  <w:style w:type="paragraph" w:styleId="Ttulo1">
    <w:name w:val="heading 1"/>
    <w:basedOn w:val="Normal"/>
    <w:next w:val="Normal"/>
    <w:uiPriority w:val="9"/>
    <w:qFormat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Ttulo2">
    <w:name w:val="heading 2"/>
    <w:basedOn w:val="Normal"/>
    <w:next w:val="Textoindependiente"/>
    <w:uiPriority w:val="9"/>
    <w:semiHidden/>
    <w:unhideWhenUsed/>
    <w:qFormat/>
    <w:pPr>
      <w:keepNext/>
      <w:keepLines/>
      <w:numPr>
        <w:ilvl w:val="1"/>
        <w:numId w:val="1"/>
      </w:numPr>
      <w:spacing w:after="240" w:line="240" w:lineRule="atLeast"/>
      <w:outlineLvl w:val="1"/>
    </w:pPr>
    <w:rPr>
      <w:rFonts w:ascii="Garamond" w:hAnsi="Garamond" w:cs="Garamond"/>
      <w:smallCaps/>
      <w:spacing w:val="10"/>
      <w:kern w:val="2"/>
      <w:lang w:val="es-ES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numPr>
        <w:ilvl w:val="2"/>
        <w:numId w:val="1"/>
      </w:numPr>
      <w:jc w:val="both"/>
      <w:outlineLvl w:val="2"/>
    </w:pPr>
    <w:rPr>
      <w:rFonts w:ascii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Fuentedeprrafopredeter1">
    <w:name w:val="Fuente de párrafo predeter.1"/>
    <w:qFormat/>
  </w:style>
  <w:style w:type="character" w:customStyle="1" w:styleId="WW8Num2z0">
    <w:name w:val="WW8Num2z0"/>
    <w:qFormat/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  <w:rPr>
      <w:rFonts w:ascii="Verdana" w:hAnsi="Verdana" w:cs="Verdana"/>
      <w:iCs/>
      <w:color w:val="404040"/>
      <w:sz w:val="18"/>
      <w:szCs w:val="18"/>
    </w:rPr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4z0">
    <w:name w:val="WW8Num4z0"/>
    <w:qFormat/>
    <w:rPr>
      <w:rFonts w:ascii="Wingdings" w:hAnsi="Wingdings" w:cs="Wingdings"/>
      <w:sz w:val="16"/>
    </w:rPr>
  </w:style>
  <w:style w:type="character" w:customStyle="1" w:styleId="WW8Num5z0">
    <w:name w:val="WW8Num5z0"/>
    <w:qFormat/>
    <w:rPr>
      <w:rFonts w:ascii="Symbol" w:eastAsia="Times New Roman" w:hAnsi="Symbol" w:cs="Times New Roman"/>
    </w:rPr>
  </w:style>
  <w:style w:type="character" w:customStyle="1" w:styleId="WW8Num5z1">
    <w:name w:val="WW8Num5z1"/>
    <w:qFormat/>
    <w:rPr>
      <w:rFonts w:ascii="Courier New" w:hAnsi="Courier New" w:cs="Courier New"/>
    </w:rPr>
  </w:style>
  <w:style w:type="character" w:customStyle="1" w:styleId="WW8Num5z2">
    <w:name w:val="WW8Num5z2"/>
    <w:qFormat/>
    <w:rPr>
      <w:rFonts w:ascii="Wingdings" w:hAnsi="Wingdings" w:cs="Wingdings"/>
    </w:rPr>
  </w:style>
  <w:style w:type="character" w:customStyle="1" w:styleId="WW8Num5z3">
    <w:name w:val="WW8Num5z3"/>
    <w:qFormat/>
    <w:rPr>
      <w:rFonts w:ascii="Symbol" w:hAnsi="Symbol" w:cs="Symbol"/>
    </w:rPr>
  </w:style>
  <w:style w:type="character" w:customStyle="1" w:styleId="WW8Num6z0">
    <w:name w:val="WW8Num6z0"/>
    <w:qFormat/>
    <w:rPr>
      <w:rFonts w:ascii="Arial" w:eastAsia="Calibri" w:hAnsi="Arial" w:cs="Arial"/>
      <w:sz w:val="18"/>
      <w:szCs w:val="18"/>
    </w:rPr>
  </w:style>
  <w:style w:type="character" w:customStyle="1" w:styleId="WW8Num6z1">
    <w:name w:val="WW8Num6z1"/>
    <w:qFormat/>
    <w:rPr>
      <w:rFonts w:ascii="Courier New" w:hAnsi="Courier New" w:cs="Courier New"/>
    </w:rPr>
  </w:style>
  <w:style w:type="character" w:customStyle="1" w:styleId="WW8Num6z2">
    <w:name w:val="WW8Num6z2"/>
    <w:qFormat/>
    <w:rPr>
      <w:rFonts w:ascii="Wingdings" w:hAnsi="Wingdings" w:cs="Wingdings"/>
    </w:rPr>
  </w:style>
  <w:style w:type="character" w:customStyle="1" w:styleId="WW8Num6z3">
    <w:name w:val="WW8Num6z3"/>
    <w:qFormat/>
    <w:rPr>
      <w:rFonts w:ascii="Symbol" w:hAnsi="Symbol" w:cs="Symbol"/>
    </w:rPr>
  </w:style>
  <w:style w:type="character" w:customStyle="1" w:styleId="WW8Num7z0">
    <w:name w:val="WW8Num7z0"/>
    <w:qFormat/>
  </w:style>
  <w:style w:type="character" w:customStyle="1" w:styleId="WW8Num7z1">
    <w:name w:val="WW8Num7z1"/>
    <w:qFormat/>
  </w:style>
  <w:style w:type="character" w:customStyle="1" w:styleId="WW8Num7z2">
    <w:name w:val="WW8Num7z2"/>
    <w:qFormat/>
  </w:style>
  <w:style w:type="character" w:customStyle="1" w:styleId="WW8Num7z3">
    <w:name w:val="WW8Num7z3"/>
    <w:qFormat/>
  </w:style>
  <w:style w:type="character" w:customStyle="1" w:styleId="WW8Num7z4">
    <w:name w:val="WW8Num7z4"/>
    <w:qFormat/>
  </w:style>
  <w:style w:type="character" w:customStyle="1" w:styleId="WW8Num7z5">
    <w:name w:val="WW8Num7z5"/>
    <w:qFormat/>
  </w:style>
  <w:style w:type="character" w:customStyle="1" w:styleId="WW8Num7z6">
    <w:name w:val="WW8Num7z6"/>
    <w:qFormat/>
  </w:style>
  <w:style w:type="character" w:customStyle="1" w:styleId="WW8Num7z7">
    <w:name w:val="WW8Num7z7"/>
    <w:qFormat/>
  </w:style>
  <w:style w:type="character" w:customStyle="1" w:styleId="WW8Num7z8">
    <w:name w:val="WW8Num7z8"/>
    <w:qFormat/>
  </w:style>
  <w:style w:type="character" w:customStyle="1" w:styleId="WW8Num8z0">
    <w:name w:val="WW8Num8z0"/>
    <w:qFormat/>
    <w:rPr>
      <w:rFonts w:ascii="Symbol" w:hAnsi="Symbol" w:cs="Symbol"/>
    </w:rPr>
  </w:style>
  <w:style w:type="character" w:customStyle="1" w:styleId="WW8Num8z1">
    <w:name w:val="WW8Num8z1"/>
    <w:qFormat/>
  </w:style>
  <w:style w:type="character" w:customStyle="1" w:styleId="WW8Num8z2">
    <w:name w:val="WW8Num8z2"/>
    <w:qFormat/>
    <w:rPr>
      <w:rFonts w:ascii="Wingdings" w:hAnsi="Wingdings" w:cs="Wingdings"/>
    </w:rPr>
  </w:style>
  <w:style w:type="character" w:customStyle="1" w:styleId="WW8Num8z4">
    <w:name w:val="WW8Num8z4"/>
    <w:qFormat/>
    <w:rPr>
      <w:rFonts w:ascii="Courier New" w:hAnsi="Courier New" w:cs="Courier New"/>
    </w:rPr>
  </w:style>
  <w:style w:type="character" w:customStyle="1" w:styleId="WW8Num9z0">
    <w:name w:val="WW8Num9z0"/>
    <w:qFormat/>
  </w:style>
  <w:style w:type="character" w:customStyle="1" w:styleId="WW8Num9z1">
    <w:name w:val="WW8Num9z1"/>
    <w:qFormat/>
  </w:style>
  <w:style w:type="character" w:customStyle="1" w:styleId="WW8Num9z2">
    <w:name w:val="WW8Num9z2"/>
    <w:qFormat/>
  </w:style>
  <w:style w:type="character" w:customStyle="1" w:styleId="WW8Num9z3">
    <w:name w:val="WW8Num9z3"/>
    <w:qFormat/>
  </w:style>
  <w:style w:type="character" w:customStyle="1" w:styleId="WW8Num9z4">
    <w:name w:val="WW8Num9z4"/>
    <w:qFormat/>
  </w:style>
  <w:style w:type="character" w:customStyle="1" w:styleId="WW8Num9z5">
    <w:name w:val="WW8Num9z5"/>
    <w:qFormat/>
  </w:style>
  <w:style w:type="character" w:customStyle="1" w:styleId="WW8Num9z6">
    <w:name w:val="WW8Num9z6"/>
    <w:qFormat/>
  </w:style>
  <w:style w:type="character" w:customStyle="1" w:styleId="WW8Num9z7">
    <w:name w:val="WW8Num9z7"/>
    <w:qFormat/>
  </w:style>
  <w:style w:type="character" w:customStyle="1" w:styleId="WW8Num9z8">
    <w:name w:val="WW8Num9z8"/>
    <w:qFormat/>
  </w:style>
  <w:style w:type="character" w:customStyle="1" w:styleId="WW8Num10z0">
    <w:name w:val="WW8Num10z0"/>
    <w:qFormat/>
  </w:style>
  <w:style w:type="character" w:customStyle="1" w:styleId="WW8Num10z1">
    <w:name w:val="WW8Num10z1"/>
    <w:qFormat/>
  </w:style>
  <w:style w:type="character" w:customStyle="1" w:styleId="WW8Num10z2">
    <w:name w:val="WW8Num10z2"/>
    <w:qFormat/>
  </w:style>
  <w:style w:type="character" w:customStyle="1" w:styleId="WW8Num10z3">
    <w:name w:val="WW8Num10z3"/>
    <w:qFormat/>
  </w:style>
  <w:style w:type="character" w:customStyle="1" w:styleId="WW8Num10z4">
    <w:name w:val="WW8Num10z4"/>
    <w:qFormat/>
  </w:style>
  <w:style w:type="character" w:customStyle="1" w:styleId="WW8Num10z5">
    <w:name w:val="WW8Num10z5"/>
    <w:qFormat/>
  </w:style>
  <w:style w:type="character" w:customStyle="1" w:styleId="WW8Num10z6">
    <w:name w:val="WW8Num10z6"/>
    <w:qFormat/>
  </w:style>
  <w:style w:type="character" w:customStyle="1" w:styleId="WW8Num10z7">
    <w:name w:val="WW8Num10z7"/>
    <w:qFormat/>
  </w:style>
  <w:style w:type="character" w:customStyle="1" w:styleId="WW8Num10z8">
    <w:name w:val="WW8Num10z8"/>
    <w:qFormat/>
  </w:style>
  <w:style w:type="character" w:customStyle="1" w:styleId="WW8Num11z0">
    <w:name w:val="WW8Num11z0"/>
    <w:qFormat/>
  </w:style>
  <w:style w:type="character" w:customStyle="1" w:styleId="WW8Num11z1">
    <w:name w:val="WW8Num11z1"/>
    <w:qFormat/>
  </w:style>
  <w:style w:type="character" w:customStyle="1" w:styleId="WW8Num11z2">
    <w:name w:val="WW8Num11z2"/>
    <w:qFormat/>
  </w:style>
  <w:style w:type="character" w:customStyle="1" w:styleId="WW8Num11z3">
    <w:name w:val="WW8Num11z3"/>
    <w:qFormat/>
  </w:style>
  <w:style w:type="character" w:customStyle="1" w:styleId="WW8Num11z4">
    <w:name w:val="WW8Num11z4"/>
    <w:qFormat/>
  </w:style>
  <w:style w:type="character" w:customStyle="1" w:styleId="WW8Num11z5">
    <w:name w:val="WW8Num11z5"/>
    <w:qFormat/>
  </w:style>
  <w:style w:type="character" w:customStyle="1" w:styleId="WW8Num11z6">
    <w:name w:val="WW8Num11z6"/>
    <w:qFormat/>
  </w:style>
  <w:style w:type="character" w:customStyle="1" w:styleId="WW8Num11z7">
    <w:name w:val="WW8Num11z7"/>
    <w:qFormat/>
  </w:style>
  <w:style w:type="character" w:customStyle="1" w:styleId="WW8Num11z8">
    <w:name w:val="WW8Num11z8"/>
    <w:qFormat/>
  </w:style>
  <w:style w:type="character" w:customStyle="1" w:styleId="WW8Num12z0">
    <w:name w:val="WW8Num12z0"/>
    <w:qFormat/>
    <w:rPr>
      <w:rFonts w:ascii="Arial" w:eastAsia="Calibri" w:hAnsi="Arial" w:cs="Arial"/>
    </w:rPr>
  </w:style>
  <w:style w:type="character" w:customStyle="1" w:styleId="WW8Num12z1">
    <w:name w:val="WW8Num12z1"/>
    <w:qFormat/>
    <w:rPr>
      <w:rFonts w:ascii="Courier New" w:hAnsi="Courier New" w:cs="Courier New"/>
    </w:rPr>
  </w:style>
  <w:style w:type="character" w:customStyle="1" w:styleId="WW8Num12z2">
    <w:name w:val="WW8Num12z2"/>
    <w:qFormat/>
    <w:rPr>
      <w:rFonts w:ascii="Wingdings" w:hAnsi="Wingdings" w:cs="Wingdings"/>
    </w:rPr>
  </w:style>
  <w:style w:type="character" w:customStyle="1" w:styleId="WW8Num12z3">
    <w:name w:val="WW8Num12z3"/>
    <w:qFormat/>
    <w:rPr>
      <w:rFonts w:ascii="Symbol" w:hAnsi="Symbol" w:cs="Symbol"/>
    </w:rPr>
  </w:style>
  <w:style w:type="character" w:customStyle="1" w:styleId="WW8Num13z0">
    <w:name w:val="WW8Num13z0"/>
    <w:qFormat/>
  </w:style>
  <w:style w:type="character" w:customStyle="1" w:styleId="WW8Num13z1">
    <w:name w:val="WW8Num13z1"/>
    <w:qFormat/>
  </w:style>
  <w:style w:type="character" w:customStyle="1" w:styleId="WW8Num13z2">
    <w:name w:val="WW8Num13z2"/>
    <w:qFormat/>
  </w:style>
  <w:style w:type="character" w:customStyle="1" w:styleId="WW8Num13z3">
    <w:name w:val="WW8Num13z3"/>
    <w:qFormat/>
  </w:style>
  <w:style w:type="character" w:customStyle="1" w:styleId="WW8Num13z4">
    <w:name w:val="WW8Num13z4"/>
    <w:qFormat/>
  </w:style>
  <w:style w:type="character" w:customStyle="1" w:styleId="WW8Num13z5">
    <w:name w:val="WW8Num13z5"/>
    <w:qFormat/>
  </w:style>
  <w:style w:type="character" w:customStyle="1" w:styleId="WW8Num13z6">
    <w:name w:val="WW8Num13z6"/>
    <w:qFormat/>
  </w:style>
  <w:style w:type="character" w:customStyle="1" w:styleId="WW8Num13z7">
    <w:name w:val="WW8Num13z7"/>
    <w:qFormat/>
  </w:style>
  <w:style w:type="character" w:customStyle="1" w:styleId="WW8Num13z8">
    <w:name w:val="WW8Num13z8"/>
    <w:qFormat/>
  </w:style>
  <w:style w:type="character" w:customStyle="1" w:styleId="WW8Num14z0">
    <w:name w:val="WW8Num14z0"/>
    <w:qFormat/>
  </w:style>
  <w:style w:type="character" w:customStyle="1" w:styleId="WW8Num14z1">
    <w:name w:val="WW8Num14z1"/>
    <w:qFormat/>
  </w:style>
  <w:style w:type="character" w:customStyle="1" w:styleId="WW8Num14z2">
    <w:name w:val="WW8Num14z2"/>
    <w:qFormat/>
  </w:style>
  <w:style w:type="character" w:customStyle="1" w:styleId="WW8Num14z3">
    <w:name w:val="WW8Num14z3"/>
    <w:qFormat/>
  </w:style>
  <w:style w:type="character" w:customStyle="1" w:styleId="WW8Num14z4">
    <w:name w:val="WW8Num14z4"/>
    <w:qFormat/>
  </w:style>
  <w:style w:type="character" w:customStyle="1" w:styleId="WW8Num14z5">
    <w:name w:val="WW8Num14z5"/>
    <w:qFormat/>
  </w:style>
  <w:style w:type="character" w:customStyle="1" w:styleId="WW8Num14z6">
    <w:name w:val="WW8Num14z6"/>
    <w:qFormat/>
  </w:style>
  <w:style w:type="character" w:customStyle="1" w:styleId="WW8Num14z7">
    <w:name w:val="WW8Num14z7"/>
    <w:qFormat/>
  </w:style>
  <w:style w:type="character" w:customStyle="1" w:styleId="WW8Num14z8">
    <w:name w:val="WW8Num14z8"/>
    <w:qFormat/>
  </w:style>
  <w:style w:type="character" w:customStyle="1" w:styleId="WW8Num15z0">
    <w:name w:val="WW8Num15z0"/>
    <w:qFormat/>
  </w:style>
  <w:style w:type="character" w:customStyle="1" w:styleId="WW8Num15z1">
    <w:name w:val="WW8Num15z1"/>
    <w:qFormat/>
  </w:style>
  <w:style w:type="character" w:customStyle="1" w:styleId="WW8Num15z2">
    <w:name w:val="WW8Num15z2"/>
    <w:qFormat/>
  </w:style>
  <w:style w:type="character" w:customStyle="1" w:styleId="WW8Num15z3">
    <w:name w:val="WW8Num15z3"/>
    <w:qFormat/>
  </w:style>
  <w:style w:type="character" w:customStyle="1" w:styleId="WW8Num15z4">
    <w:name w:val="WW8Num15z4"/>
    <w:qFormat/>
  </w:style>
  <w:style w:type="character" w:customStyle="1" w:styleId="WW8Num15z5">
    <w:name w:val="WW8Num15z5"/>
    <w:qFormat/>
  </w:style>
  <w:style w:type="character" w:customStyle="1" w:styleId="WW8Num15z6">
    <w:name w:val="WW8Num15z6"/>
    <w:qFormat/>
  </w:style>
  <w:style w:type="character" w:customStyle="1" w:styleId="WW8Num15z7">
    <w:name w:val="WW8Num15z7"/>
    <w:qFormat/>
  </w:style>
  <w:style w:type="character" w:customStyle="1" w:styleId="WW8Num15z8">
    <w:name w:val="WW8Num15z8"/>
    <w:qFormat/>
  </w:style>
  <w:style w:type="character" w:customStyle="1" w:styleId="WW8Num16z0">
    <w:name w:val="WW8Num16z0"/>
    <w:qFormat/>
    <w:rPr>
      <w:rFonts w:ascii="Verdana" w:eastAsia="Calibri" w:hAnsi="Verdana" w:cs="Calibri"/>
      <w:color w:val="404040"/>
      <w:sz w:val="18"/>
      <w:szCs w:val="18"/>
    </w:rPr>
  </w:style>
  <w:style w:type="character" w:customStyle="1" w:styleId="WW8Num16z1">
    <w:name w:val="WW8Num16z1"/>
    <w:qFormat/>
    <w:rPr>
      <w:rFonts w:ascii="Courier New" w:hAnsi="Courier New" w:cs="Courier New"/>
    </w:rPr>
  </w:style>
  <w:style w:type="character" w:customStyle="1" w:styleId="WW8Num16z2">
    <w:name w:val="WW8Num16z2"/>
    <w:qFormat/>
    <w:rPr>
      <w:rFonts w:ascii="Wingdings" w:hAnsi="Wingdings" w:cs="Wingdings"/>
    </w:rPr>
  </w:style>
  <w:style w:type="character" w:customStyle="1" w:styleId="WW8Num16z3">
    <w:name w:val="WW8Num16z3"/>
    <w:qFormat/>
    <w:rPr>
      <w:rFonts w:ascii="Symbol" w:hAnsi="Symbol" w:cs="Symbol"/>
    </w:rPr>
  </w:style>
  <w:style w:type="character" w:customStyle="1" w:styleId="WW8Num17z0">
    <w:name w:val="WW8Num17z0"/>
    <w:qFormat/>
  </w:style>
  <w:style w:type="character" w:customStyle="1" w:styleId="WW8Num17z1">
    <w:name w:val="WW8Num17z1"/>
    <w:qFormat/>
  </w:style>
  <w:style w:type="character" w:customStyle="1" w:styleId="WW8Num17z2">
    <w:name w:val="WW8Num17z2"/>
    <w:qFormat/>
  </w:style>
  <w:style w:type="character" w:customStyle="1" w:styleId="WW8Num17z3">
    <w:name w:val="WW8Num17z3"/>
    <w:qFormat/>
  </w:style>
  <w:style w:type="character" w:customStyle="1" w:styleId="WW8Num17z4">
    <w:name w:val="WW8Num17z4"/>
    <w:qFormat/>
  </w:style>
  <w:style w:type="character" w:customStyle="1" w:styleId="WW8Num17z5">
    <w:name w:val="WW8Num17z5"/>
    <w:qFormat/>
  </w:style>
  <w:style w:type="character" w:customStyle="1" w:styleId="WW8Num17z6">
    <w:name w:val="WW8Num17z6"/>
    <w:qFormat/>
  </w:style>
  <w:style w:type="character" w:customStyle="1" w:styleId="WW8Num17z7">
    <w:name w:val="WW8Num17z7"/>
    <w:qFormat/>
  </w:style>
  <w:style w:type="character" w:customStyle="1" w:styleId="WW8Num17z8">
    <w:name w:val="WW8Num17z8"/>
    <w:qFormat/>
  </w:style>
  <w:style w:type="character" w:customStyle="1" w:styleId="WW8Num18z0">
    <w:name w:val="WW8Num18z0"/>
    <w:qFormat/>
    <w:rPr>
      <w:rFonts w:ascii="Verdana" w:eastAsia="Calibri" w:hAnsi="Verdana" w:cs="Calibri"/>
    </w:rPr>
  </w:style>
  <w:style w:type="character" w:customStyle="1" w:styleId="WW8Num18z1">
    <w:name w:val="WW8Num18z1"/>
    <w:qFormat/>
    <w:rPr>
      <w:rFonts w:ascii="Courier New" w:hAnsi="Courier New" w:cs="Courier New"/>
    </w:rPr>
  </w:style>
  <w:style w:type="character" w:customStyle="1" w:styleId="WW8Num18z2">
    <w:name w:val="WW8Num18z2"/>
    <w:qFormat/>
    <w:rPr>
      <w:rFonts w:ascii="Wingdings" w:hAnsi="Wingdings" w:cs="Wingdings"/>
    </w:rPr>
  </w:style>
  <w:style w:type="character" w:customStyle="1" w:styleId="WW8Num18z3">
    <w:name w:val="WW8Num18z3"/>
    <w:qFormat/>
    <w:rPr>
      <w:rFonts w:ascii="Symbol" w:hAnsi="Symbol" w:cs="Symbol"/>
    </w:rPr>
  </w:style>
  <w:style w:type="character" w:customStyle="1" w:styleId="WW8Num19z0">
    <w:name w:val="WW8Num19z0"/>
    <w:qFormat/>
    <w:rPr>
      <w:rFonts w:ascii="Symbol" w:hAnsi="Symbol" w:cs="Symbol"/>
      <w:color w:val="000000"/>
    </w:rPr>
  </w:style>
  <w:style w:type="character" w:customStyle="1" w:styleId="WW8Num19z1">
    <w:name w:val="WW8Num19z1"/>
    <w:qFormat/>
    <w:rPr>
      <w:color w:val="000000"/>
    </w:rPr>
  </w:style>
  <w:style w:type="character" w:customStyle="1" w:styleId="WW8Num19z2">
    <w:name w:val="WW8Num19z2"/>
    <w:qFormat/>
    <w:rPr>
      <w:rFonts w:ascii="Wingdings" w:hAnsi="Wingdings" w:cs="Wingdings"/>
      <w:color w:val="000000"/>
      <w:sz w:val="32"/>
    </w:rPr>
  </w:style>
  <w:style w:type="character" w:customStyle="1" w:styleId="WW8Num19z4">
    <w:name w:val="WW8Num19z4"/>
    <w:qFormat/>
  </w:style>
  <w:style w:type="character" w:customStyle="1" w:styleId="WW8Num19z5">
    <w:name w:val="WW8Num19z5"/>
    <w:qFormat/>
    <w:rPr>
      <w:rFonts w:ascii="Wingdings" w:hAnsi="Wingdings" w:cs="Wingdings"/>
    </w:rPr>
  </w:style>
  <w:style w:type="character" w:customStyle="1" w:styleId="WW8Num19z6">
    <w:name w:val="WW8Num19z6"/>
    <w:qFormat/>
    <w:rPr>
      <w:rFonts w:ascii="Symbol" w:hAnsi="Symbol" w:cs="Symbol"/>
    </w:rPr>
  </w:style>
  <w:style w:type="character" w:customStyle="1" w:styleId="WW8Num19z7">
    <w:name w:val="WW8Num19z7"/>
    <w:qFormat/>
    <w:rPr>
      <w:rFonts w:ascii="Courier New" w:hAnsi="Courier New" w:cs="Courier New"/>
    </w:rPr>
  </w:style>
  <w:style w:type="character" w:customStyle="1" w:styleId="WW8Num20z0">
    <w:name w:val="WW8Num20z0"/>
    <w:qFormat/>
  </w:style>
  <w:style w:type="character" w:customStyle="1" w:styleId="WW8Num20z1">
    <w:name w:val="WW8Num20z1"/>
    <w:qFormat/>
  </w:style>
  <w:style w:type="character" w:customStyle="1" w:styleId="WW8Num20z2">
    <w:name w:val="WW8Num20z2"/>
    <w:qFormat/>
  </w:style>
  <w:style w:type="character" w:customStyle="1" w:styleId="WW8Num20z3">
    <w:name w:val="WW8Num20z3"/>
    <w:qFormat/>
  </w:style>
  <w:style w:type="character" w:customStyle="1" w:styleId="WW8Num20z4">
    <w:name w:val="WW8Num20z4"/>
    <w:qFormat/>
  </w:style>
  <w:style w:type="character" w:customStyle="1" w:styleId="WW8Num20z5">
    <w:name w:val="WW8Num20z5"/>
    <w:qFormat/>
  </w:style>
  <w:style w:type="character" w:customStyle="1" w:styleId="WW8Num20z6">
    <w:name w:val="WW8Num20z6"/>
    <w:qFormat/>
  </w:style>
  <w:style w:type="character" w:customStyle="1" w:styleId="WW8Num20z7">
    <w:name w:val="WW8Num20z7"/>
    <w:qFormat/>
  </w:style>
  <w:style w:type="character" w:customStyle="1" w:styleId="WW8Num20z8">
    <w:name w:val="WW8Num20z8"/>
    <w:qFormat/>
  </w:style>
  <w:style w:type="character" w:customStyle="1" w:styleId="WW8Num21z0">
    <w:name w:val="WW8Num21z0"/>
    <w:qFormat/>
    <w:rPr>
      <w:rFonts w:ascii="Verdana" w:hAnsi="Verdana" w:cs="Verdana"/>
      <w:b w:val="0"/>
      <w:bCs w:val="0"/>
      <w:iCs/>
      <w:color w:val="404040"/>
      <w:sz w:val="18"/>
      <w:szCs w:val="18"/>
    </w:rPr>
  </w:style>
  <w:style w:type="character" w:customStyle="1" w:styleId="WW8Num21z1">
    <w:name w:val="WW8Num21z1"/>
    <w:qFormat/>
  </w:style>
  <w:style w:type="character" w:customStyle="1" w:styleId="WW8Num21z2">
    <w:name w:val="WW8Num21z2"/>
    <w:qFormat/>
  </w:style>
  <w:style w:type="character" w:customStyle="1" w:styleId="WW8Num21z3">
    <w:name w:val="WW8Num21z3"/>
    <w:qFormat/>
  </w:style>
  <w:style w:type="character" w:customStyle="1" w:styleId="WW8Num21z4">
    <w:name w:val="WW8Num21z4"/>
    <w:qFormat/>
  </w:style>
  <w:style w:type="character" w:customStyle="1" w:styleId="WW8Num21z5">
    <w:name w:val="WW8Num21z5"/>
    <w:qFormat/>
  </w:style>
  <w:style w:type="character" w:customStyle="1" w:styleId="WW8Num21z6">
    <w:name w:val="WW8Num21z6"/>
    <w:qFormat/>
  </w:style>
  <w:style w:type="character" w:customStyle="1" w:styleId="WW8Num21z7">
    <w:name w:val="WW8Num21z7"/>
    <w:qFormat/>
  </w:style>
  <w:style w:type="character" w:customStyle="1" w:styleId="WW8Num21z8">
    <w:name w:val="WW8Num21z8"/>
    <w:qFormat/>
  </w:style>
  <w:style w:type="character" w:customStyle="1" w:styleId="WW8Num22z0">
    <w:name w:val="WW8Num22z0"/>
    <w:qFormat/>
  </w:style>
  <w:style w:type="character" w:customStyle="1" w:styleId="WW8Num22z1">
    <w:name w:val="WW8Num22z1"/>
    <w:qFormat/>
  </w:style>
  <w:style w:type="character" w:customStyle="1" w:styleId="WW8Num22z2">
    <w:name w:val="WW8Num22z2"/>
    <w:qFormat/>
  </w:style>
  <w:style w:type="character" w:customStyle="1" w:styleId="WW8Num22z3">
    <w:name w:val="WW8Num22z3"/>
    <w:qFormat/>
  </w:style>
  <w:style w:type="character" w:customStyle="1" w:styleId="WW8Num22z4">
    <w:name w:val="WW8Num22z4"/>
    <w:qFormat/>
  </w:style>
  <w:style w:type="character" w:customStyle="1" w:styleId="WW8Num22z5">
    <w:name w:val="WW8Num22z5"/>
    <w:qFormat/>
  </w:style>
  <w:style w:type="character" w:customStyle="1" w:styleId="WW8Num22z6">
    <w:name w:val="WW8Num22z6"/>
    <w:qFormat/>
  </w:style>
  <w:style w:type="character" w:customStyle="1" w:styleId="WW8Num22z7">
    <w:name w:val="WW8Num22z7"/>
    <w:qFormat/>
  </w:style>
  <w:style w:type="character" w:customStyle="1" w:styleId="WW8Num22z8">
    <w:name w:val="WW8Num22z8"/>
    <w:qFormat/>
  </w:style>
  <w:style w:type="character" w:customStyle="1" w:styleId="WW8Num23z0">
    <w:name w:val="WW8Num23z0"/>
    <w:qFormat/>
    <w:rPr>
      <w:rFonts w:ascii="Symbol" w:hAnsi="Symbol" w:cs="Symbol"/>
      <w:sz w:val="20"/>
    </w:rPr>
  </w:style>
  <w:style w:type="character" w:customStyle="1" w:styleId="WW8Num23z1">
    <w:name w:val="WW8Num23z1"/>
    <w:qFormat/>
    <w:rPr>
      <w:rFonts w:ascii="Courier New" w:hAnsi="Courier New" w:cs="Times New Roman"/>
      <w:sz w:val="20"/>
    </w:rPr>
  </w:style>
  <w:style w:type="character" w:customStyle="1" w:styleId="WW8Num23z2">
    <w:name w:val="WW8Num23z2"/>
    <w:qFormat/>
    <w:rPr>
      <w:rFonts w:ascii="Wingdings" w:hAnsi="Wingdings" w:cs="Wingdings"/>
      <w:sz w:val="20"/>
    </w:rPr>
  </w:style>
  <w:style w:type="character" w:customStyle="1" w:styleId="WW8Num24z0">
    <w:name w:val="WW8Num24z0"/>
    <w:qFormat/>
  </w:style>
  <w:style w:type="character" w:customStyle="1" w:styleId="WW8Num24z1">
    <w:name w:val="WW8Num24z1"/>
    <w:qFormat/>
  </w:style>
  <w:style w:type="character" w:customStyle="1" w:styleId="WW8Num24z2">
    <w:name w:val="WW8Num24z2"/>
    <w:qFormat/>
  </w:style>
  <w:style w:type="character" w:customStyle="1" w:styleId="WW8Num24z3">
    <w:name w:val="WW8Num24z3"/>
    <w:qFormat/>
  </w:style>
  <w:style w:type="character" w:customStyle="1" w:styleId="WW8Num24z4">
    <w:name w:val="WW8Num24z4"/>
    <w:qFormat/>
  </w:style>
  <w:style w:type="character" w:customStyle="1" w:styleId="WW8Num24z5">
    <w:name w:val="WW8Num24z5"/>
    <w:qFormat/>
  </w:style>
  <w:style w:type="character" w:customStyle="1" w:styleId="WW8Num24z6">
    <w:name w:val="WW8Num24z6"/>
    <w:qFormat/>
  </w:style>
  <w:style w:type="character" w:customStyle="1" w:styleId="WW8Num24z7">
    <w:name w:val="WW8Num24z7"/>
    <w:qFormat/>
  </w:style>
  <w:style w:type="character" w:customStyle="1" w:styleId="WW8Num24z8">
    <w:name w:val="WW8Num24z8"/>
    <w:qFormat/>
  </w:style>
  <w:style w:type="character" w:customStyle="1" w:styleId="WW8Num25z0">
    <w:name w:val="WW8Num25z0"/>
    <w:qFormat/>
    <w:rPr>
      <w:b/>
      <w:i w:val="0"/>
      <w:spacing w:val="0"/>
      <w:kern w:val="2"/>
      <w:position w:val="0"/>
      <w:sz w:val="22"/>
      <w:vertAlign w:val="baseline"/>
    </w:rPr>
  </w:style>
  <w:style w:type="character" w:customStyle="1" w:styleId="WW8Num25z1">
    <w:name w:val="WW8Num25z1"/>
    <w:qFormat/>
  </w:style>
  <w:style w:type="character" w:customStyle="1" w:styleId="WW8Num25z2">
    <w:name w:val="WW8Num25z2"/>
    <w:qFormat/>
  </w:style>
  <w:style w:type="character" w:customStyle="1" w:styleId="WW8Num25z3">
    <w:name w:val="WW8Num25z3"/>
    <w:qFormat/>
  </w:style>
  <w:style w:type="character" w:customStyle="1" w:styleId="WW8Num25z4">
    <w:name w:val="WW8Num25z4"/>
    <w:qFormat/>
  </w:style>
  <w:style w:type="character" w:customStyle="1" w:styleId="WW8Num25z5">
    <w:name w:val="WW8Num25z5"/>
    <w:qFormat/>
  </w:style>
  <w:style w:type="character" w:customStyle="1" w:styleId="WW8Num25z6">
    <w:name w:val="WW8Num25z6"/>
    <w:qFormat/>
  </w:style>
  <w:style w:type="character" w:customStyle="1" w:styleId="WW8Num25z7">
    <w:name w:val="WW8Num25z7"/>
    <w:qFormat/>
  </w:style>
  <w:style w:type="character" w:customStyle="1" w:styleId="WW8Num25z8">
    <w:name w:val="WW8Num25z8"/>
    <w:qFormat/>
  </w:style>
  <w:style w:type="character" w:customStyle="1" w:styleId="WW8Num26z0">
    <w:name w:val="WW8Num26z0"/>
    <w:qFormat/>
    <w:rPr>
      <w:rFonts w:ascii="Symbol" w:hAnsi="Symbol" w:cs="Times New Roman"/>
      <w:color w:val="000000"/>
      <w:sz w:val="28"/>
      <w:szCs w:val="28"/>
    </w:rPr>
  </w:style>
  <w:style w:type="character" w:customStyle="1" w:styleId="WW8Num26z1">
    <w:name w:val="WW8Num26z1"/>
    <w:qFormat/>
    <w:rPr>
      <w:rFonts w:ascii="Courier New" w:hAnsi="Courier New" w:cs="Courier New"/>
    </w:rPr>
  </w:style>
  <w:style w:type="character" w:customStyle="1" w:styleId="WW8Num26z2">
    <w:name w:val="WW8Num26z2"/>
    <w:qFormat/>
    <w:rPr>
      <w:rFonts w:ascii="Wingdings" w:hAnsi="Wingdings" w:cs="Times New Roman"/>
    </w:rPr>
  </w:style>
  <w:style w:type="character" w:customStyle="1" w:styleId="WW8Num26z3">
    <w:name w:val="WW8Num26z3"/>
    <w:qFormat/>
    <w:rPr>
      <w:rFonts w:ascii="Symbol" w:hAnsi="Symbol" w:cs="Times New Roman"/>
    </w:rPr>
  </w:style>
  <w:style w:type="character" w:customStyle="1" w:styleId="WW8Num27z0">
    <w:name w:val="WW8Num27z0"/>
    <w:qFormat/>
    <w:rPr>
      <w:rFonts w:ascii="Symbol" w:hAnsi="Symbol" w:cs="Symbol"/>
    </w:rPr>
  </w:style>
  <w:style w:type="character" w:customStyle="1" w:styleId="WW8Num27z1">
    <w:name w:val="WW8Num27z1"/>
    <w:qFormat/>
    <w:rPr>
      <w:rFonts w:ascii="Courier New" w:hAnsi="Courier New" w:cs="Courier New"/>
    </w:rPr>
  </w:style>
  <w:style w:type="character" w:customStyle="1" w:styleId="WW8Num27z2">
    <w:name w:val="WW8Num27z2"/>
    <w:qFormat/>
    <w:rPr>
      <w:rFonts w:ascii="Wingdings" w:hAnsi="Wingdings" w:cs="Wingdings"/>
    </w:rPr>
  </w:style>
  <w:style w:type="character" w:customStyle="1" w:styleId="WW8Num28z0">
    <w:name w:val="WW8Num28z0"/>
    <w:qFormat/>
  </w:style>
  <w:style w:type="character" w:customStyle="1" w:styleId="WW8Num28z1">
    <w:name w:val="WW8Num28z1"/>
    <w:qFormat/>
  </w:style>
  <w:style w:type="character" w:customStyle="1" w:styleId="WW8Num28z2">
    <w:name w:val="WW8Num28z2"/>
    <w:qFormat/>
  </w:style>
  <w:style w:type="character" w:customStyle="1" w:styleId="WW8Num28z3">
    <w:name w:val="WW8Num28z3"/>
    <w:qFormat/>
  </w:style>
  <w:style w:type="character" w:customStyle="1" w:styleId="WW8Num28z4">
    <w:name w:val="WW8Num28z4"/>
    <w:qFormat/>
  </w:style>
  <w:style w:type="character" w:customStyle="1" w:styleId="WW8Num28z5">
    <w:name w:val="WW8Num28z5"/>
    <w:qFormat/>
  </w:style>
  <w:style w:type="character" w:customStyle="1" w:styleId="WW8Num28z6">
    <w:name w:val="WW8Num28z6"/>
    <w:qFormat/>
  </w:style>
  <w:style w:type="character" w:customStyle="1" w:styleId="WW8Num28z7">
    <w:name w:val="WW8Num28z7"/>
    <w:qFormat/>
  </w:style>
  <w:style w:type="character" w:customStyle="1" w:styleId="WW8Num28z8">
    <w:name w:val="WW8Num28z8"/>
    <w:qFormat/>
  </w:style>
  <w:style w:type="character" w:customStyle="1" w:styleId="WW8Num29z0">
    <w:name w:val="WW8Num29z0"/>
    <w:qFormat/>
    <w:rPr>
      <w:b/>
      <w:bCs w:val="0"/>
    </w:rPr>
  </w:style>
  <w:style w:type="character" w:customStyle="1" w:styleId="WW8Num29z1">
    <w:name w:val="WW8Num29z1"/>
    <w:qFormat/>
  </w:style>
  <w:style w:type="character" w:customStyle="1" w:styleId="WW8Num29z2">
    <w:name w:val="WW8Num29z2"/>
    <w:qFormat/>
  </w:style>
  <w:style w:type="character" w:customStyle="1" w:styleId="WW8Num29z3">
    <w:name w:val="WW8Num29z3"/>
    <w:qFormat/>
  </w:style>
  <w:style w:type="character" w:customStyle="1" w:styleId="WW8Num29z4">
    <w:name w:val="WW8Num29z4"/>
    <w:qFormat/>
  </w:style>
  <w:style w:type="character" w:customStyle="1" w:styleId="WW8Num29z5">
    <w:name w:val="WW8Num29z5"/>
    <w:qFormat/>
  </w:style>
  <w:style w:type="character" w:customStyle="1" w:styleId="WW8Num29z6">
    <w:name w:val="WW8Num29z6"/>
    <w:qFormat/>
  </w:style>
  <w:style w:type="character" w:customStyle="1" w:styleId="WW8Num29z7">
    <w:name w:val="WW8Num29z7"/>
    <w:qFormat/>
  </w:style>
  <w:style w:type="character" w:customStyle="1" w:styleId="WW8Num29z8">
    <w:name w:val="WW8Num29z8"/>
    <w:qFormat/>
  </w:style>
  <w:style w:type="character" w:customStyle="1" w:styleId="WW8Num30z0">
    <w:name w:val="WW8Num30z0"/>
    <w:qFormat/>
    <w:rPr>
      <w:rFonts w:ascii="Times New Roman" w:eastAsia="Times New Roman" w:hAnsi="Times New Roman" w:cs="Times New Roman"/>
    </w:rPr>
  </w:style>
  <w:style w:type="character" w:customStyle="1" w:styleId="WW8Num30z1">
    <w:name w:val="WW8Num30z1"/>
    <w:qFormat/>
    <w:rPr>
      <w:rFonts w:ascii="Courier New" w:hAnsi="Courier New" w:cs="Courier New"/>
    </w:rPr>
  </w:style>
  <w:style w:type="character" w:customStyle="1" w:styleId="WW8Num30z2">
    <w:name w:val="WW8Num30z2"/>
    <w:qFormat/>
    <w:rPr>
      <w:rFonts w:ascii="Wingdings" w:hAnsi="Wingdings" w:cs="Times New Roman"/>
    </w:rPr>
  </w:style>
  <w:style w:type="character" w:customStyle="1" w:styleId="WW8Num30z3">
    <w:name w:val="WW8Num30z3"/>
    <w:qFormat/>
    <w:rPr>
      <w:rFonts w:ascii="Symbol" w:hAnsi="Symbol" w:cs="Times New Roman"/>
    </w:rPr>
  </w:style>
  <w:style w:type="character" w:customStyle="1" w:styleId="WW8Num31z0">
    <w:name w:val="WW8Num31z0"/>
    <w:qFormat/>
  </w:style>
  <w:style w:type="character" w:customStyle="1" w:styleId="WW8Num31z1">
    <w:name w:val="WW8Num31z1"/>
    <w:qFormat/>
  </w:style>
  <w:style w:type="character" w:customStyle="1" w:styleId="WW8Num31z2">
    <w:name w:val="WW8Num31z2"/>
    <w:qFormat/>
  </w:style>
  <w:style w:type="character" w:customStyle="1" w:styleId="WW8Num31z3">
    <w:name w:val="WW8Num31z3"/>
    <w:qFormat/>
  </w:style>
  <w:style w:type="character" w:customStyle="1" w:styleId="WW8Num31z4">
    <w:name w:val="WW8Num31z4"/>
    <w:qFormat/>
  </w:style>
  <w:style w:type="character" w:customStyle="1" w:styleId="WW8Num31z5">
    <w:name w:val="WW8Num31z5"/>
    <w:qFormat/>
  </w:style>
  <w:style w:type="character" w:customStyle="1" w:styleId="WW8Num31z6">
    <w:name w:val="WW8Num31z6"/>
    <w:qFormat/>
  </w:style>
  <w:style w:type="character" w:customStyle="1" w:styleId="WW8Num31z7">
    <w:name w:val="WW8Num31z7"/>
    <w:qFormat/>
  </w:style>
  <w:style w:type="character" w:customStyle="1" w:styleId="WW8Num31z8">
    <w:name w:val="WW8Num31z8"/>
    <w:qFormat/>
  </w:style>
  <w:style w:type="character" w:customStyle="1" w:styleId="WW8Num32z0">
    <w:name w:val="WW8Num32z0"/>
    <w:qFormat/>
    <w:rPr>
      <w:b/>
      <w:i w:val="0"/>
    </w:rPr>
  </w:style>
  <w:style w:type="character" w:customStyle="1" w:styleId="WW8Num32z1">
    <w:name w:val="WW8Num32z1"/>
    <w:qFormat/>
    <w:rPr>
      <w:rFonts w:ascii="Symbol" w:hAnsi="Symbol" w:cs="Symbol"/>
      <w:b/>
      <w:i w:val="0"/>
    </w:rPr>
  </w:style>
  <w:style w:type="character" w:customStyle="1" w:styleId="WW8Num32z2">
    <w:name w:val="WW8Num32z2"/>
    <w:qFormat/>
  </w:style>
  <w:style w:type="character" w:customStyle="1" w:styleId="WW8Num32z3">
    <w:name w:val="WW8Num32z3"/>
    <w:qFormat/>
  </w:style>
  <w:style w:type="character" w:customStyle="1" w:styleId="WW8Num32z4">
    <w:name w:val="WW8Num32z4"/>
    <w:qFormat/>
  </w:style>
  <w:style w:type="character" w:customStyle="1" w:styleId="WW8Num32z5">
    <w:name w:val="WW8Num32z5"/>
    <w:qFormat/>
  </w:style>
  <w:style w:type="character" w:customStyle="1" w:styleId="WW8Num32z6">
    <w:name w:val="WW8Num32z6"/>
    <w:qFormat/>
  </w:style>
  <w:style w:type="character" w:customStyle="1" w:styleId="WW8Num32z7">
    <w:name w:val="WW8Num32z7"/>
    <w:qFormat/>
  </w:style>
  <w:style w:type="character" w:customStyle="1" w:styleId="WW8Num32z8">
    <w:name w:val="WW8Num32z8"/>
    <w:qFormat/>
  </w:style>
  <w:style w:type="character" w:customStyle="1" w:styleId="WW8Num33z0">
    <w:name w:val="WW8Num33z0"/>
    <w:qFormat/>
    <w:rPr>
      <w:rFonts w:ascii="Symbol" w:hAnsi="Symbol" w:cs="Symbol"/>
    </w:rPr>
  </w:style>
  <w:style w:type="character" w:customStyle="1" w:styleId="WW8Num33z1">
    <w:name w:val="WW8Num33z1"/>
    <w:qFormat/>
    <w:rPr>
      <w:rFonts w:ascii="Courier New" w:hAnsi="Courier New" w:cs="Courier New"/>
    </w:rPr>
  </w:style>
  <w:style w:type="character" w:customStyle="1" w:styleId="WW8Num33z2">
    <w:name w:val="WW8Num33z2"/>
    <w:qFormat/>
    <w:rPr>
      <w:rFonts w:ascii="Wingdings" w:hAnsi="Wingdings" w:cs="Wingdings"/>
    </w:rPr>
  </w:style>
  <w:style w:type="character" w:customStyle="1" w:styleId="WW8Num34z0">
    <w:name w:val="WW8Num34z0"/>
    <w:qFormat/>
  </w:style>
  <w:style w:type="character" w:customStyle="1" w:styleId="WW8Num34z1">
    <w:name w:val="WW8Num34z1"/>
    <w:qFormat/>
  </w:style>
  <w:style w:type="character" w:customStyle="1" w:styleId="WW8Num34z2">
    <w:name w:val="WW8Num34z2"/>
    <w:qFormat/>
  </w:style>
  <w:style w:type="character" w:customStyle="1" w:styleId="WW8Num34z3">
    <w:name w:val="WW8Num34z3"/>
    <w:qFormat/>
  </w:style>
  <w:style w:type="character" w:customStyle="1" w:styleId="WW8Num34z4">
    <w:name w:val="WW8Num34z4"/>
    <w:qFormat/>
  </w:style>
  <w:style w:type="character" w:customStyle="1" w:styleId="WW8Num34z5">
    <w:name w:val="WW8Num34z5"/>
    <w:qFormat/>
  </w:style>
  <w:style w:type="character" w:customStyle="1" w:styleId="WW8Num34z6">
    <w:name w:val="WW8Num34z6"/>
    <w:qFormat/>
  </w:style>
  <w:style w:type="character" w:customStyle="1" w:styleId="WW8Num34z7">
    <w:name w:val="WW8Num34z7"/>
    <w:qFormat/>
  </w:style>
  <w:style w:type="character" w:customStyle="1" w:styleId="WW8Num34z8">
    <w:name w:val="WW8Num34z8"/>
    <w:qFormat/>
  </w:style>
  <w:style w:type="character" w:customStyle="1" w:styleId="WW8Num35z0">
    <w:name w:val="WW8Num35z0"/>
    <w:qFormat/>
  </w:style>
  <w:style w:type="character" w:customStyle="1" w:styleId="WW8Num35z1">
    <w:name w:val="WW8Num35z1"/>
    <w:qFormat/>
  </w:style>
  <w:style w:type="character" w:customStyle="1" w:styleId="WW8Num35z2">
    <w:name w:val="WW8Num35z2"/>
    <w:qFormat/>
  </w:style>
  <w:style w:type="character" w:customStyle="1" w:styleId="WW8Num35z3">
    <w:name w:val="WW8Num35z3"/>
    <w:qFormat/>
  </w:style>
  <w:style w:type="character" w:customStyle="1" w:styleId="WW8Num35z4">
    <w:name w:val="WW8Num35z4"/>
    <w:qFormat/>
  </w:style>
  <w:style w:type="character" w:customStyle="1" w:styleId="WW8Num35z5">
    <w:name w:val="WW8Num35z5"/>
    <w:qFormat/>
  </w:style>
  <w:style w:type="character" w:customStyle="1" w:styleId="WW8Num35z6">
    <w:name w:val="WW8Num35z6"/>
    <w:qFormat/>
  </w:style>
  <w:style w:type="character" w:customStyle="1" w:styleId="WW8Num35z7">
    <w:name w:val="WW8Num35z7"/>
    <w:qFormat/>
  </w:style>
  <w:style w:type="character" w:customStyle="1" w:styleId="WW8Num35z8">
    <w:name w:val="WW8Num35z8"/>
    <w:qFormat/>
  </w:style>
  <w:style w:type="character" w:customStyle="1" w:styleId="WW8Num36z0">
    <w:name w:val="WW8Num36z0"/>
    <w:qFormat/>
    <w:rPr>
      <w:rFonts w:ascii="Symbol" w:hAnsi="Symbol" w:cs="Symbol"/>
    </w:rPr>
  </w:style>
  <w:style w:type="character" w:customStyle="1" w:styleId="WW8Num36z1">
    <w:name w:val="WW8Num36z1"/>
    <w:qFormat/>
    <w:rPr>
      <w:rFonts w:ascii="Symbol" w:hAnsi="Symbol" w:cs="Symbol"/>
      <w:color w:val="000000"/>
    </w:rPr>
  </w:style>
  <w:style w:type="character" w:customStyle="1" w:styleId="WW8Num36z2">
    <w:name w:val="WW8Num36z2"/>
    <w:qFormat/>
    <w:rPr>
      <w:rFonts w:ascii="Wingdings" w:hAnsi="Wingdings" w:cs="Wingdings"/>
    </w:rPr>
  </w:style>
  <w:style w:type="character" w:customStyle="1" w:styleId="WW8Num36z4">
    <w:name w:val="WW8Num36z4"/>
    <w:qFormat/>
    <w:rPr>
      <w:rFonts w:ascii="Courier New" w:hAnsi="Courier New" w:cs="Courier New"/>
    </w:rPr>
  </w:style>
  <w:style w:type="character" w:customStyle="1" w:styleId="WW8Num37z0">
    <w:name w:val="WW8Num37z0"/>
    <w:qFormat/>
    <w:rPr>
      <w:rFonts w:ascii="Verdana" w:eastAsia="Lucida Sans Unicode" w:hAnsi="Verdana" w:cs="Times New Roman"/>
    </w:rPr>
  </w:style>
  <w:style w:type="character" w:customStyle="1" w:styleId="WW8Num37z1">
    <w:name w:val="WW8Num37z1"/>
    <w:qFormat/>
    <w:rPr>
      <w:rFonts w:ascii="Courier New" w:hAnsi="Courier New" w:cs="Courier New"/>
    </w:rPr>
  </w:style>
  <w:style w:type="character" w:customStyle="1" w:styleId="WW8Num37z2">
    <w:name w:val="WW8Num37z2"/>
    <w:qFormat/>
    <w:rPr>
      <w:rFonts w:ascii="Wingdings" w:hAnsi="Wingdings" w:cs="Wingdings"/>
    </w:rPr>
  </w:style>
  <w:style w:type="character" w:customStyle="1" w:styleId="WW8Num37z3">
    <w:name w:val="WW8Num37z3"/>
    <w:qFormat/>
    <w:rPr>
      <w:rFonts w:ascii="Symbol" w:hAnsi="Symbol" w:cs="Symbol"/>
    </w:rPr>
  </w:style>
  <w:style w:type="character" w:customStyle="1" w:styleId="WW8Num38z0">
    <w:name w:val="WW8Num38z0"/>
    <w:qFormat/>
    <w:rPr>
      <w:rFonts w:ascii="Symbol" w:hAnsi="Symbol" w:cs="Times New Roman"/>
      <w:color w:val="000000"/>
      <w:sz w:val="24"/>
      <w:szCs w:val="24"/>
    </w:rPr>
  </w:style>
  <w:style w:type="character" w:customStyle="1" w:styleId="WW8Num38z1">
    <w:name w:val="WW8Num38z1"/>
    <w:qFormat/>
    <w:rPr>
      <w:rFonts w:ascii="Courier New" w:hAnsi="Courier New" w:cs="Courier New"/>
    </w:rPr>
  </w:style>
  <w:style w:type="character" w:customStyle="1" w:styleId="WW8Num38z2">
    <w:name w:val="WW8Num38z2"/>
    <w:qFormat/>
    <w:rPr>
      <w:rFonts w:ascii="Wingdings" w:hAnsi="Wingdings" w:cs="Times New Roman"/>
    </w:rPr>
  </w:style>
  <w:style w:type="character" w:customStyle="1" w:styleId="WW8Num38z3">
    <w:name w:val="WW8Num38z3"/>
    <w:qFormat/>
    <w:rPr>
      <w:rFonts w:ascii="Symbol" w:hAnsi="Symbol" w:cs="Times New Roman"/>
    </w:rPr>
  </w:style>
  <w:style w:type="character" w:customStyle="1" w:styleId="WW8Num39z0">
    <w:name w:val="WW8Num39z0"/>
    <w:qFormat/>
  </w:style>
  <w:style w:type="character" w:customStyle="1" w:styleId="WW8Num39z1">
    <w:name w:val="WW8Num39z1"/>
    <w:qFormat/>
  </w:style>
  <w:style w:type="character" w:customStyle="1" w:styleId="WW8Num39z2">
    <w:name w:val="WW8Num39z2"/>
    <w:qFormat/>
  </w:style>
  <w:style w:type="character" w:customStyle="1" w:styleId="WW8Num39z3">
    <w:name w:val="WW8Num39z3"/>
    <w:qFormat/>
  </w:style>
  <w:style w:type="character" w:customStyle="1" w:styleId="WW8Num39z4">
    <w:name w:val="WW8Num39z4"/>
    <w:qFormat/>
  </w:style>
  <w:style w:type="character" w:customStyle="1" w:styleId="WW8Num39z5">
    <w:name w:val="WW8Num39z5"/>
    <w:qFormat/>
  </w:style>
  <w:style w:type="character" w:customStyle="1" w:styleId="WW8Num39z6">
    <w:name w:val="WW8Num39z6"/>
    <w:qFormat/>
  </w:style>
  <w:style w:type="character" w:customStyle="1" w:styleId="WW8Num39z7">
    <w:name w:val="WW8Num39z7"/>
    <w:qFormat/>
  </w:style>
  <w:style w:type="character" w:customStyle="1" w:styleId="WW8Num39z8">
    <w:name w:val="WW8Num39z8"/>
    <w:qFormat/>
  </w:style>
  <w:style w:type="character" w:customStyle="1" w:styleId="WW8Num40z0">
    <w:name w:val="WW8Num40z0"/>
    <w:qFormat/>
    <w:rPr>
      <w:rFonts w:ascii="Symbol" w:hAnsi="Symbol" w:cs="Symbol"/>
    </w:rPr>
  </w:style>
  <w:style w:type="character" w:customStyle="1" w:styleId="WW8Num40z1">
    <w:name w:val="WW8Num40z1"/>
    <w:qFormat/>
    <w:rPr>
      <w:rFonts w:ascii="Courier New" w:hAnsi="Courier New" w:cs="Courier New"/>
    </w:rPr>
  </w:style>
  <w:style w:type="character" w:customStyle="1" w:styleId="WW8Num40z2">
    <w:name w:val="WW8Num40z2"/>
    <w:qFormat/>
    <w:rPr>
      <w:rFonts w:ascii="Wingdings" w:hAnsi="Wingdings" w:cs="Wingdings"/>
    </w:rPr>
  </w:style>
  <w:style w:type="character" w:customStyle="1" w:styleId="WW8Num41z0">
    <w:name w:val="WW8Num41z0"/>
    <w:qFormat/>
    <w:rPr>
      <w:rFonts w:ascii="Wingdings" w:hAnsi="Wingdings" w:cs="Wingdings"/>
    </w:rPr>
  </w:style>
  <w:style w:type="character" w:customStyle="1" w:styleId="WW8Num41z1">
    <w:name w:val="WW8Num41z1"/>
    <w:qFormat/>
    <w:rPr>
      <w:rFonts w:ascii="Courier New" w:hAnsi="Courier New" w:cs="Courier New"/>
    </w:rPr>
  </w:style>
  <w:style w:type="character" w:customStyle="1" w:styleId="WW8Num41z3">
    <w:name w:val="WW8Num41z3"/>
    <w:qFormat/>
    <w:rPr>
      <w:rFonts w:ascii="Symbol" w:hAnsi="Symbol" w:cs="Symbol"/>
    </w:rPr>
  </w:style>
  <w:style w:type="character" w:customStyle="1" w:styleId="WW8Num42z0">
    <w:name w:val="WW8Num42z0"/>
    <w:qFormat/>
    <w:rPr>
      <w:rFonts w:ascii="Symbol" w:hAnsi="Symbol" w:cs="Symbol"/>
      <w:color w:val="000000"/>
    </w:rPr>
  </w:style>
  <w:style w:type="character" w:customStyle="1" w:styleId="WW8Num42z1">
    <w:name w:val="WW8Num42z1"/>
    <w:qFormat/>
    <w:rPr>
      <w:rFonts w:ascii="Courier New" w:hAnsi="Courier New" w:cs="Courier New"/>
    </w:rPr>
  </w:style>
  <w:style w:type="character" w:customStyle="1" w:styleId="WW8Num42z2">
    <w:name w:val="WW8Num42z2"/>
    <w:qFormat/>
    <w:rPr>
      <w:rFonts w:ascii="Wingdings" w:hAnsi="Wingdings" w:cs="Wingdings"/>
    </w:rPr>
  </w:style>
  <w:style w:type="character" w:customStyle="1" w:styleId="WW8Num42z3">
    <w:name w:val="WW8Num42z3"/>
    <w:qFormat/>
    <w:rPr>
      <w:rFonts w:ascii="Symbol" w:hAnsi="Symbol" w:cs="Symbol"/>
    </w:rPr>
  </w:style>
  <w:style w:type="character" w:customStyle="1" w:styleId="WW8Num43z0">
    <w:name w:val="WW8Num43z0"/>
    <w:qFormat/>
  </w:style>
  <w:style w:type="character" w:customStyle="1" w:styleId="WW8Num43z1">
    <w:name w:val="WW8Num43z1"/>
    <w:qFormat/>
  </w:style>
  <w:style w:type="character" w:customStyle="1" w:styleId="WW8Num43z2">
    <w:name w:val="WW8Num43z2"/>
    <w:qFormat/>
  </w:style>
  <w:style w:type="character" w:customStyle="1" w:styleId="WW8Num43z3">
    <w:name w:val="WW8Num43z3"/>
    <w:qFormat/>
  </w:style>
  <w:style w:type="character" w:customStyle="1" w:styleId="WW8Num43z4">
    <w:name w:val="WW8Num43z4"/>
    <w:qFormat/>
  </w:style>
  <w:style w:type="character" w:customStyle="1" w:styleId="WW8Num43z5">
    <w:name w:val="WW8Num43z5"/>
    <w:qFormat/>
  </w:style>
  <w:style w:type="character" w:customStyle="1" w:styleId="WW8Num43z6">
    <w:name w:val="WW8Num43z6"/>
    <w:qFormat/>
  </w:style>
  <w:style w:type="character" w:customStyle="1" w:styleId="WW8Num43z7">
    <w:name w:val="WW8Num43z7"/>
    <w:qFormat/>
  </w:style>
  <w:style w:type="character" w:customStyle="1" w:styleId="WW8Num43z8">
    <w:name w:val="WW8Num43z8"/>
    <w:qFormat/>
  </w:style>
  <w:style w:type="character" w:styleId="Hipervnculo">
    <w:name w:val="Hyperlink"/>
    <w:rPr>
      <w:color w:val="0000FF"/>
      <w:u w:val="single"/>
    </w:rPr>
  </w:style>
  <w:style w:type="character" w:styleId="Nmerodepgina">
    <w:name w:val="page number"/>
    <w:basedOn w:val="Fuentedeprrafopredeter"/>
  </w:style>
  <w:style w:type="character" w:customStyle="1" w:styleId="PargrafdellistaCar">
    <w:name w:val="Paràgraf de llista Car"/>
    <w:qFormat/>
    <w:rPr>
      <w:rFonts w:ascii="Calibri" w:eastAsia="Calibri" w:hAnsi="Calibri" w:cs="Calibri"/>
      <w:sz w:val="22"/>
      <w:szCs w:val="22"/>
      <w:lang w:val="ca-ES"/>
    </w:rPr>
  </w:style>
  <w:style w:type="character" w:customStyle="1" w:styleId="hiddengrammarerror1">
    <w:name w:val="hiddengrammarerror1"/>
    <w:qFormat/>
  </w:style>
  <w:style w:type="character" w:customStyle="1" w:styleId="hiddenspellerror1">
    <w:name w:val="hiddenspellerror1"/>
    <w:qFormat/>
  </w:style>
  <w:style w:type="character" w:styleId="Mencinsinresolver">
    <w:name w:val="Unresolved Mention"/>
    <w:qFormat/>
    <w:rPr>
      <w:color w:val="605E5C"/>
      <w:shd w:val="clear" w:color="auto" w:fill="E1DFDD"/>
    </w:rPr>
  </w:style>
  <w:style w:type="character" w:styleId="Refdecomentario">
    <w:name w:val="annotation reference"/>
    <w:qFormat/>
    <w:rPr>
      <w:sz w:val="16"/>
      <w:szCs w:val="16"/>
    </w:rPr>
  </w:style>
  <w:style w:type="character" w:customStyle="1" w:styleId="TextdecomentariCar">
    <w:name w:val="Text de comentari Car"/>
    <w:qFormat/>
    <w:rPr>
      <w:lang w:val="ca-ES"/>
    </w:rPr>
  </w:style>
  <w:style w:type="character" w:customStyle="1" w:styleId="TemadelcomentariCar">
    <w:name w:val="Tema del comentari Car"/>
    <w:qFormat/>
    <w:rPr>
      <w:b/>
      <w:bCs/>
      <w:lang w:val="ca-ES"/>
    </w:rPr>
  </w:style>
  <w:style w:type="paragraph" w:customStyle="1" w:styleId="Heading">
    <w:name w:val="Heading"/>
    <w:basedOn w:val="Normal"/>
    <w:next w:val="Textoindependiente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customStyle="1" w:styleId="Ttulo10">
    <w:name w:val="Título1"/>
    <w:basedOn w:val="Normal"/>
    <w:next w:val="Textoindependiente"/>
    <w:qFormat/>
    <w:pPr>
      <w:keepNext/>
      <w:spacing w:before="240" w:after="120"/>
    </w:pPr>
    <w:rPr>
      <w:rFonts w:ascii="Liberation Sans;Arial" w:eastAsia="Microsoft YaHei" w:hAnsi="Liberation Sans;Arial" w:cs="Lucida Sans"/>
      <w:sz w:val="28"/>
      <w:szCs w:val="28"/>
    </w:rPr>
  </w:style>
  <w:style w:type="paragraph" w:customStyle="1" w:styleId="Leyenda">
    <w:name w:val="Leyenda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Ttulo11">
    <w:name w:val="Título1"/>
    <w:basedOn w:val="Normal"/>
    <w:next w:val="Textoindependiente"/>
    <w:qFormat/>
    <w:pPr>
      <w:jc w:val="center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Epgrafe">
    <w:name w:val="Epígrafe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Cabeceraypie">
    <w:name w:val="Cabecera y pie"/>
    <w:basedOn w:val="Normal"/>
    <w:qFormat/>
    <w:pPr>
      <w:suppressLineNumbers/>
      <w:tabs>
        <w:tab w:val="center" w:pos="4819"/>
        <w:tab w:val="right" w:pos="9638"/>
      </w:tabs>
    </w:pPr>
  </w:style>
  <w:style w:type="paragraph" w:customStyle="1" w:styleId="HeaderandFooter">
    <w:name w:val="Header and Footer"/>
    <w:basedOn w:val="Normal"/>
    <w:qFormat/>
    <w:pPr>
      <w:suppressLineNumbers/>
      <w:tabs>
        <w:tab w:val="center" w:pos="4986"/>
        <w:tab w:val="right" w:pos="9972"/>
      </w:tabs>
    </w:p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pPr>
      <w:jc w:val="both"/>
    </w:pPr>
    <w:rPr>
      <w:rFonts w:ascii="Arial" w:hAnsi="Arial" w:cs="Arial"/>
      <w:i/>
      <w:iCs/>
      <w:sz w:val="22"/>
      <w:szCs w:val="22"/>
    </w:rPr>
  </w:style>
  <w:style w:type="paragraph" w:customStyle="1" w:styleId="Default">
    <w:name w:val="Default"/>
    <w:qFormat/>
    <w:pPr>
      <w:autoSpaceDE w:val="0"/>
    </w:pPr>
    <w:rPr>
      <w:rFonts w:ascii="Arial" w:eastAsia="Times New Roman" w:hAnsi="Arial" w:cs="Arial"/>
      <w:color w:val="000000"/>
      <w:lang w:val="es-ES" w:bidi="ar-SA"/>
    </w:rPr>
  </w:style>
  <w:style w:type="paragraph" w:customStyle="1" w:styleId="Car2">
    <w:name w:val="Car2"/>
    <w:basedOn w:val="Normal"/>
    <w:qFormat/>
    <w:pPr>
      <w:tabs>
        <w:tab w:val="left" w:pos="709"/>
      </w:tabs>
    </w:pPr>
    <w:rPr>
      <w:rFonts w:ascii="Tahoma" w:hAnsi="Tahoma" w:cs="Tahoma"/>
      <w:sz w:val="20"/>
      <w:szCs w:val="20"/>
      <w:lang w:val="pl-PL"/>
    </w:rPr>
  </w:style>
  <w:style w:type="paragraph" w:styleId="Prrafodelista">
    <w:name w:val="List Paragraph"/>
    <w:basedOn w:val="Normal"/>
    <w:qFormat/>
    <w:pPr>
      <w:widowControl w:val="0"/>
      <w:autoSpaceDE w:val="0"/>
      <w:ind w:left="901" w:hanging="187"/>
      <w:jc w:val="both"/>
    </w:pPr>
    <w:rPr>
      <w:rFonts w:ascii="Calibri" w:eastAsia="Calibri" w:hAnsi="Calibri" w:cs="Calibri"/>
      <w:sz w:val="22"/>
      <w:szCs w:val="22"/>
    </w:rPr>
  </w:style>
  <w:style w:type="paragraph" w:customStyle="1" w:styleId="TableParagraph">
    <w:name w:val="Table Paragraph"/>
    <w:basedOn w:val="Normal"/>
    <w:qFormat/>
    <w:pPr>
      <w:widowControl w:val="0"/>
      <w:autoSpaceDE w:val="0"/>
      <w:ind w:left="208"/>
    </w:pPr>
    <w:rPr>
      <w:rFonts w:ascii="Calibri" w:eastAsia="Calibri" w:hAnsi="Calibri" w:cs="Calibri"/>
      <w:sz w:val="22"/>
      <w:szCs w:val="22"/>
    </w:rPr>
  </w:style>
  <w:style w:type="paragraph" w:customStyle="1" w:styleId="Normal0">
    <w:name w:val="Normal_0"/>
    <w:qFormat/>
    <w:rPr>
      <w:rFonts w:ascii="Times New Roman" w:eastAsia="Times New Roman" w:hAnsi="Times New Roman" w:cs="Times New Roman"/>
      <w:lang w:val="es-ES" w:bidi="ar-SA"/>
    </w:rPr>
  </w:style>
  <w:style w:type="paragraph" w:styleId="Textocomentario">
    <w:name w:val="annotation text"/>
    <w:basedOn w:val="Normal"/>
    <w:qFormat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qFormat/>
    <w:rPr>
      <w:b/>
      <w:bCs/>
    </w:rPr>
  </w:style>
  <w:style w:type="paragraph" w:customStyle="1" w:styleId="Contenidodelatabla">
    <w:name w:val="Contenido de la tabla"/>
    <w:basedOn w:val="Normal"/>
    <w:qFormat/>
    <w:pPr>
      <w:widowControl w:val="0"/>
      <w:suppressLineNumbers/>
    </w:pPr>
  </w:style>
  <w:style w:type="paragraph" w:customStyle="1" w:styleId="Ttulodelatabla">
    <w:name w:val="Título de la tabla"/>
    <w:basedOn w:val="Contenidodelatabla"/>
    <w:qFormat/>
    <w:pPr>
      <w:jc w:val="center"/>
    </w:pPr>
    <w:rPr>
      <w:b/>
      <w:bCs/>
    </w:rPr>
  </w:style>
  <w:style w:type="paragraph" w:customStyle="1" w:styleId="Contenidodelmarco">
    <w:name w:val="Contenido del marco"/>
    <w:basedOn w:val="Normal"/>
    <w:qFormat/>
  </w:style>
  <w:style w:type="paragraph" w:customStyle="1" w:styleId="TableContents">
    <w:name w:val="Table Contents"/>
    <w:basedOn w:val="Normal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paragraph" w:customStyle="1" w:styleId="western">
    <w:name w:val="western"/>
    <w:basedOn w:val="Normal"/>
    <w:rsid w:val="00845984"/>
    <w:pPr>
      <w:suppressAutoHyphens w:val="0"/>
      <w:spacing w:before="100" w:beforeAutospacing="1" w:after="100" w:afterAutospacing="1"/>
      <w:jc w:val="both"/>
    </w:pPr>
    <w:rPr>
      <w:rFonts w:ascii="Arial" w:hAnsi="Arial" w:cs="Arial"/>
      <w:color w:val="000000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066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wmf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image" Target="media/image35.png"/><Relationship Id="rId47" Type="http://schemas.openxmlformats.org/officeDocument/2006/relationships/image" Target="media/image40.jpeg"/><Relationship Id="rId50" Type="http://schemas.openxmlformats.org/officeDocument/2006/relationships/image" Target="media/image43.png"/><Relationship Id="rId55" Type="http://schemas.openxmlformats.org/officeDocument/2006/relationships/image" Target="media/image48.wmf"/><Relationship Id="rId7" Type="http://schemas.openxmlformats.org/officeDocument/2006/relationships/hyperlink" Target="http://www.castellbellielvilar.cat/" TargetMode="Externa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9" Type="http://schemas.openxmlformats.org/officeDocument/2006/relationships/image" Target="media/image22.wmf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32" Type="http://schemas.openxmlformats.org/officeDocument/2006/relationships/image" Target="media/image25.png"/><Relationship Id="rId37" Type="http://schemas.openxmlformats.org/officeDocument/2006/relationships/image" Target="media/image30.jpeg"/><Relationship Id="rId40" Type="http://schemas.openxmlformats.org/officeDocument/2006/relationships/image" Target="media/image33.png"/><Relationship Id="rId45" Type="http://schemas.openxmlformats.org/officeDocument/2006/relationships/image" Target="media/image38.jpeg"/><Relationship Id="rId53" Type="http://schemas.openxmlformats.org/officeDocument/2006/relationships/image" Target="media/image46.jpeg"/><Relationship Id="rId58" Type="http://schemas.openxmlformats.org/officeDocument/2006/relationships/image" Target="media/image51.jpeg"/><Relationship Id="rId5" Type="http://schemas.openxmlformats.org/officeDocument/2006/relationships/footnotes" Target="footnotes.xml"/><Relationship Id="rId61" Type="http://schemas.openxmlformats.org/officeDocument/2006/relationships/fontTable" Target="fontTable.xml"/><Relationship Id="rId19" Type="http://schemas.openxmlformats.org/officeDocument/2006/relationships/image" Target="media/image1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56" Type="http://schemas.openxmlformats.org/officeDocument/2006/relationships/image" Target="media/image49.png"/><Relationship Id="rId8" Type="http://schemas.openxmlformats.org/officeDocument/2006/relationships/image" Target="media/image1.jpeg"/><Relationship Id="rId51" Type="http://schemas.openxmlformats.org/officeDocument/2006/relationships/image" Target="media/image44.wmf"/><Relationship Id="rId3" Type="http://schemas.openxmlformats.org/officeDocument/2006/relationships/settings" Target="settings.xml"/><Relationship Id="rId12" Type="http://schemas.openxmlformats.org/officeDocument/2006/relationships/image" Target="media/image5.png"/><Relationship Id="rId17" Type="http://schemas.openxmlformats.org/officeDocument/2006/relationships/image" Target="media/image10.wmf"/><Relationship Id="rId25" Type="http://schemas.openxmlformats.org/officeDocument/2006/relationships/image" Target="media/image18.png"/><Relationship Id="rId33" Type="http://schemas.openxmlformats.org/officeDocument/2006/relationships/image" Target="media/image26.jpeg"/><Relationship Id="rId38" Type="http://schemas.openxmlformats.org/officeDocument/2006/relationships/image" Target="media/image31.png"/><Relationship Id="rId46" Type="http://schemas.openxmlformats.org/officeDocument/2006/relationships/image" Target="media/image39.jpeg"/><Relationship Id="rId59" Type="http://schemas.openxmlformats.org/officeDocument/2006/relationships/header" Target="header1.xml"/><Relationship Id="rId20" Type="http://schemas.openxmlformats.org/officeDocument/2006/relationships/image" Target="media/image13.png"/><Relationship Id="rId41" Type="http://schemas.openxmlformats.org/officeDocument/2006/relationships/image" Target="media/image34.png"/><Relationship Id="rId54" Type="http://schemas.openxmlformats.org/officeDocument/2006/relationships/image" Target="media/image47.wmf"/><Relationship Id="rId62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wmf"/><Relationship Id="rId36" Type="http://schemas.openxmlformats.org/officeDocument/2006/relationships/image" Target="media/image29.jpeg"/><Relationship Id="rId49" Type="http://schemas.openxmlformats.org/officeDocument/2006/relationships/image" Target="media/image42.jpeg"/><Relationship Id="rId57" Type="http://schemas.openxmlformats.org/officeDocument/2006/relationships/image" Target="media/image50.jpeg"/><Relationship Id="rId10" Type="http://schemas.openxmlformats.org/officeDocument/2006/relationships/image" Target="media/image3.png"/><Relationship Id="rId31" Type="http://schemas.openxmlformats.org/officeDocument/2006/relationships/image" Target="media/image24.wmf"/><Relationship Id="rId44" Type="http://schemas.openxmlformats.org/officeDocument/2006/relationships/image" Target="media/image37.jpeg"/><Relationship Id="rId52" Type="http://schemas.openxmlformats.org/officeDocument/2006/relationships/image" Target="media/image45.wmf"/><Relationship Id="rId6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2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ici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3267</Words>
  <Characters>17973</Characters>
  <Application>Microsoft Office Word</Application>
  <DocSecurity>0</DocSecurity>
  <Lines>149</Lines>
  <Paragraphs>42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Virginia Bulbena Jiménez</dc:creator>
  <cp:lastModifiedBy>ajctb2</cp:lastModifiedBy>
  <cp:revision>2</cp:revision>
  <dcterms:created xsi:type="dcterms:W3CDTF">2024-09-25T05:46:00Z</dcterms:created>
  <dcterms:modified xsi:type="dcterms:W3CDTF">2024-09-25T05:46:00Z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2024-09-20T07:26:00Z</dcterms:created>
  <dc:creator>griselda</dc:creator>
  <dc:description/>
  <dc:language>en-US</dc:language>
  <cp:lastModifiedBy>Miriam López García</cp:lastModifiedBy>
  <cp:lastPrinted>2023-11-16T09:19:00Z</cp:lastPrinted>
  <dcterms:modified xsi:type="dcterms:W3CDTF">2024-09-20T07:26:00Z</dcterms:modified>
  <cp:revision>2</cp:revision>
  <dc:subject/>
  <dc:title/>
</cp:coreProperties>
</file>