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D62AC" w14:textId="77777777" w:rsidR="004C01A4" w:rsidRDefault="00000000">
      <w:pPr>
        <w:pStyle w:val="Ttulo"/>
        <w:tabs>
          <w:tab w:val="left" w:pos="12580"/>
        </w:tabs>
      </w:pPr>
      <w:r>
        <w:rPr>
          <w:noProof/>
          <w:lang w:eastAsia="es-ES"/>
        </w:rPr>
        <w:pict w14:anchorId="2FB3B65C">
          <v:rect id="_x0000_s1032" style="position:absolute;left:0;text-align:left;margin-left:6.2pt;margin-top:.3pt;width:603.65pt;height:99.3pt;z-index:251658240">
            <v:textbox>
              <w:txbxContent>
                <w:p w14:paraId="28A920E3" w14:textId="77777777" w:rsidR="008D0943" w:rsidRDefault="008D0943" w:rsidP="008D0943">
                  <w:pPr>
                    <w:ind w:right="2804"/>
                    <w:rPr>
                      <w:rFonts w:ascii="Arial" w:hAnsi="Arial"/>
                      <w:b/>
                      <w:sz w:val="20"/>
                      <w:highlight w:val="red"/>
                    </w:rPr>
                  </w:pPr>
                  <w:r w:rsidRPr="008D0943">
                    <w:rPr>
                      <w:rFonts w:ascii="Arial" w:hAnsi="Arial"/>
                      <w:b/>
                      <w:noProof/>
                      <w:sz w:val="20"/>
                      <w:lang w:eastAsia="es-ES"/>
                    </w:rPr>
                    <w:drawing>
                      <wp:inline distT="0" distB="0" distL="0" distR="0" wp14:anchorId="58267FFD" wp14:editId="5808F4E9">
                        <wp:extent cx="1331366" cy="438912"/>
                        <wp:effectExtent l="0" t="0" r="0" b="0"/>
                        <wp:docPr id="6" name="Imagen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alhaurinelgrande.e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232" cy="4395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B5F5F35" w14:textId="77777777" w:rsidR="008D0943" w:rsidRDefault="008D0943" w:rsidP="008D0943">
                  <w:pPr>
                    <w:ind w:left="2801" w:right="2804"/>
                    <w:jc w:val="center"/>
                    <w:rPr>
                      <w:rFonts w:ascii="Arial" w:hAnsi="Arial"/>
                      <w:b/>
                      <w:sz w:val="20"/>
                      <w:highlight w:val="red"/>
                    </w:rPr>
                  </w:pPr>
                </w:p>
                <w:p w14:paraId="14D45DAE" w14:textId="77777777" w:rsidR="008D0943" w:rsidRPr="008D0943" w:rsidRDefault="008D0943" w:rsidP="008D0943">
                  <w:pPr>
                    <w:pStyle w:val="Prrafodelista"/>
                    <w:ind w:left="3521" w:right="2804"/>
                    <w:rPr>
                      <w:rFonts w:ascii="Arial" w:hAnsi="Arial"/>
                      <w:b/>
                      <w:sz w:val="20"/>
                      <w:highlight w:val="red"/>
                    </w:rPr>
                  </w:pPr>
                </w:p>
                <w:p w14:paraId="321AA591" w14:textId="77777777" w:rsidR="00EF4309" w:rsidRPr="00EF4309" w:rsidRDefault="008D0943" w:rsidP="008D0943">
                  <w:pPr>
                    <w:ind w:left="2801" w:right="2804"/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 w:rsidRPr="00EF4309">
                    <w:rPr>
                      <w:rFonts w:ascii="Arial" w:hAnsi="Arial"/>
                      <w:b/>
                      <w:sz w:val="20"/>
                    </w:rPr>
                    <w:t>MEMORIA</w:t>
                  </w:r>
                  <w:r w:rsidRPr="00EF4309">
                    <w:rPr>
                      <w:rFonts w:ascii="Arial" w:hAnsi="Arial"/>
                      <w:b/>
                      <w:spacing w:val="-7"/>
                      <w:sz w:val="20"/>
                    </w:rPr>
                    <w:t xml:space="preserve"> </w:t>
                  </w:r>
                  <w:r w:rsidRPr="00EF4309">
                    <w:rPr>
                      <w:rFonts w:ascii="Arial" w:hAnsi="Arial"/>
                      <w:b/>
                      <w:sz w:val="20"/>
                    </w:rPr>
                    <w:t>DE</w:t>
                  </w:r>
                  <w:r w:rsidRPr="00EF4309">
                    <w:rPr>
                      <w:rFonts w:ascii="Arial" w:hAnsi="Arial"/>
                      <w:b/>
                      <w:spacing w:val="-3"/>
                      <w:sz w:val="20"/>
                    </w:rPr>
                    <w:t xml:space="preserve"> </w:t>
                  </w:r>
                  <w:r w:rsidRPr="00EF4309">
                    <w:rPr>
                      <w:rFonts w:ascii="Arial" w:hAnsi="Arial"/>
                      <w:b/>
                      <w:sz w:val="20"/>
                    </w:rPr>
                    <w:t>JUSTIFICACIÓN</w:t>
                  </w:r>
                  <w:r w:rsidRPr="00EF4309">
                    <w:rPr>
                      <w:rFonts w:ascii="Arial" w:hAnsi="Arial"/>
                      <w:b/>
                      <w:spacing w:val="-2"/>
                      <w:sz w:val="20"/>
                    </w:rPr>
                    <w:t xml:space="preserve"> </w:t>
                  </w:r>
                </w:p>
                <w:p w14:paraId="434E7ED9" w14:textId="77777777" w:rsidR="008D0943" w:rsidRPr="00EF4309" w:rsidRDefault="008D0943" w:rsidP="008D0943">
                  <w:pPr>
                    <w:ind w:left="2801" w:right="2804"/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 w:rsidRPr="00EF4309">
                    <w:rPr>
                      <w:rFonts w:ascii="Arial" w:hAnsi="Arial"/>
                      <w:b/>
                      <w:spacing w:val="2"/>
                      <w:sz w:val="20"/>
                    </w:rPr>
                    <w:t xml:space="preserve"> </w:t>
                  </w:r>
                  <w:r w:rsidRPr="00EF4309">
                    <w:rPr>
                      <w:rFonts w:ascii="Arial" w:hAnsi="Arial"/>
                      <w:b/>
                      <w:sz w:val="20"/>
                    </w:rPr>
                    <w:t>ANEXO</w:t>
                  </w:r>
                  <w:r w:rsidRPr="00EF4309">
                    <w:rPr>
                      <w:rFonts w:ascii="Arial" w:hAnsi="Arial"/>
                      <w:b/>
                      <w:spacing w:val="-2"/>
                      <w:sz w:val="20"/>
                    </w:rPr>
                    <w:t xml:space="preserve"> </w:t>
                  </w:r>
                  <w:r w:rsidRPr="00EF4309">
                    <w:rPr>
                      <w:rFonts w:ascii="Arial" w:hAnsi="Arial"/>
                      <w:b/>
                      <w:sz w:val="20"/>
                    </w:rPr>
                    <w:t>RELACIÓN</w:t>
                  </w:r>
                  <w:r w:rsidRPr="00EF4309">
                    <w:rPr>
                      <w:rFonts w:ascii="Arial" w:hAnsi="Arial"/>
                      <w:b/>
                      <w:spacing w:val="-3"/>
                      <w:sz w:val="20"/>
                    </w:rPr>
                    <w:t xml:space="preserve"> </w:t>
                  </w:r>
                  <w:r w:rsidRPr="00EF4309">
                    <w:rPr>
                      <w:rFonts w:ascii="Arial" w:hAnsi="Arial"/>
                      <w:b/>
                      <w:sz w:val="20"/>
                    </w:rPr>
                    <w:t>DE</w:t>
                  </w:r>
                  <w:r w:rsidRPr="00EF4309">
                    <w:rPr>
                      <w:rFonts w:ascii="Arial" w:hAnsi="Arial"/>
                      <w:b/>
                      <w:spacing w:val="-3"/>
                      <w:sz w:val="20"/>
                    </w:rPr>
                    <w:t xml:space="preserve"> </w:t>
                  </w:r>
                  <w:r w:rsidRPr="00EF4309">
                    <w:rPr>
                      <w:rFonts w:ascii="Arial" w:hAnsi="Arial"/>
                      <w:b/>
                      <w:sz w:val="20"/>
                    </w:rPr>
                    <w:t>FACTURAS</w:t>
                  </w:r>
                </w:p>
                <w:p w14:paraId="35651623" w14:textId="77777777" w:rsidR="008D0943" w:rsidRDefault="008D0943"/>
              </w:txbxContent>
            </v:textbox>
          </v:rect>
        </w:pict>
      </w:r>
      <w:r w:rsidR="00856CC5" w:rsidRPr="00AB3A82">
        <w:tab/>
      </w:r>
      <w:r>
        <w:pict w14:anchorId="5356FA0C"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width:148.8pt;height:99.3pt;mso-left-percent:-10001;mso-top-percent:-10001;mso-position-horizontal:absolute;mso-position-horizontal-relative:char;mso-position-vertical:absolute;mso-position-vertical-relative:line;mso-left-percent:-10001;mso-top-percent:-10001" filled="f" strokecolor="gray" strokeweight=".48pt">
            <v:textbox inset="0,0,0,0">
              <w:txbxContent>
                <w:p w14:paraId="15491523" w14:textId="77777777" w:rsidR="004C01A4" w:rsidRDefault="004C01A4">
                  <w:pPr>
                    <w:pStyle w:val="Textoindependiente"/>
                    <w:rPr>
                      <w:rFonts w:ascii="Times New Roman"/>
                      <w:sz w:val="20"/>
                    </w:rPr>
                  </w:pPr>
                </w:p>
                <w:p w14:paraId="2FBC8BA0" w14:textId="77777777" w:rsidR="004C01A4" w:rsidRDefault="004C01A4">
                  <w:pPr>
                    <w:pStyle w:val="Textoindependiente"/>
                    <w:rPr>
                      <w:rFonts w:ascii="Times New Roman"/>
                      <w:sz w:val="20"/>
                    </w:rPr>
                  </w:pPr>
                </w:p>
                <w:p w14:paraId="6F455489" w14:textId="77777777" w:rsidR="004C01A4" w:rsidRDefault="004C01A4">
                  <w:pPr>
                    <w:pStyle w:val="Textoindependiente"/>
                    <w:rPr>
                      <w:rFonts w:ascii="Times New Roman"/>
                      <w:sz w:val="28"/>
                    </w:rPr>
                  </w:pPr>
                </w:p>
                <w:p w14:paraId="51C8FCB0" w14:textId="77777777" w:rsidR="004C01A4" w:rsidRDefault="00856CC5">
                  <w:pPr>
                    <w:ind w:left="875" w:right="206" w:hanging="656"/>
                    <w:rPr>
                      <w:sz w:val="18"/>
                    </w:rPr>
                  </w:pPr>
                  <w:r>
                    <w:rPr>
                      <w:color w:val="808080"/>
                      <w:sz w:val="18"/>
                    </w:rPr>
                    <w:t>ESPACIO RESERVADO PARA</w:t>
                  </w:r>
                  <w:r>
                    <w:rPr>
                      <w:color w:val="808080"/>
                      <w:spacing w:val="-47"/>
                      <w:sz w:val="18"/>
                    </w:rPr>
                    <w:t xml:space="preserve"> </w:t>
                  </w:r>
                  <w:r>
                    <w:rPr>
                      <w:color w:val="808080"/>
                      <w:sz w:val="18"/>
                    </w:rPr>
                    <w:t>EL</w:t>
                  </w:r>
                  <w:r>
                    <w:rPr>
                      <w:color w:val="808080"/>
                      <w:spacing w:val="-1"/>
                      <w:sz w:val="18"/>
                    </w:rPr>
                    <w:t xml:space="preserve"> </w:t>
                  </w:r>
                  <w:r>
                    <w:rPr>
                      <w:color w:val="808080"/>
                      <w:sz w:val="18"/>
                    </w:rPr>
                    <w:t>REGISTRO</w:t>
                  </w:r>
                </w:p>
              </w:txbxContent>
            </v:textbox>
            <w10:anchorlock/>
          </v:shape>
        </w:pict>
      </w:r>
    </w:p>
    <w:p w14:paraId="312F3980" w14:textId="77777777" w:rsidR="004C01A4" w:rsidRDefault="004C01A4">
      <w:pPr>
        <w:pStyle w:val="Textoindependiente"/>
        <w:spacing w:before="3"/>
        <w:rPr>
          <w:rFonts w:ascii="Times New Roman"/>
          <w:sz w:val="8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49"/>
        <w:gridCol w:w="1702"/>
        <w:gridCol w:w="1701"/>
      </w:tblGrid>
      <w:tr w:rsidR="004C01A4" w14:paraId="03CBC525" w14:textId="77777777">
        <w:trPr>
          <w:trHeight w:val="328"/>
        </w:trPr>
        <w:tc>
          <w:tcPr>
            <w:tcW w:w="12049" w:type="dxa"/>
            <w:shd w:val="clear" w:color="auto" w:fill="C0C0C0"/>
          </w:tcPr>
          <w:p w14:paraId="7BBDB53E" w14:textId="77777777" w:rsidR="004C01A4" w:rsidRDefault="00856CC5">
            <w:pPr>
              <w:pStyle w:val="TableParagraph"/>
              <w:spacing w:before="73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Origen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las facturas</w:t>
            </w:r>
          </w:p>
        </w:tc>
        <w:tc>
          <w:tcPr>
            <w:tcW w:w="3403" w:type="dxa"/>
            <w:gridSpan w:val="2"/>
            <w:tcBorders>
              <w:top w:val="nil"/>
              <w:right w:val="nil"/>
            </w:tcBorders>
          </w:tcPr>
          <w:p w14:paraId="37DF123F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01A4" w14:paraId="3DE4D3CC" w14:textId="77777777">
        <w:trPr>
          <w:trHeight w:val="232"/>
        </w:trPr>
        <w:tc>
          <w:tcPr>
            <w:tcW w:w="12049" w:type="dxa"/>
            <w:tcBorders>
              <w:bottom w:val="nil"/>
            </w:tcBorders>
          </w:tcPr>
          <w:p w14:paraId="3B56D024" w14:textId="77777777" w:rsidR="004C01A4" w:rsidRDefault="00856CC5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Seleccione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facturas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relacionar</w:t>
            </w:r>
          </w:p>
        </w:tc>
        <w:tc>
          <w:tcPr>
            <w:tcW w:w="1702" w:type="dxa"/>
            <w:vMerge w:val="restart"/>
          </w:tcPr>
          <w:p w14:paraId="0C7BDBA9" w14:textId="77777777" w:rsidR="004C01A4" w:rsidRDefault="00856CC5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página</w:t>
            </w:r>
          </w:p>
        </w:tc>
        <w:tc>
          <w:tcPr>
            <w:tcW w:w="1701" w:type="dxa"/>
            <w:vMerge w:val="restart"/>
          </w:tcPr>
          <w:p w14:paraId="06A68910" w14:textId="77777777" w:rsidR="004C01A4" w:rsidRDefault="00856CC5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páginas</w:t>
            </w:r>
          </w:p>
        </w:tc>
      </w:tr>
      <w:tr w:rsidR="004C01A4" w14:paraId="7BE7C773" w14:textId="77777777">
        <w:trPr>
          <w:trHeight w:val="354"/>
        </w:trPr>
        <w:tc>
          <w:tcPr>
            <w:tcW w:w="12049" w:type="dxa"/>
            <w:tcBorders>
              <w:top w:val="nil"/>
            </w:tcBorders>
          </w:tcPr>
          <w:p w14:paraId="0E9E20AA" w14:textId="77777777" w:rsidR="004C01A4" w:rsidRDefault="00856CC5">
            <w:pPr>
              <w:pStyle w:val="TableParagraph"/>
              <w:tabs>
                <w:tab w:val="left" w:pos="2322"/>
                <w:tab w:val="left" w:pos="4583"/>
              </w:tabs>
              <w:spacing w:before="41"/>
              <w:ind w:left="302"/>
              <w:rPr>
                <w:sz w:val="20"/>
              </w:rPr>
            </w:pPr>
            <w:r>
              <w:rPr>
                <w:noProof/>
                <w:lang w:eastAsia="es-ES"/>
              </w:rPr>
              <w:drawing>
                <wp:inline distT="0" distB="0" distL="0" distR="0" wp14:anchorId="4AC3725B" wp14:editId="4706D849">
                  <wp:extent cx="107999" cy="108000"/>
                  <wp:effectExtent l="0" t="0" r="0" b="0"/>
                  <wp:docPr id="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99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>
              <w:rPr>
                <w:rFonts w:ascii="Times New Roman"/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Costes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directos</w: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eastAsia="es-ES"/>
              </w:rPr>
              <w:drawing>
                <wp:inline distT="0" distB="0" distL="0" distR="0" wp14:anchorId="6CA45071" wp14:editId="76AEFCC7">
                  <wp:extent cx="108000" cy="108000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Costes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indirectos</w: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eastAsia="es-ES"/>
              </w:rPr>
              <w:drawing>
                <wp:inline distT="0" distB="0" distL="0" distR="0" wp14:anchorId="322456B4" wp14:editId="371F0D56">
                  <wp:extent cx="108001" cy="108000"/>
                  <wp:effectExtent l="0" t="0" r="0" b="0"/>
                  <wp:docPr id="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1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Facturas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imputadas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coste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otros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financiadores</w:t>
            </w:r>
          </w:p>
        </w:tc>
        <w:tc>
          <w:tcPr>
            <w:tcW w:w="1702" w:type="dxa"/>
            <w:vMerge/>
            <w:tcBorders>
              <w:top w:val="nil"/>
            </w:tcBorders>
          </w:tcPr>
          <w:p w14:paraId="6357CE48" w14:textId="77777777" w:rsidR="004C01A4" w:rsidRDefault="004C01A4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3A9186A9" w14:textId="77777777" w:rsidR="004C01A4" w:rsidRDefault="004C01A4">
            <w:pPr>
              <w:rPr>
                <w:sz w:val="2"/>
                <w:szCs w:val="2"/>
              </w:rPr>
            </w:pPr>
          </w:p>
        </w:tc>
      </w:tr>
    </w:tbl>
    <w:p w14:paraId="05DB809D" w14:textId="77777777" w:rsidR="004C01A4" w:rsidRDefault="004C01A4">
      <w:pPr>
        <w:pStyle w:val="Textoindependiente"/>
        <w:spacing w:before="10"/>
        <w:rPr>
          <w:rFonts w:ascii="Times New Roman"/>
          <w:sz w:val="11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822"/>
        <w:gridCol w:w="1132"/>
        <w:gridCol w:w="3259"/>
        <w:gridCol w:w="1276"/>
        <w:gridCol w:w="990"/>
        <w:gridCol w:w="283"/>
        <w:gridCol w:w="1703"/>
        <w:gridCol w:w="1415"/>
      </w:tblGrid>
      <w:tr w:rsidR="004C01A4" w14:paraId="3E02290D" w14:textId="77777777">
        <w:trPr>
          <w:trHeight w:val="331"/>
        </w:trPr>
        <w:tc>
          <w:tcPr>
            <w:tcW w:w="12045" w:type="dxa"/>
            <w:gridSpan w:val="6"/>
            <w:shd w:val="clear" w:color="auto" w:fill="C0C0C0"/>
          </w:tcPr>
          <w:p w14:paraId="50E1C7FF" w14:textId="77777777" w:rsidR="004C01A4" w:rsidRDefault="00856CC5">
            <w:pPr>
              <w:pStyle w:val="TableParagraph"/>
              <w:spacing w:before="73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Relación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 facturas</w:t>
            </w:r>
          </w:p>
        </w:tc>
        <w:tc>
          <w:tcPr>
            <w:tcW w:w="3401" w:type="dxa"/>
            <w:gridSpan w:val="3"/>
            <w:tcBorders>
              <w:top w:val="nil"/>
              <w:right w:val="nil"/>
            </w:tcBorders>
          </w:tcPr>
          <w:p w14:paraId="00C26DFD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01A4" w14:paraId="2D92D1C6" w14:textId="77777777">
        <w:trPr>
          <w:trHeight w:val="366"/>
        </w:trPr>
        <w:tc>
          <w:tcPr>
            <w:tcW w:w="566" w:type="dxa"/>
          </w:tcPr>
          <w:p w14:paraId="73ED9CA8" w14:textId="77777777" w:rsidR="004C01A4" w:rsidRDefault="00856CC5">
            <w:pPr>
              <w:pStyle w:val="TableParagraph"/>
              <w:spacing w:line="182" w:lineRule="exact"/>
              <w:ind w:left="59" w:right="32" w:firstLine="136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Orden</w:t>
            </w:r>
          </w:p>
        </w:tc>
        <w:tc>
          <w:tcPr>
            <w:tcW w:w="4822" w:type="dxa"/>
          </w:tcPr>
          <w:p w14:paraId="7D9FC287" w14:textId="77777777" w:rsidR="004C01A4" w:rsidRDefault="00856CC5">
            <w:pPr>
              <w:pStyle w:val="TableParagraph"/>
              <w:spacing w:before="92"/>
              <w:ind w:left="1539"/>
              <w:rPr>
                <w:sz w:val="16"/>
              </w:rPr>
            </w:pPr>
            <w:r>
              <w:rPr>
                <w:sz w:val="16"/>
              </w:rPr>
              <w:t>Proveedor/a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C.I.F./N.I.F.</w:t>
            </w:r>
          </w:p>
        </w:tc>
        <w:tc>
          <w:tcPr>
            <w:tcW w:w="1132" w:type="dxa"/>
          </w:tcPr>
          <w:p w14:paraId="74F6ABA7" w14:textId="77777777" w:rsidR="004C01A4" w:rsidRDefault="00856CC5">
            <w:pPr>
              <w:pStyle w:val="TableParagraph"/>
              <w:spacing w:before="92"/>
              <w:ind w:left="209"/>
              <w:rPr>
                <w:sz w:val="16"/>
              </w:rPr>
            </w:pPr>
            <w:r>
              <w:rPr>
                <w:sz w:val="16"/>
              </w:rPr>
              <w:t>Nº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factura</w:t>
            </w:r>
          </w:p>
        </w:tc>
        <w:tc>
          <w:tcPr>
            <w:tcW w:w="3259" w:type="dxa"/>
          </w:tcPr>
          <w:p w14:paraId="36241430" w14:textId="77777777" w:rsidR="004C01A4" w:rsidRDefault="00856CC5">
            <w:pPr>
              <w:pStyle w:val="TableParagraph"/>
              <w:spacing w:before="92"/>
              <w:ind w:left="1268" w:right="1255"/>
              <w:jc w:val="center"/>
              <w:rPr>
                <w:sz w:val="16"/>
              </w:rPr>
            </w:pPr>
            <w:r>
              <w:rPr>
                <w:sz w:val="16"/>
              </w:rPr>
              <w:t>Concepto</w:t>
            </w:r>
          </w:p>
        </w:tc>
        <w:tc>
          <w:tcPr>
            <w:tcW w:w="1276" w:type="dxa"/>
          </w:tcPr>
          <w:p w14:paraId="21274C48" w14:textId="77777777" w:rsidR="004C01A4" w:rsidRDefault="00856CC5">
            <w:pPr>
              <w:pStyle w:val="TableParagraph"/>
              <w:spacing w:before="92"/>
              <w:ind w:left="151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factura</w:t>
            </w:r>
          </w:p>
        </w:tc>
        <w:tc>
          <w:tcPr>
            <w:tcW w:w="1273" w:type="dxa"/>
            <w:gridSpan w:val="2"/>
          </w:tcPr>
          <w:p w14:paraId="7BA62DA2" w14:textId="77777777" w:rsidR="004C01A4" w:rsidRDefault="00856CC5">
            <w:pPr>
              <w:pStyle w:val="TableParagraph"/>
              <w:spacing w:before="92"/>
              <w:ind w:left="216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pago</w:t>
            </w:r>
          </w:p>
        </w:tc>
        <w:tc>
          <w:tcPr>
            <w:tcW w:w="1703" w:type="dxa"/>
          </w:tcPr>
          <w:p w14:paraId="3131AAFF" w14:textId="61CE64CD" w:rsidR="004C01A4" w:rsidRDefault="00856CC5">
            <w:pPr>
              <w:pStyle w:val="TableParagraph"/>
              <w:spacing w:line="182" w:lineRule="exact"/>
              <w:ind w:left="24" w:right="-4" w:firstLine="52"/>
              <w:rPr>
                <w:sz w:val="16"/>
              </w:rPr>
            </w:pPr>
            <w:r>
              <w:rPr>
                <w:sz w:val="16"/>
              </w:rPr>
              <w:t xml:space="preserve">Justificante de pago </w:t>
            </w:r>
            <w:r w:rsidR="00713B9A"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 w:rsidR="00713B9A">
              <w:rPr>
                <w:sz w:val="16"/>
              </w:rPr>
              <w:t>e</w:t>
            </w:r>
            <w:r>
              <w:rPr>
                <w:sz w:val="16"/>
              </w:rPr>
              <w:t>ntidad/</w:t>
            </w:r>
            <w:r w:rsidR="00713B9A">
              <w:rPr>
                <w:sz w:val="16"/>
              </w:rPr>
              <w:t>f</w:t>
            </w:r>
            <w:r>
              <w:rPr>
                <w:sz w:val="16"/>
              </w:rPr>
              <w:t>inanciador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(1)</w:t>
            </w:r>
          </w:p>
        </w:tc>
        <w:tc>
          <w:tcPr>
            <w:tcW w:w="1415" w:type="dxa"/>
          </w:tcPr>
          <w:p w14:paraId="5979B7F3" w14:textId="77777777" w:rsidR="004C01A4" w:rsidRDefault="00856CC5">
            <w:pPr>
              <w:pStyle w:val="TableParagraph"/>
              <w:spacing w:before="92"/>
              <w:ind w:left="440"/>
              <w:rPr>
                <w:sz w:val="16"/>
              </w:rPr>
            </w:pPr>
            <w:r>
              <w:rPr>
                <w:sz w:val="16"/>
              </w:rPr>
              <w:t>Importe</w:t>
            </w:r>
          </w:p>
        </w:tc>
      </w:tr>
      <w:tr w:rsidR="004C01A4" w14:paraId="16810743" w14:textId="77777777">
        <w:trPr>
          <w:trHeight w:val="398"/>
        </w:trPr>
        <w:tc>
          <w:tcPr>
            <w:tcW w:w="566" w:type="dxa"/>
          </w:tcPr>
          <w:p w14:paraId="7486735E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6504C034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024E69D4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153EA2D0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1EF8D345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4ACDB00B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4FE775C1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7D9D4C32" w14:textId="77777777" w:rsidR="004C01A4" w:rsidRDefault="00856CC5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3699F1EE" w14:textId="77777777">
        <w:trPr>
          <w:trHeight w:val="395"/>
        </w:trPr>
        <w:tc>
          <w:tcPr>
            <w:tcW w:w="566" w:type="dxa"/>
          </w:tcPr>
          <w:p w14:paraId="6F005ACC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7BA82C8E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7DC24BE1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21E5E02A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0AD5749E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39E77E35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00E18290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665A707A" w14:textId="77777777" w:rsidR="004C01A4" w:rsidRDefault="00856CC5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68D2D74A" w14:textId="77777777">
        <w:trPr>
          <w:trHeight w:val="398"/>
        </w:trPr>
        <w:tc>
          <w:tcPr>
            <w:tcW w:w="566" w:type="dxa"/>
          </w:tcPr>
          <w:p w14:paraId="4AE31532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04B101EC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15A37DA6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3C1804A6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007728C1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76631C6C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534650CC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4B968756" w14:textId="77777777" w:rsidR="004C01A4" w:rsidRDefault="00856CC5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48CB8362" w14:textId="77777777">
        <w:trPr>
          <w:trHeight w:val="397"/>
        </w:trPr>
        <w:tc>
          <w:tcPr>
            <w:tcW w:w="566" w:type="dxa"/>
          </w:tcPr>
          <w:p w14:paraId="7B9A250B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638C1E2A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116E252D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4994E2C0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6FCBAA73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735701A6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6BE73184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1F638AAB" w14:textId="77777777" w:rsidR="004C01A4" w:rsidRDefault="00856CC5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0CDDF9C1" w14:textId="77777777">
        <w:trPr>
          <w:trHeight w:val="396"/>
        </w:trPr>
        <w:tc>
          <w:tcPr>
            <w:tcW w:w="566" w:type="dxa"/>
          </w:tcPr>
          <w:p w14:paraId="427C2875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3028F2E3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DFAB4E6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05FAAB82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7C92466E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12A4F09C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5CAF53E2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4D31DC51" w14:textId="77777777" w:rsidR="004C01A4" w:rsidRDefault="00856CC5">
            <w:pPr>
              <w:pStyle w:val="TableParagraph"/>
              <w:spacing w:before="92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26C95379" w14:textId="77777777">
        <w:trPr>
          <w:trHeight w:val="397"/>
        </w:trPr>
        <w:tc>
          <w:tcPr>
            <w:tcW w:w="566" w:type="dxa"/>
          </w:tcPr>
          <w:p w14:paraId="3AC30AED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6786E735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D60D68A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47133064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46345860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612F31DD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6A98E710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06E553B7" w14:textId="77777777" w:rsidR="004C01A4" w:rsidRDefault="00856CC5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6372846F" w14:textId="77777777">
        <w:trPr>
          <w:trHeight w:val="395"/>
        </w:trPr>
        <w:tc>
          <w:tcPr>
            <w:tcW w:w="566" w:type="dxa"/>
          </w:tcPr>
          <w:p w14:paraId="14940115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0CFA37FB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7642583F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6A404E56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400A3759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62FA1FB5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309F3C72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67DEA526" w14:textId="77777777" w:rsidR="004C01A4" w:rsidRDefault="00856CC5">
            <w:pPr>
              <w:pStyle w:val="TableParagraph"/>
              <w:spacing w:before="92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62C1DB17" w14:textId="77777777">
        <w:trPr>
          <w:trHeight w:val="397"/>
        </w:trPr>
        <w:tc>
          <w:tcPr>
            <w:tcW w:w="566" w:type="dxa"/>
          </w:tcPr>
          <w:p w14:paraId="3B4F8A2A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7574400D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07CA27EA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7169F2C7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0893B408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256E5493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14AF51B0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24DD8EF4" w14:textId="77777777" w:rsidR="004C01A4" w:rsidRDefault="00856CC5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763B0780" w14:textId="77777777">
        <w:trPr>
          <w:trHeight w:val="395"/>
        </w:trPr>
        <w:tc>
          <w:tcPr>
            <w:tcW w:w="566" w:type="dxa"/>
          </w:tcPr>
          <w:p w14:paraId="41FEE0E4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6A065501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0FF800D3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384462FD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32965090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4B9D772F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72F21BDD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4D23ECAA" w14:textId="77777777" w:rsidR="004C01A4" w:rsidRDefault="00856CC5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6590B840" w14:textId="77777777">
        <w:trPr>
          <w:trHeight w:val="397"/>
        </w:trPr>
        <w:tc>
          <w:tcPr>
            <w:tcW w:w="566" w:type="dxa"/>
          </w:tcPr>
          <w:p w14:paraId="519BC038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5F2A14F6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6C72FB6E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1224918A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1FF0283C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5B445C1D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688EA7F6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43CE89FE" w14:textId="77777777" w:rsidR="004C01A4" w:rsidRDefault="00856CC5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10903FFE" w14:textId="77777777">
        <w:trPr>
          <w:trHeight w:val="398"/>
        </w:trPr>
        <w:tc>
          <w:tcPr>
            <w:tcW w:w="566" w:type="dxa"/>
          </w:tcPr>
          <w:p w14:paraId="7BF96D6D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2AE7EA4E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1E1487FB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14B17344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769FAB53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667C951F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5471BDC5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2A8A23E8" w14:textId="77777777" w:rsidR="004C01A4" w:rsidRDefault="00856CC5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5D980EBF" w14:textId="77777777">
        <w:trPr>
          <w:trHeight w:val="396"/>
        </w:trPr>
        <w:tc>
          <w:tcPr>
            <w:tcW w:w="566" w:type="dxa"/>
          </w:tcPr>
          <w:p w14:paraId="08F3BC68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098FA00D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65FBC406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069C07F4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2AE9D317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6753DCB7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17473DA3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231451EF" w14:textId="77777777" w:rsidR="004C01A4" w:rsidRDefault="00856CC5">
            <w:pPr>
              <w:pStyle w:val="TableParagraph"/>
              <w:spacing w:before="93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2213A5FC" w14:textId="77777777">
        <w:trPr>
          <w:trHeight w:val="397"/>
        </w:trPr>
        <w:tc>
          <w:tcPr>
            <w:tcW w:w="566" w:type="dxa"/>
          </w:tcPr>
          <w:p w14:paraId="2D7A95D2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52D26A5C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6D4739CA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6080E993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4C8D9B85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6F942577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216E3281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1B944479" w14:textId="77777777" w:rsidR="004C01A4" w:rsidRDefault="00856CC5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7EB2F935" w14:textId="77777777">
        <w:trPr>
          <w:trHeight w:val="395"/>
        </w:trPr>
        <w:tc>
          <w:tcPr>
            <w:tcW w:w="566" w:type="dxa"/>
          </w:tcPr>
          <w:p w14:paraId="66D367B9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573F005E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6FE0006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7953B2E7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1B03481F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67F29F02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61CAF015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41694619" w14:textId="77777777" w:rsidR="004C01A4" w:rsidRDefault="00856CC5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  <w:tr w:rsidR="004C01A4" w14:paraId="1A85DDA6" w14:textId="77777777">
        <w:trPr>
          <w:trHeight w:val="397"/>
        </w:trPr>
        <w:tc>
          <w:tcPr>
            <w:tcW w:w="566" w:type="dxa"/>
          </w:tcPr>
          <w:p w14:paraId="330F5513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822" w:type="dxa"/>
          </w:tcPr>
          <w:p w14:paraId="6E3F8640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160E48FA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259" w:type="dxa"/>
          </w:tcPr>
          <w:p w14:paraId="3D125EE2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6" w:type="dxa"/>
          </w:tcPr>
          <w:p w14:paraId="04CEE98F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3" w:type="dxa"/>
            <w:gridSpan w:val="2"/>
          </w:tcPr>
          <w:p w14:paraId="10E2C42E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</w:tcPr>
          <w:p w14:paraId="668CD926" w14:textId="77777777" w:rsidR="004C01A4" w:rsidRDefault="004C01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5" w:type="dxa"/>
          </w:tcPr>
          <w:p w14:paraId="447368BC" w14:textId="77777777" w:rsidR="004C01A4" w:rsidRDefault="00856CC5">
            <w:pPr>
              <w:pStyle w:val="TableParagraph"/>
              <w:spacing w:before="95"/>
              <w:ind w:right="92"/>
              <w:jc w:val="right"/>
              <w:rPr>
                <w:sz w:val="18"/>
              </w:rPr>
            </w:pPr>
            <w:r>
              <w:rPr>
                <w:w w:val="55"/>
                <w:sz w:val="18"/>
              </w:rPr>
              <w:t>€</w:t>
            </w:r>
          </w:p>
        </w:tc>
      </w:tr>
    </w:tbl>
    <w:p w14:paraId="1C94EB9E" w14:textId="77777777" w:rsidR="004C01A4" w:rsidRDefault="00856CC5">
      <w:pPr>
        <w:pStyle w:val="Textoindependiente"/>
        <w:ind w:left="253" w:right="822" w:firstLine="33"/>
        <w:jc w:val="both"/>
      </w:pPr>
      <w:r>
        <w:t xml:space="preserve">(1) - Si se trata de reseñar </w:t>
      </w:r>
      <w:r>
        <w:rPr>
          <w:rFonts w:ascii="Arial" w:hAnsi="Arial"/>
          <w:b/>
        </w:rPr>
        <w:t>Costes directos o indirectos: METÁLICO</w:t>
      </w:r>
      <w:r>
        <w:t>: La factura deberá estar firmada o sellada por su emisor/a y, además habrá de contener un sello que deje constancia de dicho pago (en el que se especifique pagado o cancelado). El importe máximo</w:t>
      </w:r>
      <w:r>
        <w:rPr>
          <w:spacing w:val="1"/>
        </w:rPr>
        <w:t xml:space="preserve"> </w:t>
      </w:r>
      <w:r>
        <w:t xml:space="preserve">para pagos en metálico establecido por la Ley 11/2021, de 9 de julio, de medidas de prevención y lucha contra el fraude fiscal, es de 1.000 euros. </w:t>
      </w:r>
      <w:r>
        <w:rPr>
          <w:rFonts w:ascii="Arial" w:hAnsi="Arial"/>
          <w:b/>
        </w:rPr>
        <w:t>TRANSFERENCIA BANCARIA/DOMICILIACIÓN BANCARIA</w:t>
      </w:r>
      <w:r>
        <w:t>: Deberá aportarse el correspondiente comprobante bancario.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CHEQUE</w:t>
      </w:r>
      <w:r>
        <w:t>: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adjuntará fotocopia</w:t>
      </w:r>
      <w:r>
        <w:rPr>
          <w:spacing w:val="-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documentación</w:t>
      </w:r>
      <w:r>
        <w:rPr>
          <w:spacing w:val="-2"/>
        </w:rPr>
        <w:t xml:space="preserve"> </w:t>
      </w:r>
      <w:r>
        <w:t>bancaria</w:t>
      </w:r>
      <w:r>
        <w:rPr>
          <w:spacing w:val="-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cargo</w:t>
      </w:r>
      <w:r>
        <w:rPr>
          <w:spacing w:val="-3"/>
        </w:rPr>
        <w:t xml:space="preserve"> </w:t>
      </w:r>
      <w:r>
        <w:t>realizado.</w:t>
      </w:r>
      <w:r>
        <w:rPr>
          <w:spacing w:val="4"/>
        </w:rPr>
        <w:t xml:space="preserve"> </w:t>
      </w:r>
      <w:r>
        <w:rPr>
          <w:rFonts w:ascii="Arial" w:hAnsi="Arial"/>
          <w:b/>
        </w:rPr>
        <w:t>TARJETA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BANCARIA</w:t>
      </w:r>
      <w:r>
        <w:t>:</w:t>
      </w:r>
      <w:r>
        <w:rPr>
          <w:spacing w:val="-1"/>
        </w:rPr>
        <w:t xml:space="preserve"> </w:t>
      </w:r>
      <w:r>
        <w:t>Deberá aportar</w:t>
      </w:r>
      <w:r>
        <w:rPr>
          <w:spacing w:val="-1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pago</w:t>
      </w:r>
      <w:r>
        <w:rPr>
          <w:spacing w:val="-1"/>
        </w:rPr>
        <w:t xml:space="preserve"> </w:t>
      </w:r>
      <w:r>
        <w:t>con tarjeta</w:t>
      </w:r>
      <w:r>
        <w:rPr>
          <w:spacing w:val="3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la</w:t>
      </w:r>
      <w:r>
        <w:rPr>
          <w:spacing w:val="-1"/>
        </w:rPr>
        <w:t xml:space="preserve"> </w:t>
      </w:r>
      <w:r>
        <w:t>documentación bancaria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cargo</w:t>
      </w:r>
      <w:r>
        <w:rPr>
          <w:spacing w:val="-2"/>
        </w:rPr>
        <w:t xml:space="preserve"> </w:t>
      </w:r>
      <w:r>
        <w:t>realizado.</w:t>
      </w:r>
    </w:p>
    <w:p w14:paraId="181FDCB9" w14:textId="77777777" w:rsidR="004C01A4" w:rsidRDefault="00856CC5">
      <w:pPr>
        <w:spacing w:before="1"/>
        <w:ind w:left="253"/>
        <w:rPr>
          <w:sz w:val="12"/>
        </w:rPr>
      </w:pPr>
      <w:r>
        <w:rPr>
          <w:sz w:val="12"/>
        </w:rPr>
        <w:t>-</w:t>
      </w:r>
      <w:r>
        <w:rPr>
          <w:spacing w:val="-1"/>
          <w:sz w:val="12"/>
        </w:rPr>
        <w:t xml:space="preserve"> </w:t>
      </w:r>
      <w:r>
        <w:rPr>
          <w:sz w:val="12"/>
        </w:rPr>
        <w:t>Si</w:t>
      </w:r>
      <w:r>
        <w:rPr>
          <w:spacing w:val="1"/>
          <w:sz w:val="12"/>
        </w:rPr>
        <w:t xml:space="preserve"> </w:t>
      </w:r>
      <w:r>
        <w:rPr>
          <w:sz w:val="12"/>
        </w:rPr>
        <w:t>se</w:t>
      </w:r>
      <w:r>
        <w:rPr>
          <w:spacing w:val="-4"/>
          <w:sz w:val="12"/>
        </w:rPr>
        <w:t xml:space="preserve"> </w:t>
      </w:r>
      <w:r>
        <w:rPr>
          <w:sz w:val="12"/>
        </w:rPr>
        <w:t>trata</w:t>
      </w:r>
      <w:r>
        <w:rPr>
          <w:spacing w:val="-3"/>
          <w:sz w:val="12"/>
        </w:rPr>
        <w:t xml:space="preserve"> </w:t>
      </w:r>
      <w:r>
        <w:rPr>
          <w:sz w:val="12"/>
        </w:rPr>
        <w:t>de</w:t>
      </w:r>
      <w:r>
        <w:rPr>
          <w:spacing w:val="-2"/>
          <w:sz w:val="12"/>
        </w:rPr>
        <w:t xml:space="preserve"> </w:t>
      </w:r>
      <w:r>
        <w:rPr>
          <w:sz w:val="12"/>
        </w:rPr>
        <w:t>reseñar</w:t>
      </w:r>
      <w:r>
        <w:rPr>
          <w:spacing w:val="1"/>
          <w:sz w:val="12"/>
        </w:rPr>
        <w:t xml:space="preserve"> </w:t>
      </w:r>
      <w:r>
        <w:rPr>
          <w:rFonts w:ascii="Arial" w:hAnsi="Arial"/>
          <w:b/>
          <w:sz w:val="12"/>
        </w:rPr>
        <w:t>Relación</w:t>
      </w:r>
      <w:r>
        <w:rPr>
          <w:rFonts w:ascii="Arial" w:hAnsi="Arial"/>
          <w:b/>
          <w:spacing w:val="-3"/>
          <w:sz w:val="12"/>
        </w:rPr>
        <w:t xml:space="preserve"> </w:t>
      </w:r>
      <w:r>
        <w:rPr>
          <w:rFonts w:ascii="Arial" w:hAnsi="Arial"/>
          <w:b/>
          <w:sz w:val="12"/>
        </w:rPr>
        <w:t>de</w:t>
      </w:r>
      <w:r>
        <w:rPr>
          <w:rFonts w:ascii="Arial" w:hAnsi="Arial"/>
          <w:b/>
          <w:spacing w:val="-2"/>
          <w:sz w:val="12"/>
        </w:rPr>
        <w:t xml:space="preserve"> </w:t>
      </w:r>
      <w:r>
        <w:rPr>
          <w:rFonts w:ascii="Arial" w:hAnsi="Arial"/>
          <w:b/>
          <w:sz w:val="12"/>
        </w:rPr>
        <w:t>facturas</w:t>
      </w:r>
      <w:r>
        <w:rPr>
          <w:rFonts w:ascii="Arial" w:hAnsi="Arial"/>
          <w:b/>
          <w:spacing w:val="-1"/>
          <w:sz w:val="12"/>
        </w:rPr>
        <w:t xml:space="preserve"> </w:t>
      </w:r>
      <w:r>
        <w:rPr>
          <w:rFonts w:ascii="Arial" w:hAnsi="Arial"/>
          <w:b/>
          <w:sz w:val="12"/>
        </w:rPr>
        <w:t>imputadas</w:t>
      </w:r>
      <w:r>
        <w:rPr>
          <w:rFonts w:ascii="Arial" w:hAnsi="Arial"/>
          <w:b/>
          <w:spacing w:val="-2"/>
          <w:sz w:val="12"/>
        </w:rPr>
        <w:t xml:space="preserve"> </w:t>
      </w:r>
      <w:r>
        <w:rPr>
          <w:rFonts w:ascii="Arial" w:hAnsi="Arial"/>
          <w:b/>
          <w:sz w:val="12"/>
        </w:rPr>
        <w:t>al</w:t>
      </w:r>
      <w:r>
        <w:rPr>
          <w:rFonts w:ascii="Arial" w:hAnsi="Arial"/>
          <w:b/>
          <w:spacing w:val="-4"/>
          <w:sz w:val="12"/>
        </w:rPr>
        <w:t xml:space="preserve"> </w:t>
      </w:r>
      <w:r>
        <w:rPr>
          <w:rFonts w:ascii="Arial" w:hAnsi="Arial"/>
          <w:b/>
          <w:sz w:val="12"/>
        </w:rPr>
        <w:t>coste</w:t>
      </w:r>
      <w:r>
        <w:rPr>
          <w:rFonts w:ascii="Arial" w:hAnsi="Arial"/>
          <w:b/>
          <w:spacing w:val="-1"/>
          <w:sz w:val="12"/>
        </w:rPr>
        <w:t xml:space="preserve"> </w:t>
      </w:r>
      <w:r>
        <w:rPr>
          <w:rFonts w:ascii="Arial" w:hAnsi="Arial"/>
          <w:b/>
          <w:sz w:val="12"/>
        </w:rPr>
        <w:t>total</w:t>
      </w:r>
      <w:r>
        <w:rPr>
          <w:rFonts w:ascii="Arial" w:hAnsi="Arial"/>
          <w:b/>
          <w:spacing w:val="-5"/>
          <w:sz w:val="12"/>
        </w:rPr>
        <w:t xml:space="preserve"> </w:t>
      </w:r>
      <w:r>
        <w:rPr>
          <w:rFonts w:ascii="Arial" w:hAnsi="Arial"/>
          <w:b/>
          <w:sz w:val="12"/>
        </w:rPr>
        <w:t>con</w:t>
      </w:r>
      <w:r>
        <w:rPr>
          <w:rFonts w:ascii="Arial" w:hAnsi="Arial"/>
          <w:b/>
          <w:spacing w:val="-3"/>
          <w:sz w:val="12"/>
        </w:rPr>
        <w:t xml:space="preserve"> </w:t>
      </w:r>
      <w:r>
        <w:rPr>
          <w:rFonts w:ascii="Arial" w:hAnsi="Arial"/>
          <w:b/>
          <w:sz w:val="12"/>
        </w:rPr>
        <w:t>cargo</w:t>
      </w:r>
      <w:r>
        <w:rPr>
          <w:rFonts w:ascii="Arial" w:hAnsi="Arial"/>
          <w:b/>
          <w:spacing w:val="-2"/>
          <w:sz w:val="12"/>
        </w:rPr>
        <w:t xml:space="preserve"> </w:t>
      </w:r>
      <w:r>
        <w:rPr>
          <w:rFonts w:ascii="Arial" w:hAnsi="Arial"/>
          <w:b/>
          <w:sz w:val="12"/>
        </w:rPr>
        <w:t>a</w:t>
      </w:r>
      <w:r>
        <w:rPr>
          <w:rFonts w:ascii="Arial" w:hAnsi="Arial"/>
          <w:b/>
          <w:spacing w:val="-1"/>
          <w:sz w:val="12"/>
        </w:rPr>
        <w:t xml:space="preserve"> </w:t>
      </w:r>
      <w:r>
        <w:rPr>
          <w:rFonts w:ascii="Arial" w:hAnsi="Arial"/>
          <w:b/>
          <w:sz w:val="12"/>
        </w:rPr>
        <w:t>la</w:t>
      </w:r>
      <w:r>
        <w:rPr>
          <w:rFonts w:ascii="Arial" w:hAnsi="Arial"/>
          <w:b/>
          <w:spacing w:val="-3"/>
          <w:sz w:val="12"/>
        </w:rPr>
        <w:t xml:space="preserve"> </w:t>
      </w:r>
      <w:r>
        <w:rPr>
          <w:rFonts w:ascii="Arial" w:hAnsi="Arial"/>
          <w:b/>
          <w:sz w:val="12"/>
        </w:rPr>
        <w:t>entidad</w:t>
      </w:r>
      <w:r>
        <w:rPr>
          <w:rFonts w:ascii="Arial" w:hAnsi="Arial"/>
          <w:b/>
          <w:spacing w:val="-2"/>
          <w:sz w:val="12"/>
        </w:rPr>
        <w:t xml:space="preserve"> </w:t>
      </w:r>
      <w:r>
        <w:rPr>
          <w:rFonts w:ascii="Arial" w:hAnsi="Arial"/>
          <w:b/>
          <w:sz w:val="12"/>
        </w:rPr>
        <w:t>y</w:t>
      </w:r>
      <w:r>
        <w:rPr>
          <w:rFonts w:ascii="Arial" w:hAnsi="Arial"/>
          <w:b/>
          <w:spacing w:val="-3"/>
          <w:sz w:val="12"/>
        </w:rPr>
        <w:t xml:space="preserve"> </w:t>
      </w:r>
      <w:r>
        <w:rPr>
          <w:rFonts w:ascii="Arial" w:hAnsi="Arial"/>
          <w:b/>
          <w:sz w:val="12"/>
        </w:rPr>
        <w:t>otros</w:t>
      </w:r>
      <w:r>
        <w:rPr>
          <w:rFonts w:ascii="Arial" w:hAnsi="Arial"/>
          <w:b/>
          <w:spacing w:val="-2"/>
          <w:sz w:val="12"/>
        </w:rPr>
        <w:t xml:space="preserve"> </w:t>
      </w:r>
      <w:r>
        <w:rPr>
          <w:rFonts w:ascii="Arial" w:hAnsi="Arial"/>
          <w:b/>
          <w:sz w:val="12"/>
        </w:rPr>
        <w:t>financiadores</w:t>
      </w:r>
      <w:r>
        <w:rPr>
          <w:rFonts w:ascii="Arial" w:hAnsi="Arial"/>
          <w:b/>
          <w:spacing w:val="3"/>
          <w:sz w:val="12"/>
        </w:rPr>
        <w:t xml:space="preserve"> </w:t>
      </w:r>
      <w:r>
        <w:rPr>
          <w:sz w:val="12"/>
        </w:rPr>
        <w:t>indicar</w:t>
      </w:r>
      <w:r>
        <w:rPr>
          <w:spacing w:val="-3"/>
          <w:sz w:val="12"/>
        </w:rPr>
        <w:t xml:space="preserve"> </w:t>
      </w:r>
      <w:r>
        <w:rPr>
          <w:sz w:val="12"/>
        </w:rPr>
        <w:t>entidad</w:t>
      </w:r>
      <w:r>
        <w:rPr>
          <w:spacing w:val="-4"/>
          <w:sz w:val="12"/>
        </w:rPr>
        <w:t xml:space="preserve"> </w:t>
      </w:r>
      <w:r>
        <w:rPr>
          <w:sz w:val="12"/>
        </w:rPr>
        <w:t>o</w:t>
      </w:r>
      <w:r>
        <w:rPr>
          <w:spacing w:val="-3"/>
          <w:sz w:val="12"/>
        </w:rPr>
        <w:t xml:space="preserve"> </w:t>
      </w:r>
      <w:r>
        <w:rPr>
          <w:sz w:val="12"/>
        </w:rPr>
        <w:t>financiador</w:t>
      </w:r>
      <w:r>
        <w:rPr>
          <w:spacing w:val="-4"/>
          <w:sz w:val="12"/>
        </w:rPr>
        <w:t xml:space="preserve"> </w:t>
      </w:r>
      <w:r>
        <w:rPr>
          <w:sz w:val="12"/>
        </w:rPr>
        <w:t>a</w:t>
      </w:r>
      <w:r>
        <w:rPr>
          <w:spacing w:val="-1"/>
          <w:sz w:val="12"/>
        </w:rPr>
        <w:t xml:space="preserve"> </w:t>
      </w:r>
      <w:r>
        <w:rPr>
          <w:sz w:val="12"/>
        </w:rPr>
        <w:t>quien</w:t>
      </w:r>
      <w:r>
        <w:rPr>
          <w:spacing w:val="-3"/>
          <w:sz w:val="12"/>
        </w:rPr>
        <w:t xml:space="preserve"> </w:t>
      </w:r>
      <w:r>
        <w:rPr>
          <w:sz w:val="12"/>
        </w:rPr>
        <w:t>se</w:t>
      </w:r>
      <w:r>
        <w:rPr>
          <w:spacing w:val="-4"/>
          <w:sz w:val="12"/>
        </w:rPr>
        <w:t xml:space="preserve"> </w:t>
      </w:r>
      <w:r>
        <w:rPr>
          <w:sz w:val="12"/>
        </w:rPr>
        <w:t>imputa</w:t>
      </w:r>
      <w:r>
        <w:rPr>
          <w:spacing w:val="-1"/>
          <w:sz w:val="12"/>
        </w:rPr>
        <w:t xml:space="preserve"> </w:t>
      </w:r>
      <w:r>
        <w:rPr>
          <w:sz w:val="12"/>
        </w:rPr>
        <w:t>el gasto</w:t>
      </w:r>
      <w:r w:rsidR="008025C5">
        <w:rPr>
          <w:sz w:val="12"/>
        </w:rPr>
        <w:t>.</w:t>
      </w:r>
    </w:p>
    <w:p w14:paraId="19637442" w14:textId="77777777" w:rsidR="004C01A4" w:rsidRDefault="004C01A4">
      <w:pPr>
        <w:pStyle w:val="Textoindependiente"/>
        <w:rPr>
          <w:sz w:val="20"/>
        </w:rPr>
      </w:pPr>
    </w:p>
    <w:p w14:paraId="176FD3A8" w14:textId="77777777" w:rsidR="004C01A4" w:rsidRDefault="004C01A4">
      <w:pPr>
        <w:pStyle w:val="Textoindependiente"/>
      </w:pPr>
    </w:p>
    <w:p w14:paraId="3817990B" w14:textId="77777777" w:rsidR="004C01A4" w:rsidRDefault="004C01A4">
      <w:pPr>
        <w:pStyle w:val="Textoindependiente"/>
        <w:spacing w:before="1"/>
        <w:rPr>
          <w:sz w:val="10"/>
        </w:rPr>
      </w:pPr>
    </w:p>
    <w:p w14:paraId="7C56F9A2" w14:textId="77777777" w:rsidR="004C01A4" w:rsidRDefault="00AB3A82">
      <w:pPr>
        <w:pStyle w:val="Textoindependiente"/>
        <w:tabs>
          <w:tab w:val="left" w:pos="14789"/>
        </w:tabs>
        <w:ind w:left="112"/>
      </w:pPr>
      <w:r>
        <w:t xml:space="preserve">Plaza del Convento, </w:t>
      </w:r>
      <w:r>
        <w:rPr>
          <w:spacing w:val="-2"/>
        </w:rPr>
        <w:t>s/n,</w:t>
      </w:r>
      <w:r>
        <w:rPr>
          <w:spacing w:val="-1"/>
        </w:rPr>
        <w:t xml:space="preserve"> </w:t>
      </w:r>
      <w:r>
        <w:rPr>
          <w:rFonts w:ascii="Wingdings" w:hAnsi="Wingdings"/>
          <w:color w:val="005E7D"/>
        </w:rPr>
        <w:t></w:t>
      </w:r>
      <w:r>
        <w:rPr>
          <w:rFonts w:ascii="Times New Roman" w:hAnsi="Times New Roman"/>
          <w:color w:val="005E7D"/>
        </w:rPr>
        <w:t xml:space="preserve"> </w:t>
      </w:r>
      <w:r>
        <w:t>29120</w:t>
      </w:r>
      <w:r>
        <w:rPr>
          <w:spacing w:val="-1"/>
        </w:rPr>
        <w:t xml:space="preserve"> </w:t>
      </w:r>
      <w:r>
        <w:rPr>
          <w:rFonts w:ascii="Wingdings" w:hAnsi="Wingdings"/>
          <w:color w:val="005E7D"/>
        </w:rPr>
        <w:t></w:t>
      </w:r>
      <w:r>
        <w:rPr>
          <w:rFonts w:ascii="Times New Roman" w:hAnsi="Times New Roman"/>
          <w:color w:val="005E7D"/>
        </w:rPr>
        <w:t xml:space="preserve"> </w:t>
      </w:r>
      <w:r w:rsidRPr="00CE3ADD">
        <w:rPr>
          <w:rFonts w:ascii="Times New Roman" w:hAnsi="Times New Roman"/>
          <w:color w:val="000000" w:themeColor="text1"/>
        </w:rPr>
        <w:t>Alhaurín el Grande</w:t>
      </w:r>
      <w:r>
        <w:rPr>
          <w:rFonts w:ascii="Times New Roman" w:hAnsi="Times New Roman"/>
          <w:color w:val="005E7D"/>
        </w:rPr>
        <w:t xml:space="preserve"> </w:t>
      </w:r>
      <w:r>
        <w:rPr>
          <w:spacing w:val="-1"/>
        </w:rPr>
        <w:t xml:space="preserve"> </w:t>
      </w:r>
      <w:r>
        <w:rPr>
          <w:rFonts w:ascii="Wingdings" w:hAnsi="Wingdings"/>
          <w:color w:val="005E7D"/>
        </w:rPr>
        <w:t></w:t>
      </w:r>
      <w:r>
        <w:rPr>
          <w:rFonts w:ascii="Times New Roman" w:hAnsi="Times New Roman"/>
          <w:color w:val="005E7D"/>
        </w:rPr>
        <w:t xml:space="preserve"> </w:t>
      </w:r>
      <w:r>
        <w:t>Tlf.</w:t>
      </w:r>
      <w:r>
        <w:rPr>
          <w:spacing w:val="-1"/>
        </w:rPr>
        <w:t xml:space="preserve"> </w:t>
      </w:r>
      <w:r>
        <w:t>952 49 00 00</w:t>
      </w:r>
      <w:r>
        <w:rPr>
          <w:spacing w:val="-2"/>
        </w:rPr>
        <w:t xml:space="preserve"> </w:t>
      </w:r>
      <w:r>
        <w:rPr>
          <w:rFonts w:ascii="Wingdings" w:hAnsi="Wingdings"/>
          <w:color w:val="005E7D"/>
        </w:rPr>
        <w:t></w:t>
      </w:r>
      <w:r>
        <w:rPr>
          <w:rFonts w:ascii="Times New Roman" w:hAnsi="Times New Roman"/>
          <w:color w:val="005E7D"/>
        </w:rPr>
        <w:t xml:space="preserve"> </w:t>
      </w:r>
      <w:r w:rsidRPr="00CE3ADD">
        <w:rPr>
          <w:rFonts w:ascii="Times New Roman" w:hAnsi="Times New Roman"/>
          <w:color w:val="005E7D"/>
        </w:rPr>
        <w:t>https://alhaurinelgrande.sedelectronica.es</w:t>
      </w:r>
      <w:r w:rsidR="00856CC5">
        <w:tab/>
        <w:t>Página</w:t>
      </w:r>
      <w:r w:rsidR="00856CC5">
        <w:rPr>
          <w:spacing w:val="-2"/>
        </w:rPr>
        <w:t xml:space="preserve"> </w:t>
      </w:r>
      <w:r w:rsidR="00856CC5">
        <w:t>1</w:t>
      </w:r>
      <w:r w:rsidR="00856CC5">
        <w:rPr>
          <w:spacing w:val="1"/>
        </w:rPr>
        <w:t xml:space="preserve"> </w:t>
      </w:r>
      <w:r w:rsidR="00856CC5">
        <w:t>de 1</w:t>
      </w:r>
    </w:p>
    <w:sectPr w:rsidR="004C01A4" w:rsidSect="004C01A4">
      <w:type w:val="continuous"/>
      <w:pgSz w:w="16840" w:h="11910" w:orient="landscape"/>
      <w:pgMar w:top="280" w:right="4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EF2156"/>
    <w:multiLevelType w:val="hybridMultilevel"/>
    <w:tmpl w:val="2C60D808"/>
    <w:lvl w:ilvl="0" w:tplc="0C0A000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281" w:hanging="360"/>
      </w:pPr>
      <w:rPr>
        <w:rFonts w:ascii="Wingdings" w:hAnsi="Wingdings" w:hint="default"/>
      </w:rPr>
    </w:lvl>
  </w:abstractNum>
  <w:num w:numId="1" w16cid:durableId="1323122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01A4"/>
    <w:rsid w:val="002328EC"/>
    <w:rsid w:val="003B14F1"/>
    <w:rsid w:val="004C01A4"/>
    <w:rsid w:val="00713B9A"/>
    <w:rsid w:val="007F0148"/>
    <w:rsid w:val="008025C5"/>
    <w:rsid w:val="00845854"/>
    <w:rsid w:val="00856CC5"/>
    <w:rsid w:val="008D0943"/>
    <w:rsid w:val="00AB3A82"/>
    <w:rsid w:val="00D66721"/>
    <w:rsid w:val="00D84678"/>
    <w:rsid w:val="00ED536B"/>
    <w:rsid w:val="00EF4309"/>
    <w:rsid w:val="00FC3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5A69A6F5"/>
  <w15:docId w15:val="{B14D221E-6A08-4FB8-B4E8-DD1A7078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C01A4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01A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4C01A4"/>
    <w:rPr>
      <w:sz w:val="12"/>
      <w:szCs w:val="12"/>
    </w:rPr>
  </w:style>
  <w:style w:type="paragraph" w:styleId="Ttulo">
    <w:name w:val="Title"/>
    <w:basedOn w:val="Normal"/>
    <w:uiPriority w:val="1"/>
    <w:qFormat/>
    <w:rsid w:val="004C01A4"/>
    <w:pPr>
      <w:ind w:left="107"/>
    </w:pPr>
    <w:rPr>
      <w:rFonts w:ascii="Times New Roman" w:eastAsia="Times New Roman" w:hAnsi="Times New Roman" w:cs="Times New Roman"/>
      <w:sz w:val="20"/>
      <w:szCs w:val="20"/>
    </w:rPr>
  </w:style>
  <w:style w:type="paragraph" w:styleId="Prrafodelista">
    <w:name w:val="List Paragraph"/>
    <w:basedOn w:val="Normal"/>
    <w:uiPriority w:val="1"/>
    <w:qFormat/>
    <w:rsid w:val="004C01A4"/>
  </w:style>
  <w:style w:type="paragraph" w:customStyle="1" w:styleId="TableParagraph">
    <w:name w:val="Table Paragraph"/>
    <w:basedOn w:val="Normal"/>
    <w:uiPriority w:val="1"/>
    <w:qFormat/>
    <w:rsid w:val="004C01A4"/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3A82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Pérez García, María Noel</dc:creator>
  <cp:lastModifiedBy>Desarrollo Económico Alhaurín el Grande</cp:lastModifiedBy>
  <cp:revision>4</cp:revision>
  <dcterms:created xsi:type="dcterms:W3CDTF">2024-02-01T15:54:00Z</dcterms:created>
  <dcterms:modified xsi:type="dcterms:W3CDTF">2024-08-09T06:48:00Z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2023-11-22T00:00:00Z</vt:filetime>
  </property>
</Properties>
</file>