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38" w:type="dxa"/>
        <w:tblInd w:w="-2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68"/>
        <w:gridCol w:w="1134"/>
        <w:gridCol w:w="2410"/>
        <w:gridCol w:w="2126"/>
      </w:tblGrid>
      <w:tr w:rsidR="009943BB" w14:paraId="22C6DF56" w14:textId="77777777" w:rsidTr="00E709E0">
        <w:trPr>
          <w:trHeight w:val="440"/>
        </w:trPr>
        <w:tc>
          <w:tcPr>
            <w:tcW w:w="9638" w:type="dxa"/>
            <w:gridSpan w:val="4"/>
            <w:tcBorders>
              <w:top w:val="nil"/>
              <w:left w:val="nil"/>
              <w:right w:val="nil"/>
            </w:tcBorders>
          </w:tcPr>
          <w:p w14:paraId="117724AE" w14:textId="77777777" w:rsidR="00E11F01" w:rsidRPr="00E11F01" w:rsidRDefault="00700C2F" w:rsidP="00E11F01">
            <w:pPr>
              <w:spacing w:after="120"/>
              <w:rPr>
                <w:rFonts w:ascii="Arial" w:hAnsi="Arial" w:cs="Arial"/>
                <w:i/>
                <w:iCs/>
                <w:color w:val="000000"/>
                <w:sz w:val="23"/>
                <w:szCs w:val="23"/>
              </w:rPr>
            </w:pPr>
            <w:r>
              <w:rPr>
                <w:rFonts w:ascii="Arial" w:hAnsi="Arial" w:cs="Arial"/>
                <w:b/>
                <w:lang w:val="eu-ES"/>
              </w:rPr>
              <w:t>Elkarte</w:t>
            </w:r>
            <w:r w:rsidR="009F0D4B" w:rsidRPr="00E709E0">
              <w:rPr>
                <w:rFonts w:ascii="Arial" w:hAnsi="Arial" w:cs="Arial"/>
                <w:b/>
                <w:lang w:val="eu-ES"/>
              </w:rPr>
              <w:t xml:space="preserve"> eskatzailea</w:t>
            </w:r>
            <w:r w:rsidR="009F0D4B" w:rsidRPr="00E11F01">
              <w:rPr>
                <w:rFonts w:ascii="Arial" w:hAnsi="Arial" w:cs="Arial"/>
                <w:b/>
              </w:rPr>
              <w:t xml:space="preserve"> / </w:t>
            </w:r>
            <w:r>
              <w:rPr>
                <w:rFonts w:ascii="Arial" w:hAnsi="Arial" w:cs="Arial"/>
                <w:b/>
              </w:rPr>
              <w:t>E</w:t>
            </w:r>
            <w:r w:rsidR="009F0D4B" w:rsidRPr="00E11F01">
              <w:rPr>
                <w:rFonts w:ascii="Arial" w:hAnsi="Arial" w:cs="Arial"/>
                <w:b/>
              </w:rPr>
              <w:t>ntidad solicitante:</w:t>
            </w:r>
          </w:p>
        </w:tc>
      </w:tr>
      <w:tr w:rsidR="009943BB" w14:paraId="4F9DD143" w14:textId="77777777" w:rsidTr="002E1942">
        <w:trPr>
          <w:trHeight w:val="440"/>
        </w:trPr>
        <w:tc>
          <w:tcPr>
            <w:tcW w:w="7512" w:type="dxa"/>
            <w:gridSpan w:val="3"/>
          </w:tcPr>
          <w:p w14:paraId="42729B97" w14:textId="77777777" w:rsidR="00E11F01" w:rsidRPr="009357A5" w:rsidRDefault="00700C2F" w:rsidP="00E11F01">
            <w:pPr>
              <w:spacing w:after="120"/>
              <w:rPr>
                <w:rFonts w:ascii="Arial" w:hAnsi="Arial" w:cs="Arial"/>
                <w:b/>
                <w:lang w:val="eu-ES"/>
              </w:rPr>
            </w:pPr>
            <w:r>
              <w:rPr>
                <w:rFonts w:ascii="Arial" w:hAnsi="Arial" w:cs="Arial"/>
                <w:b/>
                <w:lang w:val="eu-ES"/>
              </w:rPr>
              <w:t>Elkartearen</w:t>
            </w:r>
            <w:r w:rsidR="009F0D4B" w:rsidRPr="009357A5">
              <w:rPr>
                <w:rFonts w:ascii="Arial" w:hAnsi="Arial" w:cs="Arial"/>
                <w:b/>
                <w:lang w:val="eu-ES"/>
              </w:rPr>
              <w:t xml:space="preserve"> izena</w:t>
            </w:r>
            <w:r w:rsidR="009F0D4B" w:rsidRPr="00441409">
              <w:rPr>
                <w:rFonts w:ascii="Arial" w:hAnsi="Arial" w:cs="Arial"/>
                <w:b/>
              </w:rPr>
              <w:t xml:space="preserve"> /</w:t>
            </w:r>
            <w:r>
              <w:rPr>
                <w:rFonts w:ascii="Arial" w:hAnsi="Arial" w:cs="Arial"/>
                <w:b/>
              </w:rPr>
              <w:t xml:space="preserve"> </w:t>
            </w:r>
            <w:r w:rsidR="009F0D4B">
              <w:rPr>
                <w:rFonts w:ascii="Arial" w:hAnsi="Arial" w:cs="Arial"/>
                <w:i/>
                <w:sz w:val="20"/>
                <w:szCs w:val="20"/>
              </w:rPr>
              <w:t>Razón social</w:t>
            </w:r>
          </w:p>
        </w:tc>
        <w:tc>
          <w:tcPr>
            <w:tcW w:w="2126" w:type="dxa"/>
          </w:tcPr>
          <w:p w14:paraId="41C7D648" w14:textId="77777777" w:rsidR="00E11F01" w:rsidRPr="00441409" w:rsidRDefault="00700C2F" w:rsidP="00E11F01">
            <w:pPr>
              <w:spacing w:after="120"/>
              <w:rPr>
                <w:rFonts w:ascii="Arial" w:hAnsi="Arial" w:cs="Arial"/>
                <w:i/>
                <w:sz w:val="20"/>
              </w:rPr>
            </w:pPr>
            <w:r w:rsidRPr="00441409">
              <w:rPr>
                <w:rFonts w:ascii="Arial" w:hAnsi="Arial" w:cs="Arial"/>
                <w:b/>
              </w:rPr>
              <w:t xml:space="preserve">IFK / </w:t>
            </w:r>
            <w:r w:rsidRPr="00441409">
              <w:rPr>
                <w:rFonts w:ascii="Arial" w:hAnsi="Arial" w:cs="Arial"/>
                <w:i/>
                <w:sz w:val="20"/>
              </w:rPr>
              <w:t xml:space="preserve">CIF </w:t>
            </w:r>
          </w:p>
          <w:p w14:paraId="2A746D9C" w14:textId="77777777" w:rsidR="00E11F01" w:rsidRDefault="00E11F01" w:rsidP="00E11F01">
            <w:pPr>
              <w:spacing w:after="120"/>
              <w:rPr>
                <w:rFonts w:ascii="Arial" w:hAnsi="Arial" w:cs="Arial"/>
                <w:b/>
              </w:rPr>
            </w:pPr>
          </w:p>
        </w:tc>
      </w:tr>
      <w:tr w:rsidR="009943BB" w14:paraId="72218BFA" w14:textId="77777777" w:rsidTr="002E1942">
        <w:trPr>
          <w:trHeight w:val="233"/>
        </w:trPr>
        <w:tc>
          <w:tcPr>
            <w:tcW w:w="5102" w:type="dxa"/>
            <w:gridSpan w:val="2"/>
            <w:tcBorders>
              <w:bottom w:val="single" w:sz="6" w:space="0" w:color="auto"/>
            </w:tcBorders>
          </w:tcPr>
          <w:p w14:paraId="7471DE23" w14:textId="77777777" w:rsidR="00E11F01" w:rsidRDefault="00700C2F" w:rsidP="00E11F01">
            <w:pPr>
              <w:spacing w:after="120"/>
              <w:rPr>
                <w:rFonts w:ascii="Arial" w:hAnsi="Arial" w:cs="Arial"/>
                <w:bCs/>
                <w:i/>
                <w:iCs/>
              </w:rPr>
            </w:pPr>
            <w:r>
              <w:rPr>
                <w:rFonts w:ascii="Arial" w:hAnsi="Arial" w:cs="Arial"/>
                <w:b/>
                <w:lang w:val="eu-ES"/>
              </w:rPr>
              <w:t>Elkartearen egoitza</w:t>
            </w:r>
            <w:r w:rsidR="009F0D4B" w:rsidRPr="009357A5">
              <w:rPr>
                <w:rFonts w:ascii="Arial" w:hAnsi="Arial" w:cs="Arial"/>
                <w:b/>
                <w:lang w:val="eu-ES"/>
              </w:rPr>
              <w:t xml:space="preserve"> </w:t>
            </w:r>
            <w:r w:rsidR="009F0D4B">
              <w:rPr>
                <w:rFonts w:ascii="Arial" w:hAnsi="Arial" w:cs="Arial"/>
                <w:b/>
              </w:rPr>
              <w:t xml:space="preserve">/ </w:t>
            </w:r>
            <w:r w:rsidR="009F0D4B" w:rsidRPr="006D0758">
              <w:rPr>
                <w:rFonts w:ascii="Arial" w:hAnsi="Arial" w:cs="Arial"/>
                <w:bCs/>
                <w:i/>
                <w:iCs/>
              </w:rPr>
              <w:t>Domicilio</w:t>
            </w:r>
            <w:r>
              <w:rPr>
                <w:rFonts w:ascii="Arial" w:hAnsi="Arial" w:cs="Arial"/>
                <w:bCs/>
                <w:i/>
                <w:iCs/>
              </w:rPr>
              <w:t xml:space="preserve"> social</w:t>
            </w:r>
          </w:p>
          <w:p w14:paraId="4F63ED02" w14:textId="77777777" w:rsidR="00E11F01" w:rsidRPr="006D0758" w:rsidRDefault="00E11F01" w:rsidP="00E11F01">
            <w:pPr>
              <w:spacing w:after="120"/>
              <w:rPr>
                <w:rFonts w:ascii="Arial" w:hAnsi="Arial" w:cs="Arial"/>
                <w:bCs/>
                <w:i/>
                <w:iCs/>
                <w:sz w:val="20"/>
              </w:rPr>
            </w:pPr>
          </w:p>
        </w:tc>
        <w:tc>
          <w:tcPr>
            <w:tcW w:w="2410" w:type="dxa"/>
            <w:tcBorders>
              <w:bottom w:val="single" w:sz="6" w:space="0" w:color="auto"/>
            </w:tcBorders>
          </w:tcPr>
          <w:p w14:paraId="47884F27" w14:textId="77777777" w:rsidR="00E11F01" w:rsidRPr="00441409" w:rsidRDefault="00700C2F" w:rsidP="00E11F01">
            <w:pPr>
              <w:spacing w:after="120"/>
              <w:rPr>
                <w:rFonts w:ascii="Arial" w:hAnsi="Arial" w:cs="Arial"/>
                <w:b/>
              </w:rPr>
            </w:pPr>
            <w:r w:rsidRPr="000F1F7D">
              <w:rPr>
                <w:rFonts w:ascii="Arial" w:hAnsi="Arial" w:cs="Arial"/>
                <w:b/>
              </w:rPr>
              <w:t xml:space="preserve">Herria </w:t>
            </w:r>
            <w:r w:rsidRPr="000F1F7D">
              <w:rPr>
                <w:rFonts w:ascii="Arial" w:hAnsi="Arial" w:cs="Arial"/>
                <w:bCs/>
                <w:i/>
                <w:iCs/>
              </w:rPr>
              <w:t>/ Población</w:t>
            </w:r>
          </w:p>
        </w:tc>
        <w:tc>
          <w:tcPr>
            <w:tcW w:w="2126" w:type="dxa"/>
            <w:tcBorders>
              <w:bottom w:val="single" w:sz="6" w:space="0" w:color="auto"/>
            </w:tcBorders>
          </w:tcPr>
          <w:p w14:paraId="53515472" w14:textId="77777777" w:rsidR="00E11F01" w:rsidRPr="00441409" w:rsidRDefault="00700C2F" w:rsidP="00E11F01">
            <w:pPr>
              <w:spacing w:after="120"/>
              <w:rPr>
                <w:rFonts w:ascii="Arial" w:hAnsi="Arial" w:cs="Arial"/>
              </w:rPr>
            </w:pPr>
            <w:r w:rsidRPr="000F1F7D">
              <w:rPr>
                <w:rFonts w:ascii="Arial" w:hAnsi="Arial" w:cs="Arial"/>
                <w:b/>
              </w:rPr>
              <w:t>P.K.</w:t>
            </w:r>
            <w:r>
              <w:rPr>
                <w:rFonts w:ascii="CIDFont+F2" w:hAnsi="CIDFont+F2" w:cs="CIDFont+F2"/>
                <w:sz w:val="18"/>
                <w:szCs w:val="18"/>
                <w:lang w:val="eu-ES"/>
              </w:rPr>
              <w:t xml:space="preserve"> </w:t>
            </w:r>
            <w:r w:rsidRPr="000F1F7D">
              <w:rPr>
                <w:rFonts w:ascii="Arial" w:hAnsi="Arial" w:cs="Arial"/>
                <w:i/>
                <w:sz w:val="20"/>
              </w:rPr>
              <w:t>/</w:t>
            </w:r>
            <w:r>
              <w:rPr>
                <w:rFonts w:ascii="Arial" w:hAnsi="Arial" w:cs="Arial"/>
                <w:i/>
                <w:sz w:val="20"/>
              </w:rPr>
              <w:t xml:space="preserve"> </w:t>
            </w:r>
            <w:r w:rsidRPr="000F1F7D">
              <w:rPr>
                <w:rFonts w:ascii="Arial" w:hAnsi="Arial" w:cs="Arial"/>
                <w:i/>
                <w:sz w:val="20"/>
              </w:rPr>
              <w:t>C.P.</w:t>
            </w:r>
          </w:p>
        </w:tc>
      </w:tr>
      <w:tr w:rsidR="009943BB" w14:paraId="6EF82D88" w14:textId="77777777" w:rsidTr="002E1942">
        <w:trPr>
          <w:trHeight w:val="233"/>
        </w:trPr>
        <w:tc>
          <w:tcPr>
            <w:tcW w:w="3968" w:type="dxa"/>
            <w:tcBorders>
              <w:bottom w:val="single" w:sz="6" w:space="0" w:color="auto"/>
            </w:tcBorders>
          </w:tcPr>
          <w:p w14:paraId="0C03EB9C" w14:textId="77777777" w:rsidR="00E11F01" w:rsidRDefault="00700C2F" w:rsidP="00E11F01">
            <w:pPr>
              <w:spacing w:after="120"/>
              <w:rPr>
                <w:rFonts w:ascii="Arial" w:hAnsi="Arial" w:cs="Arial"/>
                <w:i/>
                <w:sz w:val="20"/>
              </w:rPr>
            </w:pPr>
            <w:r w:rsidRPr="009357A5">
              <w:rPr>
                <w:rFonts w:ascii="Arial" w:hAnsi="Arial" w:cs="Arial"/>
                <w:b/>
                <w:lang w:val="eu-ES"/>
              </w:rPr>
              <w:t>Telefonoa</w:t>
            </w:r>
            <w:r w:rsidRPr="00441409">
              <w:rPr>
                <w:rFonts w:ascii="Arial" w:hAnsi="Arial" w:cs="Arial"/>
                <w:b/>
              </w:rPr>
              <w:t xml:space="preserve"> / </w:t>
            </w:r>
            <w:r w:rsidRPr="00441409">
              <w:rPr>
                <w:rFonts w:ascii="Arial" w:hAnsi="Arial" w:cs="Arial"/>
                <w:i/>
                <w:sz w:val="20"/>
              </w:rPr>
              <w:t>T</w:t>
            </w:r>
            <w:r>
              <w:rPr>
                <w:rFonts w:ascii="Arial" w:hAnsi="Arial" w:cs="Arial"/>
                <w:i/>
                <w:sz w:val="20"/>
              </w:rPr>
              <w:t>eléfono</w:t>
            </w:r>
          </w:p>
          <w:p w14:paraId="0D7287D5" w14:textId="77777777" w:rsidR="00E11F01" w:rsidRPr="00441409" w:rsidRDefault="00E11F01" w:rsidP="00E11F01">
            <w:pPr>
              <w:spacing w:after="120"/>
              <w:rPr>
                <w:rFonts w:ascii="Arial" w:hAnsi="Arial" w:cs="Arial"/>
                <w:i/>
                <w:sz w:val="20"/>
              </w:rPr>
            </w:pPr>
          </w:p>
        </w:tc>
        <w:tc>
          <w:tcPr>
            <w:tcW w:w="5670" w:type="dxa"/>
            <w:gridSpan w:val="3"/>
            <w:tcBorders>
              <w:bottom w:val="single" w:sz="6" w:space="0" w:color="auto"/>
            </w:tcBorders>
          </w:tcPr>
          <w:p w14:paraId="7DD1A6C7" w14:textId="77777777" w:rsidR="00E11F01" w:rsidRPr="00441409" w:rsidRDefault="00700C2F" w:rsidP="00E11F01">
            <w:pPr>
              <w:spacing w:after="120"/>
              <w:rPr>
                <w:rFonts w:ascii="Arial" w:hAnsi="Arial" w:cs="Arial"/>
                <w:b/>
              </w:rPr>
            </w:pPr>
            <w:r w:rsidRPr="000F1F7D">
              <w:rPr>
                <w:rFonts w:ascii="Arial" w:hAnsi="Arial" w:cs="Arial"/>
                <w:b/>
              </w:rPr>
              <w:t xml:space="preserve">Helbide elektronikoa </w:t>
            </w:r>
            <w:r w:rsidRPr="000F1F7D">
              <w:rPr>
                <w:rFonts w:ascii="Arial" w:hAnsi="Arial" w:cs="Arial"/>
                <w:bCs/>
                <w:i/>
                <w:iCs/>
              </w:rPr>
              <w:t>/ Correo electrónico</w:t>
            </w:r>
          </w:p>
        </w:tc>
      </w:tr>
      <w:tr w:rsidR="009943BB" w14:paraId="433DE320" w14:textId="77777777" w:rsidTr="002E1942">
        <w:trPr>
          <w:trHeight w:val="233"/>
        </w:trPr>
        <w:tc>
          <w:tcPr>
            <w:tcW w:w="9638" w:type="dxa"/>
            <w:gridSpan w:val="4"/>
            <w:tcBorders>
              <w:left w:val="nil"/>
              <w:right w:val="nil"/>
            </w:tcBorders>
            <w:vAlign w:val="bottom"/>
          </w:tcPr>
          <w:p w14:paraId="41F7A362" w14:textId="77777777" w:rsidR="00E11F01" w:rsidRPr="002A608D" w:rsidRDefault="00E11F01" w:rsidP="00E11F01">
            <w:pPr>
              <w:spacing w:after="120"/>
              <w:rPr>
                <w:rFonts w:ascii="Arial" w:hAnsi="Arial" w:cs="Arial"/>
                <w:b/>
                <w:sz w:val="16"/>
                <w:szCs w:val="16"/>
              </w:rPr>
            </w:pPr>
          </w:p>
          <w:p w14:paraId="5443AC82" w14:textId="77777777" w:rsidR="00E11F01" w:rsidRPr="00441409" w:rsidRDefault="00700C2F" w:rsidP="00E11F01">
            <w:pPr>
              <w:spacing w:after="120"/>
              <w:rPr>
                <w:rFonts w:ascii="Arial" w:hAnsi="Arial" w:cs="Arial"/>
                <w:b/>
              </w:rPr>
            </w:pPr>
            <w:r>
              <w:rPr>
                <w:rFonts w:ascii="Arial" w:hAnsi="Arial" w:cs="Arial"/>
                <w:b/>
              </w:rPr>
              <w:t xml:space="preserve">ORDEZKARIA </w:t>
            </w:r>
            <w:r w:rsidRPr="004A1F07">
              <w:rPr>
                <w:rFonts w:ascii="Arial" w:hAnsi="Arial" w:cs="Arial"/>
                <w:bCs/>
                <w:i/>
                <w:iCs/>
                <w:sz w:val="23"/>
                <w:szCs w:val="23"/>
              </w:rPr>
              <w:t xml:space="preserve">/ </w:t>
            </w:r>
            <w:r>
              <w:rPr>
                <w:rFonts w:ascii="Arial" w:hAnsi="Arial" w:cs="Arial"/>
                <w:bCs/>
                <w:i/>
                <w:iCs/>
                <w:sz w:val="23"/>
                <w:szCs w:val="23"/>
              </w:rPr>
              <w:t>R</w:t>
            </w:r>
            <w:r w:rsidRPr="004A1F07">
              <w:rPr>
                <w:rFonts w:ascii="Arial" w:hAnsi="Arial" w:cs="Arial"/>
                <w:bCs/>
                <w:i/>
                <w:iCs/>
                <w:sz w:val="23"/>
                <w:szCs w:val="23"/>
              </w:rPr>
              <w:t>epresentante</w:t>
            </w:r>
            <w:r>
              <w:rPr>
                <w:rFonts w:ascii="Arial" w:hAnsi="Arial" w:cs="Arial"/>
                <w:b/>
              </w:rPr>
              <w:t>:</w:t>
            </w:r>
          </w:p>
        </w:tc>
      </w:tr>
      <w:tr w:rsidR="009943BB" w14:paraId="64F49481" w14:textId="77777777" w:rsidTr="002E1942">
        <w:trPr>
          <w:trHeight w:val="233"/>
        </w:trPr>
        <w:tc>
          <w:tcPr>
            <w:tcW w:w="7512" w:type="dxa"/>
            <w:gridSpan w:val="3"/>
          </w:tcPr>
          <w:p w14:paraId="383F0BAE" w14:textId="77777777" w:rsidR="00E11F01" w:rsidRDefault="00700C2F" w:rsidP="00E11F01">
            <w:pPr>
              <w:spacing w:after="120"/>
              <w:rPr>
                <w:rFonts w:ascii="Arial" w:hAnsi="Arial" w:cs="Arial"/>
                <w:b/>
              </w:rPr>
            </w:pPr>
            <w:r w:rsidRPr="009357A5">
              <w:rPr>
                <w:rFonts w:ascii="Arial" w:hAnsi="Arial" w:cs="Arial"/>
                <w:b/>
                <w:lang w:val="eu-ES"/>
              </w:rPr>
              <w:t>Izen-abizenak edo sozietate izena</w:t>
            </w:r>
            <w:r w:rsidRPr="00441409">
              <w:rPr>
                <w:rFonts w:ascii="Arial" w:hAnsi="Arial" w:cs="Arial"/>
                <w:b/>
              </w:rPr>
              <w:t xml:space="preserve"> / </w:t>
            </w:r>
            <w:r w:rsidRPr="00441409">
              <w:rPr>
                <w:rFonts w:ascii="Arial" w:hAnsi="Arial" w:cs="Arial"/>
                <w:i/>
                <w:sz w:val="20"/>
                <w:szCs w:val="20"/>
              </w:rPr>
              <w:t>N</w:t>
            </w:r>
            <w:r>
              <w:rPr>
                <w:rFonts w:ascii="Arial" w:hAnsi="Arial" w:cs="Arial"/>
                <w:i/>
                <w:sz w:val="20"/>
                <w:szCs w:val="20"/>
              </w:rPr>
              <w:t>ombre y apellidos o Razón social</w:t>
            </w:r>
          </w:p>
        </w:tc>
        <w:tc>
          <w:tcPr>
            <w:tcW w:w="2126" w:type="dxa"/>
          </w:tcPr>
          <w:p w14:paraId="65AFEFDF" w14:textId="77777777" w:rsidR="00E11F01" w:rsidRPr="00441409" w:rsidRDefault="00700C2F" w:rsidP="00E11F01">
            <w:pPr>
              <w:spacing w:after="120"/>
              <w:rPr>
                <w:rFonts w:ascii="Arial" w:hAnsi="Arial" w:cs="Arial"/>
                <w:i/>
                <w:sz w:val="20"/>
              </w:rPr>
            </w:pPr>
            <w:r>
              <w:rPr>
                <w:rFonts w:ascii="Arial" w:hAnsi="Arial" w:cs="Arial"/>
                <w:b/>
              </w:rPr>
              <w:t>NAN</w:t>
            </w:r>
            <w:r w:rsidRPr="00441409">
              <w:rPr>
                <w:rFonts w:ascii="Arial" w:hAnsi="Arial" w:cs="Arial"/>
                <w:b/>
              </w:rPr>
              <w:t xml:space="preserve">–IFK / </w:t>
            </w:r>
            <w:r w:rsidRPr="00441409">
              <w:rPr>
                <w:rFonts w:ascii="Arial" w:hAnsi="Arial" w:cs="Arial"/>
                <w:i/>
                <w:sz w:val="20"/>
              </w:rPr>
              <w:t xml:space="preserve">DNI–CIF </w:t>
            </w:r>
          </w:p>
          <w:p w14:paraId="299219CD" w14:textId="77777777" w:rsidR="00E11F01" w:rsidRPr="00441409" w:rsidRDefault="00E11F01" w:rsidP="00E11F01">
            <w:pPr>
              <w:spacing w:after="120"/>
              <w:rPr>
                <w:rFonts w:ascii="Arial" w:hAnsi="Arial" w:cs="Arial"/>
                <w:b/>
              </w:rPr>
            </w:pPr>
          </w:p>
        </w:tc>
      </w:tr>
      <w:tr w:rsidR="009943BB" w14:paraId="0DAEED79" w14:textId="77777777" w:rsidTr="002E1942">
        <w:trPr>
          <w:trHeight w:val="233"/>
        </w:trPr>
        <w:tc>
          <w:tcPr>
            <w:tcW w:w="3968" w:type="dxa"/>
          </w:tcPr>
          <w:p w14:paraId="15F1FA33" w14:textId="77777777" w:rsidR="00E11F01" w:rsidRDefault="00700C2F" w:rsidP="00E11F01">
            <w:pPr>
              <w:spacing w:after="120"/>
              <w:rPr>
                <w:rFonts w:ascii="Arial" w:hAnsi="Arial" w:cs="Arial"/>
                <w:i/>
                <w:sz w:val="20"/>
              </w:rPr>
            </w:pPr>
            <w:r w:rsidRPr="009357A5">
              <w:rPr>
                <w:rFonts w:ascii="Arial" w:hAnsi="Arial" w:cs="Arial"/>
                <w:b/>
                <w:lang w:val="eu-ES"/>
              </w:rPr>
              <w:t>Telefonoa</w:t>
            </w:r>
            <w:r w:rsidRPr="00441409">
              <w:rPr>
                <w:rFonts w:ascii="Arial" w:hAnsi="Arial" w:cs="Arial"/>
                <w:b/>
              </w:rPr>
              <w:t xml:space="preserve"> / </w:t>
            </w:r>
            <w:r w:rsidRPr="00441409">
              <w:rPr>
                <w:rFonts w:ascii="Arial" w:hAnsi="Arial" w:cs="Arial"/>
                <w:i/>
                <w:sz w:val="20"/>
              </w:rPr>
              <w:t>T</w:t>
            </w:r>
            <w:r>
              <w:rPr>
                <w:rFonts w:ascii="Arial" w:hAnsi="Arial" w:cs="Arial"/>
                <w:i/>
                <w:sz w:val="20"/>
              </w:rPr>
              <w:t>eléfono</w:t>
            </w:r>
          </w:p>
        </w:tc>
        <w:tc>
          <w:tcPr>
            <w:tcW w:w="5670" w:type="dxa"/>
            <w:gridSpan w:val="3"/>
          </w:tcPr>
          <w:p w14:paraId="7F182820" w14:textId="77777777" w:rsidR="00E11F01" w:rsidRDefault="00700C2F" w:rsidP="00E11F01">
            <w:pPr>
              <w:spacing w:after="120"/>
              <w:rPr>
                <w:rFonts w:ascii="Arial" w:hAnsi="Arial" w:cs="Arial"/>
                <w:bCs/>
                <w:i/>
                <w:iCs/>
              </w:rPr>
            </w:pPr>
            <w:r w:rsidRPr="009357A5">
              <w:rPr>
                <w:rFonts w:ascii="Arial" w:hAnsi="Arial" w:cs="Arial"/>
                <w:b/>
                <w:lang w:val="eu-ES"/>
              </w:rPr>
              <w:t>Helbide elektronikoa</w:t>
            </w:r>
            <w:r w:rsidRPr="000F1F7D">
              <w:rPr>
                <w:rFonts w:ascii="Arial" w:hAnsi="Arial" w:cs="Arial"/>
                <w:b/>
              </w:rPr>
              <w:t xml:space="preserve"> </w:t>
            </w:r>
            <w:r w:rsidRPr="000F1F7D">
              <w:rPr>
                <w:rFonts w:ascii="Arial" w:hAnsi="Arial" w:cs="Arial"/>
                <w:bCs/>
                <w:i/>
                <w:iCs/>
              </w:rPr>
              <w:t>/ Correo electrónico</w:t>
            </w:r>
          </w:p>
          <w:p w14:paraId="5CC85D44" w14:textId="77777777" w:rsidR="00E11F01" w:rsidRPr="00441409" w:rsidRDefault="00E11F01" w:rsidP="00E11F01">
            <w:pPr>
              <w:spacing w:after="120"/>
              <w:rPr>
                <w:rFonts w:ascii="Arial" w:hAnsi="Arial" w:cs="Arial"/>
              </w:rPr>
            </w:pPr>
          </w:p>
        </w:tc>
      </w:tr>
      <w:tr w:rsidR="009943BB" w14:paraId="04915B7A" w14:textId="77777777" w:rsidTr="002E1942">
        <w:tc>
          <w:tcPr>
            <w:tcW w:w="9638" w:type="dxa"/>
            <w:gridSpan w:val="4"/>
            <w:shd w:val="clear" w:color="auto" w:fill="auto"/>
          </w:tcPr>
          <w:p w14:paraId="0AD8E06D" w14:textId="77777777" w:rsidR="00E11F01" w:rsidRDefault="00700C2F" w:rsidP="00E11F01">
            <w:pPr>
              <w:spacing w:after="120"/>
              <w:rPr>
                <w:rFonts w:ascii="Arial" w:hAnsi="Arial" w:cs="Arial"/>
                <w:i/>
                <w:sz w:val="20"/>
                <w:szCs w:val="20"/>
              </w:rPr>
            </w:pPr>
            <w:r w:rsidRPr="009357A5">
              <w:rPr>
                <w:rFonts w:ascii="Arial" w:hAnsi="Arial" w:cs="Arial"/>
                <w:b/>
                <w:szCs w:val="20"/>
                <w:lang w:val="eu-ES"/>
              </w:rPr>
              <w:t>Erantzuna jasotzeko hizkuntza</w:t>
            </w:r>
            <w:r w:rsidRPr="00441409">
              <w:rPr>
                <w:rFonts w:ascii="Arial" w:hAnsi="Arial" w:cs="Arial"/>
                <w:b/>
                <w:szCs w:val="20"/>
              </w:rPr>
              <w:t xml:space="preserve"> </w:t>
            </w:r>
            <w:r w:rsidRPr="00441409">
              <w:rPr>
                <w:rFonts w:ascii="Arial" w:hAnsi="Arial" w:cs="Arial"/>
                <w:b/>
                <w:sz w:val="20"/>
                <w:szCs w:val="20"/>
              </w:rPr>
              <w:t xml:space="preserve">/ </w:t>
            </w:r>
            <w:r w:rsidRPr="00441409">
              <w:rPr>
                <w:rFonts w:ascii="Arial" w:hAnsi="Arial" w:cs="Arial"/>
                <w:i/>
                <w:sz w:val="20"/>
                <w:szCs w:val="20"/>
              </w:rPr>
              <w:t>I</w:t>
            </w:r>
            <w:r>
              <w:rPr>
                <w:rFonts w:ascii="Arial" w:hAnsi="Arial" w:cs="Arial"/>
                <w:i/>
                <w:sz w:val="20"/>
                <w:szCs w:val="20"/>
              </w:rPr>
              <w:t>dioma en el que deseo recibir la contestación</w:t>
            </w:r>
          </w:p>
          <w:p w14:paraId="3D26622E" w14:textId="77777777" w:rsidR="00E11F01" w:rsidRPr="00441409" w:rsidRDefault="00E11F01" w:rsidP="00E11F01">
            <w:pPr>
              <w:spacing w:after="120"/>
              <w:rPr>
                <w:rFonts w:ascii="Arial" w:hAnsi="Arial" w:cs="Arial"/>
              </w:rPr>
            </w:pPr>
          </w:p>
        </w:tc>
      </w:tr>
    </w:tbl>
    <w:p w14:paraId="576F05DA" w14:textId="77777777" w:rsidR="00651006" w:rsidRDefault="00651006" w:rsidP="00E11F01">
      <w:pPr>
        <w:spacing w:after="0" w:line="240" w:lineRule="auto"/>
        <w:jc w:val="center"/>
        <w:rPr>
          <w:rFonts w:ascii="Arial" w:hAnsi="Arial" w:cs="Arial"/>
          <w:i/>
          <w:color w:val="000000"/>
        </w:rPr>
      </w:pPr>
    </w:p>
    <w:p w14:paraId="59404E51" w14:textId="77777777" w:rsidR="00651006" w:rsidRPr="000E7F89" w:rsidRDefault="00651006" w:rsidP="001B2BBB">
      <w:pPr>
        <w:spacing w:after="0"/>
        <w:rPr>
          <w:rFonts w:ascii="Arial" w:hAnsi="Arial" w:cs="Arial"/>
          <w:color w:val="000000"/>
          <w:sz w:val="20"/>
          <w:szCs w:val="20"/>
        </w:rPr>
      </w:pPr>
    </w:p>
    <w:p w14:paraId="13095644" w14:textId="77777777" w:rsidR="00651006" w:rsidRPr="000E7F89" w:rsidRDefault="00700C2F" w:rsidP="001B2BBB">
      <w:pPr>
        <w:spacing w:after="0"/>
        <w:rPr>
          <w:rFonts w:ascii="Arial" w:hAnsi="Arial" w:cs="Arial"/>
          <w:b/>
          <w:color w:val="000000"/>
          <w:sz w:val="20"/>
          <w:szCs w:val="20"/>
        </w:rPr>
      </w:pPr>
      <w:r w:rsidRPr="00C17B75">
        <w:rPr>
          <w:rFonts w:ascii="Arial" w:hAnsi="Arial" w:cs="Arial"/>
          <w:b/>
          <w:color w:val="000000"/>
          <w:sz w:val="24"/>
          <w:szCs w:val="20"/>
        </w:rPr>
        <w:t xml:space="preserve">Dirulaguntza eskaeraren datuak: </w:t>
      </w:r>
      <w:r w:rsidRPr="00C17B75">
        <w:rPr>
          <w:rFonts w:ascii="Arial" w:hAnsi="Arial" w:cs="Arial"/>
          <w:b/>
          <w:color w:val="000000"/>
          <w:szCs w:val="20"/>
        </w:rPr>
        <w:t xml:space="preserve">/ </w:t>
      </w:r>
      <w:r w:rsidRPr="003476A3">
        <w:rPr>
          <w:rFonts w:ascii="Arial" w:eastAsiaTheme="majorEastAsia" w:hAnsi="Arial" w:cs="Arial"/>
          <w:bCs/>
          <w:i/>
          <w:kern w:val="32"/>
          <w:sz w:val="23"/>
          <w:szCs w:val="23"/>
        </w:rPr>
        <w:t>Datos de la petición de subvención:</w:t>
      </w:r>
    </w:p>
    <w:tbl>
      <w:tblPr>
        <w:tblW w:w="957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7"/>
        <w:gridCol w:w="3147"/>
      </w:tblGrid>
      <w:tr w:rsidR="009943BB" w14:paraId="02566F38" w14:textId="77777777" w:rsidTr="00C74DA1">
        <w:trPr>
          <w:trHeight w:val="697"/>
        </w:trPr>
        <w:tc>
          <w:tcPr>
            <w:tcW w:w="6427" w:type="dxa"/>
            <w:shd w:val="clear" w:color="auto" w:fill="F2F2F2"/>
            <w:vAlign w:val="center"/>
          </w:tcPr>
          <w:p w14:paraId="683F2433" w14:textId="77777777" w:rsidR="00651006" w:rsidRPr="00C74DA1" w:rsidRDefault="00700C2F" w:rsidP="00C74DA1">
            <w:pPr>
              <w:tabs>
                <w:tab w:val="center" w:pos="2258"/>
              </w:tabs>
              <w:suppressAutoHyphens/>
              <w:spacing w:after="0" w:line="240" w:lineRule="auto"/>
              <w:jc w:val="center"/>
              <w:rPr>
                <w:rFonts w:ascii="Arial" w:hAnsi="Arial" w:cs="Arial"/>
                <w:b/>
                <w:color w:val="000000"/>
                <w:spacing w:val="-2"/>
                <w:szCs w:val="20"/>
              </w:rPr>
            </w:pPr>
            <w:r w:rsidRPr="00C74DA1">
              <w:rPr>
                <w:rFonts w:ascii="Arial" w:hAnsi="Arial" w:cs="Arial"/>
                <w:b/>
                <w:color w:val="000000"/>
                <w:spacing w:val="-2"/>
                <w:szCs w:val="20"/>
              </w:rPr>
              <w:t>Proiektu-jardueraren izena</w:t>
            </w:r>
          </w:p>
          <w:p w14:paraId="595CACE4" w14:textId="77777777" w:rsidR="00651006" w:rsidRPr="00C74DA1" w:rsidRDefault="00700C2F" w:rsidP="00C74DA1">
            <w:pPr>
              <w:tabs>
                <w:tab w:val="center" w:pos="2258"/>
              </w:tabs>
              <w:suppressAutoHyphens/>
              <w:spacing w:after="0" w:line="240" w:lineRule="auto"/>
              <w:jc w:val="center"/>
              <w:rPr>
                <w:rFonts w:ascii="Arial" w:hAnsi="Arial" w:cs="Arial"/>
                <w:i/>
                <w:color w:val="000000"/>
                <w:sz w:val="18"/>
                <w:szCs w:val="18"/>
              </w:rPr>
            </w:pPr>
            <w:r w:rsidRPr="003476A3">
              <w:rPr>
                <w:rFonts w:ascii="Arial" w:eastAsiaTheme="majorEastAsia" w:hAnsi="Arial" w:cs="Arial"/>
                <w:bCs/>
                <w:i/>
                <w:kern w:val="32"/>
                <w:sz w:val="23"/>
                <w:szCs w:val="23"/>
              </w:rPr>
              <w:t>Denominación del proyecto-actividad</w:t>
            </w:r>
          </w:p>
        </w:tc>
        <w:tc>
          <w:tcPr>
            <w:tcW w:w="3147" w:type="dxa"/>
            <w:shd w:val="clear" w:color="auto" w:fill="F2F2F2"/>
            <w:vAlign w:val="center"/>
          </w:tcPr>
          <w:p w14:paraId="5361840A" w14:textId="77777777" w:rsidR="00651006" w:rsidRPr="000E7F89" w:rsidRDefault="00700C2F" w:rsidP="00C74DA1">
            <w:pPr>
              <w:spacing w:after="0" w:line="240" w:lineRule="auto"/>
              <w:jc w:val="center"/>
              <w:rPr>
                <w:rFonts w:ascii="Arial" w:hAnsi="Arial" w:cs="Arial"/>
                <w:b/>
                <w:color w:val="000000"/>
                <w:sz w:val="20"/>
                <w:szCs w:val="20"/>
              </w:rPr>
            </w:pPr>
            <w:r w:rsidRPr="00C74DA1">
              <w:rPr>
                <w:rFonts w:ascii="Arial" w:hAnsi="Arial" w:cs="Arial"/>
                <w:b/>
                <w:color w:val="000000"/>
                <w:szCs w:val="20"/>
              </w:rPr>
              <w:t>Eskatzen den zenbatekoa</w:t>
            </w:r>
            <w:r w:rsidR="00F319E5" w:rsidRPr="00C74DA1">
              <w:rPr>
                <w:rFonts w:ascii="Arial" w:hAnsi="Arial" w:cs="Arial"/>
                <w:b/>
                <w:color w:val="000000"/>
                <w:szCs w:val="20"/>
              </w:rPr>
              <w:t xml:space="preserve"> </w:t>
            </w:r>
            <w:r w:rsidR="00F319E5">
              <w:rPr>
                <w:rFonts w:ascii="Arial" w:hAnsi="Arial" w:cs="Arial"/>
                <w:b/>
                <w:color w:val="000000"/>
                <w:sz w:val="20"/>
                <w:szCs w:val="20"/>
              </w:rPr>
              <w:t xml:space="preserve"> </w:t>
            </w:r>
          </w:p>
          <w:p w14:paraId="5F134BF9" w14:textId="77777777" w:rsidR="00651006" w:rsidRPr="00C74DA1" w:rsidRDefault="00700C2F" w:rsidP="003476A3">
            <w:pPr>
              <w:tabs>
                <w:tab w:val="center" w:pos="2258"/>
              </w:tabs>
              <w:suppressAutoHyphens/>
              <w:spacing w:after="0" w:line="240" w:lineRule="auto"/>
              <w:jc w:val="center"/>
              <w:rPr>
                <w:rFonts w:ascii="Arial" w:hAnsi="Arial" w:cs="Arial"/>
                <w:i/>
                <w:color w:val="000000"/>
                <w:sz w:val="18"/>
                <w:szCs w:val="18"/>
              </w:rPr>
            </w:pPr>
            <w:r w:rsidRPr="003476A3">
              <w:rPr>
                <w:rFonts w:ascii="Arial" w:eastAsiaTheme="majorEastAsia" w:hAnsi="Arial" w:cs="Arial"/>
                <w:bCs/>
                <w:i/>
                <w:kern w:val="32"/>
                <w:sz w:val="23"/>
                <w:szCs w:val="23"/>
              </w:rPr>
              <w:t>Importe que se solicita</w:t>
            </w:r>
          </w:p>
        </w:tc>
      </w:tr>
      <w:tr w:rsidR="009943BB" w14:paraId="4251811B" w14:textId="77777777" w:rsidTr="001879A3">
        <w:trPr>
          <w:trHeight w:val="537"/>
        </w:trPr>
        <w:tc>
          <w:tcPr>
            <w:tcW w:w="6427" w:type="dxa"/>
            <w:shd w:val="clear" w:color="auto" w:fill="auto"/>
            <w:vAlign w:val="center"/>
          </w:tcPr>
          <w:p w14:paraId="48F57010" w14:textId="77777777" w:rsidR="00651006" w:rsidRPr="000E7F89" w:rsidRDefault="00651006" w:rsidP="00C74DA1">
            <w:pPr>
              <w:jc w:val="center"/>
              <w:rPr>
                <w:rFonts w:ascii="Arial" w:hAnsi="Arial" w:cs="Arial"/>
                <w:color w:val="000000"/>
                <w:sz w:val="20"/>
                <w:szCs w:val="20"/>
              </w:rPr>
            </w:pPr>
          </w:p>
        </w:tc>
        <w:tc>
          <w:tcPr>
            <w:tcW w:w="3147" w:type="dxa"/>
            <w:shd w:val="clear" w:color="auto" w:fill="auto"/>
            <w:vAlign w:val="center"/>
          </w:tcPr>
          <w:p w14:paraId="0AD902EA" w14:textId="77777777" w:rsidR="00651006" w:rsidRPr="000E7F89" w:rsidRDefault="00651006" w:rsidP="00C74DA1">
            <w:pPr>
              <w:jc w:val="center"/>
              <w:rPr>
                <w:rFonts w:ascii="Arial" w:hAnsi="Arial" w:cs="Arial"/>
                <w:color w:val="000000"/>
                <w:sz w:val="20"/>
                <w:szCs w:val="20"/>
              </w:rPr>
            </w:pPr>
          </w:p>
        </w:tc>
      </w:tr>
    </w:tbl>
    <w:p w14:paraId="4BD2C831" w14:textId="77777777" w:rsidR="00651006" w:rsidRDefault="00651006" w:rsidP="001B2BBB">
      <w:pPr>
        <w:spacing w:after="0" w:line="240" w:lineRule="auto"/>
        <w:rPr>
          <w:rFonts w:ascii="Arial" w:hAnsi="Arial" w:cs="Arial"/>
          <w:b/>
          <w:color w:val="000000"/>
          <w:sz w:val="20"/>
          <w:szCs w:val="20"/>
        </w:rPr>
      </w:pPr>
    </w:p>
    <w:p w14:paraId="7056E267" w14:textId="77777777" w:rsidR="00B513CC" w:rsidRPr="003A098D" w:rsidRDefault="00700C2F" w:rsidP="003A098D">
      <w:pPr>
        <w:autoSpaceDE w:val="0"/>
        <w:autoSpaceDN w:val="0"/>
        <w:spacing w:after="0" w:line="240" w:lineRule="auto"/>
        <w:rPr>
          <w:rFonts w:ascii="Arial" w:hAnsi="Arial" w:cs="Arial"/>
          <w:color w:val="000000"/>
          <w:sz w:val="20"/>
          <w:szCs w:val="20"/>
          <w:lang w:val="eu-ES" w:eastAsia="eu-ES"/>
        </w:rPr>
      </w:pPr>
      <w:r>
        <w:rPr>
          <w:rFonts w:ascii="Arial" w:hAnsi="Arial" w:cs="Arial"/>
          <w:color w:val="000000"/>
          <w:sz w:val="20"/>
          <w:szCs w:val="20"/>
          <w:lang w:val="eu-ES" w:eastAsia="eu-ES"/>
        </w:rPr>
        <w:br w:type="page"/>
      </w:r>
    </w:p>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20"/>
        <w:gridCol w:w="4820"/>
      </w:tblGrid>
      <w:tr w:rsidR="009943BB" w14:paraId="75F72365" w14:textId="77777777" w:rsidTr="00D6488D">
        <w:trPr>
          <w:trHeight w:val="480"/>
        </w:trPr>
        <w:tc>
          <w:tcPr>
            <w:tcW w:w="4820" w:type="dxa"/>
            <w:tcBorders>
              <w:bottom w:val="single" w:sz="6" w:space="0" w:color="auto"/>
            </w:tcBorders>
            <w:shd w:val="clear" w:color="auto" w:fill="BFBFBF"/>
            <w:vAlign w:val="center"/>
          </w:tcPr>
          <w:p w14:paraId="50388B1E" w14:textId="77777777" w:rsidR="00D6488D" w:rsidRPr="003A098D" w:rsidRDefault="00700C2F" w:rsidP="002E1942">
            <w:pPr>
              <w:tabs>
                <w:tab w:val="left" w:pos="6379"/>
              </w:tabs>
              <w:autoSpaceDE w:val="0"/>
              <w:autoSpaceDN w:val="0"/>
              <w:spacing w:before="60"/>
              <w:ind w:left="-11" w:right="64"/>
              <w:jc w:val="center"/>
              <w:rPr>
                <w:rFonts w:ascii="Arial" w:hAnsi="Arial" w:cs="Arial"/>
                <w:b/>
                <w:color w:val="000000"/>
                <w:sz w:val="20"/>
                <w:szCs w:val="20"/>
                <w:lang w:val="eu-ES" w:eastAsia="eu-ES"/>
              </w:rPr>
            </w:pPr>
            <w:r w:rsidRPr="003A098D">
              <w:rPr>
                <w:rFonts w:ascii="Arial" w:hAnsi="Arial" w:cs="Arial"/>
                <w:b/>
                <w:color w:val="000000"/>
                <w:sz w:val="20"/>
                <w:szCs w:val="20"/>
                <w:lang w:val="eu-ES" w:eastAsia="eu-ES"/>
              </w:rPr>
              <w:lastRenderedPageBreak/>
              <w:t>ERANTZUNKIZUNPEKO ADIERAZPENA</w:t>
            </w:r>
          </w:p>
        </w:tc>
        <w:tc>
          <w:tcPr>
            <w:tcW w:w="4820" w:type="dxa"/>
            <w:tcBorders>
              <w:bottom w:val="single" w:sz="6" w:space="0" w:color="auto"/>
            </w:tcBorders>
            <w:shd w:val="clear" w:color="auto" w:fill="BFBFBF"/>
            <w:vAlign w:val="center"/>
          </w:tcPr>
          <w:p w14:paraId="243DE7ED" w14:textId="77777777" w:rsidR="00D6488D" w:rsidRPr="00C74DA1" w:rsidRDefault="00700C2F" w:rsidP="002E1942">
            <w:pPr>
              <w:tabs>
                <w:tab w:val="left" w:pos="6379"/>
              </w:tabs>
              <w:autoSpaceDE w:val="0"/>
              <w:autoSpaceDN w:val="0"/>
              <w:spacing w:before="60"/>
              <w:ind w:left="114"/>
              <w:jc w:val="center"/>
              <w:rPr>
                <w:rFonts w:ascii="Arial" w:hAnsi="Arial" w:cs="Arial"/>
                <w:b/>
                <w:i/>
                <w:color w:val="000000"/>
                <w:sz w:val="18"/>
                <w:szCs w:val="18"/>
                <w:lang w:eastAsia="eu-ES"/>
              </w:rPr>
            </w:pPr>
            <w:r w:rsidRPr="00C74DA1">
              <w:rPr>
                <w:rFonts w:ascii="Arial" w:hAnsi="Arial" w:cs="Arial"/>
                <w:b/>
                <w:i/>
                <w:color w:val="000000"/>
                <w:sz w:val="18"/>
                <w:szCs w:val="18"/>
                <w:lang w:eastAsia="eu-ES"/>
              </w:rPr>
              <w:t>DECLARACIÓN RESPONSABLE</w:t>
            </w:r>
          </w:p>
        </w:tc>
      </w:tr>
      <w:tr w:rsidR="009943BB" w14:paraId="3E771293" w14:textId="77777777" w:rsidTr="002E1942">
        <w:trPr>
          <w:trHeight w:val="634"/>
        </w:trPr>
        <w:tc>
          <w:tcPr>
            <w:tcW w:w="4820" w:type="dxa"/>
            <w:tcBorders>
              <w:bottom w:val="nil"/>
            </w:tcBorders>
          </w:tcPr>
          <w:p w14:paraId="2515D1A7" w14:textId="77777777" w:rsidR="00D6488D" w:rsidRPr="003A098D" w:rsidRDefault="00700C2F" w:rsidP="002E1942">
            <w:pPr>
              <w:tabs>
                <w:tab w:val="left" w:pos="6379"/>
              </w:tabs>
              <w:autoSpaceDE w:val="0"/>
              <w:autoSpaceDN w:val="0"/>
              <w:spacing w:before="60"/>
              <w:ind w:left="-11"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Nik, aurreko datuen titularra naizen honek, Ordiziako Udalaren Dirulaguntza Ordenantza Orokorrean xedatutakoaren arabera, erantzukizunpeko adierazpen hau aurkezten dut:</w:t>
            </w:r>
          </w:p>
        </w:tc>
        <w:tc>
          <w:tcPr>
            <w:tcW w:w="4820" w:type="dxa"/>
            <w:tcBorders>
              <w:bottom w:val="nil"/>
            </w:tcBorders>
          </w:tcPr>
          <w:p w14:paraId="5118C62A" w14:textId="77777777" w:rsidR="00D6488D" w:rsidRPr="008C716B" w:rsidRDefault="00700C2F"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Yo, titular de los datos anteriormente facilitados, y de conformidad con lo dispuesto en la Ordenanza General de Subvenciones del Ayuntamiento de Ordizia, presento la siguiente declaración jurada:</w:t>
            </w:r>
          </w:p>
        </w:tc>
      </w:tr>
      <w:tr w:rsidR="009943BB" w14:paraId="67F0F1D1" w14:textId="77777777" w:rsidTr="002E1942">
        <w:trPr>
          <w:trHeight w:val="634"/>
        </w:trPr>
        <w:tc>
          <w:tcPr>
            <w:tcW w:w="4820" w:type="dxa"/>
            <w:tcBorders>
              <w:top w:val="nil"/>
              <w:bottom w:val="nil"/>
            </w:tcBorders>
          </w:tcPr>
          <w:p w14:paraId="791058A8" w14:textId="77777777" w:rsidR="00D6488D" w:rsidRPr="002F092B" w:rsidRDefault="00700C2F" w:rsidP="002E1942">
            <w:pPr>
              <w:ind w:right="69"/>
              <w:jc w:val="both"/>
              <w:rPr>
                <w:rFonts w:ascii="Times New Roman" w:hAnsi="Times New Roman"/>
                <w:sz w:val="24"/>
                <w:szCs w:val="24"/>
                <w:lang w:val="eu-ES" w:eastAsia="eu-ES"/>
              </w:rPr>
            </w:pPr>
            <w:r w:rsidRPr="003A098D">
              <w:rPr>
                <w:rFonts w:ascii="Arial" w:hAnsi="Arial" w:cs="Arial"/>
                <w:color w:val="000000"/>
                <w:sz w:val="20"/>
                <w:szCs w:val="20"/>
                <w:lang w:val="eu-ES" w:eastAsia="eu-ES"/>
              </w:rPr>
              <w:t>* Ordezkatzen dudan erakundeak ez dauka debekurik dirulaguntzak jasotzeko. Debeku-arrazio horiek Lege honetan daude jasota: 38/2003 Legea, azaroaren 17koa, Dirulagu</w:t>
            </w:r>
            <w:r>
              <w:rPr>
                <w:rFonts w:ascii="Arial" w:hAnsi="Arial" w:cs="Arial"/>
                <w:color w:val="000000"/>
                <w:sz w:val="20"/>
                <w:szCs w:val="20"/>
                <w:lang w:val="eu-ES" w:eastAsia="eu-ES"/>
              </w:rPr>
              <w:t>n</w:t>
            </w:r>
            <w:r w:rsidRPr="003A098D">
              <w:rPr>
                <w:rFonts w:ascii="Arial" w:hAnsi="Arial" w:cs="Arial"/>
                <w:color w:val="000000"/>
                <w:sz w:val="20"/>
                <w:szCs w:val="20"/>
                <w:lang w:val="eu-ES" w:eastAsia="eu-ES"/>
              </w:rPr>
              <w:t>tzei buruzkoa;</w:t>
            </w:r>
            <w:r w:rsidRPr="009357A5">
              <w:rPr>
                <w:rFonts w:ascii="Arial" w:hAnsi="Arial" w:cs="Arial"/>
                <w:color w:val="000000"/>
                <w:sz w:val="20"/>
                <w:szCs w:val="20"/>
                <w:lang w:val="eu-ES" w:eastAsia="eu-ES"/>
              </w:rPr>
              <w:t xml:space="preserve"> </w:t>
            </w:r>
            <w:r>
              <w:rPr>
                <w:rFonts w:ascii="Arial" w:hAnsi="Arial" w:cs="Arial"/>
                <w:color w:val="000000"/>
                <w:sz w:val="20"/>
                <w:szCs w:val="20"/>
                <w:lang w:val="eu-ES" w:eastAsia="eu-ES"/>
              </w:rPr>
              <w:t>1</w:t>
            </w:r>
            <w:r w:rsidRPr="009357A5">
              <w:rPr>
                <w:rFonts w:ascii="Arial" w:hAnsi="Arial" w:cs="Arial"/>
                <w:color w:val="000000"/>
                <w:sz w:val="20"/>
                <w:szCs w:val="20"/>
                <w:lang w:val="eu-ES" w:eastAsia="eu-ES"/>
              </w:rPr>
              <w:t>3. artikuluko 2. eta 3. idatz-zatietan adierazitakoak.</w:t>
            </w:r>
          </w:p>
        </w:tc>
        <w:tc>
          <w:tcPr>
            <w:tcW w:w="4820" w:type="dxa"/>
            <w:tcBorders>
              <w:top w:val="nil"/>
              <w:bottom w:val="nil"/>
            </w:tcBorders>
          </w:tcPr>
          <w:p w14:paraId="03261B46" w14:textId="77777777" w:rsidR="00D6488D" w:rsidRPr="008C716B" w:rsidRDefault="00700C2F"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La entidad a la que represento no está incursa en ninguna de las causas de prohibición para la obtención de subvenciones señaladas en los apartados 2 y 3 del artículo 13 de la Ley 38/2003, de 17 de noviembre, General de Subvenciones.</w:t>
            </w:r>
          </w:p>
        </w:tc>
      </w:tr>
      <w:tr w:rsidR="009943BB" w14:paraId="045E662C" w14:textId="77777777" w:rsidTr="002E1942">
        <w:trPr>
          <w:trHeight w:val="634"/>
        </w:trPr>
        <w:tc>
          <w:tcPr>
            <w:tcW w:w="4820" w:type="dxa"/>
            <w:tcBorders>
              <w:top w:val="nil"/>
              <w:bottom w:val="nil"/>
            </w:tcBorders>
          </w:tcPr>
          <w:p w14:paraId="2179D145" w14:textId="77777777" w:rsidR="00D6488D" w:rsidRPr="003A098D" w:rsidRDefault="00700C2F" w:rsidP="002E1942">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BEZetik salbuetsita dago, abenduaren 29ko 102/1992 FORU DEKRETUAren 20.1 artikuluaren arabera; dekretu horrek egokitzen du Gipuzkoako Lurralde Historikoaren araudi fiskala Balio Erantsiaren gaineko Zergari buruzko abenduaren 28ko 37/1992 Legera.</w:t>
            </w:r>
          </w:p>
        </w:tc>
        <w:tc>
          <w:tcPr>
            <w:tcW w:w="4820" w:type="dxa"/>
            <w:tcBorders>
              <w:top w:val="nil"/>
              <w:bottom w:val="nil"/>
            </w:tcBorders>
          </w:tcPr>
          <w:p w14:paraId="595E1596" w14:textId="77777777" w:rsidR="00D6488D" w:rsidRPr="008C716B" w:rsidRDefault="00700C2F"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La entidad se encuentra exenta del IVA, según el artículo 20.1 del Decreto Foral 102/1992, de 29 de diciembre, por el que se adapta la normativa fiscal del Territorio Histórico de Gipuzkoa a la Ley 37/1992, de 28 de diciembre, del Impuesto del Valor añadido.</w:t>
            </w:r>
          </w:p>
          <w:p w14:paraId="096F0D50" w14:textId="77777777" w:rsidR="00D6488D" w:rsidRPr="008C716B" w:rsidRDefault="00D6488D" w:rsidP="002E1942">
            <w:pPr>
              <w:tabs>
                <w:tab w:val="left" w:pos="6379"/>
              </w:tabs>
              <w:autoSpaceDE w:val="0"/>
              <w:autoSpaceDN w:val="0"/>
              <w:spacing w:before="60"/>
              <w:jc w:val="both"/>
              <w:rPr>
                <w:rFonts w:ascii="Arial" w:hAnsi="Arial" w:cs="Arial"/>
                <w:i/>
                <w:color w:val="000000"/>
                <w:sz w:val="19"/>
                <w:szCs w:val="19"/>
                <w:lang w:eastAsia="eu-ES"/>
              </w:rPr>
            </w:pPr>
          </w:p>
        </w:tc>
      </w:tr>
      <w:tr w:rsidR="009943BB" w14:paraId="0ECD022D" w14:textId="77777777" w:rsidTr="0034158F">
        <w:trPr>
          <w:trHeight w:val="634"/>
        </w:trPr>
        <w:tc>
          <w:tcPr>
            <w:tcW w:w="4820" w:type="dxa"/>
            <w:tcBorders>
              <w:top w:val="nil"/>
              <w:bottom w:val="nil"/>
            </w:tcBorders>
          </w:tcPr>
          <w:p w14:paraId="34824AA0" w14:textId="77777777" w:rsidR="00D6488D" w:rsidRPr="003A098D" w:rsidRDefault="00700C2F" w:rsidP="002E1942">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Aurkeztutako dokumentazioa, ziurtagiriak eta datu guztiak egiazkoak, zuzenak, osatuak eta eguneratuak dira.</w:t>
            </w:r>
          </w:p>
        </w:tc>
        <w:tc>
          <w:tcPr>
            <w:tcW w:w="4820" w:type="dxa"/>
            <w:tcBorders>
              <w:top w:val="nil"/>
              <w:bottom w:val="nil"/>
            </w:tcBorders>
          </w:tcPr>
          <w:p w14:paraId="0575AF26" w14:textId="77777777" w:rsidR="00D6488D" w:rsidRPr="008C716B" w:rsidRDefault="00700C2F"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Toda la documentación, justificantes y cada uno de los datos aportados son veraces, exactos, completos y actualizados.</w:t>
            </w:r>
          </w:p>
        </w:tc>
      </w:tr>
      <w:tr w:rsidR="009943BB" w14:paraId="78D7AFC5" w14:textId="77777777" w:rsidTr="0034158F">
        <w:trPr>
          <w:trHeight w:val="634"/>
        </w:trPr>
        <w:tc>
          <w:tcPr>
            <w:tcW w:w="4820" w:type="dxa"/>
            <w:tcBorders>
              <w:top w:val="nil"/>
              <w:bottom w:val="single" w:sz="6" w:space="0" w:color="auto"/>
            </w:tcBorders>
          </w:tcPr>
          <w:p w14:paraId="69D922C1" w14:textId="77777777" w:rsidR="00D6488D" w:rsidRPr="003A098D" w:rsidRDefault="00700C2F" w:rsidP="002E1942">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xml:space="preserve">Eta horrela jasota </w:t>
            </w:r>
            <w:r w:rsidRPr="003A098D">
              <w:rPr>
                <w:rFonts w:ascii="Arial" w:hAnsi="Arial" w:cs="Arial"/>
                <w:color w:val="000000"/>
                <w:sz w:val="20"/>
                <w:szCs w:val="20"/>
                <w:lang w:val="eu-ES" w:eastAsia="eu-ES"/>
              </w:rPr>
              <w:t>gera dadin, adierazitakoa egia dela aitortzen dut eta agiri hau sinatzen dut.</w:t>
            </w:r>
          </w:p>
        </w:tc>
        <w:tc>
          <w:tcPr>
            <w:tcW w:w="4820" w:type="dxa"/>
            <w:tcBorders>
              <w:top w:val="nil"/>
              <w:bottom w:val="single" w:sz="6" w:space="0" w:color="auto"/>
            </w:tcBorders>
          </w:tcPr>
          <w:p w14:paraId="4A173EF9" w14:textId="77777777" w:rsidR="00D6488D" w:rsidRPr="008C716B" w:rsidRDefault="00700C2F"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Y para que así conste, declarando ser cierto lo manifestado, firmo el presente documento.</w:t>
            </w:r>
          </w:p>
        </w:tc>
      </w:tr>
    </w:tbl>
    <w:p w14:paraId="057F0631" w14:textId="77777777" w:rsidR="009D6D02" w:rsidRDefault="009D6D02" w:rsidP="00333729">
      <w:pPr>
        <w:spacing w:after="0"/>
        <w:rPr>
          <w:rFonts w:ascii="Arial" w:hAnsi="Arial" w:cs="Arial"/>
          <w:b/>
          <w:color w:val="000000"/>
          <w:sz w:val="20"/>
          <w:szCs w:val="20"/>
        </w:rPr>
      </w:pPr>
    </w:p>
    <w:p w14:paraId="751D2F62" w14:textId="77777777" w:rsidR="00D6488D" w:rsidRDefault="00D6488D" w:rsidP="00333729">
      <w:pPr>
        <w:spacing w:after="0"/>
        <w:rPr>
          <w:rFonts w:ascii="Arial" w:hAnsi="Arial" w:cs="Arial"/>
          <w:b/>
          <w:color w:val="000000"/>
          <w:sz w:val="20"/>
          <w:szCs w:val="20"/>
        </w:rPr>
      </w:pPr>
    </w:p>
    <w:p w14:paraId="7BAFBB88" w14:textId="77777777" w:rsidR="00915FA7" w:rsidRDefault="00915FA7" w:rsidP="00333729">
      <w:pPr>
        <w:spacing w:after="0"/>
        <w:rPr>
          <w:rFonts w:ascii="Arial" w:hAnsi="Arial" w:cs="Arial"/>
          <w:b/>
          <w:color w:val="000000"/>
          <w:sz w:val="20"/>
          <w:szCs w:val="20"/>
        </w:rPr>
      </w:pPr>
    </w:p>
    <w:tbl>
      <w:tblPr>
        <w:tblW w:w="9640" w:type="dxa"/>
        <w:tblInd w:w="-289"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820"/>
        <w:gridCol w:w="4820"/>
      </w:tblGrid>
      <w:tr w:rsidR="009943BB" w14:paraId="54E0AA61" w14:textId="77777777" w:rsidTr="002E1942">
        <w:trPr>
          <w:trHeight w:val="397"/>
        </w:trPr>
        <w:tc>
          <w:tcPr>
            <w:tcW w:w="4820" w:type="dxa"/>
          </w:tcPr>
          <w:p w14:paraId="1FBA5734" w14:textId="77777777" w:rsidR="00D6488D" w:rsidRPr="00707828" w:rsidRDefault="00700C2F" w:rsidP="006E6979">
            <w:pPr>
              <w:spacing w:after="0" w:line="240" w:lineRule="auto"/>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t xml:space="preserve">39/2015 Legearen 28. artikuluan eta 2016/679 (EB) Erregelamenduaren 6.1. artikuluan ezarritakoari jarraiki, Ordiziako Udalak dirulaguntzak eskuratzeko baldintzak betetzen diren ala ez zehazteko informazio hau kontsultatuko du zuzenean (interesdunak aurka egiten ez badu) </w:t>
            </w:r>
            <w:r w:rsidRPr="00740DE9">
              <w:rPr>
                <w:rFonts w:ascii="Arial" w:eastAsia="Calibri" w:hAnsi="Arial" w:cs="Arial"/>
                <w:b/>
                <w:bCs/>
                <w:kern w:val="28"/>
                <w:sz w:val="16"/>
                <w:szCs w:val="16"/>
                <w:lang w:val="eu-ES"/>
              </w:rPr>
              <w:t>NISAE</w:t>
            </w:r>
            <w:r w:rsidRPr="00707828">
              <w:rPr>
                <w:rFonts w:ascii="Arial" w:eastAsia="Calibri" w:hAnsi="Arial" w:cs="Arial"/>
                <w:kern w:val="28"/>
                <w:sz w:val="16"/>
                <w:szCs w:val="16"/>
                <w:lang w:val="eu-ES"/>
              </w:rPr>
              <w:t xml:space="preserve"> elkarreragintasunerako nodoaren bidez:</w:t>
            </w:r>
          </w:p>
        </w:tc>
        <w:tc>
          <w:tcPr>
            <w:tcW w:w="4820" w:type="dxa"/>
          </w:tcPr>
          <w:p w14:paraId="4AB0370A" w14:textId="77777777" w:rsidR="00D6488D" w:rsidRDefault="00700C2F" w:rsidP="006E6979">
            <w:pPr>
              <w:spacing w:after="0" w:line="240" w:lineRule="auto"/>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 xml:space="preserve">De acuerdo con el art. 28 de la Ley 39/2015 y el art. 6.1. del Reglamento (UE) 2016/679, el Ayuntamiento de Ordizia consultará directamente, salvo que la persona interesada se opusiera a ello, a través del nodo de interoperabilidad </w:t>
            </w:r>
            <w:r w:rsidRPr="00740DE9">
              <w:rPr>
                <w:rFonts w:ascii="Arial" w:hAnsi="Arial" w:cs="Arial"/>
                <w:b/>
                <w:bCs/>
                <w:i/>
                <w:color w:val="333333"/>
                <w:sz w:val="16"/>
                <w:szCs w:val="16"/>
                <w:shd w:val="clear" w:color="auto" w:fill="FFFFFF"/>
              </w:rPr>
              <w:t>NISAE</w:t>
            </w:r>
            <w:r w:rsidRPr="00707828">
              <w:rPr>
                <w:rFonts w:ascii="Arial" w:hAnsi="Arial" w:cs="Arial"/>
                <w:i/>
                <w:color w:val="333333"/>
                <w:sz w:val="16"/>
                <w:szCs w:val="16"/>
                <w:shd w:val="clear" w:color="auto" w:fill="FFFFFF"/>
              </w:rPr>
              <w:t>, la información necesaria para determinar el cumplimiento de las condiciones para acceder a las subvenciones, y en particular:</w:t>
            </w:r>
          </w:p>
          <w:p w14:paraId="653C499B" w14:textId="77777777" w:rsidR="007D6C22" w:rsidRPr="00707828" w:rsidRDefault="007D6C22" w:rsidP="006E6979">
            <w:pPr>
              <w:spacing w:after="0" w:line="240" w:lineRule="auto"/>
              <w:ind w:left="176" w:right="74"/>
              <w:jc w:val="both"/>
              <w:rPr>
                <w:rFonts w:ascii="Arial" w:hAnsi="Arial" w:cs="Arial"/>
                <w:i/>
                <w:color w:val="333333"/>
                <w:sz w:val="16"/>
                <w:szCs w:val="16"/>
                <w:shd w:val="clear" w:color="auto" w:fill="FFFFFF"/>
              </w:rPr>
            </w:pPr>
          </w:p>
        </w:tc>
      </w:tr>
      <w:tr w:rsidR="009943BB" w14:paraId="6F17F7FA" w14:textId="77777777" w:rsidTr="002E1942">
        <w:trPr>
          <w:trHeight w:val="397"/>
        </w:trPr>
        <w:tc>
          <w:tcPr>
            <w:tcW w:w="4820" w:type="dxa"/>
          </w:tcPr>
          <w:p w14:paraId="49F53ABB" w14:textId="77777777" w:rsidR="00D6488D" w:rsidRPr="00707828" w:rsidRDefault="00700C2F" w:rsidP="006E6979">
            <w:pPr>
              <w:pStyle w:val="Zerrenda-paragrafoa"/>
              <w:numPr>
                <w:ilvl w:val="0"/>
                <w:numId w:val="3"/>
              </w:numPr>
              <w:ind w:left="358" w:right="211"/>
              <w:jc w:val="both"/>
              <w:rPr>
                <w:rFonts w:ascii="Arial" w:eastAsia="Calibri" w:hAnsi="Arial" w:cs="Arial"/>
                <w:kern w:val="28"/>
                <w:sz w:val="16"/>
                <w:szCs w:val="16"/>
                <w:lang w:val="eu-ES"/>
              </w:rPr>
            </w:pPr>
            <w:r w:rsidRPr="00707828">
              <w:rPr>
                <w:rFonts w:ascii="Arial" w:hAnsi="Arial" w:cs="Arial"/>
                <w:color w:val="000000"/>
                <w:sz w:val="16"/>
                <w:szCs w:val="16"/>
                <w:lang w:val="eu-ES" w:eastAsia="eu-ES"/>
              </w:rPr>
              <w:t xml:space="preserve">Foru Ogasuna: zerga-betebeharretan egotea </w:t>
            </w:r>
          </w:p>
        </w:tc>
        <w:tc>
          <w:tcPr>
            <w:tcW w:w="4820" w:type="dxa"/>
          </w:tcPr>
          <w:p w14:paraId="5FDAFC90" w14:textId="77777777" w:rsidR="00D6488D" w:rsidRPr="00707828" w:rsidRDefault="00700C2F" w:rsidP="006E6979">
            <w:pPr>
              <w:pStyle w:val="Zerrenda-paragrafoa"/>
              <w:numPr>
                <w:ilvl w:val="0"/>
                <w:numId w:val="3"/>
              </w:numPr>
              <w:ind w:left="495" w:right="74"/>
              <w:jc w:val="both"/>
              <w:rPr>
                <w:rFonts w:ascii="Arial" w:hAnsi="Arial" w:cs="Arial"/>
                <w:i/>
                <w:color w:val="333333"/>
                <w:sz w:val="16"/>
                <w:szCs w:val="16"/>
                <w:shd w:val="clear" w:color="auto" w:fill="FFFFFF"/>
              </w:rPr>
            </w:pPr>
            <w:r w:rsidRPr="00707828">
              <w:rPr>
                <w:rFonts w:ascii="Arial" w:hAnsi="Arial" w:cs="Arial"/>
                <w:i/>
                <w:color w:val="000000"/>
                <w:sz w:val="16"/>
                <w:szCs w:val="16"/>
                <w:lang w:eastAsia="eu-ES"/>
              </w:rPr>
              <w:t xml:space="preserve">Hacienda Foral: estar al corriente en el pago de las obligaciones tributarias </w:t>
            </w:r>
          </w:p>
        </w:tc>
      </w:tr>
      <w:tr w:rsidR="009943BB" w14:paraId="5F96605A" w14:textId="77777777" w:rsidTr="002E1942">
        <w:trPr>
          <w:trHeight w:val="264"/>
        </w:trPr>
        <w:tc>
          <w:tcPr>
            <w:tcW w:w="4820" w:type="dxa"/>
          </w:tcPr>
          <w:p w14:paraId="05911F98" w14:textId="77777777" w:rsidR="00D6488D" w:rsidRPr="00707828" w:rsidRDefault="00700C2F" w:rsidP="006E6979">
            <w:pPr>
              <w:pStyle w:val="Zerrenda-paragrafoa"/>
              <w:numPr>
                <w:ilvl w:val="0"/>
                <w:numId w:val="3"/>
              </w:numPr>
              <w:ind w:left="358" w:right="211"/>
              <w:jc w:val="both"/>
              <w:rPr>
                <w:rFonts w:ascii="Arial" w:eastAsia="Calibri" w:hAnsi="Arial" w:cs="Arial"/>
                <w:kern w:val="28"/>
                <w:sz w:val="16"/>
                <w:szCs w:val="16"/>
                <w:lang w:val="eu-ES"/>
              </w:rPr>
            </w:pPr>
            <w:r w:rsidRPr="00707828">
              <w:rPr>
                <w:rFonts w:ascii="Arial" w:hAnsi="Arial" w:cs="Arial"/>
                <w:color w:val="000000"/>
                <w:sz w:val="16"/>
                <w:szCs w:val="16"/>
                <w:lang w:val="eu-ES" w:eastAsia="eu-ES"/>
              </w:rPr>
              <w:t>Gizarte Segurantza: Gizarte Segurantzan egunean egotea</w:t>
            </w:r>
          </w:p>
        </w:tc>
        <w:tc>
          <w:tcPr>
            <w:tcW w:w="4820" w:type="dxa"/>
          </w:tcPr>
          <w:p w14:paraId="2B75C1BE" w14:textId="77777777" w:rsidR="00D6488D" w:rsidRPr="00707828" w:rsidRDefault="00700C2F" w:rsidP="006E6979">
            <w:pPr>
              <w:pStyle w:val="Zerrenda-paragrafoa"/>
              <w:numPr>
                <w:ilvl w:val="0"/>
                <w:numId w:val="3"/>
              </w:numPr>
              <w:ind w:left="495" w:right="74"/>
              <w:jc w:val="both"/>
              <w:rPr>
                <w:rFonts w:ascii="Arial" w:hAnsi="Arial" w:cs="Arial"/>
                <w:i/>
                <w:color w:val="000000"/>
                <w:sz w:val="16"/>
                <w:szCs w:val="16"/>
                <w:lang w:eastAsia="eu-ES"/>
              </w:rPr>
            </w:pPr>
            <w:r w:rsidRPr="00707828">
              <w:rPr>
                <w:rFonts w:ascii="Arial" w:hAnsi="Arial" w:cs="Arial"/>
                <w:i/>
                <w:color w:val="000000"/>
                <w:sz w:val="16"/>
                <w:szCs w:val="16"/>
                <w:lang w:eastAsia="eu-ES"/>
              </w:rPr>
              <w:t>Seguridad Social: Estar al corriente en los pagos.</w:t>
            </w:r>
          </w:p>
        </w:tc>
      </w:tr>
      <w:tr w:rsidR="009943BB" w14:paraId="1FF438F2" w14:textId="77777777" w:rsidTr="002E1942">
        <w:trPr>
          <w:trHeight w:val="397"/>
        </w:trPr>
        <w:tc>
          <w:tcPr>
            <w:tcW w:w="4820" w:type="dxa"/>
          </w:tcPr>
          <w:p w14:paraId="26FB3DBB" w14:textId="77777777" w:rsidR="00D6488D" w:rsidRPr="00E601A9" w:rsidRDefault="00700C2F" w:rsidP="006E6979">
            <w:pPr>
              <w:pStyle w:val="Zerrenda-paragrafoa"/>
              <w:numPr>
                <w:ilvl w:val="0"/>
                <w:numId w:val="3"/>
              </w:numPr>
              <w:ind w:left="358" w:right="211"/>
              <w:jc w:val="both"/>
              <w:rPr>
                <w:rFonts w:ascii="Arial" w:hAnsi="Arial" w:cs="Arial"/>
                <w:color w:val="000000"/>
                <w:sz w:val="16"/>
                <w:szCs w:val="16"/>
                <w:lang w:val="eu-ES" w:eastAsia="eu-ES"/>
              </w:rPr>
            </w:pPr>
            <w:r w:rsidRPr="00E601A9">
              <w:rPr>
                <w:rFonts w:ascii="Arial" w:hAnsi="Arial" w:cs="Arial"/>
                <w:color w:val="000000"/>
                <w:sz w:val="16"/>
                <w:szCs w:val="16"/>
                <w:lang w:val="eu-ES" w:eastAsia="eu-ES"/>
              </w:rPr>
              <w:t>Poliziaren Zuzendaritza Nagusia:</w:t>
            </w:r>
            <w:r>
              <w:rPr>
                <w:rFonts w:ascii="Arial" w:hAnsi="Arial" w:cs="Arial"/>
                <w:color w:val="000000"/>
                <w:sz w:val="16"/>
                <w:szCs w:val="16"/>
                <w:lang w:val="eu-ES" w:eastAsia="eu-ES"/>
              </w:rPr>
              <w:t xml:space="preserve"> Nortasun datuen kontsulta/egiaztapena</w:t>
            </w:r>
          </w:p>
        </w:tc>
        <w:tc>
          <w:tcPr>
            <w:tcW w:w="4820" w:type="dxa"/>
          </w:tcPr>
          <w:p w14:paraId="0F7BEB08" w14:textId="77777777" w:rsidR="00D6488D" w:rsidRPr="00707828" w:rsidRDefault="00700C2F" w:rsidP="006E6979">
            <w:pPr>
              <w:pStyle w:val="Zerrenda-paragrafoa"/>
              <w:numPr>
                <w:ilvl w:val="0"/>
                <w:numId w:val="3"/>
              </w:numPr>
              <w:ind w:left="495" w:right="74"/>
              <w:jc w:val="both"/>
              <w:rPr>
                <w:rFonts w:ascii="Arial" w:hAnsi="Arial" w:cs="Arial"/>
                <w:i/>
                <w:color w:val="000000"/>
                <w:sz w:val="16"/>
                <w:szCs w:val="16"/>
                <w:lang w:eastAsia="eu-ES"/>
              </w:rPr>
            </w:pPr>
            <w:r w:rsidRPr="002C55C9">
              <w:rPr>
                <w:rFonts w:ascii="Arial" w:hAnsi="Arial" w:cs="Arial"/>
                <w:i/>
                <w:color w:val="000000"/>
                <w:sz w:val="16"/>
                <w:szCs w:val="16"/>
                <w:lang w:eastAsia="eu-ES"/>
              </w:rPr>
              <w:t>Dirección General de la Policía</w:t>
            </w:r>
            <w:r w:rsidRPr="00707828">
              <w:rPr>
                <w:rFonts w:ascii="Arial" w:hAnsi="Arial" w:cs="Arial"/>
                <w:i/>
                <w:color w:val="000000"/>
                <w:sz w:val="16"/>
                <w:szCs w:val="16"/>
                <w:lang w:eastAsia="eu-ES"/>
              </w:rPr>
              <w:t xml:space="preserve">: </w:t>
            </w:r>
            <w:r>
              <w:rPr>
                <w:rFonts w:ascii="Arial" w:hAnsi="Arial" w:cs="Arial"/>
                <w:i/>
                <w:color w:val="000000"/>
                <w:sz w:val="16"/>
                <w:szCs w:val="16"/>
                <w:lang w:eastAsia="eu-ES"/>
              </w:rPr>
              <w:t>Consulta/Verificación de datos de identidad</w:t>
            </w:r>
          </w:p>
        </w:tc>
      </w:tr>
      <w:tr w:rsidR="009943BB" w14:paraId="707124ED" w14:textId="77777777" w:rsidTr="002E1942">
        <w:trPr>
          <w:trHeight w:val="397"/>
        </w:trPr>
        <w:tc>
          <w:tcPr>
            <w:tcW w:w="4820" w:type="dxa"/>
          </w:tcPr>
          <w:p w14:paraId="773967BD" w14:textId="77777777" w:rsidR="00D6488D" w:rsidRPr="00707828" w:rsidRDefault="00700C2F" w:rsidP="006E6979">
            <w:pPr>
              <w:spacing w:after="0" w:line="240" w:lineRule="auto"/>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t>Dena den, Udalak eskaera jasotako unean beharrezkoa den dokumentazioa ezin badu modu telematikoan lortu informatika arazo bat medio, eskatzaileak aurkeztu beharko du dokumentazioa espedientearen kudeaketarekin jarraitu ahal izateko.</w:t>
            </w:r>
          </w:p>
        </w:tc>
        <w:tc>
          <w:tcPr>
            <w:tcW w:w="4820" w:type="dxa"/>
          </w:tcPr>
          <w:p w14:paraId="704DB6F7" w14:textId="77777777" w:rsidR="00D6488D" w:rsidRPr="00707828" w:rsidRDefault="00700C2F" w:rsidP="006E6979">
            <w:pPr>
              <w:spacing w:after="0" w:line="240" w:lineRule="auto"/>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No obstante, en el caso de que el Ayuntamiento en el momento de recibir la solicitud no pueda obtener la documentación necesaria de forma telemática por un problema informático, el solicitante deberá aportar la documentación para poder continuar con la gestión del expediente.</w:t>
            </w:r>
          </w:p>
        </w:tc>
      </w:tr>
      <w:tr w:rsidR="009943BB" w14:paraId="09186F25" w14:textId="77777777" w:rsidTr="002E1942">
        <w:trPr>
          <w:trHeight w:val="397"/>
        </w:trPr>
        <w:tc>
          <w:tcPr>
            <w:tcW w:w="4820" w:type="dxa"/>
          </w:tcPr>
          <w:p w14:paraId="3FA29A66" w14:textId="77777777" w:rsidR="00D6488D" w:rsidRPr="00707828" w:rsidRDefault="00700C2F" w:rsidP="006E6979">
            <w:pPr>
              <w:spacing w:after="0" w:line="240" w:lineRule="auto"/>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t>Datuak Babesteko 2016ko apirilaren 27ko 2016/679 (EB) Erregelamenduaren 21. artikuluaren arabera, eskatzaileak bere datuak kontsultatzearen aurka egin ahal izango du, eta aurka egiteko arrazoiak alegatu beharko ditu; kasu horretan, udalak dagozkion dokumentuak aurkeztera behartu ahal izango du salbuespena edota hobaria kudeatzeko.</w:t>
            </w:r>
          </w:p>
        </w:tc>
        <w:tc>
          <w:tcPr>
            <w:tcW w:w="4820" w:type="dxa"/>
          </w:tcPr>
          <w:p w14:paraId="5C0A1019" w14:textId="77777777" w:rsidR="00D6488D" w:rsidRPr="00707828" w:rsidRDefault="00700C2F" w:rsidP="006E6979">
            <w:pPr>
              <w:spacing w:after="0" w:line="240" w:lineRule="auto"/>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 xml:space="preserve">De acuerdo con el artículo 21 del Reglamento (UE) 2016/679 de Protección de Datos, de 27 de abril de 2016, la persona solicitante podrá oponerse a la consulta de sus datos, debiendo alegar los motivos de su oposición, en cuyo caso, el Ayuntamiento podría obligarle a presentar los </w:t>
            </w:r>
            <w:r w:rsidRPr="00707828">
              <w:rPr>
                <w:rFonts w:ascii="Arial" w:hAnsi="Arial" w:cs="Arial"/>
                <w:i/>
                <w:color w:val="333333"/>
                <w:sz w:val="16"/>
                <w:szCs w:val="16"/>
                <w:shd w:val="clear" w:color="auto" w:fill="FFFFFF"/>
              </w:rPr>
              <w:lastRenderedPageBreak/>
              <w:t>correspondientes documentos para la tramitación de la exención o bonificación solicitada.</w:t>
            </w:r>
          </w:p>
        </w:tc>
      </w:tr>
      <w:tr w:rsidR="009943BB" w14:paraId="31E1A90A" w14:textId="77777777" w:rsidTr="002E1942">
        <w:trPr>
          <w:trHeight w:val="397"/>
        </w:trPr>
        <w:tc>
          <w:tcPr>
            <w:tcW w:w="4820" w:type="dxa"/>
          </w:tcPr>
          <w:p w14:paraId="096C8CAD" w14:textId="77777777" w:rsidR="00D6488D" w:rsidRPr="00707828" w:rsidRDefault="00700C2F" w:rsidP="006E6979">
            <w:pPr>
              <w:spacing w:after="0" w:line="240" w:lineRule="auto"/>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lastRenderedPageBreak/>
              <w:t>Eskaerarekin batera aurkeztu den dokumentazioa osatugabea bada edo gaizki badago, eskatzaileak 10 eguneko epea izango du, atzemandako okerrak zuzentzeko edo osatzeko beharrezko dokumentazioa aurkez dezan. Hala egiten ez badu, eskaerari uko egin diola ulertuko dela jakinaraziko zaio.</w:t>
            </w:r>
          </w:p>
        </w:tc>
        <w:tc>
          <w:tcPr>
            <w:tcW w:w="4820" w:type="dxa"/>
          </w:tcPr>
          <w:p w14:paraId="245D7F19" w14:textId="77777777" w:rsidR="00D6488D" w:rsidRPr="00707828" w:rsidRDefault="00700C2F" w:rsidP="006E6979">
            <w:pPr>
              <w:spacing w:after="0" w:line="240" w:lineRule="auto"/>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Si la documentación presentada junto con la solicitud fuera incompleta o defectuosa, se le requerirá a la persona solicitante para que en el plazo de 10 días aporte la documentación necesaria o subsane los defectos observados, haciéndole saber que, en caso contrario, se le tendrá por desistida de su solicitud.</w:t>
            </w:r>
          </w:p>
        </w:tc>
      </w:tr>
    </w:tbl>
    <w:p w14:paraId="391EBEFF" w14:textId="77777777" w:rsidR="00D6488D" w:rsidRDefault="00D6488D" w:rsidP="00333729">
      <w:pPr>
        <w:spacing w:after="0"/>
        <w:rPr>
          <w:rFonts w:ascii="Arial" w:hAnsi="Arial" w:cs="Arial"/>
          <w:b/>
          <w:color w:val="000000"/>
          <w:sz w:val="20"/>
          <w:szCs w:val="20"/>
        </w:rPr>
      </w:pPr>
    </w:p>
    <w:p w14:paraId="6B9218B9" w14:textId="77777777" w:rsidR="009D6D02" w:rsidRDefault="009D6D02" w:rsidP="00651006">
      <w:pPr>
        <w:ind w:left="-360"/>
        <w:rPr>
          <w:rFonts w:ascii="Arial" w:hAnsi="Arial" w:cs="Arial"/>
          <w:b/>
          <w:color w:val="000000"/>
          <w:sz w:val="20"/>
          <w:szCs w:val="20"/>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4602"/>
      </w:tblGrid>
      <w:tr w:rsidR="009943BB" w14:paraId="33166211" w14:textId="77777777" w:rsidTr="002E1942">
        <w:tc>
          <w:tcPr>
            <w:tcW w:w="4602" w:type="dxa"/>
          </w:tcPr>
          <w:p w14:paraId="5ECB541C" w14:textId="77777777" w:rsidR="00FA10B1" w:rsidRPr="00A444C5" w:rsidRDefault="00700C2F" w:rsidP="002E1942">
            <w:pPr>
              <w:jc w:val="center"/>
              <w:rPr>
                <w:rFonts w:ascii="Arial" w:hAnsi="Arial" w:cs="Arial"/>
                <w:b/>
                <w:color w:val="000000"/>
              </w:rPr>
            </w:pPr>
            <w:r w:rsidRPr="00A444C5">
              <w:rPr>
                <w:rFonts w:ascii="Arial" w:hAnsi="Arial" w:cs="Arial"/>
                <w:b/>
              </w:rPr>
              <w:t>Lekua eta Data</w:t>
            </w:r>
            <w:r w:rsidRPr="00A444C5">
              <w:rPr>
                <w:rFonts w:ascii="Arial" w:hAnsi="Arial" w:cs="Arial"/>
                <w:b/>
                <w:spacing w:val="-1"/>
              </w:rPr>
              <w:t xml:space="preserve"> </w:t>
            </w:r>
            <w:r w:rsidRPr="00A444C5">
              <w:rPr>
                <w:rFonts w:ascii="Arial" w:hAnsi="Arial" w:cs="Arial"/>
              </w:rPr>
              <w:t>/ Lugar y Fecha</w:t>
            </w:r>
          </w:p>
        </w:tc>
        <w:tc>
          <w:tcPr>
            <w:tcW w:w="4602" w:type="dxa"/>
          </w:tcPr>
          <w:p w14:paraId="3966AD62" w14:textId="77777777" w:rsidR="00FA10B1" w:rsidRPr="00A444C5" w:rsidRDefault="00700C2F" w:rsidP="002E1942">
            <w:pPr>
              <w:jc w:val="center"/>
              <w:rPr>
                <w:rFonts w:ascii="Arial" w:hAnsi="Arial" w:cs="Arial"/>
                <w:b/>
                <w:color w:val="000000"/>
              </w:rPr>
            </w:pPr>
            <w:r w:rsidRPr="00A444C5">
              <w:rPr>
                <w:rFonts w:ascii="Arial" w:hAnsi="Arial" w:cs="Arial"/>
                <w:b/>
              </w:rPr>
              <w:t>Sinadura</w:t>
            </w:r>
            <w:r w:rsidRPr="00A444C5">
              <w:rPr>
                <w:rFonts w:ascii="Arial" w:hAnsi="Arial" w:cs="Arial"/>
                <w:b/>
                <w:spacing w:val="-1"/>
              </w:rPr>
              <w:t xml:space="preserve"> </w:t>
            </w:r>
            <w:r w:rsidRPr="00A444C5">
              <w:rPr>
                <w:rFonts w:ascii="Arial" w:hAnsi="Arial" w:cs="Arial"/>
              </w:rPr>
              <w:t>/</w:t>
            </w:r>
            <w:r w:rsidRPr="00A444C5">
              <w:rPr>
                <w:rFonts w:ascii="Arial" w:hAnsi="Arial" w:cs="Arial"/>
                <w:spacing w:val="-4"/>
              </w:rPr>
              <w:t xml:space="preserve"> </w:t>
            </w:r>
            <w:r w:rsidRPr="00A444C5">
              <w:rPr>
                <w:rFonts w:ascii="Arial" w:hAnsi="Arial" w:cs="Arial"/>
              </w:rPr>
              <w:t>Firma</w:t>
            </w:r>
          </w:p>
        </w:tc>
      </w:tr>
    </w:tbl>
    <w:p w14:paraId="7CBCFB5E" w14:textId="77777777" w:rsidR="00B52C79" w:rsidRDefault="00B52C79" w:rsidP="00651006">
      <w:pPr>
        <w:rPr>
          <w:rFonts w:ascii="Arial" w:hAnsi="Arial" w:cs="Arial"/>
          <w:sz w:val="20"/>
          <w:szCs w:val="20"/>
        </w:rPr>
      </w:pPr>
    </w:p>
    <w:p w14:paraId="79043324" w14:textId="77777777" w:rsidR="00467A1C" w:rsidRDefault="00467A1C" w:rsidP="00651006">
      <w:pPr>
        <w:rPr>
          <w:rFonts w:ascii="Arial" w:hAnsi="Arial" w:cs="Arial"/>
          <w:sz w:val="20"/>
          <w:szCs w:val="20"/>
        </w:rPr>
      </w:pPr>
    </w:p>
    <w:p w14:paraId="312ADECB" w14:textId="77777777" w:rsidR="0034158F" w:rsidRDefault="0034158F" w:rsidP="00651006">
      <w:pPr>
        <w:rPr>
          <w:rFonts w:ascii="Arial" w:hAnsi="Arial" w:cs="Arial"/>
          <w:sz w:val="20"/>
          <w:szCs w:val="20"/>
        </w:rPr>
      </w:pPr>
    </w:p>
    <w:tbl>
      <w:tblPr>
        <w:tblStyle w:val="Saretaduntaula"/>
        <w:tblW w:w="9634" w:type="dxa"/>
        <w:jc w:val="center"/>
        <w:tblLook w:val="04A0" w:firstRow="1" w:lastRow="0" w:firstColumn="1" w:lastColumn="0" w:noHBand="0" w:noVBand="1"/>
      </w:tblPr>
      <w:tblGrid>
        <w:gridCol w:w="1469"/>
        <w:gridCol w:w="3345"/>
        <w:gridCol w:w="1470"/>
        <w:gridCol w:w="3350"/>
      </w:tblGrid>
      <w:tr w:rsidR="009943BB" w14:paraId="10921E67" w14:textId="77777777" w:rsidTr="00FA10B1">
        <w:trPr>
          <w:jc w:val="center"/>
        </w:trPr>
        <w:tc>
          <w:tcPr>
            <w:tcW w:w="4814" w:type="dxa"/>
            <w:gridSpan w:val="2"/>
            <w:shd w:val="clear" w:color="auto" w:fill="BFBFBF"/>
          </w:tcPr>
          <w:p w14:paraId="54B1EF2E" w14:textId="77777777" w:rsidR="00FA10B1" w:rsidRPr="00AC4975" w:rsidRDefault="00700C2F" w:rsidP="002E1942">
            <w:pPr>
              <w:pStyle w:val="Gorputz-testua"/>
              <w:jc w:val="both"/>
              <w:rPr>
                <w:sz w:val="14"/>
                <w:szCs w:val="14"/>
              </w:rPr>
            </w:pPr>
            <w:bookmarkStart w:id="0" w:name="_Hlk118722240"/>
            <w:r w:rsidRPr="00AC4975">
              <w:rPr>
                <w:i/>
                <w:iCs/>
                <w:color w:val="000000"/>
                <w:sz w:val="14"/>
                <w:szCs w:val="14"/>
                <w:lang w:val="eu-ES"/>
              </w:rPr>
              <w:t>DATU BABESARI BURUZKO OINARRIZKO INFORMAZIOA</w:t>
            </w:r>
          </w:p>
        </w:tc>
        <w:tc>
          <w:tcPr>
            <w:tcW w:w="4820" w:type="dxa"/>
            <w:gridSpan w:val="2"/>
            <w:shd w:val="clear" w:color="auto" w:fill="BFBFBF"/>
          </w:tcPr>
          <w:p w14:paraId="4931A4F5" w14:textId="77777777" w:rsidR="00FA10B1" w:rsidRPr="00AC4975" w:rsidRDefault="00700C2F" w:rsidP="002E1942">
            <w:pPr>
              <w:pStyle w:val="Gorputz-testua"/>
              <w:jc w:val="both"/>
              <w:rPr>
                <w:sz w:val="14"/>
                <w:szCs w:val="14"/>
              </w:rPr>
            </w:pPr>
            <w:r w:rsidRPr="00AC4975">
              <w:rPr>
                <w:i/>
                <w:iCs/>
                <w:color w:val="000000"/>
                <w:sz w:val="14"/>
                <w:szCs w:val="14"/>
                <w:lang w:val="eu-ES"/>
              </w:rPr>
              <w:t>INFORMACIÓN BÁSICA SOBRE PROTECCIÓN DE DATOS</w:t>
            </w:r>
          </w:p>
        </w:tc>
      </w:tr>
      <w:tr w:rsidR="009943BB" w14:paraId="6FF2D4F8" w14:textId="77777777" w:rsidTr="002E1942">
        <w:trPr>
          <w:jc w:val="center"/>
        </w:trPr>
        <w:tc>
          <w:tcPr>
            <w:tcW w:w="1469" w:type="dxa"/>
          </w:tcPr>
          <w:p w14:paraId="50A50F43" w14:textId="77777777" w:rsidR="00FA10B1" w:rsidRPr="00AC4975" w:rsidRDefault="00700C2F" w:rsidP="002E1942">
            <w:pPr>
              <w:pStyle w:val="Gorputz-testua"/>
              <w:jc w:val="both"/>
              <w:rPr>
                <w:i/>
                <w:iCs/>
                <w:sz w:val="14"/>
                <w:szCs w:val="14"/>
              </w:rPr>
            </w:pPr>
            <w:r w:rsidRPr="00AC4975">
              <w:rPr>
                <w:i/>
                <w:iCs/>
                <w:color w:val="000000"/>
                <w:sz w:val="14"/>
                <w:szCs w:val="14"/>
                <w:lang w:val="eu-ES"/>
              </w:rPr>
              <w:t>Tratamenduaren arduraduna</w:t>
            </w:r>
          </w:p>
        </w:tc>
        <w:tc>
          <w:tcPr>
            <w:tcW w:w="3345" w:type="dxa"/>
          </w:tcPr>
          <w:p w14:paraId="67475FDE" w14:textId="77777777" w:rsidR="00FA10B1" w:rsidRPr="005E4B64" w:rsidRDefault="00700C2F" w:rsidP="005E4B64">
            <w:pPr>
              <w:pStyle w:val="Gorputz-testua"/>
              <w:jc w:val="both"/>
              <w:rPr>
                <w:b w:val="0"/>
                <w:bCs w:val="0"/>
                <w:color w:val="000000"/>
                <w:sz w:val="14"/>
                <w:szCs w:val="14"/>
                <w:lang w:val="eu-ES"/>
              </w:rPr>
            </w:pPr>
            <w:r w:rsidRPr="005E4B64">
              <w:rPr>
                <w:b w:val="0"/>
                <w:bCs w:val="0"/>
                <w:color w:val="000000"/>
                <w:sz w:val="14"/>
                <w:szCs w:val="14"/>
                <w:lang w:val="eu-ES"/>
              </w:rPr>
              <w:t xml:space="preserve">Ordiziako Udala </w:t>
            </w:r>
          </w:p>
          <w:p w14:paraId="3835C262" w14:textId="77777777" w:rsidR="00FA10B1" w:rsidRPr="005E4B64" w:rsidRDefault="00700C2F" w:rsidP="005E4B64">
            <w:pPr>
              <w:pStyle w:val="Gorputz-testua"/>
              <w:jc w:val="both"/>
              <w:rPr>
                <w:b w:val="0"/>
                <w:bCs w:val="0"/>
                <w:color w:val="000000"/>
                <w:sz w:val="14"/>
                <w:szCs w:val="14"/>
                <w:lang w:val="eu-ES"/>
              </w:rPr>
            </w:pPr>
            <w:r w:rsidRPr="005E4B64">
              <w:rPr>
                <w:b w:val="0"/>
                <w:bCs w:val="0"/>
                <w:color w:val="000000"/>
                <w:sz w:val="14"/>
                <w:szCs w:val="14"/>
                <w:lang w:val="eu-ES"/>
              </w:rPr>
              <w:t>Kale Nagusia Nº24, 20240, Ordizia (Gipuzkoa)</w:t>
            </w:r>
          </w:p>
          <w:p w14:paraId="016EF150" w14:textId="77777777" w:rsidR="005E4B64" w:rsidRDefault="00700C2F" w:rsidP="005E4B64">
            <w:pPr>
              <w:pStyle w:val="Gorputz-testua"/>
              <w:jc w:val="both"/>
              <w:rPr>
                <w:b w:val="0"/>
                <w:bCs w:val="0"/>
                <w:color w:val="000000"/>
                <w:sz w:val="14"/>
                <w:szCs w:val="14"/>
                <w:lang w:val="eu-ES"/>
              </w:rPr>
            </w:pPr>
            <w:r w:rsidRPr="005E4B64">
              <w:rPr>
                <w:b w:val="0"/>
                <w:bCs w:val="0"/>
                <w:color w:val="000000"/>
                <w:sz w:val="14"/>
                <w:szCs w:val="14"/>
                <w:lang w:val="eu-ES"/>
              </w:rPr>
              <w:t>Datuak babesteko ordezkaria:</w:t>
            </w:r>
          </w:p>
          <w:p w14:paraId="182C3706" w14:textId="77777777" w:rsidR="00FA10B1" w:rsidRPr="005E4B64" w:rsidRDefault="00700C2F" w:rsidP="005E4B64">
            <w:pPr>
              <w:pStyle w:val="Gorputz-testua"/>
              <w:jc w:val="both"/>
              <w:rPr>
                <w:b w:val="0"/>
                <w:bCs w:val="0"/>
                <w:color w:val="000000"/>
                <w:sz w:val="14"/>
                <w:szCs w:val="14"/>
                <w:lang w:val="eu-ES"/>
              </w:rPr>
            </w:pPr>
            <w:r w:rsidRPr="005E4B64">
              <w:rPr>
                <w:b w:val="0"/>
                <w:bCs w:val="0"/>
                <w:color w:val="000000"/>
                <w:sz w:val="14"/>
                <w:szCs w:val="14"/>
                <w:lang w:val="eu-ES"/>
              </w:rPr>
              <w:t xml:space="preserve"> </w:t>
            </w:r>
            <w:hyperlink r:id="rId7" w:history="1">
              <w:r w:rsidRPr="005E4B64">
                <w:rPr>
                  <w:b w:val="0"/>
                  <w:bCs w:val="0"/>
                  <w:color w:val="000000"/>
                  <w:sz w:val="14"/>
                  <w:szCs w:val="14"/>
                  <w:lang w:val="eu-ES"/>
                </w:rPr>
                <w:t>dbo@ordizia.eus</w:t>
              </w:r>
            </w:hyperlink>
          </w:p>
        </w:tc>
        <w:tc>
          <w:tcPr>
            <w:tcW w:w="1470" w:type="dxa"/>
            <w:tcBorders>
              <w:top w:val="single" w:sz="4" w:space="0" w:color="auto"/>
              <w:left w:val="single" w:sz="4" w:space="0" w:color="auto"/>
              <w:bottom w:val="single" w:sz="4" w:space="0" w:color="auto"/>
              <w:right w:val="single" w:sz="8" w:space="0" w:color="7F7F7F"/>
            </w:tcBorders>
          </w:tcPr>
          <w:p w14:paraId="7347940E" w14:textId="77777777" w:rsidR="00FA10B1" w:rsidRPr="00225CD9" w:rsidRDefault="00700C2F" w:rsidP="005E4B64">
            <w:pPr>
              <w:pStyle w:val="Gorputz-testua"/>
              <w:jc w:val="both"/>
              <w:rPr>
                <w:sz w:val="14"/>
                <w:szCs w:val="14"/>
              </w:rPr>
            </w:pPr>
            <w:r w:rsidRPr="00225CD9">
              <w:rPr>
                <w:i/>
                <w:iCs/>
                <w:color w:val="000000"/>
                <w:sz w:val="14"/>
                <w:szCs w:val="14"/>
              </w:rPr>
              <w:t>Responsable del tratamiento</w:t>
            </w:r>
          </w:p>
        </w:tc>
        <w:tc>
          <w:tcPr>
            <w:tcW w:w="3350" w:type="dxa"/>
            <w:tcBorders>
              <w:top w:val="single" w:sz="4" w:space="0" w:color="auto"/>
              <w:bottom w:val="single" w:sz="4" w:space="0" w:color="auto"/>
              <w:right w:val="single" w:sz="4" w:space="0" w:color="auto"/>
            </w:tcBorders>
          </w:tcPr>
          <w:p w14:paraId="1C07CF3E" w14:textId="77777777" w:rsidR="00FA10B1" w:rsidRPr="005E4B64" w:rsidRDefault="00700C2F" w:rsidP="005E4B64">
            <w:pPr>
              <w:pStyle w:val="Gorputz-testua"/>
              <w:jc w:val="both"/>
              <w:rPr>
                <w:b w:val="0"/>
                <w:bCs w:val="0"/>
                <w:color w:val="000000"/>
                <w:sz w:val="14"/>
                <w:szCs w:val="14"/>
                <w:lang w:val="eu-ES"/>
              </w:rPr>
            </w:pPr>
            <w:r w:rsidRPr="005E4B64">
              <w:rPr>
                <w:b w:val="0"/>
                <w:bCs w:val="0"/>
                <w:color w:val="000000"/>
                <w:sz w:val="14"/>
                <w:szCs w:val="14"/>
                <w:lang w:val="eu-ES"/>
              </w:rPr>
              <w:t xml:space="preserve">Ordiziako Udala </w:t>
            </w:r>
          </w:p>
          <w:p w14:paraId="72A639D7" w14:textId="77777777" w:rsidR="00FA10B1" w:rsidRPr="005E4B64" w:rsidRDefault="00700C2F" w:rsidP="005E4B64">
            <w:pPr>
              <w:pStyle w:val="Gorputz-testua"/>
              <w:jc w:val="both"/>
              <w:rPr>
                <w:b w:val="0"/>
                <w:bCs w:val="0"/>
                <w:color w:val="000000"/>
                <w:sz w:val="14"/>
                <w:szCs w:val="14"/>
                <w:lang w:val="eu-ES"/>
              </w:rPr>
            </w:pPr>
            <w:r w:rsidRPr="005E4B64">
              <w:rPr>
                <w:b w:val="0"/>
                <w:bCs w:val="0"/>
                <w:color w:val="000000"/>
                <w:sz w:val="14"/>
                <w:szCs w:val="14"/>
                <w:lang w:val="eu-ES"/>
              </w:rPr>
              <w:t>Kale Nagusia Nº24, 20240, Ordizia (Gipuzkoa)</w:t>
            </w:r>
          </w:p>
          <w:p w14:paraId="6E05CF69" w14:textId="77777777" w:rsidR="00FA10B1" w:rsidRPr="00225CD9" w:rsidRDefault="00700C2F" w:rsidP="005E4B64">
            <w:pPr>
              <w:pStyle w:val="Gorputz-testua"/>
              <w:jc w:val="both"/>
              <w:rPr>
                <w:b w:val="0"/>
                <w:bCs w:val="0"/>
                <w:sz w:val="14"/>
                <w:szCs w:val="14"/>
              </w:rPr>
            </w:pPr>
            <w:r w:rsidRPr="005E4B64">
              <w:rPr>
                <w:b w:val="0"/>
                <w:bCs w:val="0"/>
                <w:color w:val="000000"/>
                <w:sz w:val="14"/>
                <w:szCs w:val="14"/>
                <w:lang w:val="eu-ES"/>
              </w:rPr>
              <w:t xml:space="preserve">Delegado de protección de datos:  </w:t>
            </w:r>
            <w:hyperlink r:id="rId8" w:history="1">
              <w:r w:rsidRPr="005E4B64">
                <w:rPr>
                  <w:color w:val="000000"/>
                  <w:lang w:val="eu-ES"/>
                </w:rPr>
                <w:t>dbo@ordizia.eus</w:t>
              </w:r>
            </w:hyperlink>
          </w:p>
        </w:tc>
      </w:tr>
      <w:tr w:rsidR="009943BB" w14:paraId="2DD80EE8" w14:textId="77777777" w:rsidTr="002E1942">
        <w:trPr>
          <w:jc w:val="center"/>
        </w:trPr>
        <w:tc>
          <w:tcPr>
            <w:tcW w:w="1469" w:type="dxa"/>
          </w:tcPr>
          <w:p w14:paraId="51E1289A" w14:textId="77777777" w:rsidR="00FA10B1" w:rsidRPr="00AC4975" w:rsidRDefault="00700C2F" w:rsidP="002E1942">
            <w:pPr>
              <w:pStyle w:val="Gorputz-testua"/>
              <w:jc w:val="both"/>
              <w:rPr>
                <w:i/>
                <w:iCs/>
                <w:sz w:val="14"/>
                <w:szCs w:val="14"/>
              </w:rPr>
            </w:pPr>
            <w:r w:rsidRPr="00AC4975">
              <w:rPr>
                <w:i/>
                <w:iCs/>
                <w:color w:val="000000"/>
                <w:sz w:val="14"/>
                <w:szCs w:val="14"/>
                <w:lang w:val="eu-ES"/>
              </w:rPr>
              <w:t>Helburua</w:t>
            </w:r>
          </w:p>
        </w:tc>
        <w:tc>
          <w:tcPr>
            <w:tcW w:w="3345" w:type="dxa"/>
          </w:tcPr>
          <w:p w14:paraId="45DF752F" w14:textId="77777777" w:rsidR="00FA10B1" w:rsidRPr="00225CD9" w:rsidRDefault="00700C2F" w:rsidP="002E1942">
            <w:pPr>
              <w:pStyle w:val="Gorputz-testua"/>
              <w:jc w:val="both"/>
              <w:rPr>
                <w:b w:val="0"/>
                <w:bCs w:val="0"/>
                <w:sz w:val="14"/>
                <w:szCs w:val="14"/>
                <w:lang w:val="de-DE"/>
              </w:rPr>
            </w:pPr>
            <w:r w:rsidRPr="00225CD9">
              <w:rPr>
                <w:b w:val="0"/>
                <w:bCs w:val="0"/>
                <w:sz w:val="14"/>
                <w:szCs w:val="14"/>
                <w:lang w:val="de-DE"/>
              </w:rPr>
              <w:t>Herritarren eskaerei erantzutea, eskatutako udal-kudeaketari dagokionez.</w:t>
            </w:r>
          </w:p>
        </w:tc>
        <w:tc>
          <w:tcPr>
            <w:tcW w:w="1470" w:type="dxa"/>
            <w:tcBorders>
              <w:top w:val="single" w:sz="4" w:space="0" w:color="auto"/>
              <w:left w:val="single" w:sz="4" w:space="0" w:color="auto"/>
              <w:bottom w:val="single" w:sz="4" w:space="0" w:color="auto"/>
              <w:right w:val="single" w:sz="8" w:space="0" w:color="7F7F7F"/>
            </w:tcBorders>
          </w:tcPr>
          <w:p w14:paraId="289F72BA" w14:textId="77777777" w:rsidR="00FA10B1" w:rsidRPr="00225CD9" w:rsidRDefault="00700C2F" w:rsidP="002E1942">
            <w:pPr>
              <w:pStyle w:val="Gorputz-testua"/>
              <w:jc w:val="both"/>
              <w:rPr>
                <w:sz w:val="14"/>
                <w:szCs w:val="14"/>
              </w:rPr>
            </w:pPr>
            <w:r w:rsidRPr="00225CD9">
              <w:rPr>
                <w:i/>
                <w:iCs/>
                <w:color w:val="000000"/>
                <w:sz w:val="14"/>
                <w:szCs w:val="14"/>
              </w:rPr>
              <w:t>Finalidad</w:t>
            </w:r>
          </w:p>
        </w:tc>
        <w:tc>
          <w:tcPr>
            <w:tcW w:w="3350" w:type="dxa"/>
            <w:tcBorders>
              <w:top w:val="single" w:sz="4" w:space="0" w:color="auto"/>
              <w:bottom w:val="single" w:sz="4" w:space="0" w:color="auto"/>
              <w:right w:val="single" w:sz="4" w:space="0" w:color="auto"/>
            </w:tcBorders>
          </w:tcPr>
          <w:p w14:paraId="08011D92" w14:textId="77777777" w:rsidR="00FA10B1" w:rsidRPr="00225CD9" w:rsidRDefault="00700C2F" w:rsidP="002E1942">
            <w:pPr>
              <w:pStyle w:val="Gorputz-testua"/>
              <w:jc w:val="both"/>
              <w:rPr>
                <w:b w:val="0"/>
                <w:bCs w:val="0"/>
                <w:sz w:val="14"/>
                <w:szCs w:val="14"/>
              </w:rPr>
            </w:pPr>
            <w:r w:rsidRPr="00225CD9">
              <w:rPr>
                <w:b w:val="0"/>
                <w:bCs w:val="0"/>
                <w:sz w:val="14"/>
                <w:szCs w:val="14"/>
              </w:rPr>
              <w:t>Atender las solicitudes de la ciudadanía relativas a la gestión municipal solicitada.</w:t>
            </w:r>
          </w:p>
        </w:tc>
      </w:tr>
      <w:tr w:rsidR="009943BB" w14:paraId="71F22152" w14:textId="77777777" w:rsidTr="002E1942">
        <w:trPr>
          <w:jc w:val="center"/>
        </w:trPr>
        <w:tc>
          <w:tcPr>
            <w:tcW w:w="1469" w:type="dxa"/>
          </w:tcPr>
          <w:p w14:paraId="54C09BD8" w14:textId="77777777" w:rsidR="00FA10B1" w:rsidRPr="00AC4975" w:rsidRDefault="00700C2F" w:rsidP="002E1942">
            <w:pPr>
              <w:pStyle w:val="Gorputz-testua"/>
              <w:jc w:val="both"/>
              <w:rPr>
                <w:i/>
                <w:iCs/>
                <w:sz w:val="14"/>
                <w:szCs w:val="14"/>
              </w:rPr>
            </w:pPr>
            <w:r w:rsidRPr="00AC4975">
              <w:rPr>
                <w:i/>
                <w:iCs/>
                <w:color w:val="000000"/>
                <w:sz w:val="14"/>
                <w:szCs w:val="14"/>
                <w:lang w:val="eu-ES"/>
              </w:rPr>
              <w:t>Legitimazioa</w:t>
            </w:r>
          </w:p>
        </w:tc>
        <w:tc>
          <w:tcPr>
            <w:tcW w:w="3345" w:type="dxa"/>
          </w:tcPr>
          <w:p w14:paraId="7C2784D5" w14:textId="77777777" w:rsidR="00FA10B1" w:rsidRPr="00AC4975" w:rsidRDefault="00700C2F" w:rsidP="002E1942">
            <w:pPr>
              <w:pStyle w:val="Gorputz-testua"/>
              <w:jc w:val="both"/>
              <w:rPr>
                <w:b w:val="0"/>
                <w:bCs w:val="0"/>
                <w:i/>
                <w:iCs/>
                <w:sz w:val="14"/>
                <w:szCs w:val="14"/>
              </w:rPr>
            </w:pPr>
            <w:r w:rsidRPr="00AC4975">
              <w:rPr>
                <w:b w:val="0"/>
                <w:bCs w:val="0"/>
                <w:color w:val="000000"/>
                <w:sz w:val="14"/>
                <w:szCs w:val="14"/>
                <w:lang w:val="eu-ES"/>
              </w:rPr>
              <w:t xml:space="preserve">Datu Pertsonalak </w:t>
            </w:r>
            <w:r w:rsidRPr="00AC4975">
              <w:rPr>
                <w:b w:val="0"/>
                <w:bCs w:val="0"/>
                <w:color w:val="000000"/>
                <w:sz w:val="14"/>
                <w:szCs w:val="14"/>
                <w:lang w:val="eu-ES"/>
              </w:rPr>
              <w:t>Babesteari eta eskubide digitalak bermatzeari buruzko abenduaren 5eko 3/2018 Lege Organikoaren 8.1 eta 2. artikuluak: datuen tratamendua, legezko betebeharragatik, interes publikoagatik edo botere publikoen egikaritzagatik.</w:t>
            </w:r>
          </w:p>
        </w:tc>
        <w:tc>
          <w:tcPr>
            <w:tcW w:w="1470" w:type="dxa"/>
            <w:tcBorders>
              <w:top w:val="single" w:sz="4" w:space="0" w:color="auto"/>
              <w:left w:val="single" w:sz="4" w:space="0" w:color="auto"/>
              <w:bottom w:val="single" w:sz="4" w:space="0" w:color="auto"/>
              <w:right w:val="single" w:sz="8" w:space="0" w:color="7F7F7F"/>
            </w:tcBorders>
          </w:tcPr>
          <w:p w14:paraId="131FD7A4" w14:textId="77777777" w:rsidR="00FA10B1" w:rsidRPr="00225CD9" w:rsidRDefault="00700C2F" w:rsidP="002E1942">
            <w:pPr>
              <w:pStyle w:val="Gorputz-testua"/>
              <w:jc w:val="both"/>
              <w:rPr>
                <w:sz w:val="14"/>
                <w:szCs w:val="14"/>
              </w:rPr>
            </w:pPr>
            <w:r w:rsidRPr="00225CD9">
              <w:rPr>
                <w:i/>
                <w:iCs/>
                <w:color w:val="000000"/>
                <w:sz w:val="14"/>
                <w:szCs w:val="14"/>
              </w:rPr>
              <w:t>Legitimación</w:t>
            </w:r>
          </w:p>
        </w:tc>
        <w:tc>
          <w:tcPr>
            <w:tcW w:w="3350" w:type="dxa"/>
            <w:tcBorders>
              <w:top w:val="single" w:sz="4" w:space="0" w:color="auto"/>
              <w:bottom w:val="single" w:sz="4" w:space="0" w:color="auto"/>
              <w:right w:val="single" w:sz="4" w:space="0" w:color="auto"/>
            </w:tcBorders>
          </w:tcPr>
          <w:p w14:paraId="47A07696" w14:textId="77777777" w:rsidR="00FA10B1" w:rsidRPr="00225CD9" w:rsidRDefault="00700C2F" w:rsidP="002E1942">
            <w:pPr>
              <w:pStyle w:val="Gorputz-testua"/>
              <w:jc w:val="both"/>
              <w:rPr>
                <w:b w:val="0"/>
                <w:bCs w:val="0"/>
                <w:sz w:val="14"/>
                <w:szCs w:val="14"/>
              </w:rPr>
            </w:pPr>
            <w:r w:rsidRPr="00225CD9">
              <w:rPr>
                <w:b w:val="0"/>
                <w:bCs w:val="0"/>
                <w:color w:val="000000"/>
                <w:sz w:val="14"/>
                <w:szCs w:val="14"/>
              </w:rPr>
              <w:t>Artículo 8.1 y 2 de la Ley Orgánica 3/2018, de 5 de diciembre, de Protección de Datos Personales y garantía de los derechos digitales: Tratamiento de datos por obligación legal, legal, interés público o ejercicio de poderes públicos.</w:t>
            </w:r>
          </w:p>
        </w:tc>
      </w:tr>
      <w:tr w:rsidR="009943BB" w14:paraId="41366007" w14:textId="77777777" w:rsidTr="002E1942">
        <w:trPr>
          <w:jc w:val="center"/>
        </w:trPr>
        <w:tc>
          <w:tcPr>
            <w:tcW w:w="1469" w:type="dxa"/>
          </w:tcPr>
          <w:p w14:paraId="70F535E8" w14:textId="77777777" w:rsidR="00FA10B1" w:rsidRPr="00AC4975" w:rsidRDefault="00700C2F" w:rsidP="002E1942">
            <w:pPr>
              <w:pStyle w:val="Gorputz-testua"/>
              <w:jc w:val="both"/>
              <w:rPr>
                <w:i/>
                <w:iCs/>
                <w:color w:val="000000"/>
                <w:sz w:val="14"/>
                <w:szCs w:val="14"/>
                <w:lang w:val="eu-ES"/>
              </w:rPr>
            </w:pPr>
            <w:r w:rsidRPr="00AC4975">
              <w:rPr>
                <w:i/>
                <w:iCs/>
                <w:color w:val="000000"/>
                <w:sz w:val="16"/>
                <w:szCs w:val="16"/>
                <w:lang w:val="eu-ES"/>
              </w:rPr>
              <w:t>Komunikazioen hartzaileak</w:t>
            </w:r>
          </w:p>
        </w:tc>
        <w:tc>
          <w:tcPr>
            <w:tcW w:w="3345" w:type="dxa"/>
          </w:tcPr>
          <w:p w14:paraId="0A21ED83" w14:textId="77777777" w:rsidR="00FA10B1" w:rsidRPr="00AC4975" w:rsidRDefault="00700C2F" w:rsidP="002E1942">
            <w:pPr>
              <w:pStyle w:val="Gorputz-testua"/>
              <w:jc w:val="both"/>
              <w:rPr>
                <w:b w:val="0"/>
                <w:bCs w:val="0"/>
                <w:color w:val="000000"/>
                <w:sz w:val="14"/>
                <w:szCs w:val="14"/>
                <w:lang w:val="eu-ES"/>
              </w:rPr>
            </w:pPr>
            <w:r w:rsidRPr="00AC4975">
              <w:rPr>
                <w:b w:val="0"/>
                <w:bCs w:val="0"/>
                <w:color w:val="000000"/>
                <w:sz w:val="14"/>
                <w:szCs w:val="14"/>
                <w:lang w:val="eu-ES"/>
              </w:rPr>
              <w:t>Legeak ezarritakoak eta tratamendu honen esparruan aplikagarri direnak</w:t>
            </w:r>
          </w:p>
        </w:tc>
        <w:tc>
          <w:tcPr>
            <w:tcW w:w="1470" w:type="dxa"/>
            <w:tcBorders>
              <w:top w:val="single" w:sz="4" w:space="0" w:color="auto"/>
              <w:left w:val="single" w:sz="4" w:space="0" w:color="auto"/>
              <w:bottom w:val="single" w:sz="4" w:space="0" w:color="auto"/>
              <w:right w:val="single" w:sz="8" w:space="0" w:color="7F7F7F"/>
            </w:tcBorders>
          </w:tcPr>
          <w:p w14:paraId="52A1612D" w14:textId="77777777" w:rsidR="00FA10B1" w:rsidRPr="00225CD9" w:rsidRDefault="00700C2F" w:rsidP="002E1942">
            <w:pPr>
              <w:pStyle w:val="Gorputz-testua"/>
              <w:jc w:val="both"/>
              <w:rPr>
                <w:i/>
                <w:iCs/>
                <w:color w:val="000000"/>
                <w:sz w:val="14"/>
                <w:szCs w:val="14"/>
              </w:rPr>
            </w:pPr>
            <w:r w:rsidRPr="00225CD9">
              <w:rPr>
                <w:i/>
                <w:iCs/>
                <w:color w:val="000000"/>
                <w:sz w:val="16"/>
                <w:szCs w:val="16"/>
              </w:rPr>
              <w:t>Destinatarios de comunicaciones</w:t>
            </w:r>
          </w:p>
        </w:tc>
        <w:tc>
          <w:tcPr>
            <w:tcW w:w="3350" w:type="dxa"/>
            <w:tcBorders>
              <w:top w:val="single" w:sz="4" w:space="0" w:color="auto"/>
              <w:bottom w:val="single" w:sz="4" w:space="0" w:color="auto"/>
              <w:right w:val="single" w:sz="4" w:space="0" w:color="auto"/>
            </w:tcBorders>
          </w:tcPr>
          <w:p w14:paraId="1419EA18" w14:textId="77777777" w:rsidR="00FA10B1" w:rsidRPr="00225CD9" w:rsidRDefault="00700C2F" w:rsidP="002E1942">
            <w:pPr>
              <w:pStyle w:val="Gorputz-testua"/>
              <w:jc w:val="both"/>
              <w:rPr>
                <w:b w:val="0"/>
                <w:bCs w:val="0"/>
                <w:color w:val="000000"/>
                <w:sz w:val="14"/>
                <w:szCs w:val="14"/>
              </w:rPr>
            </w:pPr>
            <w:r w:rsidRPr="00225CD9">
              <w:rPr>
                <w:b w:val="0"/>
                <w:bCs w:val="0"/>
                <w:color w:val="000000"/>
                <w:sz w:val="14"/>
                <w:szCs w:val="14"/>
              </w:rPr>
              <w:t>Las establecidas legalmente y que sean de aplicación en el ámbito de este tratamiento.</w:t>
            </w:r>
          </w:p>
        </w:tc>
      </w:tr>
      <w:tr w:rsidR="009943BB" w14:paraId="452304C5" w14:textId="77777777" w:rsidTr="002E1942">
        <w:trPr>
          <w:jc w:val="center"/>
        </w:trPr>
        <w:tc>
          <w:tcPr>
            <w:tcW w:w="1469" w:type="dxa"/>
          </w:tcPr>
          <w:p w14:paraId="5E0EC70E" w14:textId="77777777" w:rsidR="00FA10B1" w:rsidRPr="00AC4975" w:rsidRDefault="00700C2F" w:rsidP="002E1942">
            <w:pPr>
              <w:pStyle w:val="Gorputz-testua"/>
              <w:jc w:val="both"/>
              <w:rPr>
                <w:i/>
                <w:iCs/>
                <w:sz w:val="14"/>
                <w:szCs w:val="14"/>
              </w:rPr>
            </w:pPr>
            <w:r w:rsidRPr="00AC4975">
              <w:rPr>
                <w:i/>
                <w:iCs/>
                <w:color w:val="000000"/>
                <w:sz w:val="14"/>
                <w:szCs w:val="14"/>
                <w:lang w:val="eu-ES"/>
              </w:rPr>
              <w:t>Eskubideak</w:t>
            </w:r>
          </w:p>
        </w:tc>
        <w:tc>
          <w:tcPr>
            <w:tcW w:w="3345" w:type="dxa"/>
          </w:tcPr>
          <w:p w14:paraId="77F74E1B" w14:textId="77777777" w:rsidR="00FA10B1" w:rsidRPr="00AC4975" w:rsidRDefault="00700C2F" w:rsidP="002E1942">
            <w:pPr>
              <w:pStyle w:val="Gorputz-testua"/>
              <w:jc w:val="both"/>
              <w:rPr>
                <w:b w:val="0"/>
                <w:bCs w:val="0"/>
                <w:i/>
                <w:iCs/>
                <w:sz w:val="14"/>
                <w:szCs w:val="14"/>
              </w:rPr>
            </w:pPr>
            <w:r w:rsidRPr="00AC4975">
              <w:rPr>
                <w:b w:val="0"/>
                <w:bCs w:val="0"/>
                <w:color w:val="000000"/>
                <w:sz w:val="14"/>
                <w:szCs w:val="14"/>
                <w:lang w:val="eu-ES"/>
              </w:rPr>
              <w:t>Datuak eskuratzeko, zuzentzeko, ezabatzeko, aurka egiteko eta mugatzeko eskubideak baliatzeko eskubidea du, informazio gehigarrian azaltzen den bezala. Baita Datuak Babesteko Euskal Bulegoan erreklamazioa aurkeztea ere.</w:t>
            </w:r>
          </w:p>
        </w:tc>
        <w:tc>
          <w:tcPr>
            <w:tcW w:w="1470" w:type="dxa"/>
            <w:tcBorders>
              <w:top w:val="single" w:sz="4" w:space="0" w:color="auto"/>
              <w:left w:val="single" w:sz="4" w:space="0" w:color="auto"/>
              <w:bottom w:val="single" w:sz="4" w:space="0" w:color="auto"/>
              <w:right w:val="single" w:sz="8" w:space="0" w:color="7F7F7F"/>
            </w:tcBorders>
          </w:tcPr>
          <w:p w14:paraId="657C62D5" w14:textId="77777777" w:rsidR="00FA10B1" w:rsidRPr="00225CD9" w:rsidRDefault="00700C2F" w:rsidP="002E1942">
            <w:pPr>
              <w:pStyle w:val="Gorputz-testua"/>
              <w:jc w:val="both"/>
              <w:rPr>
                <w:sz w:val="14"/>
                <w:szCs w:val="14"/>
              </w:rPr>
            </w:pPr>
            <w:r w:rsidRPr="00225CD9">
              <w:rPr>
                <w:i/>
                <w:iCs/>
                <w:color w:val="000000"/>
                <w:sz w:val="14"/>
                <w:szCs w:val="14"/>
              </w:rPr>
              <w:t>Derechos</w:t>
            </w:r>
          </w:p>
        </w:tc>
        <w:tc>
          <w:tcPr>
            <w:tcW w:w="3350" w:type="dxa"/>
            <w:tcBorders>
              <w:top w:val="single" w:sz="4" w:space="0" w:color="auto"/>
              <w:bottom w:val="single" w:sz="4" w:space="0" w:color="auto"/>
              <w:right w:val="single" w:sz="4" w:space="0" w:color="auto"/>
            </w:tcBorders>
          </w:tcPr>
          <w:p w14:paraId="6FE87D7D" w14:textId="77777777" w:rsidR="00FA10B1" w:rsidRPr="00225CD9" w:rsidRDefault="00700C2F" w:rsidP="002E1942">
            <w:pPr>
              <w:pStyle w:val="Gorputz-testua"/>
              <w:jc w:val="both"/>
              <w:rPr>
                <w:b w:val="0"/>
                <w:bCs w:val="0"/>
                <w:sz w:val="14"/>
                <w:szCs w:val="14"/>
              </w:rPr>
            </w:pPr>
            <w:r w:rsidRPr="00225CD9">
              <w:rPr>
                <w:b w:val="0"/>
                <w:bCs w:val="0"/>
                <w:color w:val="000000"/>
                <w:sz w:val="14"/>
                <w:szCs w:val="14"/>
              </w:rPr>
              <w:t>Tiene derecho a ejercer sus derechos de acceso, rectificación, supresión, oposición y limitación, como se explica en la información adicional.</w:t>
            </w:r>
            <w:r w:rsidRPr="00225CD9">
              <w:rPr>
                <w:b w:val="0"/>
                <w:bCs w:val="0"/>
                <w:color w:val="000000"/>
                <w:sz w:val="14"/>
                <w:szCs w:val="14"/>
                <w:shd w:val="clear" w:color="auto" w:fill="FFFFFF"/>
              </w:rPr>
              <w:t xml:space="preserve"> Así como presentar una reclamación ante la Agencia Vasca de Protección Datos.</w:t>
            </w:r>
          </w:p>
        </w:tc>
      </w:tr>
      <w:tr w:rsidR="009943BB" w14:paraId="258795A3" w14:textId="77777777" w:rsidTr="002E1942">
        <w:trPr>
          <w:jc w:val="center"/>
        </w:trPr>
        <w:tc>
          <w:tcPr>
            <w:tcW w:w="1469" w:type="dxa"/>
          </w:tcPr>
          <w:p w14:paraId="6B7AC3D1" w14:textId="77777777" w:rsidR="00FA10B1" w:rsidRPr="00AC4975" w:rsidRDefault="00700C2F" w:rsidP="002E1942">
            <w:pPr>
              <w:pStyle w:val="Gorputz-testua"/>
              <w:jc w:val="both"/>
              <w:rPr>
                <w:i/>
                <w:iCs/>
                <w:color w:val="000000"/>
                <w:sz w:val="14"/>
                <w:szCs w:val="14"/>
                <w:lang w:val="eu-ES"/>
              </w:rPr>
            </w:pPr>
            <w:r w:rsidRPr="00AC4975">
              <w:rPr>
                <w:i/>
                <w:iCs/>
                <w:color w:val="000000"/>
                <w:sz w:val="14"/>
                <w:szCs w:val="14"/>
                <w:lang w:val="eu-ES"/>
              </w:rPr>
              <w:t>Informazio gehigarria</w:t>
            </w:r>
          </w:p>
        </w:tc>
        <w:tc>
          <w:tcPr>
            <w:tcW w:w="3345" w:type="dxa"/>
          </w:tcPr>
          <w:p w14:paraId="5FB7295A" w14:textId="77777777" w:rsidR="00FA10B1" w:rsidRPr="00AC4975" w:rsidRDefault="00700C2F" w:rsidP="002E1942">
            <w:pPr>
              <w:pStyle w:val="Gorputz-testua"/>
              <w:jc w:val="both"/>
              <w:rPr>
                <w:b w:val="0"/>
                <w:bCs w:val="0"/>
                <w:color w:val="000000"/>
                <w:sz w:val="14"/>
                <w:szCs w:val="14"/>
                <w:lang w:val="eu-ES"/>
              </w:rPr>
            </w:pPr>
            <w:r w:rsidRPr="00AC4975">
              <w:rPr>
                <w:b w:val="0"/>
                <w:bCs w:val="0"/>
                <w:color w:val="000000"/>
                <w:sz w:val="14"/>
                <w:szCs w:val="14"/>
                <w:lang w:val="eu-ES"/>
              </w:rPr>
              <w:t xml:space="preserve">Datuen babesari buruzko informazio gehigarri eta zehatza kontsulta dezakezu gure webguneko datuen babesari buruzko atalean: </w:t>
            </w:r>
            <w:hyperlink r:id="rId9" w:history="1">
              <w:r w:rsidRPr="00AC4975">
                <w:rPr>
                  <w:rStyle w:val="Hiperesteka"/>
                  <w:b w:val="0"/>
                  <w:bCs w:val="0"/>
                  <w:sz w:val="14"/>
                  <w:szCs w:val="14"/>
                  <w:lang w:val="eu-ES"/>
                </w:rPr>
                <w:t>www.ordizia.eus</w:t>
              </w:r>
            </w:hyperlink>
          </w:p>
        </w:tc>
        <w:tc>
          <w:tcPr>
            <w:tcW w:w="1470" w:type="dxa"/>
            <w:tcBorders>
              <w:top w:val="single" w:sz="4" w:space="0" w:color="auto"/>
              <w:left w:val="single" w:sz="4" w:space="0" w:color="auto"/>
              <w:bottom w:val="single" w:sz="4" w:space="0" w:color="auto"/>
              <w:right w:val="single" w:sz="8" w:space="0" w:color="7F7F7F"/>
            </w:tcBorders>
          </w:tcPr>
          <w:p w14:paraId="10BA486D" w14:textId="77777777" w:rsidR="00FA10B1" w:rsidRPr="00225CD9" w:rsidRDefault="00700C2F" w:rsidP="002E1942">
            <w:pPr>
              <w:pStyle w:val="Gorputz-testua"/>
              <w:jc w:val="both"/>
              <w:rPr>
                <w:i/>
                <w:iCs/>
                <w:color w:val="000000"/>
                <w:sz w:val="14"/>
                <w:szCs w:val="14"/>
              </w:rPr>
            </w:pPr>
            <w:r w:rsidRPr="00225CD9">
              <w:rPr>
                <w:i/>
                <w:iCs/>
                <w:color w:val="000000"/>
                <w:sz w:val="14"/>
                <w:szCs w:val="14"/>
              </w:rPr>
              <w:t>Información adicional</w:t>
            </w:r>
          </w:p>
        </w:tc>
        <w:tc>
          <w:tcPr>
            <w:tcW w:w="3350" w:type="dxa"/>
            <w:tcBorders>
              <w:top w:val="single" w:sz="4" w:space="0" w:color="auto"/>
              <w:bottom w:val="single" w:sz="4" w:space="0" w:color="auto"/>
              <w:right w:val="single" w:sz="4" w:space="0" w:color="auto"/>
            </w:tcBorders>
          </w:tcPr>
          <w:p w14:paraId="55793232" w14:textId="77777777" w:rsidR="00FA10B1" w:rsidRPr="00225CD9" w:rsidRDefault="00700C2F" w:rsidP="002E1942">
            <w:pPr>
              <w:pStyle w:val="Gorputz-testua"/>
              <w:jc w:val="both"/>
              <w:rPr>
                <w:b w:val="0"/>
                <w:bCs w:val="0"/>
                <w:color w:val="000000"/>
                <w:sz w:val="14"/>
                <w:szCs w:val="14"/>
              </w:rPr>
            </w:pPr>
            <w:r w:rsidRPr="00225CD9">
              <w:rPr>
                <w:b w:val="0"/>
                <w:bCs w:val="0"/>
                <w:color w:val="000000"/>
                <w:sz w:val="14"/>
                <w:szCs w:val="14"/>
              </w:rPr>
              <w:t xml:space="preserve">Puede consultar la información adicional y detallada sobre protección de datos en el apartado de protección de datos de nuestra página web: </w:t>
            </w:r>
            <w:r w:rsidRPr="00225CD9">
              <w:rPr>
                <w:rStyle w:val="Hiperesteka"/>
                <w:b w:val="0"/>
                <w:bCs w:val="0"/>
                <w:sz w:val="14"/>
                <w:szCs w:val="14"/>
              </w:rPr>
              <w:t>www.ordizia.eus</w:t>
            </w:r>
          </w:p>
        </w:tc>
      </w:tr>
      <w:bookmarkEnd w:id="0"/>
    </w:tbl>
    <w:p w14:paraId="5D845026" w14:textId="77777777" w:rsidR="00B52C79" w:rsidRPr="000E7F89" w:rsidRDefault="00B52C79" w:rsidP="00C121C0">
      <w:pPr>
        <w:jc w:val="both"/>
        <w:rPr>
          <w:rFonts w:ascii="Arial" w:hAnsi="Arial" w:cs="Arial"/>
          <w:sz w:val="20"/>
          <w:szCs w:val="20"/>
        </w:rPr>
      </w:pPr>
    </w:p>
    <w:sectPr w:rsidR="00B52C79" w:rsidRPr="000E7F89" w:rsidSect="002D0EA4">
      <w:headerReference w:type="default" r:id="rId10"/>
      <w:footerReference w:type="default" r:id="rId11"/>
      <w:pgSz w:w="11906" w:h="16838"/>
      <w:pgMar w:top="549" w:right="991" w:bottom="719" w:left="1701" w:header="540" w:footer="3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90C7B" w14:textId="77777777" w:rsidR="00700C2F" w:rsidRDefault="00700C2F">
      <w:pPr>
        <w:spacing w:after="0" w:line="240" w:lineRule="auto"/>
      </w:pPr>
      <w:r>
        <w:separator/>
      </w:r>
    </w:p>
  </w:endnote>
  <w:endnote w:type="continuationSeparator" w:id="0">
    <w:p w14:paraId="18D88ACC" w14:textId="77777777" w:rsidR="00700C2F" w:rsidRDefault="0070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4387A" w14:textId="77777777" w:rsidR="00C74DA1" w:rsidRDefault="00700C2F" w:rsidP="006C73B9">
    <w:pPr>
      <w:pStyle w:val="Orri-oina"/>
      <w:rPr>
        <w:rFonts w:ascii="Arial" w:hAnsi="Arial" w:cs="Arial"/>
        <w:sz w:val="16"/>
        <w:szCs w:val="16"/>
      </w:rPr>
    </w:pPr>
    <w:r>
      <w:rPr>
        <w:rFonts w:ascii="Arial" w:hAnsi="Arial" w:cs="Arial"/>
        <w:sz w:val="16"/>
        <w:szCs w:val="16"/>
      </w:rPr>
      <w:t>Kale Nagusia, 24 - 20240 ORDIZIA - Telf. 943 88 58 50 - arretabulegoa@ordizia.eus   www.ordizia.eus</w:t>
    </w:r>
  </w:p>
  <w:p w14:paraId="18376183" w14:textId="77777777" w:rsidR="00C74DA1" w:rsidRDefault="00C74DA1">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6BB905" w14:textId="77777777" w:rsidR="00700C2F" w:rsidRDefault="00700C2F">
      <w:pPr>
        <w:spacing w:after="0" w:line="240" w:lineRule="auto"/>
      </w:pPr>
      <w:r>
        <w:separator/>
      </w:r>
    </w:p>
  </w:footnote>
  <w:footnote w:type="continuationSeparator" w:id="0">
    <w:p w14:paraId="3B462593" w14:textId="77777777" w:rsidR="00700C2F" w:rsidRDefault="00700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04419" w14:textId="77777777" w:rsidR="00D03EA2" w:rsidRDefault="00700C2F" w:rsidP="000A6C08">
    <w:pPr>
      <w:pStyle w:val="Goiburua"/>
      <w:spacing w:line="240" w:lineRule="auto"/>
      <w:ind w:left="-709"/>
      <w:jc w:val="right"/>
      <w:rPr>
        <w:rFonts w:ascii="Arial" w:hAnsi="Arial" w:cs="Arial"/>
        <w:b/>
        <w:color w:val="000000"/>
        <w:sz w:val="24"/>
        <w:szCs w:val="24"/>
      </w:rPr>
    </w:pPr>
    <w:r>
      <w:rPr>
        <w:rFonts w:ascii="Arial" w:hAnsi="Arial" w:cs="Arial"/>
        <w:b/>
        <w:noProof/>
        <w:color w:val="000000"/>
        <w:sz w:val="24"/>
        <w:szCs w:val="24"/>
      </w:rPr>
      <w:drawing>
        <wp:anchor distT="0" distB="0" distL="114300" distR="114300" simplePos="0" relativeHeight="251658240" behindDoc="0" locked="0" layoutInCell="1" allowOverlap="1" wp14:anchorId="056A93B2" wp14:editId="64B0C0C5">
          <wp:simplePos x="0" y="0"/>
          <wp:positionH relativeFrom="column">
            <wp:posOffset>-302260</wp:posOffset>
          </wp:positionH>
          <wp:positionV relativeFrom="paragraph">
            <wp:posOffset>4445</wp:posOffset>
          </wp:positionV>
          <wp:extent cx="981075" cy="981075"/>
          <wp:effectExtent l="0" t="0" r="0" b="0"/>
          <wp:wrapNone/>
          <wp:docPr id="102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02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81075" cy="981075"/>
                  </a:xfrm>
                  <a:prstGeom prst="rect">
                    <a:avLst/>
                  </a:prstGeom>
                  <a:noFill/>
                </pic:spPr>
              </pic:pic>
            </a:graphicData>
          </a:graphic>
          <wp14:sizeRelH relativeFrom="page">
            <wp14:pctWidth>0</wp14:pctWidth>
          </wp14:sizeRelH>
          <wp14:sizeRelV relativeFrom="page">
            <wp14:pctHeight>0</wp14:pctHeight>
          </wp14:sizeRelV>
        </wp:anchor>
      </w:drawing>
    </w:r>
  </w:p>
  <w:p w14:paraId="48A14295" w14:textId="77777777" w:rsidR="00677869" w:rsidRDefault="00677869" w:rsidP="00677869">
    <w:pPr>
      <w:pStyle w:val="Goiburua"/>
      <w:spacing w:after="0" w:line="240" w:lineRule="auto"/>
      <w:ind w:left="-709"/>
      <w:jc w:val="right"/>
      <w:rPr>
        <w:rFonts w:ascii="Arial" w:hAnsi="Arial" w:cs="Arial"/>
        <w:b/>
        <w:color w:val="000000"/>
        <w:sz w:val="24"/>
        <w:szCs w:val="24"/>
      </w:rPr>
    </w:pPr>
  </w:p>
  <w:p w14:paraId="6D841D40" w14:textId="77777777" w:rsidR="00677869" w:rsidRDefault="00700C2F" w:rsidP="00296AC0">
    <w:pPr>
      <w:pStyle w:val="Goiburua"/>
      <w:tabs>
        <w:tab w:val="left" w:pos="7515"/>
      </w:tabs>
      <w:spacing w:after="0" w:line="240" w:lineRule="auto"/>
      <w:ind w:left="-709"/>
      <w:rPr>
        <w:rFonts w:ascii="Arial" w:hAnsi="Arial" w:cs="Arial"/>
        <w:b/>
        <w:color w:val="000000"/>
        <w:sz w:val="24"/>
        <w:szCs w:val="24"/>
      </w:rPr>
    </w:pPr>
    <w:r>
      <w:rPr>
        <w:rFonts w:ascii="Arial" w:hAnsi="Arial" w:cs="Arial"/>
        <w:b/>
        <w:color w:val="000000"/>
        <w:sz w:val="24"/>
        <w:szCs w:val="24"/>
      </w:rPr>
      <w:tab/>
    </w:r>
    <w:r>
      <w:rPr>
        <w:rFonts w:ascii="Arial" w:hAnsi="Arial" w:cs="Arial"/>
        <w:b/>
        <w:color w:val="000000"/>
        <w:sz w:val="24"/>
        <w:szCs w:val="24"/>
      </w:rPr>
      <w:tab/>
    </w:r>
    <w:r>
      <w:rPr>
        <w:rFonts w:ascii="Arial" w:hAnsi="Arial" w:cs="Arial"/>
        <w:b/>
        <w:color w:val="000000"/>
        <w:sz w:val="24"/>
        <w:szCs w:val="24"/>
      </w:rPr>
      <w:tab/>
    </w:r>
  </w:p>
  <w:p w14:paraId="00631943" w14:textId="77777777" w:rsidR="00BA3095" w:rsidRDefault="00BA3095" w:rsidP="00677869">
    <w:pPr>
      <w:pStyle w:val="Goiburua"/>
      <w:spacing w:after="0" w:line="240" w:lineRule="auto"/>
      <w:ind w:left="-709"/>
      <w:jc w:val="right"/>
      <w:rPr>
        <w:rFonts w:ascii="Arial" w:hAnsi="Arial" w:cs="Arial"/>
        <w:b/>
        <w:color w:val="000000"/>
        <w:sz w:val="24"/>
        <w:szCs w:val="24"/>
      </w:rPr>
    </w:pPr>
  </w:p>
  <w:p w14:paraId="74CCE04D" w14:textId="77777777" w:rsidR="000A6C08" w:rsidRDefault="000A6C08" w:rsidP="00677869">
    <w:pPr>
      <w:pStyle w:val="Goiburua"/>
      <w:spacing w:after="0" w:line="240" w:lineRule="auto"/>
      <w:ind w:left="-709"/>
      <w:jc w:val="right"/>
      <w:rPr>
        <w:rFonts w:ascii="Arial" w:hAnsi="Arial" w:cs="Arial"/>
        <w:b/>
        <w:color w:val="000000"/>
        <w:sz w:val="24"/>
        <w:szCs w:val="24"/>
      </w:rPr>
    </w:pPr>
  </w:p>
  <w:p w14:paraId="72C5D651" w14:textId="77777777" w:rsidR="00D03EA2" w:rsidRDefault="00700C2F" w:rsidP="00677869">
    <w:pPr>
      <w:pStyle w:val="Goiburua"/>
      <w:spacing w:after="0" w:line="240" w:lineRule="auto"/>
      <w:ind w:left="-709"/>
      <w:jc w:val="right"/>
      <w:rPr>
        <w:rFonts w:ascii="Arial" w:hAnsi="Arial" w:cs="Arial"/>
        <w:b/>
        <w:color w:val="000000"/>
        <w:sz w:val="24"/>
        <w:szCs w:val="24"/>
      </w:rPr>
    </w:pPr>
    <w:r>
      <w:rPr>
        <w:rFonts w:ascii="Arial" w:hAnsi="Arial" w:cs="Arial"/>
        <w:b/>
        <w:color w:val="000000"/>
        <w:sz w:val="24"/>
        <w:szCs w:val="24"/>
      </w:rPr>
      <w:t>GIZARTE-ONGIZATE ALORREKO</w:t>
    </w:r>
    <w:r w:rsidR="003B61AE">
      <w:rPr>
        <w:rFonts w:ascii="Arial" w:hAnsi="Arial" w:cs="Arial"/>
        <w:b/>
        <w:color w:val="000000"/>
        <w:sz w:val="24"/>
        <w:szCs w:val="24"/>
      </w:rPr>
      <w:t xml:space="preserve"> ELKARTEEN</w:t>
    </w:r>
    <w:r w:rsidR="009F0D4B">
      <w:rPr>
        <w:rFonts w:ascii="Arial" w:hAnsi="Arial" w:cs="Arial"/>
        <w:b/>
        <w:color w:val="000000"/>
        <w:sz w:val="24"/>
        <w:szCs w:val="24"/>
      </w:rPr>
      <w:t xml:space="preserve"> DIRULAGUNTZA ESKAERA</w:t>
    </w:r>
  </w:p>
  <w:p w14:paraId="2ABBE2AE" w14:textId="77777777" w:rsidR="00677869" w:rsidRDefault="00700C2F" w:rsidP="00677869">
    <w:pPr>
      <w:pStyle w:val="Goiburua"/>
      <w:spacing w:after="0" w:line="240" w:lineRule="auto"/>
      <w:ind w:left="-709"/>
      <w:jc w:val="right"/>
      <w:rPr>
        <w:rStyle w:val="form-control-text"/>
        <w:rFonts w:ascii="Arial" w:hAnsi="Arial" w:cs="Arial"/>
        <w:sz w:val="16"/>
        <w:szCs w:val="16"/>
      </w:rPr>
    </w:pPr>
    <w:r w:rsidRPr="00BA3095">
      <w:rPr>
        <w:rStyle w:val="form-control-text"/>
        <w:rFonts w:ascii="Arial" w:hAnsi="Arial" w:cs="Arial"/>
        <w:sz w:val="23"/>
        <w:szCs w:val="23"/>
      </w:rPr>
      <w:t xml:space="preserve">SOLICITUD DE SUBVENCIÓN </w:t>
    </w:r>
    <w:r w:rsidR="000A6C08">
      <w:rPr>
        <w:rStyle w:val="form-control-text"/>
        <w:rFonts w:ascii="Arial" w:hAnsi="Arial" w:cs="Arial"/>
        <w:sz w:val="23"/>
        <w:szCs w:val="23"/>
      </w:rPr>
      <w:t>A</w:t>
    </w:r>
    <w:r w:rsidRPr="00BA3095">
      <w:rPr>
        <w:rStyle w:val="form-control-text"/>
        <w:rFonts w:ascii="Arial" w:hAnsi="Arial" w:cs="Arial"/>
        <w:sz w:val="23"/>
        <w:szCs w:val="23"/>
      </w:rPr>
      <w:t xml:space="preserve"> ASOCIACIONES EN MATERIA DE BIENESTAR SOCIAL</w:t>
    </w:r>
  </w:p>
  <w:p w14:paraId="04F3ED6E" w14:textId="77777777" w:rsidR="0016054A" w:rsidRPr="0016054A" w:rsidRDefault="0016054A" w:rsidP="00677869">
    <w:pPr>
      <w:pStyle w:val="Goiburua"/>
      <w:spacing w:after="0" w:line="240" w:lineRule="auto"/>
      <w:ind w:left="-709"/>
      <w:jc w:val="right"/>
      <w:rPr>
        <w:rFonts w:ascii="Arial" w:hAnsi="Arial" w:cs="Arial"/>
        <w:i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14A07DD4"/>
    <w:multiLevelType w:val="hybridMultilevel"/>
    <w:tmpl w:val="85B88710"/>
    <w:lvl w:ilvl="0" w:tplc="DC1A8FC2">
      <w:numFmt w:val="bullet"/>
      <w:lvlText w:val=""/>
      <w:lvlJc w:val="left"/>
      <w:pPr>
        <w:ind w:left="720" w:hanging="360"/>
      </w:pPr>
      <w:rPr>
        <w:rFonts w:ascii="Symbol" w:eastAsia="Times New Roman" w:hAnsi="Symbol" w:cs="Arial" w:hint="default"/>
      </w:rPr>
    </w:lvl>
    <w:lvl w:ilvl="1" w:tplc="862A78C4" w:tentative="1">
      <w:start w:val="1"/>
      <w:numFmt w:val="bullet"/>
      <w:lvlText w:val="o"/>
      <w:lvlJc w:val="left"/>
      <w:pPr>
        <w:ind w:left="1440" w:hanging="360"/>
      </w:pPr>
      <w:rPr>
        <w:rFonts w:ascii="Courier New" w:hAnsi="Courier New" w:cs="Courier New" w:hint="default"/>
      </w:rPr>
    </w:lvl>
    <w:lvl w:ilvl="2" w:tplc="845079E6" w:tentative="1">
      <w:start w:val="1"/>
      <w:numFmt w:val="bullet"/>
      <w:lvlText w:val=""/>
      <w:lvlJc w:val="left"/>
      <w:pPr>
        <w:ind w:left="2160" w:hanging="360"/>
      </w:pPr>
      <w:rPr>
        <w:rFonts w:ascii="Wingdings" w:hAnsi="Wingdings" w:hint="default"/>
      </w:rPr>
    </w:lvl>
    <w:lvl w:ilvl="3" w:tplc="099872CA" w:tentative="1">
      <w:start w:val="1"/>
      <w:numFmt w:val="bullet"/>
      <w:lvlText w:val=""/>
      <w:lvlJc w:val="left"/>
      <w:pPr>
        <w:ind w:left="2880" w:hanging="360"/>
      </w:pPr>
      <w:rPr>
        <w:rFonts w:ascii="Symbol" w:hAnsi="Symbol" w:hint="default"/>
      </w:rPr>
    </w:lvl>
    <w:lvl w:ilvl="4" w:tplc="104EFF48" w:tentative="1">
      <w:start w:val="1"/>
      <w:numFmt w:val="bullet"/>
      <w:lvlText w:val="o"/>
      <w:lvlJc w:val="left"/>
      <w:pPr>
        <w:ind w:left="3600" w:hanging="360"/>
      </w:pPr>
      <w:rPr>
        <w:rFonts w:ascii="Courier New" w:hAnsi="Courier New" w:cs="Courier New" w:hint="default"/>
      </w:rPr>
    </w:lvl>
    <w:lvl w:ilvl="5" w:tplc="068444F6" w:tentative="1">
      <w:start w:val="1"/>
      <w:numFmt w:val="bullet"/>
      <w:lvlText w:val=""/>
      <w:lvlJc w:val="left"/>
      <w:pPr>
        <w:ind w:left="4320" w:hanging="360"/>
      </w:pPr>
      <w:rPr>
        <w:rFonts w:ascii="Wingdings" w:hAnsi="Wingdings" w:hint="default"/>
      </w:rPr>
    </w:lvl>
    <w:lvl w:ilvl="6" w:tplc="F04E60F0" w:tentative="1">
      <w:start w:val="1"/>
      <w:numFmt w:val="bullet"/>
      <w:lvlText w:val=""/>
      <w:lvlJc w:val="left"/>
      <w:pPr>
        <w:ind w:left="5040" w:hanging="360"/>
      </w:pPr>
      <w:rPr>
        <w:rFonts w:ascii="Symbol" w:hAnsi="Symbol" w:hint="default"/>
      </w:rPr>
    </w:lvl>
    <w:lvl w:ilvl="7" w:tplc="3D2E6F84" w:tentative="1">
      <w:start w:val="1"/>
      <w:numFmt w:val="bullet"/>
      <w:lvlText w:val="o"/>
      <w:lvlJc w:val="left"/>
      <w:pPr>
        <w:ind w:left="5760" w:hanging="360"/>
      </w:pPr>
      <w:rPr>
        <w:rFonts w:ascii="Courier New" w:hAnsi="Courier New" w:cs="Courier New" w:hint="default"/>
      </w:rPr>
    </w:lvl>
    <w:lvl w:ilvl="8" w:tplc="B320472A" w:tentative="1">
      <w:start w:val="1"/>
      <w:numFmt w:val="bullet"/>
      <w:lvlText w:val=""/>
      <w:lvlJc w:val="left"/>
      <w:pPr>
        <w:ind w:left="6480" w:hanging="360"/>
      </w:pPr>
      <w:rPr>
        <w:rFonts w:ascii="Wingdings" w:hAnsi="Wingdings" w:hint="default"/>
      </w:rPr>
    </w:lvl>
  </w:abstractNum>
  <w:abstractNum w:abstractNumId="1" w15:restartNumberingAfterBreak="1">
    <w:nsid w:val="29485E15"/>
    <w:multiLevelType w:val="hybridMultilevel"/>
    <w:tmpl w:val="13F05096"/>
    <w:lvl w:ilvl="0" w:tplc="327039AE">
      <w:start w:val="1"/>
      <w:numFmt w:val="bullet"/>
      <w:lvlText w:val=""/>
      <w:lvlJc w:val="left"/>
      <w:pPr>
        <w:ind w:left="720" w:hanging="360"/>
      </w:pPr>
      <w:rPr>
        <w:rFonts w:ascii="Symbol" w:hAnsi="Symbol" w:hint="default"/>
      </w:rPr>
    </w:lvl>
    <w:lvl w:ilvl="1" w:tplc="4086D924" w:tentative="1">
      <w:start w:val="1"/>
      <w:numFmt w:val="bullet"/>
      <w:lvlText w:val="o"/>
      <w:lvlJc w:val="left"/>
      <w:pPr>
        <w:ind w:left="1440" w:hanging="360"/>
      </w:pPr>
      <w:rPr>
        <w:rFonts w:ascii="Courier New" w:hAnsi="Courier New" w:cs="Courier New" w:hint="default"/>
      </w:rPr>
    </w:lvl>
    <w:lvl w:ilvl="2" w:tplc="C988F268" w:tentative="1">
      <w:start w:val="1"/>
      <w:numFmt w:val="bullet"/>
      <w:lvlText w:val=""/>
      <w:lvlJc w:val="left"/>
      <w:pPr>
        <w:ind w:left="2160" w:hanging="360"/>
      </w:pPr>
      <w:rPr>
        <w:rFonts w:ascii="Wingdings" w:hAnsi="Wingdings" w:hint="default"/>
      </w:rPr>
    </w:lvl>
    <w:lvl w:ilvl="3" w:tplc="1D386DD6" w:tentative="1">
      <w:start w:val="1"/>
      <w:numFmt w:val="bullet"/>
      <w:lvlText w:val=""/>
      <w:lvlJc w:val="left"/>
      <w:pPr>
        <w:ind w:left="2880" w:hanging="360"/>
      </w:pPr>
      <w:rPr>
        <w:rFonts w:ascii="Symbol" w:hAnsi="Symbol" w:hint="default"/>
      </w:rPr>
    </w:lvl>
    <w:lvl w:ilvl="4" w:tplc="2020DC2C" w:tentative="1">
      <w:start w:val="1"/>
      <w:numFmt w:val="bullet"/>
      <w:lvlText w:val="o"/>
      <w:lvlJc w:val="left"/>
      <w:pPr>
        <w:ind w:left="3600" w:hanging="360"/>
      </w:pPr>
      <w:rPr>
        <w:rFonts w:ascii="Courier New" w:hAnsi="Courier New" w:cs="Courier New" w:hint="default"/>
      </w:rPr>
    </w:lvl>
    <w:lvl w:ilvl="5" w:tplc="FC2236FA" w:tentative="1">
      <w:start w:val="1"/>
      <w:numFmt w:val="bullet"/>
      <w:lvlText w:val=""/>
      <w:lvlJc w:val="left"/>
      <w:pPr>
        <w:ind w:left="4320" w:hanging="360"/>
      </w:pPr>
      <w:rPr>
        <w:rFonts w:ascii="Wingdings" w:hAnsi="Wingdings" w:hint="default"/>
      </w:rPr>
    </w:lvl>
    <w:lvl w:ilvl="6" w:tplc="8B84D8EA" w:tentative="1">
      <w:start w:val="1"/>
      <w:numFmt w:val="bullet"/>
      <w:lvlText w:val=""/>
      <w:lvlJc w:val="left"/>
      <w:pPr>
        <w:ind w:left="5040" w:hanging="360"/>
      </w:pPr>
      <w:rPr>
        <w:rFonts w:ascii="Symbol" w:hAnsi="Symbol" w:hint="default"/>
      </w:rPr>
    </w:lvl>
    <w:lvl w:ilvl="7" w:tplc="337EE15E" w:tentative="1">
      <w:start w:val="1"/>
      <w:numFmt w:val="bullet"/>
      <w:lvlText w:val="o"/>
      <w:lvlJc w:val="left"/>
      <w:pPr>
        <w:ind w:left="5760" w:hanging="360"/>
      </w:pPr>
      <w:rPr>
        <w:rFonts w:ascii="Courier New" w:hAnsi="Courier New" w:cs="Courier New" w:hint="default"/>
      </w:rPr>
    </w:lvl>
    <w:lvl w:ilvl="8" w:tplc="66765838" w:tentative="1">
      <w:start w:val="1"/>
      <w:numFmt w:val="bullet"/>
      <w:lvlText w:val=""/>
      <w:lvlJc w:val="left"/>
      <w:pPr>
        <w:ind w:left="6480" w:hanging="360"/>
      </w:pPr>
      <w:rPr>
        <w:rFonts w:ascii="Wingdings" w:hAnsi="Wingdings" w:hint="default"/>
      </w:rPr>
    </w:lvl>
  </w:abstractNum>
  <w:abstractNum w:abstractNumId="2" w15:restartNumberingAfterBreak="1">
    <w:nsid w:val="310D7BE8"/>
    <w:multiLevelType w:val="hybridMultilevel"/>
    <w:tmpl w:val="22B260DC"/>
    <w:lvl w:ilvl="0" w:tplc="58BE0CA4">
      <w:start w:val="1"/>
      <w:numFmt w:val="bullet"/>
      <w:lvlText w:val=""/>
      <w:lvlJc w:val="left"/>
      <w:pPr>
        <w:ind w:left="720" w:hanging="360"/>
      </w:pPr>
      <w:rPr>
        <w:rFonts w:ascii="Symbol" w:hAnsi="Symbol" w:hint="default"/>
      </w:rPr>
    </w:lvl>
    <w:lvl w:ilvl="1" w:tplc="59CA1BDA" w:tentative="1">
      <w:start w:val="1"/>
      <w:numFmt w:val="bullet"/>
      <w:lvlText w:val="o"/>
      <w:lvlJc w:val="left"/>
      <w:pPr>
        <w:ind w:left="1440" w:hanging="360"/>
      </w:pPr>
      <w:rPr>
        <w:rFonts w:ascii="Courier New" w:hAnsi="Courier New" w:cs="Courier New" w:hint="default"/>
      </w:rPr>
    </w:lvl>
    <w:lvl w:ilvl="2" w:tplc="EC0648DA" w:tentative="1">
      <w:start w:val="1"/>
      <w:numFmt w:val="bullet"/>
      <w:lvlText w:val=""/>
      <w:lvlJc w:val="left"/>
      <w:pPr>
        <w:ind w:left="2160" w:hanging="360"/>
      </w:pPr>
      <w:rPr>
        <w:rFonts w:ascii="Wingdings" w:hAnsi="Wingdings" w:hint="default"/>
      </w:rPr>
    </w:lvl>
    <w:lvl w:ilvl="3" w:tplc="4A38C25C" w:tentative="1">
      <w:start w:val="1"/>
      <w:numFmt w:val="bullet"/>
      <w:lvlText w:val=""/>
      <w:lvlJc w:val="left"/>
      <w:pPr>
        <w:ind w:left="2880" w:hanging="360"/>
      </w:pPr>
      <w:rPr>
        <w:rFonts w:ascii="Symbol" w:hAnsi="Symbol" w:hint="default"/>
      </w:rPr>
    </w:lvl>
    <w:lvl w:ilvl="4" w:tplc="EE0CD352" w:tentative="1">
      <w:start w:val="1"/>
      <w:numFmt w:val="bullet"/>
      <w:lvlText w:val="o"/>
      <w:lvlJc w:val="left"/>
      <w:pPr>
        <w:ind w:left="3600" w:hanging="360"/>
      </w:pPr>
      <w:rPr>
        <w:rFonts w:ascii="Courier New" w:hAnsi="Courier New" w:cs="Courier New" w:hint="default"/>
      </w:rPr>
    </w:lvl>
    <w:lvl w:ilvl="5" w:tplc="A188802C" w:tentative="1">
      <w:start w:val="1"/>
      <w:numFmt w:val="bullet"/>
      <w:lvlText w:val=""/>
      <w:lvlJc w:val="left"/>
      <w:pPr>
        <w:ind w:left="4320" w:hanging="360"/>
      </w:pPr>
      <w:rPr>
        <w:rFonts w:ascii="Wingdings" w:hAnsi="Wingdings" w:hint="default"/>
      </w:rPr>
    </w:lvl>
    <w:lvl w:ilvl="6" w:tplc="75B2CF92" w:tentative="1">
      <w:start w:val="1"/>
      <w:numFmt w:val="bullet"/>
      <w:lvlText w:val=""/>
      <w:lvlJc w:val="left"/>
      <w:pPr>
        <w:ind w:left="5040" w:hanging="360"/>
      </w:pPr>
      <w:rPr>
        <w:rFonts w:ascii="Symbol" w:hAnsi="Symbol" w:hint="default"/>
      </w:rPr>
    </w:lvl>
    <w:lvl w:ilvl="7" w:tplc="A1B4F9DE" w:tentative="1">
      <w:start w:val="1"/>
      <w:numFmt w:val="bullet"/>
      <w:lvlText w:val="o"/>
      <w:lvlJc w:val="left"/>
      <w:pPr>
        <w:ind w:left="5760" w:hanging="360"/>
      </w:pPr>
      <w:rPr>
        <w:rFonts w:ascii="Courier New" w:hAnsi="Courier New" w:cs="Courier New" w:hint="default"/>
      </w:rPr>
    </w:lvl>
    <w:lvl w:ilvl="8" w:tplc="5C6E6D7E" w:tentative="1">
      <w:start w:val="1"/>
      <w:numFmt w:val="bullet"/>
      <w:lvlText w:val=""/>
      <w:lvlJc w:val="left"/>
      <w:pPr>
        <w:ind w:left="6480" w:hanging="360"/>
      </w:pPr>
      <w:rPr>
        <w:rFonts w:ascii="Wingdings" w:hAnsi="Wingdings" w:hint="default"/>
      </w:rPr>
    </w:lvl>
  </w:abstractNum>
  <w:num w:numId="1" w16cid:durableId="1717460977">
    <w:abstractNumId w:val="0"/>
  </w:num>
  <w:num w:numId="2" w16cid:durableId="1077439188">
    <w:abstractNumId w:val="1"/>
  </w:num>
  <w:num w:numId="3" w16cid:durableId="8365304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2EF5"/>
    <w:rsid w:val="00057659"/>
    <w:rsid w:val="000A6C08"/>
    <w:rsid w:val="000C29F7"/>
    <w:rsid w:val="000D124F"/>
    <w:rsid w:val="000E7F89"/>
    <w:rsid w:val="000F1F7D"/>
    <w:rsid w:val="001271BA"/>
    <w:rsid w:val="00135BB0"/>
    <w:rsid w:val="00156E54"/>
    <w:rsid w:val="0016054A"/>
    <w:rsid w:val="00165A60"/>
    <w:rsid w:val="001879A3"/>
    <w:rsid w:val="00194A81"/>
    <w:rsid w:val="001A2C61"/>
    <w:rsid w:val="001B2BBB"/>
    <w:rsid w:val="001B6140"/>
    <w:rsid w:val="001E25FB"/>
    <w:rsid w:val="001F1991"/>
    <w:rsid w:val="001F2946"/>
    <w:rsid w:val="001F73EC"/>
    <w:rsid w:val="00211560"/>
    <w:rsid w:val="00225CD9"/>
    <w:rsid w:val="00237617"/>
    <w:rsid w:val="00245C53"/>
    <w:rsid w:val="00281F3E"/>
    <w:rsid w:val="00285524"/>
    <w:rsid w:val="00296AC0"/>
    <w:rsid w:val="002A608D"/>
    <w:rsid w:val="002A73DA"/>
    <w:rsid w:val="002C0F65"/>
    <w:rsid w:val="002C4E98"/>
    <w:rsid w:val="002C55C9"/>
    <w:rsid w:val="002D0EA4"/>
    <w:rsid w:val="002E1942"/>
    <w:rsid w:val="002E1AF1"/>
    <w:rsid w:val="002F092B"/>
    <w:rsid w:val="00310305"/>
    <w:rsid w:val="00310372"/>
    <w:rsid w:val="00323604"/>
    <w:rsid w:val="00331D74"/>
    <w:rsid w:val="00333729"/>
    <w:rsid w:val="0034158F"/>
    <w:rsid w:val="003476A3"/>
    <w:rsid w:val="003513CD"/>
    <w:rsid w:val="00357110"/>
    <w:rsid w:val="00385446"/>
    <w:rsid w:val="003A098D"/>
    <w:rsid w:val="003A7FF7"/>
    <w:rsid w:val="003B61AE"/>
    <w:rsid w:val="00404B23"/>
    <w:rsid w:val="00405231"/>
    <w:rsid w:val="00414CF0"/>
    <w:rsid w:val="00414F91"/>
    <w:rsid w:val="00441409"/>
    <w:rsid w:val="0045241F"/>
    <w:rsid w:val="00465999"/>
    <w:rsid w:val="00467A1C"/>
    <w:rsid w:val="004A1F07"/>
    <w:rsid w:val="004A211C"/>
    <w:rsid w:val="004B3D3C"/>
    <w:rsid w:val="004D25D7"/>
    <w:rsid w:val="004E50AC"/>
    <w:rsid w:val="00500DED"/>
    <w:rsid w:val="005014ED"/>
    <w:rsid w:val="005109BA"/>
    <w:rsid w:val="00521B85"/>
    <w:rsid w:val="005453E1"/>
    <w:rsid w:val="00557452"/>
    <w:rsid w:val="005A4FF5"/>
    <w:rsid w:val="005B6439"/>
    <w:rsid w:val="005D256C"/>
    <w:rsid w:val="005E4B64"/>
    <w:rsid w:val="00621382"/>
    <w:rsid w:val="00651006"/>
    <w:rsid w:val="00677869"/>
    <w:rsid w:val="006979D9"/>
    <w:rsid w:val="006A5EFA"/>
    <w:rsid w:val="006B220E"/>
    <w:rsid w:val="006C594F"/>
    <w:rsid w:val="006C73B9"/>
    <w:rsid w:val="006D0758"/>
    <w:rsid w:val="006D2C60"/>
    <w:rsid w:val="006E1F7A"/>
    <w:rsid w:val="006E6979"/>
    <w:rsid w:val="00700C2F"/>
    <w:rsid w:val="00701A8C"/>
    <w:rsid w:val="00703214"/>
    <w:rsid w:val="00707828"/>
    <w:rsid w:val="00740DE9"/>
    <w:rsid w:val="007670D4"/>
    <w:rsid w:val="007734D1"/>
    <w:rsid w:val="00777C37"/>
    <w:rsid w:val="007D6C22"/>
    <w:rsid w:val="007E36F2"/>
    <w:rsid w:val="007F0834"/>
    <w:rsid w:val="00811C76"/>
    <w:rsid w:val="00812C25"/>
    <w:rsid w:val="008372A2"/>
    <w:rsid w:val="008428C5"/>
    <w:rsid w:val="0085615B"/>
    <w:rsid w:val="0086017D"/>
    <w:rsid w:val="00872DA0"/>
    <w:rsid w:val="008C716B"/>
    <w:rsid w:val="008E3375"/>
    <w:rsid w:val="008E40CA"/>
    <w:rsid w:val="008F1357"/>
    <w:rsid w:val="009048A9"/>
    <w:rsid w:val="00906597"/>
    <w:rsid w:val="00915FA7"/>
    <w:rsid w:val="00925984"/>
    <w:rsid w:val="009357A5"/>
    <w:rsid w:val="00950573"/>
    <w:rsid w:val="009525F4"/>
    <w:rsid w:val="00975739"/>
    <w:rsid w:val="00984A01"/>
    <w:rsid w:val="009943BB"/>
    <w:rsid w:val="009C2E7C"/>
    <w:rsid w:val="009D6D02"/>
    <w:rsid w:val="009F0D4B"/>
    <w:rsid w:val="009F58ED"/>
    <w:rsid w:val="00A21045"/>
    <w:rsid w:val="00A32028"/>
    <w:rsid w:val="00A37C7F"/>
    <w:rsid w:val="00A43145"/>
    <w:rsid w:val="00A444C5"/>
    <w:rsid w:val="00A47734"/>
    <w:rsid w:val="00A5152B"/>
    <w:rsid w:val="00A5400C"/>
    <w:rsid w:val="00A77B3E"/>
    <w:rsid w:val="00AA4076"/>
    <w:rsid w:val="00AA5F29"/>
    <w:rsid w:val="00AB4025"/>
    <w:rsid w:val="00AC4975"/>
    <w:rsid w:val="00B124BF"/>
    <w:rsid w:val="00B21279"/>
    <w:rsid w:val="00B513CC"/>
    <w:rsid w:val="00B52C79"/>
    <w:rsid w:val="00B634F2"/>
    <w:rsid w:val="00B72134"/>
    <w:rsid w:val="00B74E5E"/>
    <w:rsid w:val="00BA3095"/>
    <w:rsid w:val="00BB197C"/>
    <w:rsid w:val="00BC0D34"/>
    <w:rsid w:val="00BE672D"/>
    <w:rsid w:val="00C03A3A"/>
    <w:rsid w:val="00C121C0"/>
    <w:rsid w:val="00C17B75"/>
    <w:rsid w:val="00C2488F"/>
    <w:rsid w:val="00C53590"/>
    <w:rsid w:val="00C74058"/>
    <w:rsid w:val="00C74DA1"/>
    <w:rsid w:val="00C93A16"/>
    <w:rsid w:val="00CA00E3"/>
    <w:rsid w:val="00CB7777"/>
    <w:rsid w:val="00D03EA2"/>
    <w:rsid w:val="00D21924"/>
    <w:rsid w:val="00D341BD"/>
    <w:rsid w:val="00D6488D"/>
    <w:rsid w:val="00D8100F"/>
    <w:rsid w:val="00DB3B8C"/>
    <w:rsid w:val="00DC68CF"/>
    <w:rsid w:val="00E11F01"/>
    <w:rsid w:val="00E213BB"/>
    <w:rsid w:val="00E22A99"/>
    <w:rsid w:val="00E50FDB"/>
    <w:rsid w:val="00E601A9"/>
    <w:rsid w:val="00E709E0"/>
    <w:rsid w:val="00E84C41"/>
    <w:rsid w:val="00EE3CB4"/>
    <w:rsid w:val="00F24042"/>
    <w:rsid w:val="00F319E5"/>
    <w:rsid w:val="00F775E3"/>
    <w:rsid w:val="00F81A7A"/>
    <w:rsid w:val="00F83F9F"/>
    <w:rsid w:val="00FA10B1"/>
    <w:rsid w:val="00FE63CE"/>
    <w:rsid w:val="00FF6A1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9E12"/>
  <w15:docId w15:val="{31DF8331-17C4-44FB-BC50-D1996ED2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EF317C"/>
    <w:pPr>
      <w:spacing w:after="200" w:line="276" w:lineRule="auto"/>
    </w:pPr>
    <w:rPr>
      <w:rFonts w:ascii="Calibri" w:hAnsi="Calibri"/>
      <w:sz w:val="22"/>
      <w:szCs w:val="22"/>
    </w:rPr>
  </w:style>
  <w:style w:type="paragraph" w:styleId="1izenburua">
    <w:name w:val="heading 1"/>
    <w:basedOn w:val="Normala"/>
    <w:next w:val="Normala"/>
    <w:link w:val="1izenburuaKar"/>
    <w:qFormat/>
    <w:rsid w:val="008428C5"/>
    <w:pPr>
      <w:keepNext/>
      <w:spacing w:before="240" w:after="60"/>
      <w:outlineLvl w:val="0"/>
    </w:pPr>
    <w:rPr>
      <w:rFonts w:asciiTheme="majorHAnsi" w:eastAsiaTheme="majorEastAsia" w:hAnsiTheme="majorHAnsi" w:cstheme="majorBidi"/>
      <w:b/>
      <w:bCs/>
      <w:kern w:val="32"/>
      <w:sz w:val="32"/>
      <w:szCs w:val="32"/>
    </w:rPr>
  </w:style>
  <w:style w:type="paragraph" w:styleId="2izenburua">
    <w:name w:val="heading 2"/>
    <w:basedOn w:val="Normala"/>
    <w:next w:val="Normala"/>
    <w:link w:val="2izenburuaKar"/>
    <w:qFormat/>
    <w:rsid w:val="00EE3CB4"/>
    <w:pPr>
      <w:keepNext/>
      <w:tabs>
        <w:tab w:val="left" w:pos="6379"/>
      </w:tabs>
      <w:autoSpaceDE w:val="0"/>
      <w:autoSpaceDN w:val="0"/>
      <w:spacing w:after="180" w:line="240" w:lineRule="auto"/>
      <w:ind w:left="-425"/>
      <w:jc w:val="right"/>
      <w:outlineLvl w:val="1"/>
    </w:pPr>
    <w:rPr>
      <w:rFonts w:ascii="Times New Roman" w:hAnsi="Times New Roman"/>
      <w:color w:val="0000FF"/>
      <w:sz w:val="18"/>
      <w:szCs w:val="18"/>
      <w:u w:val="single"/>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CarCar">
    <w:name w:val="Car Car"/>
    <w:basedOn w:val="Normala"/>
    <w:rsid w:val="00EF317C"/>
    <w:pPr>
      <w:spacing w:after="160" w:line="240" w:lineRule="exact"/>
    </w:pPr>
    <w:rPr>
      <w:rFonts w:ascii="Verdana" w:hAnsi="Verdana"/>
      <w:sz w:val="20"/>
      <w:szCs w:val="20"/>
      <w:lang w:val="en-US" w:eastAsia="en-US"/>
    </w:rPr>
  </w:style>
  <w:style w:type="table" w:styleId="Saretaduntaula">
    <w:name w:val="Table Grid"/>
    <w:basedOn w:val="Taulanormala"/>
    <w:uiPriority w:val="39"/>
    <w:rsid w:val="00EF317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Goiburua">
    <w:name w:val="header"/>
    <w:basedOn w:val="Normala"/>
    <w:link w:val="GoiburuaKar"/>
    <w:rsid w:val="006A064E"/>
    <w:pPr>
      <w:tabs>
        <w:tab w:val="center" w:pos="4252"/>
        <w:tab w:val="right" w:pos="8504"/>
      </w:tabs>
    </w:pPr>
  </w:style>
  <w:style w:type="character" w:customStyle="1" w:styleId="GoiburuaKar">
    <w:name w:val="Goiburua Kar"/>
    <w:link w:val="Goiburua"/>
    <w:rsid w:val="006A064E"/>
    <w:rPr>
      <w:rFonts w:ascii="Calibri" w:hAnsi="Calibri"/>
      <w:sz w:val="22"/>
      <w:szCs w:val="22"/>
    </w:rPr>
  </w:style>
  <w:style w:type="paragraph" w:styleId="Orri-oina">
    <w:name w:val="footer"/>
    <w:basedOn w:val="Normala"/>
    <w:link w:val="Orri-oinaKar"/>
    <w:rsid w:val="006A064E"/>
    <w:pPr>
      <w:tabs>
        <w:tab w:val="center" w:pos="4252"/>
        <w:tab w:val="right" w:pos="8504"/>
      </w:tabs>
    </w:pPr>
  </w:style>
  <w:style w:type="character" w:customStyle="1" w:styleId="Orri-oinaKar">
    <w:name w:val="Orri-oina Kar"/>
    <w:link w:val="Orri-oina"/>
    <w:rsid w:val="006A064E"/>
    <w:rPr>
      <w:rFonts w:ascii="Calibri" w:hAnsi="Calibri"/>
      <w:sz w:val="22"/>
      <w:szCs w:val="22"/>
    </w:rPr>
  </w:style>
  <w:style w:type="character" w:styleId="Hiperesteka">
    <w:name w:val="Hyperlink"/>
    <w:rsid w:val="00426C50"/>
    <w:rPr>
      <w:rFonts w:ascii="Arial" w:hAnsi="Arial" w:cs="Arial" w:hint="default"/>
      <w:color w:val="333333"/>
      <w:u w:val="single"/>
    </w:rPr>
  </w:style>
  <w:style w:type="character" w:styleId="Lodia">
    <w:name w:val="Strong"/>
    <w:qFormat/>
    <w:rsid w:val="00426C50"/>
    <w:rPr>
      <w:b/>
      <w:bCs/>
    </w:rPr>
  </w:style>
  <w:style w:type="character" w:customStyle="1" w:styleId="2izenburuaKar">
    <w:name w:val="2. izenburua Kar"/>
    <w:link w:val="2izenburua"/>
    <w:rsid w:val="00EE3CB4"/>
    <w:rPr>
      <w:color w:val="0000FF"/>
      <w:sz w:val="18"/>
      <w:szCs w:val="18"/>
      <w:u w:val="single"/>
    </w:rPr>
  </w:style>
  <w:style w:type="character" w:customStyle="1" w:styleId="FontStyle52">
    <w:name w:val="Font Style52"/>
    <w:rsid w:val="00B52C79"/>
    <w:rPr>
      <w:rFonts w:ascii="Franklin Gothic Medium" w:hAnsi="Franklin Gothic Medium" w:cs="Franklin Gothic Medium" w:hint="default"/>
      <w:color w:val="000000"/>
      <w:sz w:val="18"/>
      <w:szCs w:val="18"/>
    </w:rPr>
  </w:style>
  <w:style w:type="character" w:customStyle="1" w:styleId="1izenburuaKar">
    <w:name w:val="1. izenburua Kar"/>
    <w:basedOn w:val="Paragrafoarenletra-tipolehenetsia"/>
    <w:link w:val="1izenburua"/>
    <w:rsid w:val="008428C5"/>
    <w:rPr>
      <w:rFonts w:asciiTheme="majorHAnsi" w:eastAsiaTheme="majorEastAsia" w:hAnsiTheme="majorHAnsi" w:cstheme="majorBidi"/>
      <w:b/>
      <w:bCs/>
      <w:kern w:val="32"/>
      <w:sz w:val="32"/>
      <w:szCs w:val="32"/>
    </w:rPr>
  </w:style>
  <w:style w:type="character" w:customStyle="1" w:styleId="form-control-text">
    <w:name w:val="form-control-text"/>
    <w:basedOn w:val="Paragrafoarenletra-tipolehenetsia"/>
    <w:rsid w:val="00310305"/>
  </w:style>
  <w:style w:type="paragraph" w:styleId="Zerrenda-paragrafoa">
    <w:name w:val="List Paragraph"/>
    <w:basedOn w:val="Normala"/>
    <w:uiPriority w:val="34"/>
    <w:qFormat/>
    <w:rsid w:val="00E11F01"/>
    <w:pPr>
      <w:spacing w:after="0" w:line="240" w:lineRule="auto"/>
      <w:ind w:left="720"/>
      <w:contextualSpacing/>
    </w:pPr>
  </w:style>
  <w:style w:type="paragraph" w:styleId="Gorputz-testua">
    <w:name w:val="Body Text"/>
    <w:basedOn w:val="Normala"/>
    <w:link w:val="Gorputz-testuaKar"/>
    <w:uiPriority w:val="1"/>
    <w:qFormat/>
    <w:rsid w:val="00FA10B1"/>
    <w:pPr>
      <w:widowControl w:val="0"/>
      <w:autoSpaceDE w:val="0"/>
      <w:autoSpaceDN w:val="0"/>
      <w:spacing w:after="0" w:line="240" w:lineRule="auto"/>
    </w:pPr>
    <w:rPr>
      <w:rFonts w:ascii="Arial" w:eastAsia="Arial" w:hAnsi="Arial" w:cs="Arial"/>
      <w:b/>
      <w:bCs/>
      <w:sz w:val="12"/>
      <w:szCs w:val="12"/>
      <w:lang w:eastAsia="en-US"/>
    </w:rPr>
  </w:style>
  <w:style w:type="character" w:customStyle="1" w:styleId="Gorputz-testuaKar">
    <w:name w:val="Gorputz-testua Kar"/>
    <w:basedOn w:val="Paragrafoarenletra-tipolehenetsia"/>
    <w:link w:val="Gorputz-testua"/>
    <w:uiPriority w:val="1"/>
    <w:rsid w:val="00FA10B1"/>
    <w:rPr>
      <w:rFonts w:ascii="Arial" w:eastAsia="Arial" w:hAnsi="Arial" w:cs="Arial"/>
      <w:b/>
      <w:bCs/>
      <w:sz w:val="12"/>
      <w:szCs w:val="1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bo@ordizia.e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bo@ordizia.e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rdiz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1138</Words>
  <Characters>6489</Characters>
  <Application>Microsoft Office Word</Application>
  <DocSecurity>0</DocSecurity>
  <Lines>54</Lines>
  <Paragraphs>15</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Gine</dc:creator>
  <cp:lastModifiedBy>Alazne Elorza</cp:lastModifiedBy>
  <cp:revision>3</cp:revision>
  <cp:lastPrinted>2013-05-16T08:25:00Z</cp:lastPrinted>
  <dcterms:created xsi:type="dcterms:W3CDTF">2024-04-10T11:38:00Z</dcterms:created>
  <dcterms:modified xsi:type="dcterms:W3CDTF">2024-05-20T10:00:00Z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Aelorza</vt:lpwstr>
  </property>
  <property fmtid="{D5CDD505-2E9C-101B-9397-08002B2CF9AE}" pid="3" name="cgsCodigoCatalogo">
    <vt:lpwstr> </vt:lpwstr>
  </property>
  <property fmtid="{D5CDD505-2E9C-101B-9397-08002B2CF9AE}" pid="4" name="cgsCodigoExpediente">
    <vt:lpwstr>2024GOIO0005</vt:lpwstr>
  </property>
  <property fmtid="{D5CDD505-2E9C-101B-9397-08002B2CF9AE}" pid="5" name="cgsGenerador">
    <vt:lpwstr>MUNIGEX</vt:lpwstr>
  </property>
  <property fmtid="{D5CDD505-2E9C-101B-9397-08002B2CF9AE}" pid="6" name="cgsIDGlobalDoc">
    <vt:lpwstr>344658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076</vt:lpwstr>
  </property>
  <property fmtid="{D5CDD505-2E9C-101B-9397-08002B2CF9AE}" pid="10" name="cgsNombreEntidad">
    <vt:lpwstr>ORDIZIAKO UDALA</vt:lpwstr>
  </property>
  <property fmtid="{D5CDD505-2E9C-101B-9397-08002B2CF9AE}" pid="11" name="cgsNumeroTramite">
    <vt:lpwstr>249290</vt:lpwstr>
  </property>
  <property fmtid="{D5CDD505-2E9C-101B-9397-08002B2CF9AE}" pid="12" name="cgsPlantilla">
    <vt:lpwstr>DOCUMENT</vt:lpwstr>
  </property>
  <property fmtid="{D5CDD505-2E9C-101B-9397-08002B2CF9AE}" pid="13" name="cgsPoblacion">
    <vt:lpwstr>Ordizia</vt:lpwstr>
  </property>
  <property fmtid="{D5CDD505-2E9C-101B-9397-08002B2CF9AE}" pid="14" name="cgsVersionGenerador">
    <vt:lpwstr>7.44</vt:lpwstr>
  </property>
</Properties>
</file>