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 xml:space="preserve"> “Lehena.- Onuradunak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840343">
        <w:rPr>
          <w:rFonts w:ascii="Neris Thin" w:hAnsi="Neris Thin" w:cs="Arial"/>
          <w:lang w:val="eu-ES"/>
        </w:rPr>
        <w:t>Zaldibarko</w:t>
      </w:r>
      <w:proofErr w:type="spellEnd"/>
      <w:r w:rsidRPr="00840343">
        <w:rPr>
          <w:rFonts w:ascii="Neris Thin" w:hAnsi="Neris Thin" w:cs="Arial"/>
          <w:lang w:val="eu-ES"/>
        </w:rPr>
        <w:t xml:space="preserve"> Elizatean erroldatutako langabetuak.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Langabetuen joan-etorriak ordaintzen laguntzea, bidaia horiek lana bilatzeko prestakuntzarako ekintzetarako erabiltzen badira.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 w:rsidR="004972AE">
        <w:rPr>
          <w:rFonts w:ascii="Neris Thin" w:hAnsi="Neris Thin" w:cs="Arial"/>
          <w:lang w:val="eu-ES" w:eastAsia="es-ES"/>
        </w:rPr>
        <w:t>4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langabetuen joan-etorriak ordaintzen laguntzeko oinarri zehatzak 202</w:t>
      </w:r>
      <w:r w:rsidR="004972AE">
        <w:rPr>
          <w:rFonts w:ascii="Neris Thin" w:hAnsi="Neris Thin" w:cs="Arial"/>
          <w:lang w:val="eu-ES"/>
        </w:rPr>
        <w:t>4</w:t>
      </w:r>
      <w:r w:rsidRPr="00840343">
        <w:rPr>
          <w:rFonts w:ascii="Neris Thin" w:hAnsi="Neris Thin" w:cs="Arial"/>
          <w:lang w:val="eu-ES"/>
        </w:rPr>
        <w:t xml:space="preserve">ko </w:t>
      </w:r>
      <w:r w:rsidR="004972AE">
        <w:rPr>
          <w:rFonts w:ascii="Neris Thin" w:hAnsi="Neris Thin" w:cs="Arial"/>
          <w:lang w:val="eu-ES"/>
        </w:rPr>
        <w:t>ekainaren</w:t>
      </w:r>
      <w:r w:rsidRPr="00840343">
        <w:rPr>
          <w:rFonts w:ascii="Neris Thin" w:hAnsi="Neris Thin" w:cs="Arial"/>
          <w:lang w:val="eu-ES"/>
        </w:rPr>
        <w:t xml:space="preserve"> </w:t>
      </w:r>
      <w:r w:rsidR="004972AE"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 w:rsidR="004972AE">
        <w:rPr>
          <w:rFonts w:ascii="Neris Thin" w:hAnsi="Neris Thin" w:cs="Arial"/>
          <w:lang w:val="eu-ES"/>
        </w:rPr>
        <w:t>115</w:t>
      </w:r>
      <w:r w:rsidRPr="00C21F32">
        <w:rPr>
          <w:rFonts w:ascii="Neris Thin" w:hAnsi="Neris Thin" w:cs="Arial"/>
          <w:lang w:val="eu-ES"/>
        </w:rPr>
        <w:t>. zenbakiko</w:t>
      </w:r>
      <w:r w:rsidRPr="00840343">
        <w:rPr>
          <w:rFonts w:ascii="Neris Thin" w:hAnsi="Neris Thin" w:cs="Arial"/>
          <w:lang w:val="eu-ES"/>
        </w:rPr>
        <w:t xml:space="preserve"> erabaki bidez onartu ziren</w:t>
      </w:r>
      <w:r>
        <w:rPr>
          <w:rFonts w:ascii="Neris Thin" w:hAnsi="Neris Thin" w:cs="Arial"/>
          <w:lang w:val="eu-ES"/>
        </w:rPr>
        <w:t xml:space="preserve">, </w:t>
      </w:r>
      <w:r w:rsidRPr="00840343">
        <w:rPr>
          <w:rFonts w:ascii="Neris Thin" w:hAnsi="Neris Thin" w:cs="Arial"/>
          <w:lang w:val="eu-ES"/>
        </w:rPr>
        <w:t>eta 202</w:t>
      </w:r>
      <w:r w:rsidR="004972AE">
        <w:rPr>
          <w:rFonts w:ascii="Neris Thin" w:hAnsi="Neris Thin" w:cs="Arial"/>
          <w:lang w:val="eu-ES"/>
        </w:rPr>
        <w:t>4</w:t>
      </w:r>
      <w:r w:rsidRPr="00840343">
        <w:rPr>
          <w:rFonts w:ascii="Neris Thin" w:hAnsi="Neris Thin" w:cs="Arial"/>
          <w:lang w:val="eu-ES"/>
        </w:rPr>
        <w:t xml:space="preserve">o </w:t>
      </w:r>
      <w:r w:rsidR="004972AE">
        <w:rPr>
          <w:rFonts w:ascii="Neris Thin" w:hAnsi="Neris Thin" w:cs="Arial"/>
          <w:lang w:val="eu-ES"/>
        </w:rPr>
        <w:t>ekainaren</w:t>
      </w:r>
      <w:r w:rsidRPr="00840343">
        <w:rPr>
          <w:rFonts w:ascii="Neris Thin" w:hAnsi="Neris Thin" w:cs="Arial"/>
          <w:lang w:val="eu-ES"/>
        </w:rPr>
        <w:t xml:space="preserve"> </w:t>
      </w:r>
      <w:r w:rsidR="004972AE">
        <w:rPr>
          <w:rFonts w:ascii="Neris Thin" w:hAnsi="Neris Thin" w:cs="Arial"/>
          <w:lang w:val="eu-ES"/>
        </w:rPr>
        <w:t>19</w:t>
      </w:r>
      <w:r w:rsidRPr="00840343">
        <w:rPr>
          <w:rFonts w:ascii="Neris Thin" w:hAnsi="Neris Thin" w:cs="Arial"/>
          <w:lang w:val="eu-ES"/>
        </w:rPr>
        <w:t>ko Bizkaiko Aldizkari Ofizialean (</w:t>
      </w:r>
      <w:r w:rsidR="004972AE">
        <w:rPr>
          <w:rFonts w:ascii="Neris Thin" w:hAnsi="Neris Thin" w:cs="Arial"/>
          <w:lang w:val="eu-ES"/>
        </w:rPr>
        <w:t>118</w:t>
      </w:r>
      <w:r w:rsidRPr="00C21F32">
        <w:rPr>
          <w:rFonts w:ascii="Neris Thin" w:hAnsi="Neris Thin" w:cs="Arial"/>
          <w:lang w:val="eu-ES"/>
        </w:rPr>
        <w:t>. zenbakia</w:t>
      </w:r>
      <w:r w:rsidRPr="00840343">
        <w:rPr>
          <w:rFonts w:ascii="Neris Thin" w:hAnsi="Neris Thin" w:cs="Arial"/>
          <w:lang w:val="eu-ES"/>
        </w:rPr>
        <w:t>) argitaratu</w:t>
      </w:r>
      <w:r>
        <w:rPr>
          <w:rFonts w:ascii="Neris Thin" w:hAnsi="Neris Thin" w:cs="Arial"/>
          <w:lang w:val="eu-ES"/>
        </w:rPr>
        <w:t>.</w:t>
      </w:r>
      <w:r w:rsidRPr="00840343">
        <w:rPr>
          <w:rFonts w:ascii="Neris Thin" w:hAnsi="Neris Thin" w:cs="Arial"/>
          <w:lang w:val="eu-ES"/>
        </w:rPr>
        <w:t xml:space="preserve"> </w:t>
      </w: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C81520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1" w:name="_GoBack"/>
      <w:bookmarkEnd w:id="1"/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4972AE">
        <w:rPr>
          <w:rFonts w:ascii="Neris Thin" w:hAnsi="Neris Thin" w:cs="Arial"/>
          <w:lang w:val="eu-ES"/>
        </w:rPr>
        <w:t>4</w:t>
      </w:r>
      <w:r w:rsidRPr="00840343">
        <w:rPr>
          <w:rFonts w:ascii="Neris Thin" w:hAnsi="Neris Thin" w:cs="Arial"/>
          <w:lang w:val="eu-ES"/>
        </w:rPr>
        <w:t>ko urriaren 10etik azaroaren 10a arte.</w:t>
      </w:r>
      <w:bookmarkEnd w:id="0"/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Salbuespen gisa, eta Durangoko Merindadeko </w:t>
      </w:r>
      <w:proofErr w:type="spellStart"/>
      <w:r w:rsidRPr="00840343">
        <w:rPr>
          <w:rFonts w:ascii="Neris Thin" w:hAnsi="Neris Thin" w:cs="Arial"/>
          <w:lang w:val="eu-ES"/>
        </w:rPr>
        <w:t>Amankomunazgoaren</w:t>
      </w:r>
      <w:proofErr w:type="spellEnd"/>
      <w:r w:rsidRPr="00840343">
        <w:rPr>
          <w:rFonts w:ascii="Neris Thin" w:hAnsi="Neris Thin" w:cs="Arial"/>
          <w:lang w:val="eu-ES"/>
        </w:rPr>
        <w:t xml:space="preserve"> gizarte-zerbitzuen aldeko txostena aurkeztuz, oinarriak Bizkaiko Aldizkari Ofizialean argitaratu eta hurrengo egunetik aurrera eskatu ahal izango da laguntza.”</w:t>
      </w:r>
    </w:p>
    <w:p w:rsidR="00383EEC" w:rsidRPr="00F52B8D" w:rsidRDefault="00383EEC" w:rsidP="00383EEC">
      <w:pPr>
        <w:rPr>
          <w:lang w:val="eu-ES"/>
        </w:rPr>
      </w:pPr>
    </w:p>
    <w:p w:rsidR="00041749" w:rsidRPr="00383EEC" w:rsidRDefault="00041749" w:rsidP="00383EEC">
      <w:pPr>
        <w:rPr>
          <w:lang w:val="eu-ES"/>
        </w:rPr>
      </w:pPr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4972AE"/>
    <w:rsid w:val="00C8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6FECC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2023-06-27T10:31:00Z</dcterms:created>
  <dcterms:modified xsi:type="dcterms:W3CDTF">2024-08-27T08:13:00Z</dcterms:modified>
</cp:coreProperties>
</file>