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AB67C1" w14:textId="77777777" w:rsidR="00F0293D" w:rsidRPr="00F802E1" w:rsidRDefault="00F0293D">
      <w:pPr>
        <w:jc w:val="center"/>
      </w:pPr>
    </w:p>
    <w:p w14:paraId="44B83AFE" w14:textId="77777777" w:rsidR="00F0293D" w:rsidRPr="00F802E1" w:rsidRDefault="00000000">
      <w:pPr>
        <w:jc w:val="center"/>
      </w:pPr>
      <w:r w:rsidRPr="00F802E1">
        <w:rPr>
          <w:noProof/>
        </w:rPr>
        <w:drawing>
          <wp:inline distT="0" distB="0" distL="0" distR="0" wp14:anchorId="5D88E5C8" wp14:editId="67E402AB">
            <wp:extent cx="885825" cy="790575"/>
            <wp:effectExtent l="0" t="0" r="0" b="0"/>
            <wp:docPr id="1" name="Imagen 1" descr="C:\Users\usuario\Desktop\ESTADO DE ALARMA\as somozas logo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Users\usuario\Desktop\ESTADO DE ALARMA\as somozas logo color.jpg"/>
                    <pic:cNvPicPr>
                      <a:picLocks noChangeAspect="1" noChangeArrowheads="1"/>
                    </pic:cNvPicPr>
                  </pic:nvPicPr>
                  <pic:blipFill>
                    <a:blip r:embed="rId5"/>
                    <a:stretch>
                      <a:fillRect/>
                    </a:stretch>
                  </pic:blipFill>
                  <pic:spPr bwMode="auto">
                    <a:xfrm>
                      <a:off x="0" y="0"/>
                      <a:ext cx="885825" cy="790575"/>
                    </a:xfrm>
                    <a:prstGeom prst="rect">
                      <a:avLst/>
                    </a:prstGeom>
                  </pic:spPr>
                </pic:pic>
              </a:graphicData>
            </a:graphic>
          </wp:inline>
        </w:drawing>
      </w:r>
    </w:p>
    <w:p w14:paraId="6ABC00FB" w14:textId="77777777" w:rsidR="00F0293D" w:rsidRPr="00F802E1" w:rsidRDefault="00F0293D">
      <w:pPr>
        <w:jc w:val="both"/>
      </w:pPr>
    </w:p>
    <w:p w14:paraId="497E8DCD" w14:textId="34DFD8B2" w:rsidR="00F0293D" w:rsidRPr="00F802E1" w:rsidRDefault="00000000">
      <w:pPr>
        <w:jc w:val="both"/>
      </w:pPr>
      <w:r w:rsidRPr="00F802E1">
        <w:rPr>
          <w:b/>
        </w:rPr>
        <w:t xml:space="preserve">BASES REGULADORAS DA CONVOCATORIA PARA A CONCESIÓN DE AXUDAS A FAMILIAS PARA  MATERIAL ESCOLAR PARA O CURSO 2024/2025  DE EDUCACIÓN INFANTIL, EDUCACIÓN PRIMARIA E SECUNDARIA, FP BÁSICA, BACHARELATO, E PARA GASTOS DE DESPRAZAMENTOS PARA ESTUDANTES DE CICLOS MEDIO OU SUPERIOR E UNIVERSITARIOS </w:t>
      </w:r>
    </w:p>
    <w:p w14:paraId="1712CB8A" w14:textId="0A8902B4" w:rsidR="00F0293D" w:rsidRPr="00F802E1" w:rsidRDefault="00000000">
      <w:pPr>
        <w:jc w:val="both"/>
      </w:pPr>
      <w:r w:rsidRPr="00F802E1">
        <w:t>Estas bases teñen por obxecto regular a convocatoria pública en concorrencia competitiva para a concesión de axudas destinadas a adquisición de libros de texto e/ou material escolar complementario, co fin de promover o principio e igualdade no exercicio do dereito á educación e compensar ás familias para facer fronte aos gastos derivados da escolarización dos seus fillos e fillas matriculados nos cursos de Educación Infantil e Educación Primaria, ESO, FP Básica e  Bacharelato;  e para gastos de desprazamentos para estudantes de ciclos medio ou superior e universitarios, todo nos termos establecidos no artigo 49 da Lei 7/1985, do 2 de abril, reguladora das bases do réxime local, no regulamento de servizos das corporacións locais, na</w:t>
      </w:r>
      <w:r w:rsidR="003F7C84" w:rsidRPr="00F802E1">
        <w:t xml:space="preserve"> </w:t>
      </w:r>
      <w:r w:rsidRPr="00F802E1">
        <w:t>Lei 5/1997, de Administración Local de Galicia, na</w:t>
      </w:r>
      <w:r w:rsidR="003F7C84" w:rsidRPr="00F802E1">
        <w:t xml:space="preserve"> </w:t>
      </w:r>
      <w:r w:rsidRPr="00F802E1">
        <w:t>Lei 38/203, do 7 de novembro, xeral de subvencións,</w:t>
      </w:r>
      <w:r w:rsidR="00F802E1">
        <w:t xml:space="preserve"> </w:t>
      </w:r>
      <w:r w:rsidRPr="00F802E1">
        <w:t>no Real Decreto 887/2006, do 21 de xullo, polo que se aproba o regulamento da Lei 38/2003, xeral de subvencións, e na</w:t>
      </w:r>
      <w:r w:rsidR="003F7C84" w:rsidRPr="00F802E1">
        <w:t xml:space="preserve"> </w:t>
      </w:r>
      <w:r w:rsidRPr="00F802E1">
        <w:t>Lei 9/2007, do 13 de xuño, de subvencións de Galicia.</w:t>
      </w:r>
    </w:p>
    <w:p w14:paraId="47172D59" w14:textId="77777777" w:rsidR="00F0293D" w:rsidRPr="00F802E1" w:rsidRDefault="00000000">
      <w:pPr>
        <w:jc w:val="both"/>
        <w:rPr>
          <w:b/>
        </w:rPr>
      </w:pPr>
      <w:r w:rsidRPr="00F802E1">
        <w:rPr>
          <w:b/>
        </w:rPr>
        <w:t>1.-Obxecto da convocatoria.</w:t>
      </w:r>
    </w:p>
    <w:p w14:paraId="5F337C5B" w14:textId="77777777" w:rsidR="00F0293D" w:rsidRPr="00F802E1" w:rsidRDefault="00000000">
      <w:pPr>
        <w:jc w:val="both"/>
      </w:pPr>
      <w:r w:rsidRPr="00F802E1">
        <w:t xml:space="preserve">O obxecto destas bases consiste en regular as normas polas que rexerá a convocatoria pública de axudas a estudantes de Educación Infantil, Primaria, Secundaria, FP Básica e Bacharelato a </w:t>
      </w:r>
    </w:p>
    <w:p w14:paraId="5536A4C5" w14:textId="77777777" w:rsidR="00F0293D" w:rsidRPr="00F802E1" w:rsidRDefault="00000000">
      <w:pPr>
        <w:jc w:val="both"/>
      </w:pPr>
      <w:r w:rsidRPr="00F802E1">
        <w:t>conceder polo Concello das Somozas para compra de libros e/ou  material escolar e complementario que sexa necesario para a actividade escolar. Os conceptos específicos que se subvencionan son:</w:t>
      </w:r>
    </w:p>
    <w:p w14:paraId="2C5C011E" w14:textId="77777777" w:rsidR="00F0293D" w:rsidRPr="00F802E1" w:rsidRDefault="00000000">
      <w:pPr>
        <w:jc w:val="both"/>
      </w:pPr>
      <w:r w:rsidRPr="00F802E1">
        <w:t>- Libros escolares (incluídos os dicionarios)</w:t>
      </w:r>
    </w:p>
    <w:p w14:paraId="60A3B6C9" w14:textId="77777777" w:rsidR="00F0293D" w:rsidRPr="00F802E1" w:rsidRDefault="00000000">
      <w:pPr>
        <w:jc w:val="both"/>
      </w:pPr>
      <w:r w:rsidRPr="00F802E1">
        <w:t>- Libros de lectura necesarios durante o curso escolar.</w:t>
      </w:r>
    </w:p>
    <w:p w14:paraId="03A82387" w14:textId="77777777" w:rsidR="00F0293D" w:rsidRPr="00F802E1" w:rsidRDefault="00000000">
      <w:pPr>
        <w:jc w:val="both"/>
      </w:pPr>
      <w:r w:rsidRPr="00F802E1">
        <w:t>- Material  funxible (bolígrafos, cores, libretas, folios, rotuladores, tesoiras, gomas, afilalapis, carpetas, pegamento, lapis, pinceis, material de debuxo, instrumento musical, etc.) necesario para a actividade escolar.</w:t>
      </w:r>
    </w:p>
    <w:p w14:paraId="646791BC" w14:textId="77777777" w:rsidR="00F0293D" w:rsidRPr="00F802E1" w:rsidRDefault="00000000">
      <w:pPr>
        <w:jc w:val="both"/>
      </w:pPr>
      <w:r w:rsidRPr="00F802E1">
        <w:t>- Mochila, estoxo e neceser. (O importe máximo neste concepto non será superior ao 50% da axuda concedida).</w:t>
      </w:r>
    </w:p>
    <w:p w14:paraId="744ED321" w14:textId="77777777" w:rsidR="00F0293D" w:rsidRPr="00F802E1" w:rsidRDefault="00000000">
      <w:pPr>
        <w:jc w:val="both"/>
      </w:pPr>
      <w:r w:rsidRPr="00F802E1">
        <w:t>- Material e libros específicos para o alumnado con necesidades especiais.</w:t>
      </w:r>
    </w:p>
    <w:p w14:paraId="0F06802B" w14:textId="77777777" w:rsidR="00F0293D" w:rsidRPr="00F802E1" w:rsidRDefault="00000000">
      <w:pPr>
        <w:jc w:val="both"/>
      </w:pPr>
      <w:r w:rsidRPr="00F802E1">
        <w:lastRenderedPageBreak/>
        <w:t>- Material informático: tinta impresora, pen drives.</w:t>
      </w:r>
    </w:p>
    <w:p w14:paraId="076FA9BF" w14:textId="77777777" w:rsidR="00F0293D" w:rsidRPr="00F802E1" w:rsidRDefault="00000000">
      <w:pPr>
        <w:jc w:val="both"/>
      </w:pPr>
      <w:r w:rsidRPr="00F802E1">
        <w:t>- Material deportivo: roupa e calzado destinados única e exclusivamente á práctica de exercicio físico, nomeadamente chándales, camisetas deportivas, pantalóns de deporte e calcetíns deportivos e tenis.</w:t>
      </w:r>
    </w:p>
    <w:p w14:paraId="61CFB9BC" w14:textId="6922629A" w:rsidR="00F0293D" w:rsidRPr="00F802E1" w:rsidRDefault="00000000">
      <w:pPr>
        <w:jc w:val="both"/>
      </w:pPr>
      <w:r w:rsidRPr="00F802E1">
        <w:t>-Material incluído na listaxe de educación infantil distinto do material funxible (toalli</w:t>
      </w:r>
      <w:r w:rsidR="00F802E1">
        <w:t>t</w:t>
      </w:r>
      <w:r w:rsidRPr="00F802E1">
        <w:t>as húmidas e panos).</w:t>
      </w:r>
    </w:p>
    <w:p w14:paraId="791547B8" w14:textId="77777777" w:rsidR="00F0293D" w:rsidRPr="00F802E1" w:rsidRDefault="00000000">
      <w:pPr>
        <w:jc w:val="both"/>
      </w:pPr>
      <w:r w:rsidRPr="00F802E1">
        <w:t>No caso de estudantes de Ciclos Medio ou Superior e Universitarios, o concepto específico que se subvenciona é o de desprazamentos.</w:t>
      </w:r>
    </w:p>
    <w:p w14:paraId="406D69A9" w14:textId="65FE7B95" w:rsidR="00F0293D" w:rsidRPr="00F802E1" w:rsidRDefault="00000000">
      <w:pPr>
        <w:jc w:val="both"/>
      </w:pPr>
      <w:r w:rsidRPr="00F802E1">
        <w:t>O orzamento máximo para as devanditas axudas é de 1</w:t>
      </w:r>
      <w:r w:rsidR="00E0679D">
        <w:t>2</w:t>
      </w:r>
      <w:r w:rsidRPr="00F802E1">
        <w:t xml:space="preserve">.000 euros con cargo á partida </w:t>
      </w:r>
      <w:r w:rsidR="00F802E1">
        <w:t>orzamentaria</w:t>
      </w:r>
      <w:r w:rsidRPr="00F802E1">
        <w:t xml:space="preserve"> 2024.320.480.00</w:t>
      </w:r>
    </w:p>
    <w:p w14:paraId="407B5023" w14:textId="77777777" w:rsidR="00F0293D" w:rsidRPr="00F802E1" w:rsidRDefault="00000000">
      <w:pPr>
        <w:jc w:val="both"/>
      </w:pPr>
      <w:r w:rsidRPr="00F802E1">
        <w:t>As axudas concedidas en virtude da presente ordenanza serán compatibles con  calquera outra que se poida percibir coa mesma finalidade doutras entidades públicas ou privadas, sempre que as axudas concorrentes non superen o custo do material escolar subvencionado.</w:t>
      </w:r>
    </w:p>
    <w:p w14:paraId="55BE1D17" w14:textId="77777777" w:rsidR="00F0293D" w:rsidRPr="00F802E1" w:rsidRDefault="00000000">
      <w:pPr>
        <w:jc w:val="both"/>
        <w:rPr>
          <w:b/>
        </w:rPr>
      </w:pPr>
      <w:r w:rsidRPr="00F802E1">
        <w:rPr>
          <w:b/>
        </w:rPr>
        <w:t>2.-Persoas beneficiarias.</w:t>
      </w:r>
    </w:p>
    <w:p w14:paraId="796ED50B" w14:textId="77777777" w:rsidR="00F0293D" w:rsidRPr="00F802E1" w:rsidRDefault="00000000">
      <w:pPr>
        <w:jc w:val="both"/>
      </w:pPr>
      <w:r w:rsidRPr="00F802E1">
        <w:t>Poderán solicitar esta subvención as persoas físicas pai, nai, titor/a ou familias acolledoras de un/unha ou varios menores. Estudantes maiores de idade que cursen algún dos niveis indicados.</w:t>
      </w:r>
    </w:p>
    <w:p w14:paraId="2BEFF119" w14:textId="72234EA3" w:rsidR="00F0293D" w:rsidRPr="00F802E1" w:rsidRDefault="00000000">
      <w:pPr>
        <w:jc w:val="both"/>
      </w:pPr>
      <w:r w:rsidRPr="00F802E1">
        <w:t>No caso de estudantes de bacharelato ou ciclos formativos non poderán superar os 25 anos de idade nin ter rend</w:t>
      </w:r>
      <w:r w:rsidR="00F802E1">
        <w:t>e</w:t>
      </w:r>
      <w:r w:rsidRPr="00F802E1">
        <w:t>mentos de traballo  superiores a 5.000 €</w:t>
      </w:r>
    </w:p>
    <w:p w14:paraId="2F01075A" w14:textId="77777777" w:rsidR="00F0293D" w:rsidRPr="00F802E1" w:rsidRDefault="00000000">
      <w:pPr>
        <w:jc w:val="both"/>
      </w:pPr>
      <w:r w:rsidRPr="00F802E1">
        <w:t>Aos efectos destas bases, considerarase unidade familiar: os núcleos de convivencia formados polos pais/nais ou titores, fillos/fillas menores de 18 anos, e fillos/as solteiros/as menores de 26 anos empadroados no Concello das Somozas e no mesmo domicilio, na data de publicación desta convocatoria. No caso de divorcio, separación legal ou de feito dos proxenitores, non se considerará membro computable aquel deles que non conviva cos fillos ou fillas.</w:t>
      </w:r>
    </w:p>
    <w:p w14:paraId="5583D52C" w14:textId="77777777" w:rsidR="00F0293D" w:rsidRPr="00F802E1" w:rsidRDefault="00000000">
      <w:pPr>
        <w:jc w:val="both"/>
      </w:pPr>
      <w:r w:rsidRPr="00F802E1">
        <w:t>Non obstante, se é o caso, terá a consideración de membro computable o novo cónxuxe ou parella de feito, e as rendas incluiranse dentro do cómputo da renda familiar.</w:t>
      </w:r>
    </w:p>
    <w:p w14:paraId="3D95CBC8" w14:textId="77777777" w:rsidR="00F0293D" w:rsidRPr="00F802E1" w:rsidRDefault="00000000">
      <w:pPr>
        <w:jc w:val="both"/>
      </w:pPr>
      <w:r w:rsidRPr="00F802E1">
        <w:t>Nos supostos de custodia compartida incluiranse ambos proxenitores dentro do cómputo da renda familiar.</w:t>
      </w:r>
    </w:p>
    <w:p w14:paraId="36B7867B" w14:textId="77777777" w:rsidR="00F0293D" w:rsidRPr="00F802E1" w:rsidRDefault="00000000">
      <w:pPr>
        <w:jc w:val="both"/>
        <w:rPr>
          <w:b/>
        </w:rPr>
      </w:pPr>
      <w:r w:rsidRPr="00F802E1">
        <w:t>2.1.-Requisitos das persoas beneficiarias</w:t>
      </w:r>
      <w:r w:rsidRPr="00F802E1">
        <w:rPr>
          <w:b/>
        </w:rPr>
        <w:t>.</w:t>
      </w:r>
    </w:p>
    <w:p w14:paraId="39AEF9D2" w14:textId="77777777" w:rsidR="00F0293D" w:rsidRPr="00F802E1" w:rsidRDefault="00000000">
      <w:pPr>
        <w:jc w:val="both"/>
      </w:pPr>
      <w:r w:rsidRPr="00F802E1">
        <w:rPr>
          <w:b/>
        </w:rPr>
        <w:t xml:space="preserve">* </w:t>
      </w:r>
      <w:r w:rsidRPr="00F802E1">
        <w:t>Estar empadroadas/os no Concello das Somozas polo menos un dos pais ou titores legais así como as/os alumnas/os para os que se solicite a axuda. No caso de alumnas e alumnos maiores de idade será suficiente con que estea empadroado no Concello o estudante que solicita a axuda.</w:t>
      </w:r>
    </w:p>
    <w:p w14:paraId="08B2BEAA" w14:textId="77777777" w:rsidR="00F0293D" w:rsidRPr="00F802E1" w:rsidRDefault="00000000">
      <w:pPr>
        <w:jc w:val="both"/>
      </w:pPr>
      <w:r w:rsidRPr="00F802E1">
        <w:t>* A solicitude será formulada por pai, nai, titor/a da/o alumna/o cando sexan menores de idade. No caso de estudantes maiores de idade deberán tramitar a solicitude ao seu nome.</w:t>
      </w:r>
    </w:p>
    <w:p w14:paraId="4C493D46" w14:textId="77777777" w:rsidR="00F0293D" w:rsidRPr="00F802E1" w:rsidRDefault="00000000">
      <w:pPr>
        <w:jc w:val="both"/>
      </w:pPr>
      <w:r w:rsidRPr="00F802E1">
        <w:lastRenderedPageBreak/>
        <w:t>* A/o alumna/o debe ter escolarización durante o curso escolar 2024/2025, nalgún dos niveis descritos nun centro de ensinanza pública.</w:t>
      </w:r>
    </w:p>
    <w:p w14:paraId="30C08524" w14:textId="738BBBA4" w:rsidR="00F0293D" w:rsidRPr="00F802E1" w:rsidRDefault="00000000">
      <w:pPr>
        <w:jc w:val="both"/>
      </w:pPr>
      <w:r w:rsidRPr="00F802E1">
        <w:t>*Non ter débedas co Concello das Somozas nin  con calquera administ</w:t>
      </w:r>
      <w:r w:rsidR="00F802E1">
        <w:t>r</w:t>
      </w:r>
      <w:r w:rsidRPr="00F802E1">
        <w:t>aci</w:t>
      </w:r>
      <w:r w:rsidR="00F802E1">
        <w:t>ó</w:t>
      </w:r>
      <w:r w:rsidRPr="00F802E1">
        <w:t>n pública .</w:t>
      </w:r>
    </w:p>
    <w:p w14:paraId="64C08055" w14:textId="77777777" w:rsidR="00F0293D" w:rsidRPr="00F802E1" w:rsidRDefault="00000000">
      <w:pPr>
        <w:jc w:val="both"/>
      </w:pPr>
      <w:r w:rsidRPr="00F802E1">
        <w:t>*Cumprir os requisitos establecidos no artigo 13 da Lei 38/2003 do 17 de novembro, Xeral de Subvencións e 10 da Lei 9/2007.</w:t>
      </w:r>
    </w:p>
    <w:p w14:paraId="480816F1" w14:textId="52AA706C" w:rsidR="00F0293D" w:rsidRPr="00F802E1" w:rsidRDefault="00000000">
      <w:pPr>
        <w:jc w:val="both"/>
      </w:pPr>
      <w:r w:rsidRPr="00F802E1">
        <w:t>* Non superar os ingresos, en particular a suma das bases impoñibles do IRPF (recadros 435+460) dos membros que integran a unidade familiar.  que establece o baremo económico seguinte :</w:t>
      </w:r>
    </w:p>
    <w:tbl>
      <w:tblPr>
        <w:tblW w:w="8499" w:type="dxa"/>
        <w:tblLayout w:type="fixed"/>
        <w:tblCellMar>
          <w:left w:w="70" w:type="dxa"/>
          <w:right w:w="70" w:type="dxa"/>
        </w:tblCellMar>
        <w:tblLook w:val="04A0" w:firstRow="1" w:lastRow="0" w:firstColumn="1" w:lastColumn="0" w:noHBand="0" w:noVBand="1"/>
      </w:tblPr>
      <w:tblGrid>
        <w:gridCol w:w="4808"/>
        <w:gridCol w:w="3691"/>
      </w:tblGrid>
      <w:tr w:rsidR="00F0293D" w:rsidRPr="00F802E1" w14:paraId="73A25DCD" w14:textId="77777777">
        <w:trPr>
          <w:trHeight w:val="600"/>
        </w:trPr>
        <w:tc>
          <w:tcPr>
            <w:tcW w:w="480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650220"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Número de membros da unidade familiar</w:t>
            </w:r>
          </w:p>
        </w:tc>
        <w:tc>
          <w:tcPr>
            <w:tcW w:w="3691" w:type="dxa"/>
            <w:tcBorders>
              <w:top w:val="single" w:sz="4" w:space="0" w:color="000000"/>
              <w:bottom w:val="single" w:sz="4" w:space="0" w:color="000000"/>
              <w:right w:val="single" w:sz="4" w:space="0" w:color="000000"/>
            </w:tcBorders>
            <w:shd w:val="clear" w:color="auto" w:fill="auto"/>
            <w:vAlign w:val="bottom"/>
          </w:tcPr>
          <w:p w14:paraId="330F7904"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Límite de renda anual familiar</w:t>
            </w:r>
          </w:p>
        </w:tc>
      </w:tr>
      <w:tr w:rsidR="00F0293D" w:rsidRPr="00F802E1" w14:paraId="25EEC06C" w14:textId="77777777">
        <w:trPr>
          <w:trHeight w:val="300"/>
        </w:trPr>
        <w:tc>
          <w:tcPr>
            <w:tcW w:w="4807" w:type="dxa"/>
            <w:tcBorders>
              <w:left w:val="single" w:sz="4" w:space="0" w:color="000000"/>
              <w:bottom w:val="single" w:sz="4" w:space="0" w:color="000000"/>
              <w:right w:val="single" w:sz="4" w:space="0" w:color="000000"/>
            </w:tcBorders>
            <w:shd w:val="clear" w:color="auto" w:fill="auto"/>
            <w:vAlign w:val="bottom"/>
          </w:tcPr>
          <w:p w14:paraId="36F56906"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Unidade familiar de 2 membros</w:t>
            </w:r>
          </w:p>
        </w:tc>
        <w:tc>
          <w:tcPr>
            <w:tcW w:w="3691" w:type="dxa"/>
            <w:tcBorders>
              <w:bottom w:val="single" w:sz="4" w:space="0" w:color="000000"/>
              <w:right w:val="single" w:sz="4" w:space="0" w:color="000000"/>
            </w:tcBorders>
            <w:shd w:val="clear" w:color="auto" w:fill="auto"/>
            <w:vAlign w:val="bottom"/>
          </w:tcPr>
          <w:p w14:paraId="7FCAE637"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3 x IPREM (25.200 €)</w:t>
            </w:r>
          </w:p>
        </w:tc>
      </w:tr>
      <w:tr w:rsidR="00F0293D" w:rsidRPr="00F802E1" w14:paraId="78D89476" w14:textId="77777777">
        <w:trPr>
          <w:trHeight w:val="300"/>
        </w:trPr>
        <w:tc>
          <w:tcPr>
            <w:tcW w:w="4807" w:type="dxa"/>
            <w:tcBorders>
              <w:left w:val="single" w:sz="4" w:space="0" w:color="000000"/>
              <w:bottom w:val="single" w:sz="4" w:space="0" w:color="000000"/>
              <w:right w:val="single" w:sz="4" w:space="0" w:color="000000"/>
            </w:tcBorders>
            <w:shd w:val="clear" w:color="auto" w:fill="auto"/>
            <w:vAlign w:val="bottom"/>
          </w:tcPr>
          <w:p w14:paraId="5358AD33"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Unidade familiar de 3 membros</w:t>
            </w:r>
          </w:p>
        </w:tc>
        <w:tc>
          <w:tcPr>
            <w:tcW w:w="3691" w:type="dxa"/>
            <w:tcBorders>
              <w:bottom w:val="single" w:sz="4" w:space="0" w:color="000000"/>
              <w:right w:val="single" w:sz="4" w:space="0" w:color="000000"/>
            </w:tcBorders>
            <w:shd w:val="clear" w:color="auto" w:fill="auto"/>
            <w:vAlign w:val="bottom"/>
          </w:tcPr>
          <w:p w14:paraId="0BF95FB0"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4 x IPREM (33.600€)</w:t>
            </w:r>
          </w:p>
        </w:tc>
      </w:tr>
      <w:tr w:rsidR="00F0293D" w:rsidRPr="00F802E1" w14:paraId="0388D667" w14:textId="77777777">
        <w:trPr>
          <w:trHeight w:val="300"/>
        </w:trPr>
        <w:tc>
          <w:tcPr>
            <w:tcW w:w="4807" w:type="dxa"/>
            <w:tcBorders>
              <w:left w:val="single" w:sz="4" w:space="0" w:color="000000"/>
              <w:bottom w:val="single" w:sz="4" w:space="0" w:color="000000"/>
              <w:right w:val="single" w:sz="4" w:space="0" w:color="000000"/>
            </w:tcBorders>
            <w:shd w:val="clear" w:color="auto" w:fill="auto"/>
            <w:vAlign w:val="bottom"/>
          </w:tcPr>
          <w:p w14:paraId="27C4758B"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Unidade familiar de 4 membros</w:t>
            </w:r>
          </w:p>
        </w:tc>
        <w:tc>
          <w:tcPr>
            <w:tcW w:w="3691" w:type="dxa"/>
            <w:tcBorders>
              <w:bottom w:val="single" w:sz="4" w:space="0" w:color="000000"/>
              <w:right w:val="single" w:sz="4" w:space="0" w:color="000000"/>
            </w:tcBorders>
            <w:shd w:val="clear" w:color="auto" w:fill="auto"/>
            <w:vAlign w:val="bottom"/>
          </w:tcPr>
          <w:p w14:paraId="36DE26F2"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5 x IPREM (42.000 €)</w:t>
            </w:r>
          </w:p>
        </w:tc>
      </w:tr>
      <w:tr w:rsidR="00F0293D" w:rsidRPr="00F802E1" w14:paraId="10265496" w14:textId="77777777">
        <w:trPr>
          <w:trHeight w:val="300"/>
        </w:trPr>
        <w:tc>
          <w:tcPr>
            <w:tcW w:w="4807" w:type="dxa"/>
            <w:tcBorders>
              <w:left w:val="single" w:sz="4" w:space="0" w:color="000000"/>
              <w:bottom w:val="single" w:sz="4" w:space="0" w:color="000000"/>
              <w:right w:val="single" w:sz="4" w:space="0" w:color="000000"/>
            </w:tcBorders>
            <w:shd w:val="clear" w:color="auto" w:fill="auto"/>
            <w:vAlign w:val="bottom"/>
          </w:tcPr>
          <w:p w14:paraId="3395E1A5"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Unidade familiar de 5 membros</w:t>
            </w:r>
          </w:p>
        </w:tc>
        <w:tc>
          <w:tcPr>
            <w:tcW w:w="3691" w:type="dxa"/>
            <w:tcBorders>
              <w:bottom w:val="single" w:sz="4" w:space="0" w:color="000000"/>
              <w:right w:val="single" w:sz="4" w:space="0" w:color="000000"/>
            </w:tcBorders>
            <w:shd w:val="clear" w:color="auto" w:fill="auto"/>
            <w:vAlign w:val="bottom"/>
          </w:tcPr>
          <w:p w14:paraId="17FE4193"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5,5 x IPREM (46.200 €)</w:t>
            </w:r>
          </w:p>
        </w:tc>
      </w:tr>
      <w:tr w:rsidR="00F0293D" w:rsidRPr="00F802E1" w14:paraId="04E9F214" w14:textId="77777777">
        <w:trPr>
          <w:trHeight w:val="300"/>
        </w:trPr>
        <w:tc>
          <w:tcPr>
            <w:tcW w:w="4807" w:type="dxa"/>
            <w:tcBorders>
              <w:left w:val="single" w:sz="4" w:space="0" w:color="000000"/>
              <w:bottom w:val="single" w:sz="4" w:space="0" w:color="000000"/>
              <w:right w:val="single" w:sz="4" w:space="0" w:color="000000"/>
            </w:tcBorders>
            <w:shd w:val="clear" w:color="auto" w:fill="auto"/>
            <w:vAlign w:val="bottom"/>
          </w:tcPr>
          <w:p w14:paraId="2987AA1A"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Unidade familiar de 6 membros</w:t>
            </w:r>
          </w:p>
        </w:tc>
        <w:tc>
          <w:tcPr>
            <w:tcW w:w="3691" w:type="dxa"/>
            <w:tcBorders>
              <w:bottom w:val="single" w:sz="4" w:space="0" w:color="000000"/>
              <w:right w:val="single" w:sz="4" w:space="0" w:color="000000"/>
            </w:tcBorders>
            <w:shd w:val="clear" w:color="auto" w:fill="auto"/>
            <w:vAlign w:val="bottom"/>
          </w:tcPr>
          <w:p w14:paraId="54957658"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6 x IPREM (50.400 €)</w:t>
            </w:r>
          </w:p>
        </w:tc>
      </w:tr>
    </w:tbl>
    <w:p w14:paraId="1DF89028" w14:textId="77777777" w:rsidR="00F0293D" w:rsidRPr="00F802E1" w:rsidRDefault="00F0293D"/>
    <w:p w14:paraId="63BF0C6C" w14:textId="77777777" w:rsidR="00F0293D" w:rsidRPr="00F802E1" w:rsidRDefault="00000000">
      <w:pPr>
        <w:jc w:val="both"/>
        <w:rPr>
          <w:b/>
        </w:rPr>
      </w:pPr>
      <w:r w:rsidRPr="00F802E1">
        <w:t>- Si a/o alumna/o para a/o que se solicita a axuda ten recoñecida pola Xunta de Galicia un Grao de Discapacidade igual ou superior a un 33% recibirá a contía máxima correspondente ao curso no que está matriculado e non haberá límite de ingresos.</w:t>
      </w:r>
    </w:p>
    <w:p w14:paraId="334C666C" w14:textId="77777777" w:rsidR="00F0293D" w:rsidRPr="00F802E1" w:rsidRDefault="00000000">
      <w:pPr>
        <w:jc w:val="both"/>
        <w:rPr>
          <w:b/>
        </w:rPr>
      </w:pPr>
      <w:r w:rsidRPr="00F802E1">
        <w:rPr>
          <w:b/>
        </w:rPr>
        <w:t>3. Procedemento da solicitude.</w:t>
      </w:r>
    </w:p>
    <w:p w14:paraId="15021940" w14:textId="77777777" w:rsidR="00F0293D" w:rsidRPr="00F802E1" w:rsidRDefault="00000000">
      <w:pPr>
        <w:jc w:val="both"/>
      </w:pPr>
      <w:r w:rsidRPr="00F802E1">
        <w:rPr>
          <w:b/>
          <w:bCs/>
        </w:rPr>
        <w:t>3.1</w:t>
      </w:r>
      <w:r w:rsidRPr="00F802E1">
        <w:t>.- Lugar. As solicitudes presentaranse xunto coa documentación correspondente no Rexistro Xeral do Concello ou na Sede Electrónica do Concello das Somozas, utilizando o formulario específico desta convocatoria.</w:t>
      </w:r>
    </w:p>
    <w:p w14:paraId="0C8F61D4" w14:textId="6FA7C429" w:rsidR="00F0293D" w:rsidRPr="00F802E1" w:rsidRDefault="00000000">
      <w:pPr>
        <w:jc w:val="both"/>
      </w:pPr>
      <w:r w:rsidRPr="00F802E1">
        <w:rPr>
          <w:b/>
          <w:bCs/>
        </w:rPr>
        <w:t>3.2.-</w:t>
      </w:r>
      <w:r w:rsidRPr="00F802E1">
        <w:t>Prazo. As solicitudes poderanse presentar dende o día seguinte á publicación destas bases no BOP e  ata o 30 de setembro de 2024</w:t>
      </w:r>
    </w:p>
    <w:p w14:paraId="73A8B09E" w14:textId="77777777" w:rsidR="00F0293D" w:rsidRPr="00F802E1" w:rsidRDefault="00000000">
      <w:pPr>
        <w:jc w:val="both"/>
      </w:pPr>
      <w:r w:rsidRPr="00F802E1">
        <w:t>Este prazo entenderase sen prexuizo do prazo de dez días hábiles, que se concederá no caso de presentación de documentación incompleta ou defectuosa para a súa rectificación, quedando apercibido que de non facelo así, terase por desistido e arquivaranse as actuacións sen máis trámite, conforme ao previsto no artigo 68 da Lei 39/2015, de 1 de outubro, do Procedemento Administrativo Común das Administracións Públicas.</w:t>
      </w:r>
    </w:p>
    <w:p w14:paraId="298C9CDA" w14:textId="77777777" w:rsidR="00F0293D" w:rsidRPr="00F802E1" w:rsidRDefault="00000000">
      <w:pPr>
        <w:jc w:val="both"/>
      </w:pPr>
      <w:r w:rsidRPr="00F802E1">
        <w:rPr>
          <w:b/>
          <w:bCs/>
        </w:rPr>
        <w:t>3.3.-</w:t>
      </w:r>
      <w:r w:rsidRPr="00F802E1">
        <w:t xml:space="preserve"> Documentación a presentar:</w:t>
      </w:r>
    </w:p>
    <w:p w14:paraId="126A2FFD" w14:textId="77777777" w:rsidR="00F0293D" w:rsidRPr="00F802E1" w:rsidRDefault="00000000">
      <w:pPr>
        <w:jc w:val="both"/>
      </w:pPr>
      <w:r w:rsidRPr="00F802E1">
        <w:rPr>
          <w:b/>
          <w:bCs/>
        </w:rPr>
        <w:t>3.3.1.-</w:t>
      </w:r>
      <w:r w:rsidRPr="00F802E1">
        <w:rPr>
          <w:bCs/>
        </w:rPr>
        <w:t>Para alumnado de Educación Infantil, Primaria ,ESO, FP Básica, e Bacharelato :</w:t>
      </w:r>
    </w:p>
    <w:p w14:paraId="0EBFB9C1" w14:textId="77777777" w:rsidR="00F0293D" w:rsidRPr="00F802E1" w:rsidRDefault="00000000">
      <w:pPr>
        <w:jc w:val="both"/>
      </w:pPr>
      <w:r w:rsidRPr="00F802E1">
        <w:t>1.- Solicitude segundo o modelo establecido.</w:t>
      </w:r>
    </w:p>
    <w:p w14:paraId="6C45E778" w14:textId="77777777" w:rsidR="00F0293D" w:rsidRPr="00F802E1" w:rsidRDefault="00000000">
      <w:pPr>
        <w:jc w:val="both"/>
      </w:pPr>
      <w:r w:rsidRPr="00F802E1">
        <w:t xml:space="preserve">2.- </w:t>
      </w:r>
      <w:bookmarkStart w:id="0" w:name="_Hlk107317159"/>
      <w:r w:rsidRPr="00F802E1">
        <w:t>Fotocopia do D.N.I. do/a solicitante</w:t>
      </w:r>
      <w:bookmarkEnd w:id="0"/>
      <w:r w:rsidRPr="00F802E1">
        <w:t>, parella ou cónxuxe e fillos/as.</w:t>
      </w:r>
    </w:p>
    <w:p w14:paraId="50CDD5F0" w14:textId="77777777" w:rsidR="00F0293D" w:rsidRPr="00F802E1" w:rsidRDefault="00000000">
      <w:pPr>
        <w:jc w:val="both"/>
      </w:pPr>
      <w:r w:rsidRPr="00F802E1">
        <w:t>3.- Fotocopia do/s Libro/s de Familia (completos).</w:t>
      </w:r>
    </w:p>
    <w:p w14:paraId="03952F09" w14:textId="77777777" w:rsidR="00F0293D" w:rsidRPr="00F802E1" w:rsidRDefault="00000000">
      <w:pPr>
        <w:jc w:val="both"/>
      </w:pPr>
      <w:r w:rsidRPr="00F802E1">
        <w:lastRenderedPageBreak/>
        <w:t>4.- Declaración do IRPF do exercicio 2023 (completa) do/a solicitante e cónxuxe/parella. E en todo caso no establecido no artigo 2 destas bases  No caso de non presentala, Certificado de Imputacións de Rentas expedido pola Axencia Estatal de Administración Tributaria.</w:t>
      </w:r>
    </w:p>
    <w:p w14:paraId="0D3A0D64" w14:textId="77777777" w:rsidR="00F0293D" w:rsidRPr="00F802E1" w:rsidRDefault="00000000">
      <w:pPr>
        <w:jc w:val="both"/>
      </w:pPr>
      <w:r w:rsidRPr="00F802E1">
        <w:t>5.- Xustificante da matrícula do curso 2024/2025, ou certificado do Centro Educativo.</w:t>
      </w:r>
    </w:p>
    <w:p w14:paraId="072073BF" w14:textId="77777777" w:rsidR="00F0293D" w:rsidRPr="00F802E1" w:rsidRDefault="00000000">
      <w:pPr>
        <w:jc w:val="both"/>
      </w:pPr>
      <w:r w:rsidRPr="00F802E1">
        <w:t>6.- Declaración do conxunto de tódalas solicitudes efectuadas ou concedidas para a dita finalidade das distintas administracións públicas ou organismos privados competentes, segundo o modelo establecido.</w:t>
      </w:r>
    </w:p>
    <w:p w14:paraId="030525A1" w14:textId="77777777" w:rsidR="00F0293D" w:rsidRPr="00F802E1" w:rsidRDefault="00000000">
      <w:pPr>
        <w:jc w:val="both"/>
      </w:pPr>
      <w:r w:rsidRPr="00F802E1">
        <w:t xml:space="preserve">7.- </w:t>
      </w:r>
      <w:bookmarkStart w:id="1" w:name="_Hlk107388650"/>
      <w:r w:rsidRPr="00F802E1">
        <w:t>Declaración responsable de non estar incurso en ningunha das causas de prohibición para obter subvencións que se establecen no artigo 13.2 da Lei 38/2003 xeral de subvencións, e de non ter pendente de xustificar ningunha subvención concedida polo Concello das Somozas, segundo o modelo establecido.</w:t>
      </w:r>
      <w:bookmarkEnd w:id="1"/>
    </w:p>
    <w:p w14:paraId="778150A6" w14:textId="477F8016" w:rsidR="00F0293D" w:rsidRPr="00F802E1" w:rsidRDefault="00000000">
      <w:pPr>
        <w:jc w:val="both"/>
      </w:pPr>
      <w:r w:rsidRPr="00F802E1">
        <w:t>8..- Se é o caso, documentación acreditativa da ausencia do fogar familiar dalgún dos proxenitor</w:t>
      </w:r>
      <w:r w:rsidR="00F802E1">
        <w:t>e</w:t>
      </w:r>
      <w:r w:rsidRPr="00F802E1">
        <w:t>s: familia monoparental (con certificado acreditativo), separación/divorcio, viuvez, orfandade, etc.</w:t>
      </w:r>
    </w:p>
    <w:p w14:paraId="36FFF53B" w14:textId="77777777" w:rsidR="00F0293D" w:rsidRPr="00F802E1" w:rsidRDefault="00000000">
      <w:pPr>
        <w:jc w:val="both"/>
      </w:pPr>
      <w:r w:rsidRPr="00F802E1">
        <w:t>9.- Certificación bancaria do número de conta onde se vaia facer o ingreso da axuda concedida, terá que ser titular a persoa solicitante. (IBAN)</w:t>
      </w:r>
    </w:p>
    <w:p w14:paraId="146FABD5" w14:textId="77777777" w:rsidR="00F0293D" w:rsidRPr="00F802E1" w:rsidRDefault="00000000">
      <w:pPr>
        <w:jc w:val="both"/>
      </w:pPr>
      <w:r w:rsidRPr="00F802E1">
        <w:t>10.  Certificado de discapacidade da/o alumna/o para a que se solicita a axuda.</w:t>
      </w:r>
    </w:p>
    <w:p w14:paraId="1B1FC43A" w14:textId="77777777" w:rsidR="00F0293D" w:rsidRPr="00F802E1" w:rsidRDefault="00000000">
      <w:pPr>
        <w:jc w:val="both"/>
      </w:pPr>
      <w:r w:rsidRPr="00F802E1">
        <w:rPr>
          <w:b/>
          <w:bCs/>
        </w:rPr>
        <w:t>3.3.2.-</w:t>
      </w:r>
      <w:r w:rsidRPr="00F802E1">
        <w:t xml:space="preserve"> Para estudantes de ciclos medio ou superior e  universitarios:</w:t>
      </w:r>
    </w:p>
    <w:p w14:paraId="2CB7A13D" w14:textId="77777777" w:rsidR="00F0293D" w:rsidRPr="00F802E1" w:rsidRDefault="00000000">
      <w:pPr>
        <w:jc w:val="both"/>
      </w:pPr>
      <w:r w:rsidRPr="00F802E1">
        <w:t>1.- Solicitude segundo o modelo establecido</w:t>
      </w:r>
    </w:p>
    <w:p w14:paraId="1BB17588" w14:textId="77777777" w:rsidR="00F0293D" w:rsidRPr="00F802E1" w:rsidRDefault="00000000">
      <w:pPr>
        <w:jc w:val="both"/>
      </w:pPr>
      <w:r w:rsidRPr="00F802E1">
        <w:t>2.- Fotocopia do D.N.I. do/a solicitante.</w:t>
      </w:r>
    </w:p>
    <w:p w14:paraId="01F6AA1E" w14:textId="77777777" w:rsidR="00F0293D" w:rsidRPr="00F802E1" w:rsidRDefault="00000000">
      <w:pPr>
        <w:jc w:val="both"/>
      </w:pPr>
      <w:r w:rsidRPr="00F802E1">
        <w:t xml:space="preserve">3.- Declaración do IRPF do exercicio 2023 (completa) do/a solicitante e cónxuxe/parella.; </w:t>
      </w:r>
      <w:bookmarkStart w:id="2" w:name="_Hlk173836435"/>
      <w:r w:rsidRPr="00F802E1">
        <w:t>e en todo caso no establecido no artigo 2 destas bases</w:t>
      </w:r>
      <w:bookmarkEnd w:id="2"/>
      <w:r w:rsidRPr="00F802E1">
        <w:t>. No caso de non presentala, Certificado de Imputacións de Rentas expedido pola Axencia Estatal de Administración Tributaria</w:t>
      </w:r>
    </w:p>
    <w:p w14:paraId="6EE8EDDA" w14:textId="77777777" w:rsidR="00F0293D" w:rsidRPr="00F802E1" w:rsidRDefault="00000000">
      <w:pPr>
        <w:jc w:val="both"/>
      </w:pPr>
      <w:r w:rsidRPr="00F802E1">
        <w:t>4.- Xustificante da matrícula do curso 2024/2025, ou certificado do Centro Educativo. No caso de estudantes de segundo curso e sucesivos, xustificante de ter aprobado a lo menos o 80 % das asignaturas ou créditos nos que se matriculara o curso anterior.</w:t>
      </w:r>
    </w:p>
    <w:p w14:paraId="78F9C3CC" w14:textId="77777777" w:rsidR="00F0293D" w:rsidRPr="00F802E1" w:rsidRDefault="00000000">
      <w:pPr>
        <w:jc w:val="both"/>
      </w:pPr>
      <w:r w:rsidRPr="00F802E1">
        <w:t>5.- Certificación bancaria do número de conta onde se vaia facer o ingreso da axuda concedida, terá que ser titular a persoa solicitante. (IBAN)</w:t>
      </w:r>
    </w:p>
    <w:p w14:paraId="20D966C4" w14:textId="77777777" w:rsidR="00F0293D" w:rsidRPr="00F802E1" w:rsidRDefault="00000000">
      <w:pPr>
        <w:jc w:val="both"/>
      </w:pPr>
      <w:r w:rsidRPr="00F802E1">
        <w:t>6.- Declaración responsable de non estar incurso en ningunha das causas de prohibición para obter subvencións que se establecen no artigo 13.2 da Lei 38/2003 xeral de subvencións, e de non ter pendente de xustificar ningunha subvención concedida polo Concello das Somozas, segundo o modelo establecido.</w:t>
      </w:r>
    </w:p>
    <w:p w14:paraId="4F483835" w14:textId="0161A1F0" w:rsidR="00F0293D" w:rsidRPr="00F802E1" w:rsidRDefault="00000000">
      <w:pPr>
        <w:jc w:val="both"/>
        <w:rPr>
          <w:b/>
        </w:rPr>
      </w:pPr>
      <w:r w:rsidRPr="00F802E1">
        <w:t>NOTA.- As persoas solicitantes deberán achegar</w:t>
      </w:r>
      <w:r w:rsidR="00F802E1">
        <w:t xml:space="preserve"> </w:t>
      </w:r>
      <w:r w:rsidRPr="00F802E1">
        <w:t>só os orixinais dos documentos, realizándose no Rexistro Municipal copia de ditos documentos no momento de presentar a solicitude.</w:t>
      </w:r>
    </w:p>
    <w:p w14:paraId="20A11C47" w14:textId="2BA3274F" w:rsidR="00F0293D" w:rsidRPr="00F802E1" w:rsidRDefault="00000000">
      <w:pPr>
        <w:jc w:val="both"/>
        <w:rPr>
          <w:b/>
          <w:bCs/>
        </w:rPr>
      </w:pPr>
      <w:r w:rsidRPr="00F802E1">
        <w:rPr>
          <w:b/>
          <w:bCs/>
        </w:rPr>
        <w:lastRenderedPageBreak/>
        <w:t xml:space="preserve">4.- Contías das axudas. </w:t>
      </w:r>
      <w:r w:rsidRPr="00F802E1">
        <w:t xml:space="preserve">O  importe  total das axudas  non poderá superar  o importe total  consignado no presuposto municipal   na aplicación </w:t>
      </w:r>
      <w:r w:rsidR="00F802E1">
        <w:t>orzamentaria</w:t>
      </w:r>
      <w:r w:rsidRPr="00F802E1">
        <w:t xml:space="preserve"> 334.480,00 por un importe  global de 9000,00 € . En caso de que a cantidade  total exceda do importe consignado  realizarase unha</w:t>
      </w:r>
      <w:r w:rsidR="00F802E1">
        <w:t xml:space="preserve"> </w:t>
      </w:r>
      <w:r w:rsidRPr="00F802E1">
        <w:t>minoraci</w:t>
      </w:r>
      <w:r w:rsidR="00F802E1">
        <w:t>ó</w:t>
      </w:r>
      <w:r w:rsidRPr="00F802E1">
        <w:t>n proporcional  na c</w:t>
      </w:r>
      <w:r w:rsidR="00F802E1">
        <w:t>o</w:t>
      </w:r>
      <w:r w:rsidRPr="00F802E1">
        <w:t>nt</w:t>
      </w:r>
      <w:r w:rsidR="00F802E1">
        <w:t>í</w:t>
      </w:r>
      <w:r w:rsidRPr="00F802E1">
        <w:t>a de todas as axudas concedidas .</w:t>
      </w:r>
    </w:p>
    <w:p w14:paraId="5FC68D28" w14:textId="77777777" w:rsidR="00F0293D" w:rsidRPr="00F802E1" w:rsidRDefault="00000000">
      <w:pPr>
        <w:jc w:val="both"/>
        <w:rPr>
          <w:b/>
        </w:rPr>
      </w:pPr>
      <w:r w:rsidRPr="00F802E1">
        <w:rPr>
          <w:b/>
        </w:rPr>
        <w:t>4.1.- Para alumnado de Educación Infantil, Primaria ,ESO e FP Básica</w:t>
      </w:r>
    </w:p>
    <w:p w14:paraId="5F222EAA" w14:textId="77777777" w:rsidR="00F0293D" w:rsidRPr="00F802E1" w:rsidRDefault="00000000">
      <w:pPr>
        <w:jc w:val="both"/>
      </w:pPr>
      <w:r w:rsidRPr="00F802E1">
        <w:t>Ata a metade do límite de renda marcado para cada unidade familiar (según a táboa do punto 2), a axuda será de 200 euros.</w:t>
      </w:r>
    </w:p>
    <w:p w14:paraId="3D65289E" w14:textId="77777777" w:rsidR="00F0293D" w:rsidRPr="00F802E1" w:rsidRDefault="00000000">
      <w:pPr>
        <w:jc w:val="both"/>
      </w:pPr>
      <w:r w:rsidRPr="00F802E1">
        <w:t>Entre a metade e o máximo permitido para cada unidade familiar (según a táboa do punto 2), a axuda será de 100 euros.</w:t>
      </w:r>
    </w:p>
    <w:tbl>
      <w:tblPr>
        <w:tblW w:w="8499" w:type="dxa"/>
        <w:tblLayout w:type="fixed"/>
        <w:tblCellMar>
          <w:left w:w="70" w:type="dxa"/>
          <w:right w:w="70" w:type="dxa"/>
        </w:tblCellMar>
        <w:tblLook w:val="04A0" w:firstRow="1" w:lastRow="0" w:firstColumn="1" w:lastColumn="0" w:noHBand="0" w:noVBand="1"/>
      </w:tblPr>
      <w:tblGrid>
        <w:gridCol w:w="2842"/>
        <w:gridCol w:w="2186"/>
        <w:gridCol w:w="3471"/>
      </w:tblGrid>
      <w:tr w:rsidR="00F0293D" w:rsidRPr="00F802E1" w14:paraId="766CDE3D" w14:textId="77777777">
        <w:trPr>
          <w:trHeight w:val="600"/>
        </w:trPr>
        <w:tc>
          <w:tcPr>
            <w:tcW w:w="2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D40EB6"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Número de membros da unidade familiar</w:t>
            </w:r>
          </w:p>
        </w:tc>
        <w:tc>
          <w:tcPr>
            <w:tcW w:w="2186" w:type="dxa"/>
            <w:tcBorders>
              <w:top w:val="single" w:sz="4" w:space="0" w:color="000000"/>
              <w:bottom w:val="single" w:sz="4" w:space="0" w:color="000000"/>
              <w:right w:val="single" w:sz="4" w:space="0" w:color="000000"/>
            </w:tcBorders>
            <w:shd w:val="clear" w:color="auto" w:fill="auto"/>
            <w:vAlign w:val="bottom"/>
          </w:tcPr>
          <w:p w14:paraId="1E4549BD"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Ata a metade do tope (200€)</w:t>
            </w:r>
          </w:p>
        </w:tc>
        <w:tc>
          <w:tcPr>
            <w:tcW w:w="3471" w:type="dxa"/>
            <w:tcBorders>
              <w:top w:val="single" w:sz="4" w:space="0" w:color="000000"/>
              <w:bottom w:val="single" w:sz="4" w:space="0" w:color="000000"/>
              <w:right w:val="single" w:sz="4" w:space="0" w:color="000000"/>
            </w:tcBorders>
            <w:shd w:val="clear" w:color="auto" w:fill="auto"/>
            <w:vAlign w:val="bottom"/>
          </w:tcPr>
          <w:p w14:paraId="632AA79B"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A partir da metade ata o máximo permitido (100€)</w:t>
            </w:r>
          </w:p>
        </w:tc>
      </w:tr>
      <w:tr w:rsidR="00F0293D" w:rsidRPr="00F802E1" w14:paraId="44C832BF"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4996D0CE"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2 membros</w:t>
            </w:r>
          </w:p>
        </w:tc>
        <w:tc>
          <w:tcPr>
            <w:tcW w:w="2186" w:type="dxa"/>
            <w:tcBorders>
              <w:bottom w:val="single" w:sz="4" w:space="0" w:color="000000"/>
              <w:right w:val="single" w:sz="4" w:space="0" w:color="000000"/>
            </w:tcBorders>
            <w:shd w:val="clear" w:color="auto" w:fill="auto"/>
            <w:vAlign w:val="bottom"/>
          </w:tcPr>
          <w:p w14:paraId="39D55869"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12.600 €</w:t>
            </w:r>
          </w:p>
        </w:tc>
        <w:tc>
          <w:tcPr>
            <w:tcW w:w="3471" w:type="dxa"/>
            <w:tcBorders>
              <w:bottom w:val="single" w:sz="4" w:space="0" w:color="000000"/>
              <w:right w:val="single" w:sz="4" w:space="0" w:color="000000"/>
            </w:tcBorders>
            <w:shd w:val="clear" w:color="auto" w:fill="auto"/>
            <w:vAlign w:val="bottom"/>
          </w:tcPr>
          <w:p w14:paraId="48AD8B5C"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12.601 € ata  25.200 €</w:t>
            </w:r>
          </w:p>
        </w:tc>
      </w:tr>
      <w:tr w:rsidR="00F0293D" w:rsidRPr="00F802E1" w14:paraId="319A5194"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4F4F998F"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3 membros</w:t>
            </w:r>
          </w:p>
        </w:tc>
        <w:tc>
          <w:tcPr>
            <w:tcW w:w="2186" w:type="dxa"/>
            <w:tcBorders>
              <w:bottom w:val="single" w:sz="4" w:space="0" w:color="000000"/>
              <w:right w:val="single" w:sz="4" w:space="0" w:color="000000"/>
            </w:tcBorders>
            <w:shd w:val="clear" w:color="auto" w:fill="auto"/>
            <w:vAlign w:val="bottom"/>
          </w:tcPr>
          <w:p w14:paraId="3BC2EA6D"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16.800 €</w:t>
            </w:r>
          </w:p>
        </w:tc>
        <w:tc>
          <w:tcPr>
            <w:tcW w:w="3471" w:type="dxa"/>
            <w:tcBorders>
              <w:bottom w:val="single" w:sz="4" w:space="0" w:color="000000"/>
              <w:right w:val="single" w:sz="4" w:space="0" w:color="000000"/>
            </w:tcBorders>
            <w:shd w:val="clear" w:color="auto" w:fill="auto"/>
            <w:vAlign w:val="bottom"/>
          </w:tcPr>
          <w:p w14:paraId="3FA82B85"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16.801 a 33.600 €</w:t>
            </w:r>
          </w:p>
        </w:tc>
      </w:tr>
      <w:tr w:rsidR="00F0293D" w:rsidRPr="00F802E1" w14:paraId="02F15416"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08386074"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4 membros</w:t>
            </w:r>
          </w:p>
        </w:tc>
        <w:tc>
          <w:tcPr>
            <w:tcW w:w="2186" w:type="dxa"/>
            <w:tcBorders>
              <w:bottom w:val="single" w:sz="4" w:space="0" w:color="000000"/>
              <w:right w:val="single" w:sz="4" w:space="0" w:color="000000"/>
            </w:tcBorders>
            <w:shd w:val="clear" w:color="auto" w:fill="auto"/>
            <w:vAlign w:val="bottom"/>
          </w:tcPr>
          <w:p w14:paraId="75D8F2C4"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21.000 €</w:t>
            </w:r>
          </w:p>
        </w:tc>
        <w:tc>
          <w:tcPr>
            <w:tcW w:w="3471" w:type="dxa"/>
            <w:tcBorders>
              <w:bottom w:val="single" w:sz="4" w:space="0" w:color="000000"/>
              <w:right w:val="single" w:sz="4" w:space="0" w:color="000000"/>
            </w:tcBorders>
            <w:shd w:val="clear" w:color="auto" w:fill="auto"/>
            <w:vAlign w:val="bottom"/>
          </w:tcPr>
          <w:p w14:paraId="1EE644FD"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21.001 € ata 42.000 €</w:t>
            </w:r>
          </w:p>
        </w:tc>
      </w:tr>
      <w:tr w:rsidR="00F0293D" w:rsidRPr="00F802E1" w14:paraId="3707572E"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7F338FFA"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5 membros</w:t>
            </w:r>
          </w:p>
        </w:tc>
        <w:tc>
          <w:tcPr>
            <w:tcW w:w="2186" w:type="dxa"/>
            <w:tcBorders>
              <w:bottom w:val="single" w:sz="4" w:space="0" w:color="000000"/>
              <w:right w:val="single" w:sz="4" w:space="0" w:color="000000"/>
            </w:tcBorders>
            <w:shd w:val="clear" w:color="auto" w:fill="auto"/>
            <w:vAlign w:val="bottom"/>
          </w:tcPr>
          <w:p w14:paraId="78276EAB"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23.100 €</w:t>
            </w:r>
          </w:p>
        </w:tc>
        <w:tc>
          <w:tcPr>
            <w:tcW w:w="3471" w:type="dxa"/>
            <w:tcBorders>
              <w:bottom w:val="single" w:sz="4" w:space="0" w:color="000000"/>
              <w:right w:val="single" w:sz="4" w:space="0" w:color="000000"/>
            </w:tcBorders>
            <w:shd w:val="clear" w:color="auto" w:fill="auto"/>
            <w:vAlign w:val="bottom"/>
          </w:tcPr>
          <w:p w14:paraId="1BCD88D7"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23.101 € ata 46.200 €</w:t>
            </w:r>
          </w:p>
        </w:tc>
      </w:tr>
      <w:tr w:rsidR="00F0293D" w:rsidRPr="00F802E1" w14:paraId="7338E00D"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2FA84698"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6 membros</w:t>
            </w:r>
          </w:p>
        </w:tc>
        <w:tc>
          <w:tcPr>
            <w:tcW w:w="2186" w:type="dxa"/>
            <w:tcBorders>
              <w:bottom w:val="single" w:sz="4" w:space="0" w:color="000000"/>
              <w:right w:val="single" w:sz="4" w:space="0" w:color="000000"/>
            </w:tcBorders>
            <w:shd w:val="clear" w:color="auto" w:fill="auto"/>
            <w:vAlign w:val="bottom"/>
          </w:tcPr>
          <w:p w14:paraId="65A9089D"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25.200 €</w:t>
            </w:r>
          </w:p>
        </w:tc>
        <w:tc>
          <w:tcPr>
            <w:tcW w:w="3471" w:type="dxa"/>
            <w:tcBorders>
              <w:bottom w:val="single" w:sz="4" w:space="0" w:color="000000"/>
              <w:right w:val="single" w:sz="4" w:space="0" w:color="000000"/>
            </w:tcBorders>
            <w:shd w:val="clear" w:color="auto" w:fill="auto"/>
            <w:vAlign w:val="bottom"/>
          </w:tcPr>
          <w:p w14:paraId="20BC4F3F"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25.201 € ata 50.400 €</w:t>
            </w:r>
          </w:p>
        </w:tc>
      </w:tr>
    </w:tbl>
    <w:p w14:paraId="67F84D74" w14:textId="77777777" w:rsidR="00F0293D" w:rsidRPr="00F802E1" w:rsidRDefault="00F0293D">
      <w:pPr>
        <w:jc w:val="both"/>
        <w:rPr>
          <w:b/>
        </w:rPr>
      </w:pPr>
    </w:p>
    <w:p w14:paraId="3BC0495C" w14:textId="320B96D7" w:rsidR="00F0293D" w:rsidRPr="00F802E1" w:rsidRDefault="00000000">
      <w:pPr>
        <w:jc w:val="both"/>
      </w:pPr>
      <w:r w:rsidRPr="00F802E1">
        <w:rPr>
          <w:b/>
        </w:rPr>
        <w:t xml:space="preserve">4.2.- Para Bacharelato  </w:t>
      </w:r>
      <w:r w:rsidRPr="00F802E1">
        <w:t>Ata a metade do limite de renda marcado para cada unidade familiar (según a t</w:t>
      </w:r>
      <w:r w:rsidR="00F802E1">
        <w:t>áboa</w:t>
      </w:r>
      <w:r w:rsidRPr="00F802E1">
        <w:t xml:space="preserve"> do punto 2), a axuda será de 250 euros.</w:t>
      </w:r>
    </w:p>
    <w:p w14:paraId="5ACB2FAD" w14:textId="25B2D3C9" w:rsidR="00F0293D" w:rsidRPr="00F802E1" w:rsidRDefault="00000000">
      <w:pPr>
        <w:jc w:val="both"/>
      </w:pPr>
      <w:r w:rsidRPr="00F802E1">
        <w:t>Entre a metade e o máximo permitido para cada unidade familiar (según a t</w:t>
      </w:r>
      <w:r w:rsidR="00F802E1">
        <w:t>áboa</w:t>
      </w:r>
      <w:r w:rsidRPr="00F802E1">
        <w:t xml:space="preserve"> do punto 2), a axuda será de 125 euros.</w:t>
      </w:r>
    </w:p>
    <w:tbl>
      <w:tblPr>
        <w:tblW w:w="8499" w:type="dxa"/>
        <w:tblLayout w:type="fixed"/>
        <w:tblCellMar>
          <w:left w:w="70" w:type="dxa"/>
          <w:right w:w="70" w:type="dxa"/>
        </w:tblCellMar>
        <w:tblLook w:val="04A0" w:firstRow="1" w:lastRow="0" w:firstColumn="1" w:lastColumn="0" w:noHBand="0" w:noVBand="1"/>
      </w:tblPr>
      <w:tblGrid>
        <w:gridCol w:w="2842"/>
        <w:gridCol w:w="2186"/>
        <w:gridCol w:w="3471"/>
      </w:tblGrid>
      <w:tr w:rsidR="00F0293D" w:rsidRPr="00F802E1" w14:paraId="7F766BED" w14:textId="77777777">
        <w:trPr>
          <w:trHeight w:val="600"/>
        </w:trPr>
        <w:tc>
          <w:tcPr>
            <w:tcW w:w="2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F0F735"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Número de membros da unidade familiar</w:t>
            </w:r>
          </w:p>
        </w:tc>
        <w:tc>
          <w:tcPr>
            <w:tcW w:w="2186" w:type="dxa"/>
            <w:tcBorders>
              <w:top w:val="single" w:sz="4" w:space="0" w:color="000000"/>
              <w:bottom w:val="single" w:sz="4" w:space="0" w:color="000000"/>
              <w:right w:val="single" w:sz="4" w:space="0" w:color="000000"/>
            </w:tcBorders>
            <w:shd w:val="clear" w:color="auto" w:fill="auto"/>
            <w:vAlign w:val="bottom"/>
          </w:tcPr>
          <w:p w14:paraId="1A4893A8"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Ata a metade do tope (250€)</w:t>
            </w:r>
          </w:p>
        </w:tc>
        <w:tc>
          <w:tcPr>
            <w:tcW w:w="3471" w:type="dxa"/>
            <w:tcBorders>
              <w:top w:val="single" w:sz="4" w:space="0" w:color="000000"/>
              <w:bottom w:val="single" w:sz="4" w:space="0" w:color="000000"/>
              <w:right w:val="single" w:sz="4" w:space="0" w:color="000000"/>
            </w:tcBorders>
            <w:shd w:val="clear" w:color="auto" w:fill="auto"/>
            <w:vAlign w:val="bottom"/>
          </w:tcPr>
          <w:p w14:paraId="6D5560FB" w14:textId="77777777" w:rsidR="00F0293D" w:rsidRPr="00F802E1" w:rsidRDefault="00000000">
            <w:pPr>
              <w:widowControl w:val="0"/>
              <w:spacing w:after="0" w:line="240" w:lineRule="auto"/>
              <w:jc w:val="both"/>
              <w:rPr>
                <w:rFonts w:ascii="Calibri" w:eastAsia="Times New Roman" w:hAnsi="Calibri" w:cs="Calibri"/>
                <w:b/>
                <w:bCs/>
                <w:color w:val="000000"/>
                <w:lang w:eastAsia="es-ES"/>
              </w:rPr>
            </w:pPr>
            <w:r w:rsidRPr="00F802E1">
              <w:rPr>
                <w:rFonts w:eastAsia="Times New Roman" w:cs="Calibri"/>
                <w:b/>
                <w:bCs/>
                <w:color w:val="000000"/>
                <w:lang w:eastAsia="es-ES"/>
              </w:rPr>
              <w:t>A partir da metade ata o máximo permitido (125€)</w:t>
            </w:r>
          </w:p>
        </w:tc>
      </w:tr>
      <w:tr w:rsidR="00F0293D" w:rsidRPr="00F802E1" w14:paraId="6EE166B6"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7D174EEB"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2 membros</w:t>
            </w:r>
          </w:p>
        </w:tc>
        <w:tc>
          <w:tcPr>
            <w:tcW w:w="2186" w:type="dxa"/>
            <w:tcBorders>
              <w:bottom w:val="single" w:sz="4" w:space="0" w:color="000000"/>
              <w:right w:val="single" w:sz="4" w:space="0" w:color="000000"/>
            </w:tcBorders>
            <w:shd w:val="clear" w:color="auto" w:fill="auto"/>
            <w:vAlign w:val="bottom"/>
          </w:tcPr>
          <w:p w14:paraId="023B75E6"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12.600 €</w:t>
            </w:r>
          </w:p>
        </w:tc>
        <w:tc>
          <w:tcPr>
            <w:tcW w:w="3471" w:type="dxa"/>
            <w:tcBorders>
              <w:bottom w:val="single" w:sz="4" w:space="0" w:color="000000"/>
              <w:right w:val="single" w:sz="4" w:space="0" w:color="000000"/>
            </w:tcBorders>
            <w:shd w:val="clear" w:color="auto" w:fill="auto"/>
            <w:vAlign w:val="bottom"/>
          </w:tcPr>
          <w:p w14:paraId="3E26BB04"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12.601 € ata  25.200 €</w:t>
            </w:r>
          </w:p>
        </w:tc>
      </w:tr>
      <w:tr w:rsidR="00F0293D" w:rsidRPr="00F802E1" w14:paraId="47578BF3"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582E584A"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3 membros</w:t>
            </w:r>
          </w:p>
        </w:tc>
        <w:tc>
          <w:tcPr>
            <w:tcW w:w="2186" w:type="dxa"/>
            <w:tcBorders>
              <w:bottom w:val="single" w:sz="4" w:space="0" w:color="000000"/>
              <w:right w:val="single" w:sz="4" w:space="0" w:color="000000"/>
            </w:tcBorders>
            <w:shd w:val="clear" w:color="auto" w:fill="auto"/>
            <w:vAlign w:val="bottom"/>
          </w:tcPr>
          <w:p w14:paraId="04FDF89C"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16.800 €</w:t>
            </w:r>
          </w:p>
        </w:tc>
        <w:tc>
          <w:tcPr>
            <w:tcW w:w="3471" w:type="dxa"/>
            <w:tcBorders>
              <w:bottom w:val="single" w:sz="4" w:space="0" w:color="000000"/>
              <w:right w:val="single" w:sz="4" w:space="0" w:color="000000"/>
            </w:tcBorders>
            <w:shd w:val="clear" w:color="auto" w:fill="auto"/>
            <w:vAlign w:val="bottom"/>
          </w:tcPr>
          <w:p w14:paraId="1E373777"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16.801 a 33.600 €</w:t>
            </w:r>
          </w:p>
        </w:tc>
      </w:tr>
      <w:tr w:rsidR="00F0293D" w:rsidRPr="00F802E1" w14:paraId="3701330F"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04A0BA34"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4 membros</w:t>
            </w:r>
          </w:p>
        </w:tc>
        <w:tc>
          <w:tcPr>
            <w:tcW w:w="2186" w:type="dxa"/>
            <w:tcBorders>
              <w:bottom w:val="single" w:sz="4" w:space="0" w:color="000000"/>
              <w:right w:val="single" w:sz="4" w:space="0" w:color="000000"/>
            </w:tcBorders>
            <w:shd w:val="clear" w:color="auto" w:fill="auto"/>
            <w:vAlign w:val="bottom"/>
          </w:tcPr>
          <w:p w14:paraId="251416F6"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21.000 €</w:t>
            </w:r>
          </w:p>
        </w:tc>
        <w:tc>
          <w:tcPr>
            <w:tcW w:w="3471" w:type="dxa"/>
            <w:tcBorders>
              <w:bottom w:val="single" w:sz="4" w:space="0" w:color="000000"/>
              <w:right w:val="single" w:sz="4" w:space="0" w:color="000000"/>
            </w:tcBorders>
            <w:shd w:val="clear" w:color="auto" w:fill="auto"/>
            <w:vAlign w:val="bottom"/>
          </w:tcPr>
          <w:p w14:paraId="0EC1AC71"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21.001 € ata 42.000 €</w:t>
            </w:r>
          </w:p>
        </w:tc>
      </w:tr>
      <w:tr w:rsidR="00F0293D" w:rsidRPr="00F802E1" w14:paraId="500D0F04"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44108F48"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5 membros</w:t>
            </w:r>
          </w:p>
        </w:tc>
        <w:tc>
          <w:tcPr>
            <w:tcW w:w="2186" w:type="dxa"/>
            <w:tcBorders>
              <w:bottom w:val="single" w:sz="4" w:space="0" w:color="000000"/>
              <w:right w:val="single" w:sz="4" w:space="0" w:color="000000"/>
            </w:tcBorders>
            <w:shd w:val="clear" w:color="auto" w:fill="auto"/>
            <w:vAlign w:val="bottom"/>
          </w:tcPr>
          <w:p w14:paraId="4A5585E9"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23.100 €</w:t>
            </w:r>
          </w:p>
        </w:tc>
        <w:tc>
          <w:tcPr>
            <w:tcW w:w="3471" w:type="dxa"/>
            <w:tcBorders>
              <w:bottom w:val="single" w:sz="4" w:space="0" w:color="000000"/>
              <w:right w:val="single" w:sz="4" w:space="0" w:color="000000"/>
            </w:tcBorders>
            <w:shd w:val="clear" w:color="auto" w:fill="auto"/>
            <w:vAlign w:val="bottom"/>
          </w:tcPr>
          <w:p w14:paraId="4DFF23CB"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23.101 € ata 46.200 €</w:t>
            </w:r>
          </w:p>
        </w:tc>
      </w:tr>
      <w:tr w:rsidR="00F0293D" w:rsidRPr="00F802E1" w14:paraId="00DDD3F0" w14:textId="77777777">
        <w:trPr>
          <w:trHeight w:val="300"/>
        </w:trPr>
        <w:tc>
          <w:tcPr>
            <w:tcW w:w="2842" w:type="dxa"/>
            <w:tcBorders>
              <w:left w:val="single" w:sz="4" w:space="0" w:color="000000"/>
              <w:bottom w:val="single" w:sz="4" w:space="0" w:color="000000"/>
              <w:right w:val="single" w:sz="4" w:space="0" w:color="000000"/>
            </w:tcBorders>
            <w:shd w:val="clear" w:color="auto" w:fill="auto"/>
            <w:vAlign w:val="bottom"/>
          </w:tcPr>
          <w:p w14:paraId="2005F85A"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6 membros</w:t>
            </w:r>
          </w:p>
        </w:tc>
        <w:tc>
          <w:tcPr>
            <w:tcW w:w="2186" w:type="dxa"/>
            <w:tcBorders>
              <w:bottom w:val="single" w:sz="4" w:space="0" w:color="000000"/>
              <w:right w:val="single" w:sz="4" w:space="0" w:color="000000"/>
            </w:tcBorders>
            <w:shd w:val="clear" w:color="auto" w:fill="auto"/>
            <w:vAlign w:val="bottom"/>
          </w:tcPr>
          <w:p w14:paraId="20155DC1"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Ata 25.200 €</w:t>
            </w:r>
          </w:p>
        </w:tc>
        <w:tc>
          <w:tcPr>
            <w:tcW w:w="3471" w:type="dxa"/>
            <w:tcBorders>
              <w:bottom w:val="single" w:sz="4" w:space="0" w:color="000000"/>
              <w:right w:val="single" w:sz="4" w:space="0" w:color="000000"/>
            </w:tcBorders>
            <w:shd w:val="clear" w:color="auto" w:fill="auto"/>
            <w:vAlign w:val="bottom"/>
          </w:tcPr>
          <w:p w14:paraId="6EBA6C68" w14:textId="77777777" w:rsidR="00F0293D" w:rsidRPr="00F802E1" w:rsidRDefault="00000000">
            <w:pPr>
              <w:widowControl w:val="0"/>
              <w:spacing w:after="0" w:line="240" w:lineRule="auto"/>
              <w:jc w:val="both"/>
              <w:rPr>
                <w:rFonts w:ascii="Calibri" w:eastAsia="Times New Roman" w:hAnsi="Calibri" w:cs="Calibri"/>
                <w:color w:val="000000"/>
                <w:lang w:eastAsia="es-ES"/>
              </w:rPr>
            </w:pPr>
            <w:r w:rsidRPr="00F802E1">
              <w:rPr>
                <w:rFonts w:eastAsia="Times New Roman" w:cs="Calibri"/>
                <w:color w:val="000000"/>
                <w:lang w:eastAsia="es-ES"/>
              </w:rPr>
              <w:t>Dende 25.201 € ata 50.400 €</w:t>
            </w:r>
          </w:p>
        </w:tc>
      </w:tr>
      <w:tr w:rsidR="00F0293D" w:rsidRPr="00F802E1" w14:paraId="23C31D72" w14:textId="77777777">
        <w:trPr>
          <w:trHeight w:hRule="exact" w:val="300"/>
        </w:trPr>
        <w:tc>
          <w:tcPr>
            <w:tcW w:w="2842" w:type="dxa"/>
            <w:shd w:val="clear" w:color="auto" w:fill="auto"/>
            <w:vAlign w:val="bottom"/>
          </w:tcPr>
          <w:p w14:paraId="59183EEE" w14:textId="77777777" w:rsidR="00F0293D" w:rsidRPr="00F802E1" w:rsidRDefault="00F0293D">
            <w:pPr>
              <w:widowControl w:val="0"/>
              <w:spacing w:after="0" w:line="240" w:lineRule="auto"/>
              <w:jc w:val="both"/>
              <w:rPr>
                <w:rFonts w:ascii="Calibri" w:eastAsia="Times New Roman" w:hAnsi="Calibri" w:cs="Calibri"/>
                <w:color w:val="000000"/>
                <w:lang w:eastAsia="es-ES"/>
              </w:rPr>
            </w:pPr>
          </w:p>
        </w:tc>
        <w:tc>
          <w:tcPr>
            <w:tcW w:w="2186" w:type="dxa"/>
            <w:shd w:val="clear" w:color="auto" w:fill="auto"/>
            <w:vAlign w:val="bottom"/>
          </w:tcPr>
          <w:p w14:paraId="123318C4" w14:textId="77777777" w:rsidR="00F0293D" w:rsidRPr="00F802E1" w:rsidRDefault="00F0293D">
            <w:pPr>
              <w:widowControl w:val="0"/>
              <w:spacing w:after="0" w:line="240" w:lineRule="auto"/>
              <w:jc w:val="both"/>
              <w:rPr>
                <w:rFonts w:ascii="Times New Roman" w:eastAsia="Times New Roman" w:hAnsi="Times New Roman" w:cs="Times New Roman"/>
                <w:sz w:val="20"/>
                <w:szCs w:val="20"/>
                <w:lang w:eastAsia="es-ES"/>
              </w:rPr>
            </w:pPr>
          </w:p>
        </w:tc>
        <w:tc>
          <w:tcPr>
            <w:tcW w:w="3471" w:type="dxa"/>
            <w:shd w:val="clear" w:color="auto" w:fill="auto"/>
            <w:vAlign w:val="bottom"/>
          </w:tcPr>
          <w:p w14:paraId="4D49D026" w14:textId="77777777" w:rsidR="00F0293D" w:rsidRPr="00F802E1" w:rsidRDefault="00F0293D">
            <w:pPr>
              <w:widowControl w:val="0"/>
              <w:spacing w:after="0" w:line="240" w:lineRule="auto"/>
              <w:jc w:val="both"/>
              <w:rPr>
                <w:rFonts w:ascii="Times New Roman" w:eastAsia="Times New Roman" w:hAnsi="Times New Roman" w:cs="Times New Roman"/>
                <w:sz w:val="20"/>
                <w:szCs w:val="20"/>
                <w:lang w:eastAsia="es-ES"/>
              </w:rPr>
            </w:pPr>
          </w:p>
        </w:tc>
      </w:tr>
    </w:tbl>
    <w:p w14:paraId="0F4D5783" w14:textId="77777777" w:rsidR="00F0293D" w:rsidRPr="00F802E1" w:rsidRDefault="00000000">
      <w:pPr>
        <w:jc w:val="both"/>
        <w:rPr>
          <w:b/>
        </w:rPr>
      </w:pPr>
      <w:r w:rsidRPr="00F802E1">
        <w:rPr>
          <w:b/>
        </w:rPr>
        <w:t>4.3.- Estudantes de ciclos medio ou superior e  universitarios</w:t>
      </w:r>
    </w:p>
    <w:p w14:paraId="2522FFCD" w14:textId="77777777" w:rsidR="00F0293D" w:rsidRPr="00F802E1" w:rsidRDefault="00000000">
      <w:pPr>
        <w:jc w:val="both"/>
        <w:rPr>
          <w:bCs/>
        </w:rPr>
      </w:pPr>
      <w:r w:rsidRPr="00F802E1">
        <w:rPr>
          <w:bCs/>
        </w:rPr>
        <w:t>Para  estudantes universitarios  e de ciclos medio ou superior que non superen os límites de renda establecidos na táboa do punto 2, a contía que se concederá será de 500 € e 300 € respectivamente.</w:t>
      </w:r>
    </w:p>
    <w:p w14:paraId="4ABC32B0" w14:textId="77777777" w:rsidR="00F0293D" w:rsidRPr="00F802E1" w:rsidRDefault="00000000">
      <w:pPr>
        <w:jc w:val="both"/>
        <w:rPr>
          <w:b/>
        </w:rPr>
      </w:pPr>
      <w:r w:rsidRPr="00F802E1">
        <w:rPr>
          <w:b/>
        </w:rPr>
        <w:t>5.- Obrigas dos/as beneficiarios/as.</w:t>
      </w:r>
    </w:p>
    <w:p w14:paraId="30F17443" w14:textId="77777777" w:rsidR="00F0293D" w:rsidRPr="00F802E1" w:rsidRDefault="00000000">
      <w:pPr>
        <w:jc w:val="both"/>
      </w:pPr>
      <w:r w:rsidRPr="00F802E1">
        <w:t>Son obrigas  dos/as beneficiarios/as:</w:t>
      </w:r>
    </w:p>
    <w:p w14:paraId="3A05FE84" w14:textId="77777777" w:rsidR="00F0293D" w:rsidRPr="00F802E1" w:rsidRDefault="00000000">
      <w:pPr>
        <w:jc w:val="both"/>
      </w:pPr>
      <w:r w:rsidRPr="00F802E1">
        <w:t>- Presentar debidamente cuberta a documentación requirida no prazo sinalado.</w:t>
      </w:r>
    </w:p>
    <w:p w14:paraId="1301CF12" w14:textId="77777777" w:rsidR="00F0293D" w:rsidRPr="00F802E1" w:rsidRDefault="00000000">
      <w:pPr>
        <w:jc w:val="both"/>
      </w:pPr>
      <w:r w:rsidRPr="00F802E1">
        <w:lastRenderedPageBreak/>
        <w:t>- Xustificar ante o Concello das Somozas o cumprimento dos requisitos e das condicións, así como a finalidade que determine a concesión da subvención.</w:t>
      </w:r>
    </w:p>
    <w:p w14:paraId="47719318" w14:textId="77777777" w:rsidR="00F0293D" w:rsidRPr="00F802E1" w:rsidRDefault="00000000">
      <w:pPr>
        <w:jc w:val="both"/>
      </w:pPr>
      <w:r w:rsidRPr="00F802E1">
        <w:t>- Non ter pendente de xustificar ningunha subvención concedida polo Concello das Somozas.</w:t>
      </w:r>
    </w:p>
    <w:p w14:paraId="6B24EA57" w14:textId="77777777" w:rsidR="00F0293D" w:rsidRPr="00F802E1" w:rsidRDefault="00000000">
      <w:pPr>
        <w:jc w:val="both"/>
      </w:pPr>
      <w:r w:rsidRPr="00F802E1">
        <w:t>- Someterse ás actuacións de comprobación e control que sexan debidamente requirida polos órganos municipais, proporcionando canta información lles sexa requirida no exercicio de ditas actuacións.</w:t>
      </w:r>
    </w:p>
    <w:p w14:paraId="023EF7A8" w14:textId="77777777" w:rsidR="00F0293D" w:rsidRPr="00F802E1" w:rsidRDefault="00000000">
      <w:pPr>
        <w:jc w:val="both"/>
      </w:pPr>
      <w:r w:rsidRPr="00F802E1">
        <w:t>- Comunicar ao órgano concedente a obtención doutras subvencións, axudas, ingresos ou recursos que financien as actividades subvencionadas. Esta comunicación deberá efectuarse tan pronto como se coñeza.</w:t>
      </w:r>
    </w:p>
    <w:p w14:paraId="44AF98CF" w14:textId="77777777" w:rsidR="00F0293D" w:rsidRPr="00F802E1" w:rsidRDefault="00000000">
      <w:pPr>
        <w:jc w:val="both"/>
      </w:pPr>
      <w:r w:rsidRPr="00F802E1">
        <w:t>- Conservar os documentos xustificativos da aplicación dos fondos recibidos.</w:t>
      </w:r>
    </w:p>
    <w:p w14:paraId="1F86208F" w14:textId="77777777" w:rsidR="00F0293D" w:rsidRPr="00F802E1" w:rsidRDefault="00000000">
      <w:pPr>
        <w:jc w:val="both"/>
      </w:pPr>
      <w:r w:rsidRPr="00F802E1">
        <w:t>- Proceder ao reintegro dos fondos públicos percibidos nos supostos contemplados no artigo 37 da LXS.</w:t>
      </w:r>
    </w:p>
    <w:p w14:paraId="779BD2E1" w14:textId="77777777" w:rsidR="00F0293D" w:rsidRPr="00F802E1" w:rsidRDefault="00000000">
      <w:pPr>
        <w:jc w:val="both"/>
      </w:pPr>
      <w:r w:rsidRPr="00F802E1">
        <w:t>- Que as/os menores de 16 anos estén debidamente escolarizados e non teñan aberto expedientes por absentismo escolar. (O Concello pode requirir aos solicitantes que xustifiquen este punto con informes ou certificados do centro educativo)</w:t>
      </w:r>
    </w:p>
    <w:p w14:paraId="2FF60623" w14:textId="77777777" w:rsidR="00F0293D" w:rsidRPr="00F802E1" w:rsidRDefault="00000000">
      <w:pPr>
        <w:jc w:val="both"/>
        <w:rPr>
          <w:b/>
        </w:rPr>
      </w:pPr>
      <w:r w:rsidRPr="00F802E1">
        <w:rPr>
          <w:b/>
        </w:rPr>
        <w:t>6.- Procedemento.</w:t>
      </w:r>
    </w:p>
    <w:p w14:paraId="0C56450F" w14:textId="77777777" w:rsidR="00F0293D" w:rsidRPr="00F802E1" w:rsidRDefault="00000000">
      <w:pPr>
        <w:jc w:val="both"/>
      </w:pPr>
      <w:r w:rsidRPr="00F802E1">
        <w:t>- A instrucción do procedemento corresponderalle á Comisión Avaliadora, que estará constituída polo Alcalde, ou concelleiro en quen delegue, que actuará como presidente; a/o Secretaria/o-Interventor/a ou funcionario/a en quen delegue, que actuará como secretario e a Traballadora Social ou empregado público en quen delegue, que  deberán avaliar as solicitudes presentadas e requirir as subsanacións que procedan para que as mesmas cumpran os requisitos esixidos nas presentes bases. O prazo será de dez días improrrogables; no suposto de que os defectos se consideren non subsanables, o órgano instructor proporá a inadmisión.</w:t>
      </w:r>
    </w:p>
    <w:p w14:paraId="64A409D8" w14:textId="77777777" w:rsidR="00F0293D" w:rsidRPr="00F802E1" w:rsidRDefault="00000000">
      <w:pPr>
        <w:jc w:val="both"/>
      </w:pPr>
      <w:r w:rsidRPr="00F802E1">
        <w:t>- Avaliadas as solicitudes, emitirase proposta de resolución na que se indicará a concesión ou non e a contía da axuda.</w:t>
      </w:r>
    </w:p>
    <w:p w14:paraId="041A828F" w14:textId="77777777" w:rsidR="00F0293D" w:rsidRPr="00F802E1" w:rsidRDefault="00000000">
      <w:pPr>
        <w:jc w:val="both"/>
      </w:pPr>
      <w:r w:rsidRPr="00F802E1">
        <w:t>- O Alcalde resolverá sobre a concesión ou denegación das axudas .A resolución conterá a relación dos beneficiarios e os importes das axudas, así como as solicitudes desestimadas coa motivación que proceda.</w:t>
      </w:r>
    </w:p>
    <w:p w14:paraId="080F4852" w14:textId="69271C89" w:rsidR="00F0293D" w:rsidRPr="00F802E1" w:rsidRDefault="00000000">
      <w:pPr>
        <w:jc w:val="both"/>
      </w:pPr>
      <w:r w:rsidRPr="00F802E1">
        <w:t xml:space="preserve">- A Resolución provisional de concesión publicarase no Taboleiro de Anuncios do Concello e na web municipal </w:t>
      </w:r>
      <w:r w:rsidR="00F802E1">
        <w:t>soamente</w:t>
      </w:r>
      <w:r w:rsidRPr="00F802E1">
        <w:t xml:space="preserve"> co número do documento de identidade que as persoas solicitantes puxesen na súa solicitude, concedéndose un prazo de 10 días naturais para presentar alegación e/ou emendar documentación.</w:t>
      </w:r>
    </w:p>
    <w:p w14:paraId="4D56373F" w14:textId="77777777" w:rsidR="00F0293D" w:rsidRPr="00F802E1" w:rsidRDefault="00000000">
      <w:pPr>
        <w:jc w:val="both"/>
      </w:pPr>
      <w:r w:rsidRPr="00F802E1">
        <w:t>Nesta listaxe provisional reflectiranse tódalas solicitudes: as completas, as denegadas e as pendentes de emendar documentación, advertindo neste último caso que, de non correxir os erros da documentación no prazo estipulado, quedarán denegadas.</w:t>
      </w:r>
    </w:p>
    <w:p w14:paraId="7F925455" w14:textId="77777777" w:rsidR="00F0293D" w:rsidRPr="00F802E1" w:rsidRDefault="00000000">
      <w:pPr>
        <w:jc w:val="both"/>
      </w:pPr>
      <w:r w:rsidRPr="00F802E1">
        <w:t xml:space="preserve">- A resolución definitiva que se adopte e as listaxes de solicitudes concedidas e denegadas serán así mesmo publicadas na mesma forma que a resolución provisional.  A publicación das </w:t>
      </w:r>
      <w:r w:rsidRPr="00F802E1">
        <w:lastRenderedPageBreak/>
        <w:t>resolución neste procedemento substituirá ás notificacións persoais, tendo os mesmos efectos ao contar co contido esixido no artigo 45 da lei 39/2015, de 1 de outubro, de procedemento administrativo común das administracións públicas.</w:t>
      </w:r>
    </w:p>
    <w:p w14:paraId="2BBA4906" w14:textId="77777777" w:rsidR="00F0293D" w:rsidRPr="00F802E1" w:rsidRDefault="00000000">
      <w:pPr>
        <w:jc w:val="both"/>
        <w:rPr>
          <w:b/>
        </w:rPr>
      </w:pPr>
      <w:r w:rsidRPr="00F802E1">
        <w:rPr>
          <w:b/>
        </w:rPr>
        <w:t>7.- Xustificación e pago.</w:t>
      </w:r>
    </w:p>
    <w:p w14:paraId="249046AB" w14:textId="77777777" w:rsidR="00F0293D" w:rsidRPr="00F802E1" w:rsidRDefault="00000000">
      <w:pPr>
        <w:jc w:val="both"/>
      </w:pPr>
      <w:r w:rsidRPr="00F802E1">
        <w:t>1. Unha vez publicada a resolución coa concesión definitiva, as familias e/ou persoas beneficiarias terán un prazo máximo de 20 días naturais para xustificar as axudas concedidas.</w:t>
      </w:r>
    </w:p>
    <w:p w14:paraId="4DF3DFA4" w14:textId="77777777" w:rsidR="00F0293D" w:rsidRPr="00F802E1" w:rsidRDefault="00000000">
      <w:pPr>
        <w:jc w:val="both"/>
      </w:pPr>
      <w:r w:rsidRPr="00F802E1">
        <w:t>2. Documentación xustificativa.</w:t>
      </w:r>
    </w:p>
    <w:p w14:paraId="1FD78866" w14:textId="77777777" w:rsidR="00F0293D" w:rsidRPr="00F802E1" w:rsidRDefault="00000000">
      <w:pPr>
        <w:jc w:val="both"/>
      </w:pPr>
      <w:r w:rsidRPr="00F802E1">
        <w:t>A documentación que haberá de presentarse para a xustificación é a seguinte:</w:t>
      </w:r>
    </w:p>
    <w:p w14:paraId="2A986129" w14:textId="77777777" w:rsidR="00F0293D" w:rsidRPr="00F802E1" w:rsidRDefault="00000000">
      <w:pPr>
        <w:jc w:val="both"/>
      </w:pPr>
      <w:r w:rsidRPr="00F802E1">
        <w:t>- Relación dos gastos e facturas por importe igual ou superior ó conxunto de tódalas axudas concedidas, no caso de alumnado de Educación Infantil, Primaria, ESO, FP Básica, Bacharelato (modelo nos anexos)</w:t>
      </w:r>
    </w:p>
    <w:p w14:paraId="32D42CE6" w14:textId="77777777" w:rsidR="00F0293D" w:rsidRPr="00F802E1" w:rsidRDefault="00000000">
      <w:pPr>
        <w:jc w:val="both"/>
      </w:pPr>
      <w:r w:rsidRPr="00F802E1">
        <w:t>- Facturas xustificativas dos gastos realizados en concepto de libros e material escolar, material funxible, mochilas, material informático, e deportivo. Na factura deberá figurar: núm. de factura, data de emisión, razón social, enderezo, CIF da empresa, descrición dos conceptos e importes e nome e apelidos do cliente que deberá coincidir coa persoa solicitante e beneficiaria da axuda.</w:t>
      </w:r>
    </w:p>
    <w:p w14:paraId="10CB4694" w14:textId="77777777" w:rsidR="00F0293D" w:rsidRPr="00F802E1" w:rsidRDefault="00000000">
      <w:pPr>
        <w:jc w:val="both"/>
      </w:pPr>
      <w:r w:rsidRPr="00F802E1">
        <w:t>- Serán admitidas facturas emitidas a partires do 1 de xullo de 2024</w:t>
      </w:r>
    </w:p>
    <w:p w14:paraId="615F5921" w14:textId="77777777" w:rsidR="00F0293D" w:rsidRPr="00F802E1" w:rsidRDefault="00000000">
      <w:pPr>
        <w:jc w:val="both"/>
      </w:pPr>
      <w:r w:rsidRPr="00F802E1">
        <w:t>- No caso de estudantes de ciclos medio ou superior e  universitarios, presentarán declaración responsable de que se desprazan aos seus centros  educativos polos seus propios medios de desprazamentos.</w:t>
      </w:r>
    </w:p>
    <w:p w14:paraId="21EB3E20" w14:textId="77777777" w:rsidR="00F0293D" w:rsidRPr="00F802E1" w:rsidRDefault="00000000">
      <w:pPr>
        <w:jc w:val="both"/>
      </w:pPr>
      <w:r w:rsidRPr="00F802E1">
        <w:t>- Rematado o prazo para a xustificación, comprobada a documentación aportada</w:t>
      </w:r>
    </w:p>
    <w:p w14:paraId="58BB241F" w14:textId="77777777" w:rsidR="00F0293D" w:rsidRPr="00F802E1" w:rsidRDefault="00000000">
      <w:pPr>
        <w:jc w:val="both"/>
      </w:pPr>
      <w:r w:rsidRPr="00F802E1">
        <w:t>e que se foi cumprido o obxecto para o que foi concedida a axuda, procederáse ao pagamento.</w:t>
      </w:r>
    </w:p>
    <w:p w14:paraId="1E659294" w14:textId="77777777" w:rsidR="00F0293D" w:rsidRPr="00F802E1" w:rsidRDefault="00000000">
      <w:pPr>
        <w:jc w:val="both"/>
        <w:rPr>
          <w:b/>
        </w:rPr>
      </w:pPr>
      <w:r w:rsidRPr="00F802E1">
        <w:rPr>
          <w:b/>
        </w:rPr>
        <w:t>8.-  Confidencialidade.</w:t>
      </w:r>
    </w:p>
    <w:p w14:paraId="39B4FF06" w14:textId="77777777" w:rsidR="00F0293D" w:rsidRPr="00F802E1" w:rsidRDefault="00000000">
      <w:pPr>
        <w:jc w:val="both"/>
      </w:pPr>
      <w:r w:rsidRPr="00F802E1">
        <w:t>Segundo o disposto na Lei Orgánica 3/2018, de 5 de decembro, de Protección de Datos Persoais e garantía dos dereitos dixitais e no artigo 6.3.f da Lei 13/2008, de servizos sociais de Galicia, garantiráselle ás persoas usuarias dos servizos sociais o dereito "á confidencialidade, ao sixilo e ao respecto con relación aos seus datos persoais e coa súa información que sexa coñecida polos servizos sociais en razón da súa intervención profesional...".</w:t>
      </w:r>
    </w:p>
    <w:p w14:paraId="6FA8590D" w14:textId="77777777" w:rsidR="00F0293D" w:rsidRPr="00F802E1" w:rsidRDefault="00000000">
      <w:pPr>
        <w:jc w:val="both"/>
        <w:rPr>
          <w:b/>
        </w:rPr>
      </w:pPr>
      <w:r w:rsidRPr="00F802E1">
        <w:rPr>
          <w:b/>
        </w:rPr>
        <w:t>9.- Publicidade.</w:t>
      </w:r>
    </w:p>
    <w:p w14:paraId="286D39B1" w14:textId="77777777" w:rsidR="00F0293D" w:rsidRPr="00F802E1" w:rsidRDefault="00000000">
      <w:pPr>
        <w:jc w:val="both"/>
      </w:pPr>
      <w:r w:rsidRPr="00F802E1">
        <w:t>O Concello das Somozas dará publicidade da presente convocatoria na BNDS e bases no Boletín Oficial da Provincia, no Taboleiro de edictos, e na web municipal.</w:t>
      </w:r>
    </w:p>
    <w:p w14:paraId="014AF96C" w14:textId="77777777" w:rsidR="00F0293D" w:rsidRPr="00F802E1" w:rsidRDefault="00F0293D">
      <w:pPr>
        <w:jc w:val="both"/>
      </w:pPr>
    </w:p>
    <w:p w14:paraId="344F479A" w14:textId="77777777" w:rsidR="00F0293D" w:rsidRPr="00F802E1" w:rsidRDefault="00000000">
      <w:pPr>
        <w:jc w:val="both"/>
      </w:pPr>
      <w:r w:rsidRPr="00F802E1">
        <w:t>Asdo.</w:t>
      </w:r>
    </w:p>
    <w:p w14:paraId="607AAE98" w14:textId="77777777" w:rsidR="00F0293D" w:rsidRDefault="00000000">
      <w:pPr>
        <w:jc w:val="both"/>
        <w:rPr>
          <w:lang w:val="es-ES_tradnl"/>
        </w:rPr>
      </w:pPr>
      <w:r w:rsidRPr="00F802E1">
        <w:t>SR. ALCALDE-PRESIDENTE DO CONCELLO DAS SOMOZAS</w:t>
      </w:r>
    </w:p>
    <w:sectPr w:rsidR="00F0293D">
      <w:pgSz w:w="11906" w:h="16838"/>
      <w:pgMar w:top="1417" w:right="1701" w:bottom="1417"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0293D"/>
    <w:rsid w:val="00093AC3"/>
    <w:rsid w:val="003F7C84"/>
    <w:rsid w:val="005E3955"/>
    <w:rsid w:val="00A066BA"/>
    <w:rsid w:val="00E0679D"/>
    <w:rsid w:val="00F0293D"/>
    <w:rsid w:val="00F802E1"/>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12DA"/>
  <w15:docId w15:val="{5EF0F052-F1CA-4F5B-B140-E6986472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F1A"/>
    <w:pPr>
      <w:spacing w:after="200" w:line="276" w:lineRule="auto"/>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semiHidden/>
    <w:qFormat/>
    <w:rsid w:val="00381FB2"/>
  </w:style>
  <w:style w:type="character" w:customStyle="1" w:styleId="PiedepginaCar">
    <w:name w:val="Pie de página Car"/>
    <w:basedOn w:val="Fuentedeprrafopredeter"/>
    <w:link w:val="Piedepgina"/>
    <w:uiPriority w:val="99"/>
    <w:semiHidden/>
    <w:qFormat/>
    <w:rsid w:val="00381FB2"/>
  </w:style>
  <w:style w:type="character" w:customStyle="1" w:styleId="TextodegloboCar">
    <w:name w:val="Texto de globo Car"/>
    <w:basedOn w:val="Fuentedeprrafopredeter"/>
    <w:link w:val="Textodeglobo"/>
    <w:uiPriority w:val="99"/>
    <w:semiHidden/>
    <w:qFormat/>
    <w:rsid w:val="00381FB2"/>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semiHidden/>
    <w:unhideWhenUsed/>
    <w:rsid w:val="00381FB2"/>
    <w:pPr>
      <w:tabs>
        <w:tab w:val="center" w:pos="4252"/>
        <w:tab w:val="right" w:pos="8504"/>
      </w:tabs>
      <w:spacing w:after="0" w:line="240" w:lineRule="auto"/>
    </w:pPr>
  </w:style>
  <w:style w:type="paragraph" w:styleId="Piedepgina">
    <w:name w:val="footer"/>
    <w:basedOn w:val="Normal"/>
    <w:link w:val="PiedepginaCar"/>
    <w:uiPriority w:val="99"/>
    <w:semiHidden/>
    <w:unhideWhenUsed/>
    <w:rsid w:val="00381FB2"/>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381FB2"/>
    <w:pPr>
      <w:spacing w:after="0" w:line="240" w:lineRule="auto"/>
    </w:pPr>
    <w:rPr>
      <w:rFonts w:ascii="Tahoma" w:hAnsi="Tahoma" w:cs="Tahoma"/>
      <w:sz w:val="16"/>
      <w:szCs w:val="16"/>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59"/>
    <w:rsid w:val="000D1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BDD61-F07D-462E-B25E-CD7104EA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Pages>
  <Words>2481</Words>
  <Characters>14146</Characters>
  <Application>Microsoft Office Word</Application>
  <DocSecurity>0</DocSecurity>
  <Lines>117</Lines>
  <Paragraphs>33</Paragraphs>
  <ScaleCrop>false</ScaleCrop>
  <Company>HP</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dc:creator>
  <dc:description/>
  <cp:lastModifiedBy>usuario</cp:lastModifiedBy>
  <cp:revision>35</cp:revision>
  <cp:lastPrinted>2024-08-12T08:27:00Z</cp:lastPrinted>
  <dcterms:created xsi:type="dcterms:W3CDTF">2022-06-29T07:49:00Z</dcterms:created>
  <dcterms:modified xsi:type="dcterms:W3CDTF">2024-08-12T08:59:00Z</dcterms:modified>
  <dc:language>es-ES</dc:language>
</cp:coreProperties>
</file>