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F39" w:rsidRDefault="004B3F39" w:rsidP="004B3F39">
      <w:pPr>
        <w:ind w:left="189" w:hanging="6"/>
        <w:jc w:val="center"/>
        <w:rPr>
          <w:rFonts w:eastAsia="Calibri"/>
          <w:b/>
          <w:sz w:val="20"/>
          <w:szCs w:val="20"/>
        </w:rPr>
      </w:pPr>
      <w:r>
        <w:rPr>
          <w:rFonts w:eastAsia="Calibri"/>
          <w:b/>
          <w:sz w:val="20"/>
          <w:szCs w:val="20"/>
        </w:rPr>
        <w:t xml:space="preserve">848/2024 </w:t>
      </w:r>
      <w:r w:rsidRPr="004A6A73">
        <w:rPr>
          <w:rFonts w:eastAsia="Calibri"/>
          <w:b/>
          <w:sz w:val="20"/>
          <w:szCs w:val="20"/>
        </w:rPr>
        <w:t xml:space="preserve">DECRETO DE ALCALDÍA </w:t>
      </w:r>
    </w:p>
    <w:p w:rsidR="004B3F39" w:rsidRPr="004A6A73" w:rsidRDefault="004B3F39" w:rsidP="004B3F39">
      <w:pPr>
        <w:ind w:left="189" w:hanging="6"/>
        <w:jc w:val="center"/>
        <w:rPr>
          <w:rFonts w:eastAsia="Calibri"/>
          <w:b/>
          <w:sz w:val="20"/>
          <w:szCs w:val="20"/>
        </w:rPr>
      </w:pPr>
    </w:p>
    <w:p w:rsidR="004B3F39" w:rsidRDefault="004B3F39" w:rsidP="004B3F39">
      <w:pPr>
        <w:ind w:firstLine="708"/>
        <w:jc w:val="both"/>
        <w:rPr>
          <w:rFonts w:eastAsia="Calibri"/>
          <w:sz w:val="20"/>
          <w:szCs w:val="20"/>
        </w:rPr>
      </w:pPr>
      <w:r w:rsidRPr="004A6A73">
        <w:rPr>
          <w:rFonts w:eastAsia="Calibri"/>
          <w:sz w:val="20"/>
          <w:szCs w:val="20"/>
        </w:rPr>
        <w:t xml:space="preserve"> Visto el Decreto de Alcaldía </w:t>
      </w:r>
      <w:r w:rsidRPr="00AC371F">
        <w:rPr>
          <w:rFonts w:eastAsia="Calibri"/>
          <w:sz w:val="20"/>
          <w:szCs w:val="20"/>
        </w:rPr>
        <w:t xml:space="preserve">935/2024, de fecha 18 de julio de 2024, en virtud del cual se </w:t>
      </w:r>
      <w:r>
        <w:rPr>
          <w:rFonts w:eastAsia="Calibri"/>
          <w:sz w:val="20"/>
          <w:szCs w:val="20"/>
        </w:rPr>
        <w:t xml:space="preserve">aprueba el Convenio de colaboración entre el Ayuntamiento de Valle de Trápaga-Trapagaran y la Asociación Fiesta Deportiva La Arboleda </w:t>
      </w:r>
      <w:proofErr w:type="spellStart"/>
      <w:r>
        <w:rPr>
          <w:rFonts w:eastAsia="Calibri"/>
          <w:sz w:val="20"/>
          <w:szCs w:val="20"/>
        </w:rPr>
        <w:t>Elkarte</w:t>
      </w:r>
      <w:proofErr w:type="spellEnd"/>
      <w:r>
        <w:rPr>
          <w:rFonts w:eastAsia="Calibri"/>
          <w:sz w:val="20"/>
          <w:szCs w:val="20"/>
        </w:rPr>
        <w:t xml:space="preserve"> </w:t>
      </w:r>
      <w:proofErr w:type="spellStart"/>
      <w:r>
        <w:rPr>
          <w:rFonts w:eastAsia="Calibri"/>
          <w:sz w:val="20"/>
          <w:szCs w:val="20"/>
        </w:rPr>
        <w:t>Kulturala</w:t>
      </w:r>
      <w:proofErr w:type="spellEnd"/>
      <w:r>
        <w:rPr>
          <w:rFonts w:eastAsia="Calibri"/>
          <w:sz w:val="20"/>
          <w:szCs w:val="20"/>
        </w:rPr>
        <w:t xml:space="preserve"> para la realización de las Fiestas de la Arboleda 2024. </w:t>
      </w:r>
    </w:p>
    <w:p w:rsidR="004B3F39" w:rsidRPr="004A6A73" w:rsidRDefault="004B3F39" w:rsidP="004B3F39">
      <w:pPr>
        <w:ind w:firstLine="708"/>
        <w:jc w:val="both"/>
        <w:rPr>
          <w:rFonts w:cstheme="minorHAnsi"/>
          <w:sz w:val="20"/>
          <w:szCs w:val="20"/>
        </w:rPr>
      </w:pPr>
    </w:p>
    <w:p w:rsidR="004B3F39" w:rsidRDefault="004B3F39" w:rsidP="004B3F39">
      <w:pPr>
        <w:ind w:firstLine="708"/>
        <w:jc w:val="both"/>
        <w:rPr>
          <w:rFonts w:cstheme="minorHAnsi"/>
          <w:sz w:val="20"/>
          <w:szCs w:val="20"/>
        </w:rPr>
      </w:pPr>
      <w:r>
        <w:rPr>
          <w:rFonts w:cstheme="minorHAnsi"/>
          <w:sz w:val="20"/>
          <w:szCs w:val="20"/>
        </w:rPr>
        <w:t>Advertido error material y de hecho</w:t>
      </w:r>
      <w:r w:rsidRPr="004A6A73">
        <w:rPr>
          <w:rFonts w:cstheme="minorHAnsi"/>
          <w:sz w:val="20"/>
          <w:szCs w:val="20"/>
        </w:rPr>
        <w:t xml:space="preserve"> en la redacción del referido decreto.</w:t>
      </w:r>
    </w:p>
    <w:p w:rsidR="004B3F39" w:rsidRPr="004A6A73" w:rsidRDefault="004B3F39" w:rsidP="004B3F39">
      <w:pPr>
        <w:ind w:firstLine="708"/>
        <w:jc w:val="both"/>
        <w:rPr>
          <w:rFonts w:cstheme="minorHAnsi"/>
          <w:sz w:val="20"/>
          <w:szCs w:val="20"/>
        </w:rPr>
      </w:pPr>
    </w:p>
    <w:p w:rsidR="004B3F39" w:rsidRPr="004A6A73" w:rsidRDefault="004B3F39" w:rsidP="004B3F39">
      <w:pPr>
        <w:ind w:firstLine="708"/>
        <w:jc w:val="both"/>
        <w:rPr>
          <w:sz w:val="20"/>
          <w:szCs w:val="20"/>
        </w:rPr>
      </w:pPr>
      <w:r w:rsidRPr="004A6A73">
        <w:rPr>
          <w:rFonts w:cstheme="minorHAnsi"/>
          <w:sz w:val="20"/>
          <w:szCs w:val="20"/>
        </w:rPr>
        <w:t xml:space="preserve">En virtud del artículo 109.2 de la </w:t>
      </w:r>
      <w:r w:rsidRPr="004A6A73">
        <w:rPr>
          <w:sz w:val="20"/>
          <w:szCs w:val="20"/>
        </w:rPr>
        <w:t xml:space="preserve">39/2015, </w:t>
      </w:r>
      <w:r w:rsidRPr="004A6A73">
        <w:rPr>
          <w:sz w:val="20"/>
          <w:szCs w:val="20"/>
          <w:lang w:eastAsia="es-ES_tradnl"/>
        </w:rPr>
        <w:t>del Procedimiento Administrativo Común de las Administraciones Públicas, las</w:t>
      </w:r>
      <w:r w:rsidRPr="004A6A73">
        <w:rPr>
          <w:sz w:val="20"/>
          <w:szCs w:val="20"/>
        </w:rPr>
        <w:t xml:space="preserve"> Administraciones Públicas podrán, asimismo, rectificar en cualquier momento, de oficio o a instancia de las personas interesadas, los errores materiales, de hecho o aritméticos existentes en sus actos.</w:t>
      </w:r>
    </w:p>
    <w:p w:rsidR="004B3F39" w:rsidRPr="004A6A73" w:rsidRDefault="004B3F39" w:rsidP="004B3F39">
      <w:pPr>
        <w:ind w:firstLine="708"/>
        <w:jc w:val="both"/>
        <w:rPr>
          <w:rFonts w:cstheme="minorHAnsi"/>
          <w:sz w:val="20"/>
          <w:szCs w:val="20"/>
        </w:rPr>
      </w:pPr>
    </w:p>
    <w:p w:rsidR="004B3F39" w:rsidRPr="004A6A73" w:rsidRDefault="004B3F39" w:rsidP="004B3F39">
      <w:pPr>
        <w:ind w:firstLine="708"/>
        <w:jc w:val="both"/>
        <w:rPr>
          <w:rFonts w:cstheme="minorHAnsi"/>
          <w:sz w:val="20"/>
          <w:szCs w:val="20"/>
        </w:rPr>
      </w:pPr>
      <w:r w:rsidRPr="004A6A73">
        <w:rPr>
          <w:rFonts w:cstheme="minorHAnsi"/>
          <w:sz w:val="20"/>
          <w:szCs w:val="20"/>
        </w:rPr>
        <w:t xml:space="preserve">De conformidad con lo dispuesto en el artículo 21 de la Ley 7/1985, de 2 de abril, Reguladora de las Bases del Régimen Local, la Alcaldía-Presidencia del Ayuntamiento de Valle de Trápaga-Trapagaran </w:t>
      </w:r>
    </w:p>
    <w:p w:rsidR="004B3F39" w:rsidRPr="004A6A73" w:rsidRDefault="004B3F39" w:rsidP="004B3F39">
      <w:pPr>
        <w:ind w:firstLine="708"/>
        <w:jc w:val="center"/>
        <w:rPr>
          <w:rFonts w:cstheme="minorHAnsi"/>
          <w:b/>
          <w:sz w:val="20"/>
          <w:szCs w:val="20"/>
          <w:u w:val="single"/>
        </w:rPr>
      </w:pPr>
      <w:r w:rsidRPr="004A6A73">
        <w:rPr>
          <w:rFonts w:cstheme="minorHAnsi"/>
          <w:b/>
          <w:sz w:val="20"/>
          <w:szCs w:val="20"/>
          <w:u w:val="single"/>
        </w:rPr>
        <w:t>RESUELVE</w:t>
      </w:r>
    </w:p>
    <w:p w:rsidR="004B3F39" w:rsidRPr="004A6A73" w:rsidRDefault="004B3F39" w:rsidP="004B3F39">
      <w:pPr>
        <w:ind w:firstLine="708"/>
        <w:jc w:val="both"/>
        <w:rPr>
          <w:rFonts w:cstheme="minorHAnsi"/>
          <w:sz w:val="20"/>
          <w:szCs w:val="20"/>
        </w:rPr>
      </w:pPr>
    </w:p>
    <w:p w:rsidR="004B3F39" w:rsidRPr="004A6A73" w:rsidRDefault="004B3F39" w:rsidP="004B3F39">
      <w:pPr>
        <w:ind w:firstLine="708"/>
        <w:jc w:val="both"/>
        <w:rPr>
          <w:rFonts w:eastAsia="Calibri"/>
          <w:sz w:val="20"/>
          <w:szCs w:val="20"/>
        </w:rPr>
      </w:pPr>
      <w:r w:rsidRPr="004A6A73">
        <w:rPr>
          <w:rFonts w:cstheme="minorHAnsi"/>
          <w:b/>
          <w:sz w:val="20"/>
          <w:szCs w:val="20"/>
        </w:rPr>
        <w:t>PRIMERO</w:t>
      </w:r>
      <w:r w:rsidRPr="004A6A73">
        <w:rPr>
          <w:rFonts w:cstheme="minorHAnsi"/>
          <w:sz w:val="20"/>
          <w:szCs w:val="20"/>
        </w:rPr>
        <w:t xml:space="preserve">.- </w:t>
      </w:r>
      <w:r w:rsidRPr="00AC371F">
        <w:rPr>
          <w:rFonts w:cstheme="minorHAnsi"/>
          <w:sz w:val="20"/>
          <w:szCs w:val="20"/>
        </w:rPr>
        <w:t>Rectificar el error hecho advertido en la parte “Primero.- objetivo del convenio y actuaciones a realizar por cada sujeto” donde no aparece un párrafo y</w:t>
      </w:r>
      <w:r>
        <w:rPr>
          <w:rFonts w:eastAsia="Calibri"/>
          <w:sz w:val="20"/>
          <w:szCs w:val="20"/>
        </w:rPr>
        <w:t xml:space="preserve"> </w:t>
      </w:r>
    </w:p>
    <w:p w:rsidR="004B3F39" w:rsidRDefault="004B3F39" w:rsidP="004B3F39">
      <w:pPr>
        <w:ind w:left="189" w:firstLine="708"/>
        <w:jc w:val="both"/>
        <w:rPr>
          <w:rFonts w:eastAsia="Calibri"/>
          <w:sz w:val="20"/>
          <w:szCs w:val="20"/>
        </w:rPr>
      </w:pPr>
    </w:p>
    <w:p w:rsidR="004B3F39" w:rsidRPr="004A6A73" w:rsidRDefault="004B3F39" w:rsidP="004B3F39">
      <w:pPr>
        <w:ind w:left="189" w:firstLine="708"/>
        <w:jc w:val="both"/>
        <w:rPr>
          <w:rFonts w:eastAsia="Calibri"/>
          <w:sz w:val="20"/>
          <w:szCs w:val="20"/>
        </w:rPr>
      </w:pPr>
      <w:r>
        <w:rPr>
          <w:rFonts w:eastAsia="Calibri"/>
          <w:sz w:val="20"/>
          <w:szCs w:val="20"/>
        </w:rPr>
        <w:t>Debe decir:</w:t>
      </w:r>
    </w:p>
    <w:p w:rsidR="004B3F39" w:rsidRPr="004A6A73" w:rsidRDefault="004B3F39" w:rsidP="004B3F39">
      <w:pPr>
        <w:jc w:val="center"/>
        <w:rPr>
          <w:b/>
          <w:sz w:val="20"/>
          <w:szCs w:val="20"/>
        </w:rPr>
      </w:pPr>
    </w:p>
    <w:p w:rsidR="004B3F39" w:rsidRDefault="004B3F39" w:rsidP="004B3F39">
      <w:pPr>
        <w:ind w:left="189" w:firstLine="708"/>
        <w:jc w:val="both"/>
        <w:rPr>
          <w:rFonts w:eastAsia="Calibri"/>
          <w:sz w:val="20"/>
          <w:szCs w:val="20"/>
        </w:rPr>
      </w:pPr>
      <w:proofErr w:type="gramStart"/>
      <w:r>
        <w:rPr>
          <w:rFonts w:eastAsia="Calibri"/>
          <w:sz w:val="20"/>
          <w:szCs w:val="20"/>
        </w:rPr>
        <w:t>“ 4</w:t>
      </w:r>
      <w:proofErr w:type="gramEnd"/>
      <w:r>
        <w:rPr>
          <w:rFonts w:eastAsia="Calibri"/>
          <w:sz w:val="20"/>
          <w:szCs w:val="20"/>
        </w:rPr>
        <w:t xml:space="preserve">. La Asociación Fiesta Deportiva La Arboleda </w:t>
      </w:r>
      <w:proofErr w:type="spellStart"/>
      <w:r>
        <w:rPr>
          <w:rFonts w:eastAsia="Calibri"/>
          <w:sz w:val="20"/>
          <w:szCs w:val="20"/>
        </w:rPr>
        <w:t>Elkarte</w:t>
      </w:r>
      <w:proofErr w:type="spellEnd"/>
      <w:r>
        <w:rPr>
          <w:rFonts w:eastAsia="Calibri"/>
          <w:sz w:val="20"/>
          <w:szCs w:val="20"/>
        </w:rPr>
        <w:t xml:space="preserve"> </w:t>
      </w:r>
      <w:proofErr w:type="spellStart"/>
      <w:r>
        <w:rPr>
          <w:rFonts w:eastAsia="Calibri"/>
          <w:sz w:val="20"/>
          <w:szCs w:val="20"/>
        </w:rPr>
        <w:t>Kulturala</w:t>
      </w:r>
      <w:proofErr w:type="spellEnd"/>
      <w:r>
        <w:rPr>
          <w:rFonts w:eastAsia="Calibri"/>
          <w:sz w:val="20"/>
          <w:szCs w:val="20"/>
        </w:rPr>
        <w:t xml:space="preserve"> se compromete a hacerse cargo de cualquier robo o daño que sufran las instalaciones, infraestructuras, etc. contratadas tanto por ella como por el Ayuntamiento de Valle de Trápaga-Trapagaran”</w:t>
      </w:r>
    </w:p>
    <w:p w:rsidR="004B3F39" w:rsidRDefault="004B3F39" w:rsidP="004B3F39">
      <w:pPr>
        <w:ind w:left="189" w:firstLine="708"/>
        <w:jc w:val="both"/>
        <w:rPr>
          <w:rFonts w:eastAsia="Calibri"/>
          <w:sz w:val="20"/>
          <w:szCs w:val="20"/>
        </w:rPr>
      </w:pPr>
    </w:p>
    <w:p w:rsidR="004B3F39" w:rsidRPr="004A6A73" w:rsidRDefault="004B3F39" w:rsidP="004B3F39">
      <w:pPr>
        <w:ind w:firstLine="708"/>
        <w:jc w:val="both"/>
        <w:rPr>
          <w:rFonts w:cstheme="minorHAnsi"/>
          <w:sz w:val="20"/>
          <w:szCs w:val="20"/>
        </w:rPr>
      </w:pPr>
      <w:r w:rsidRPr="00AC371F">
        <w:rPr>
          <w:rFonts w:cstheme="minorHAnsi"/>
          <w:b/>
          <w:sz w:val="20"/>
          <w:szCs w:val="20"/>
        </w:rPr>
        <w:t>SEGUNDO</w:t>
      </w:r>
      <w:r w:rsidRPr="00AC371F">
        <w:rPr>
          <w:rFonts w:cstheme="minorHAnsi"/>
          <w:sz w:val="20"/>
          <w:szCs w:val="20"/>
        </w:rPr>
        <w:t>.</w:t>
      </w:r>
      <w:r w:rsidRPr="00AC371F">
        <w:rPr>
          <w:rFonts w:cstheme="minorHAnsi"/>
          <w:i/>
          <w:sz w:val="20"/>
          <w:szCs w:val="20"/>
        </w:rPr>
        <w:t xml:space="preserve">- </w:t>
      </w:r>
      <w:r w:rsidRPr="00AC371F">
        <w:rPr>
          <w:rFonts w:cstheme="minorHAnsi"/>
          <w:sz w:val="20"/>
          <w:szCs w:val="20"/>
        </w:rPr>
        <w:t>Notificar la presente resolución, que pone fin a la vía administrativa, a la persona interesada, con indicación del régimen de recursos existente a su disposición.</w:t>
      </w:r>
    </w:p>
    <w:p w:rsidR="004B3F39" w:rsidRPr="004A6A73" w:rsidRDefault="004B3F39" w:rsidP="004B3F39">
      <w:pPr>
        <w:ind w:firstLine="708"/>
        <w:jc w:val="both"/>
        <w:rPr>
          <w:rFonts w:cstheme="minorHAnsi"/>
          <w:sz w:val="20"/>
          <w:szCs w:val="20"/>
        </w:rPr>
      </w:pPr>
    </w:p>
    <w:p w:rsidR="004B3F39" w:rsidRPr="004A6A73" w:rsidRDefault="004B3F39" w:rsidP="004B3F39">
      <w:pPr>
        <w:jc w:val="both"/>
        <w:rPr>
          <w:b/>
          <w:sz w:val="20"/>
          <w:szCs w:val="20"/>
        </w:rPr>
      </w:pPr>
      <w:r w:rsidRPr="004A6A73">
        <w:rPr>
          <w:rFonts w:eastAsia="Times New Roman" w:cs="Calibri"/>
          <w:b/>
          <w:sz w:val="20"/>
          <w:szCs w:val="20"/>
        </w:rPr>
        <w:t xml:space="preserve">        </w:t>
      </w:r>
    </w:p>
    <w:p w:rsidR="004B3F39" w:rsidRDefault="004B3F39" w:rsidP="004B3F39">
      <w:pPr>
        <w:jc w:val="center"/>
        <w:rPr>
          <w:b/>
          <w:sz w:val="20"/>
          <w:szCs w:val="20"/>
        </w:rPr>
      </w:pPr>
    </w:p>
    <w:p w:rsidR="004B3F39" w:rsidRDefault="004B3F39" w:rsidP="004B3F39">
      <w:pPr>
        <w:jc w:val="both"/>
        <w:rPr>
          <w:b/>
          <w:color w:val="000000" w:themeColor="text1"/>
        </w:rPr>
      </w:pPr>
      <w:r w:rsidRPr="004A6A73">
        <w:rPr>
          <w:b/>
          <w:sz w:val="20"/>
          <w:szCs w:val="20"/>
        </w:rPr>
        <w:t>El Alcalde</w:t>
      </w:r>
    </w:p>
    <w:p w:rsidR="004B3F39" w:rsidRDefault="004B3F39" w:rsidP="004B3F39">
      <w:pPr>
        <w:jc w:val="both"/>
        <w:rPr>
          <w:b/>
          <w:color w:val="000000" w:themeColor="text1"/>
        </w:rPr>
      </w:pPr>
    </w:p>
    <w:p w:rsidR="004B3F39" w:rsidRDefault="004B3F39" w:rsidP="004B3F39">
      <w:pPr>
        <w:jc w:val="center"/>
        <w:rPr>
          <w:b/>
          <w:color w:val="000000" w:themeColor="text1"/>
        </w:rPr>
      </w:pPr>
      <w:r>
        <w:rPr>
          <w:b/>
          <w:color w:val="000000" w:themeColor="text1"/>
        </w:rPr>
        <w:t>935/2024 DECRETO DE ALCALDÍA</w:t>
      </w:r>
    </w:p>
    <w:p w:rsidR="004B3F39" w:rsidRDefault="004B3F39" w:rsidP="004B3F39">
      <w:pPr>
        <w:jc w:val="center"/>
        <w:rPr>
          <w:b/>
          <w:color w:val="000000" w:themeColor="text1"/>
        </w:rPr>
      </w:pPr>
    </w:p>
    <w:p w:rsidR="004B3F39" w:rsidRPr="003A0D67" w:rsidRDefault="004B3F39" w:rsidP="004B3F39">
      <w:pPr>
        <w:spacing w:line="360" w:lineRule="auto"/>
        <w:jc w:val="center"/>
        <w:rPr>
          <w:rFonts w:eastAsia="Calibri"/>
          <w:b/>
          <w:sz w:val="18"/>
          <w:szCs w:val="20"/>
        </w:rPr>
      </w:pPr>
      <w:r w:rsidRPr="003A0D67">
        <w:rPr>
          <w:rFonts w:eastAsia="Calibri"/>
          <w:b/>
          <w:sz w:val="18"/>
          <w:szCs w:val="20"/>
        </w:rPr>
        <w:t xml:space="preserve">DECRETO DE ALCALDÍA </w:t>
      </w:r>
    </w:p>
    <w:p w:rsidR="004B3F39" w:rsidRPr="003A0D67" w:rsidRDefault="004B3F39" w:rsidP="004B3F39">
      <w:pPr>
        <w:spacing w:line="360" w:lineRule="auto"/>
        <w:jc w:val="center"/>
        <w:rPr>
          <w:rFonts w:eastAsia="Calibri"/>
          <w:b/>
          <w:sz w:val="18"/>
          <w:szCs w:val="20"/>
          <w:highlight w:val="yellow"/>
        </w:rPr>
      </w:pPr>
    </w:p>
    <w:p w:rsidR="004B3F39" w:rsidRPr="003A0D67" w:rsidRDefault="004B3F39" w:rsidP="004B3F39">
      <w:pPr>
        <w:spacing w:line="360" w:lineRule="auto"/>
        <w:jc w:val="center"/>
        <w:rPr>
          <w:b/>
          <w:sz w:val="18"/>
          <w:szCs w:val="20"/>
        </w:rPr>
      </w:pPr>
      <w:r w:rsidRPr="003A0D67">
        <w:rPr>
          <w:b/>
          <w:sz w:val="18"/>
          <w:szCs w:val="20"/>
        </w:rPr>
        <w:t>ANTECEDENTES</w:t>
      </w:r>
    </w:p>
    <w:p w:rsidR="004B3F39" w:rsidRPr="003A0D67" w:rsidRDefault="004B3F39" w:rsidP="004B3F39">
      <w:pPr>
        <w:spacing w:line="360" w:lineRule="auto"/>
        <w:rPr>
          <w:b/>
          <w:sz w:val="18"/>
          <w:szCs w:val="20"/>
        </w:rPr>
      </w:pPr>
    </w:p>
    <w:p w:rsidR="004B3F39" w:rsidRPr="003A0D67" w:rsidRDefault="004B3F39" w:rsidP="004B3F39">
      <w:pPr>
        <w:spacing w:line="360" w:lineRule="auto"/>
        <w:jc w:val="both"/>
        <w:rPr>
          <w:rFonts w:eastAsia="Times New Roman" w:cstheme="minorHAnsi"/>
          <w:sz w:val="18"/>
          <w:szCs w:val="20"/>
        </w:rPr>
      </w:pPr>
      <w:r w:rsidRPr="003A0D67">
        <w:rPr>
          <w:rFonts w:eastAsia="Times New Roman" w:cstheme="minorHAnsi"/>
          <w:sz w:val="18"/>
          <w:szCs w:val="20"/>
        </w:rPr>
        <w:t xml:space="preserve">La Ordenanza general reguladora de la concesión de subvenciones municipales, aprobada en el Pleno del Ayuntamiento en la sesión celebrada el día 24 de septiembre de 2020, considera los festejos y las actuaciones relacionadas con los festejos patronales y/o populares de los barrios del término municipal de Valle de Trápaga-Trapagaran como actividades subvencionables. </w:t>
      </w:r>
    </w:p>
    <w:p w:rsidR="004B3F39" w:rsidRPr="003A0D67" w:rsidRDefault="004B3F39" w:rsidP="004B3F39">
      <w:pPr>
        <w:spacing w:line="360" w:lineRule="auto"/>
        <w:jc w:val="both"/>
        <w:rPr>
          <w:rFonts w:eastAsia="Times New Roman" w:cstheme="minorHAnsi"/>
          <w:sz w:val="18"/>
          <w:szCs w:val="20"/>
        </w:rPr>
      </w:pPr>
    </w:p>
    <w:p w:rsidR="004B3F39" w:rsidRPr="003A0D67" w:rsidRDefault="004B3F39" w:rsidP="004B3F39">
      <w:pPr>
        <w:spacing w:line="360" w:lineRule="auto"/>
        <w:jc w:val="both"/>
        <w:rPr>
          <w:rFonts w:eastAsia="Times New Roman" w:cstheme="minorHAnsi"/>
          <w:sz w:val="18"/>
          <w:szCs w:val="20"/>
        </w:rPr>
      </w:pPr>
      <w:r w:rsidRPr="003A0D67">
        <w:rPr>
          <w:rFonts w:eastAsia="Times New Roman" w:cstheme="minorHAnsi"/>
          <w:sz w:val="18"/>
          <w:szCs w:val="20"/>
        </w:rPr>
        <w:t xml:space="preserve">Este convenio se realiza en aras de proporcionar al Barrio La Arboleda la oportunidad de celebrar sus festividades, que, además de fomentar la participación activa de los habitantes en la organización y toma de decisiones de la agenda cultural y festiva, apoyar diferentes manifestaciones culturales y crear espacios para el encuentro entre personas del municipio, tienen impacto a nivel turístico y económico en el Valle. </w:t>
      </w:r>
    </w:p>
    <w:p w:rsidR="004B3F39" w:rsidRPr="003A0D67" w:rsidRDefault="004B3F39" w:rsidP="004B3F39">
      <w:pPr>
        <w:spacing w:line="360" w:lineRule="auto"/>
        <w:jc w:val="both"/>
        <w:rPr>
          <w:sz w:val="18"/>
          <w:szCs w:val="20"/>
        </w:rPr>
      </w:pPr>
    </w:p>
    <w:p w:rsidR="004B3F39" w:rsidRPr="003A0D67" w:rsidRDefault="004B3F39" w:rsidP="004B3F39">
      <w:pPr>
        <w:spacing w:line="360" w:lineRule="auto"/>
        <w:jc w:val="both"/>
        <w:rPr>
          <w:rFonts w:eastAsia="Times New Roman" w:cstheme="minorHAnsi"/>
          <w:sz w:val="18"/>
          <w:szCs w:val="20"/>
        </w:rPr>
      </w:pPr>
      <w:r w:rsidRPr="003A0D67">
        <w:rPr>
          <w:rFonts w:eastAsia="Times New Roman" w:cstheme="minorHAnsi"/>
          <w:sz w:val="18"/>
          <w:szCs w:val="20"/>
        </w:rPr>
        <w:t xml:space="preserve">Ante la falta  de personal del Ayuntamiento y queriendo hacer partícipe de la agenda cultural así como de la organización de festejos de los barrios a la ciudadanía, se estima necesaria la colaboración con Asociaciones locales sin ánimo de lucro, como en este caso es la Asociación Fiesta Deportiva La Arboleda </w:t>
      </w:r>
      <w:proofErr w:type="spellStart"/>
      <w:r w:rsidRPr="003A0D67">
        <w:rPr>
          <w:rFonts w:eastAsia="Times New Roman" w:cstheme="minorHAnsi"/>
          <w:sz w:val="18"/>
          <w:szCs w:val="20"/>
        </w:rPr>
        <w:t>Elkarte</w:t>
      </w:r>
      <w:proofErr w:type="spellEnd"/>
      <w:r w:rsidRPr="003A0D67">
        <w:rPr>
          <w:rFonts w:eastAsia="Times New Roman" w:cstheme="minorHAnsi"/>
          <w:sz w:val="18"/>
          <w:szCs w:val="20"/>
        </w:rPr>
        <w:t xml:space="preserve"> </w:t>
      </w:r>
      <w:proofErr w:type="spellStart"/>
      <w:r w:rsidRPr="003A0D67">
        <w:rPr>
          <w:rFonts w:eastAsia="Times New Roman" w:cstheme="minorHAnsi"/>
          <w:sz w:val="18"/>
          <w:szCs w:val="20"/>
        </w:rPr>
        <w:t>Kulturala</w:t>
      </w:r>
      <w:proofErr w:type="spellEnd"/>
      <w:r w:rsidRPr="003A0D67">
        <w:rPr>
          <w:rFonts w:eastAsia="Times New Roman" w:cstheme="minorHAnsi"/>
          <w:sz w:val="18"/>
          <w:szCs w:val="20"/>
        </w:rPr>
        <w:t xml:space="preserve">. En este aspecto, la Asociación Fiesta Deportiva La Arboleda </w:t>
      </w:r>
      <w:proofErr w:type="spellStart"/>
      <w:r w:rsidRPr="003A0D67">
        <w:rPr>
          <w:rFonts w:eastAsia="Times New Roman" w:cstheme="minorHAnsi"/>
          <w:sz w:val="18"/>
          <w:szCs w:val="20"/>
        </w:rPr>
        <w:t>Elkarte</w:t>
      </w:r>
      <w:proofErr w:type="spellEnd"/>
      <w:r w:rsidRPr="003A0D67">
        <w:rPr>
          <w:rFonts w:eastAsia="Times New Roman" w:cstheme="minorHAnsi"/>
          <w:sz w:val="18"/>
          <w:szCs w:val="20"/>
        </w:rPr>
        <w:t xml:space="preserve"> </w:t>
      </w:r>
      <w:proofErr w:type="spellStart"/>
      <w:r w:rsidRPr="003A0D67">
        <w:rPr>
          <w:rFonts w:eastAsia="Times New Roman" w:cstheme="minorHAnsi"/>
          <w:sz w:val="18"/>
          <w:szCs w:val="20"/>
        </w:rPr>
        <w:t>Kulturala</w:t>
      </w:r>
      <w:proofErr w:type="spellEnd"/>
      <w:r w:rsidRPr="003A0D67">
        <w:rPr>
          <w:rFonts w:eastAsia="Times New Roman" w:cstheme="minorHAnsi"/>
          <w:sz w:val="18"/>
          <w:szCs w:val="20"/>
        </w:rPr>
        <w:t xml:space="preserve"> contribuye en la organización de las fiestas del barrio La Arboleda; seleccionando, contratando, programando, etc. estas fiestas. En su lugar, el Ayuntamiento proporcionará asistencia en el proceso, subvencionará estas actividades y aportará la infraestructura necesaria. </w:t>
      </w:r>
    </w:p>
    <w:p w:rsidR="004B3F39" w:rsidRPr="003A0D67" w:rsidRDefault="004B3F39" w:rsidP="004B3F39">
      <w:pPr>
        <w:spacing w:line="360" w:lineRule="auto"/>
        <w:jc w:val="both"/>
        <w:rPr>
          <w:rFonts w:eastAsia="Times New Roman" w:cstheme="minorHAnsi"/>
          <w:sz w:val="18"/>
          <w:szCs w:val="20"/>
        </w:rPr>
      </w:pPr>
    </w:p>
    <w:p w:rsidR="004B3F39" w:rsidRPr="003A0D67" w:rsidRDefault="004B3F39" w:rsidP="004B3F39">
      <w:pPr>
        <w:spacing w:line="360" w:lineRule="auto"/>
        <w:jc w:val="both"/>
        <w:rPr>
          <w:rFonts w:eastAsia="Times New Roman" w:cstheme="minorHAnsi"/>
          <w:sz w:val="18"/>
          <w:szCs w:val="20"/>
        </w:rPr>
      </w:pPr>
      <w:r w:rsidRPr="003A0D67">
        <w:rPr>
          <w:sz w:val="18"/>
          <w:szCs w:val="20"/>
        </w:rPr>
        <w:t xml:space="preserve">Este convenio, por tanto, nace de la necesidad de trabajar junto a esta asociación para la organización de los festejos locales.  </w:t>
      </w:r>
      <w:r w:rsidRPr="003A0D67">
        <w:rPr>
          <w:rFonts w:eastAsia="Times New Roman" w:cstheme="minorHAnsi"/>
          <w:sz w:val="18"/>
          <w:szCs w:val="20"/>
        </w:rPr>
        <w:t xml:space="preserve">Por ello, tanto desde Alcaldía como desde el Área de Cultura del Ayuntamiento de Valle de Trápaga-Trapagaran, se considera que una forma adecuada de colaborar es la aprobación y posterior firma de un Convenio de colaboración entre el Ayuntamiento de Valle de Trápaga-Trapagaran y la Asociación Fiesta Deportiva La Arboleda </w:t>
      </w:r>
      <w:proofErr w:type="spellStart"/>
      <w:r w:rsidRPr="003A0D67">
        <w:rPr>
          <w:rFonts w:eastAsia="Times New Roman" w:cstheme="minorHAnsi"/>
          <w:sz w:val="18"/>
          <w:szCs w:val="20"/>
        </w:rPr>
        <w:t>Elkarte</w:t>
      </w:r>
      <w:proofErr w:type="spellEnd"/>
      <w:r w:rsidRPr="003A0D67">
        <w:rPr>
          <w:rFonts w:eastAsia="Times New Roman" w:cstheme="minorHAnsi"/>
          <w:sz w:val="18"/>
          <w:szCs w:val="20"/>
        </w:rPr>
        <w:t xml:space="preserve"> </w:t>
      </w:r>
      <w:proofErr w:type="spellStart"/>
      <w:r w:rsidRPr="003A0D67">
        <w:rPr>
          <w:rFonts w:eastAsia="Times New Roman" w:cstheme="minorHAnsi"/>
          <w:sz w:val="18"/>
          <w:szCs w:val="20"/>
        </w:rPr>
        <w:t>Kulturala</w:t>
      </w:r>
      <w:proofErr w:type="spellEnd"/>
      <w:r w:rsidRPr="003A0D67">
        <w:rPr>
          <w:rFonts w:eastAsia="Times New Roman" w:cstheme="minorHAnsi"/>
          <w:sz w:val="18"/>
          <w:szCs w:val="20"/>
        </w:rPr>
        <w:t xml:space="preserve">. </w:t>
      </w:r>
    </w:p>
    <w:p w:rsidR="004B3F39" w:rsidRDefault="004B3F39" w:rsidP="004B3F39">
      <w:pPr>
        <w:spacing w:line="360" w:lineRule="auto"/>
        <w:jc w:val="both"/>
        <w:rPr>
          <w:rFonts w:eastAsia="Times New Roman" w:cstheme="minorHAnsi"/>
          <w:sz w:val="18"/>
          <w:szCs w:val="20"/>
        </w:rPr>
      </w:pPr>
    </w:p>
    <w:p w:rsidR="004B3F39" w:rsidRDefault="004B3F39" w:rsidP="004B3F39">
      <w:pPr>
        <w:spacing w:line="360" w:lineRule="auto"/>
        <w:jc w:val="both"/>
        <w:rPr>
          <w:rFonts w:eastAsia="Times New Roman" w:cstheme="minorHAnsi"/>
          <w:sz w:val="18"/>
          <w:szCs w:val="20"/>
        </w:rPr>
      </w:pPr>
    </w:p>
    <w:p w:rsidR="004B3F39" w:rsidRPr="003A0D67" w:rsidRDefault="004B3F39" w:rsidP="004B3F39">
      <w:pPr>
        <w:spacing w:line="360" w:lineRule="auto"/>
        <w:jc w:val="both"/>
        <w:rPr>
          <w:rFonts w:eastAsia="Times New Roman" w:cstheme="minorHAnsi"/>
          <w:color w:val="000000" w:themeColor="text1"/>
        </w:rPr>
      </w:pPr>
      <w:r w:rsidRPr="003A0D67">
        <w:rPr>
          <w:rFonts w:eastAsia="Times New Roman" w:cstheme="minorHAnsi"/>
          <w:sz w:val="18"/>
          <w:szCs w:val="20"/>
        </w:rPr>
        <w:t>Además de ello, esta subvención directa se encuentra aprobada en Pleno, sesión extraordinaria de 21 de marzo de 2024, y publicada en el Boletín Oficial de Bizkaia el jueves 04 de abril de 2024. Indicar también, que esta subvención directa se encuentra aprobada en el nuevo Plan Estratégico de Subvenciones 2024-2027.</w:t>
      </w:r>
    </w:p>
    <w:p w:rsidR="004B3F39" w:rsidRPr="003A0D67" w:rsidRDefault="004B3F39" w:rsidP="004B3F39">
      <w:pPr>
        <w:spacing w:line="360" w:lineRule="auto"/>
        <w:jc w:val="both"/>
        <w:rPr>
          <w:rFonts w:eastAsia="Times New Roman" w:cstheme="minorHAnsi"/>
          <w:sz w:val="18"/>
          <w:szCs w:val="20"/>
        </w:rPr>
      </w:pPr>
    </w:p>
    <w:p w:rsidR="004B3F39" w:rsidRDefault="004B3F39" w:rsidP="004B3F39">
      <w:pPr>
        <w:spacing w:line="360" w:lineRule="auto"/>
        <w:jc w:val="both"/>
        <w:rPr>
          <w:rFonts w:eastAsia="Times New Roman" w:cstheme="minorHAnsi"/>
          <w:sz w:val="18"/>
          <w:szCs w:val="20"/>
        </w:rPr>
      </w:pPr>
    </w:p>
    <w:p w:rsidR="004B3F39" w:rsidRPr="003A0D67" w:rsidRDefault="004B3F39" w:rsidP="004B3F39">
      <w:pPr>
        <w:spacing w:line="360" w:lineRule="auto"/>
        <w:jc w:val="center"/>
        <w:rPr>
          <w:b/>
          <w:sz w:val="18"/>
          <w:szCs w:val="20"/>
        </w:rPr>
      </w:pPr>
      <w:r w:rsidRPr="003A0D67">
        <w:rPr>
          <w:b/>
          <w:sz w:val="18"/>
          <w:szCs w:val="20"/>
        </w:rPr>
        <w:t>FUNDAMENTOS DE DERECHO</w:t>
      </w:r>
    </w:p>
    <w:p w:rsidR="004B3F39" w:rsidRPr="003A0D67" w:rsidRDefault="004B3F39" w:rsidP="004B3F39">
      <w:pPr>
        <w:spacing w:line="360" w:lineRule="auto"/>
        <w:rPr>
          <w:sz w:val="18"/>
          <w:szCs w:val="20"/>
        </w:rPr>
      </w:pPr>
    </w:p>
    <w:p w:rsidR="004B3F39" w:rsidRPr="003A0D67" w:rsidRDefault="004B3F39" w:rsidP="004B3F39">
      <w:pPr>
        <w:spacing w:line="360" w:lineRule="auto"/>
        <w:jc w:val="both"/>
        <w:rPr>
          <w:sz w:val="18"/>
          <w:szCs w:val="20"/>
        </w:rPr>
      </w:pPr>
      <w:r w:rsidRPr="003A0D67">
        <w:rPr>
          <w:b/>
          <w:sz w:val="18"/>
          <w:szCs w:val="20"/>
          <w:u w:val="single"/>
        </w:rPr>
        <w:t>PRIMERO.-</w:t>
      </w:r>
      <w:r w:rsidRPr="003A0D67">
        <w:rPr>
          <w:sz w:val="18"/>
          <w:szCs w:val="20"/>
        </w:rPr>
        <w:t xml:space="preserve"> Ley 40/2015 de 1 de octubre de Régimen Jurídico del Sector Público.</w:t>
      </w:r>
    </w:p>
    <w:p w:rsidR="004B3F39" w:rsidRPr="003A0D67" w:rsidRDefault="004B3F39" w:rsidP="004B3F39">
      <w:pPr>
        <w:spacing w:line="360" w:lineRule="auto"/>
        <w:jc w:val="both"/>
        <w:rPr>
          <w:sz w:val="18"/>
          <w:szCs w:val="20"/>
        </w:rPr>
      </w:pPr>
    </w:p>
    <w:p w:rsidR="004B3F39" w:rsidRPr="003A0D67" w:rsidRDefault="004B3F39" w:rsidP="004B3F39">
      <w:pPr>
        <w:spacing w:line="360" w:lineRule="auto"/>
        <w:jc w:val="both"/>
        <w:rPr>
          <w:sz w:val="18"/>
          <w:szCs w:val="20"/>
        </w:rPr>
      </w:pPr>
    </w:p>
    <w:p w:rsidR="004B3F39" w:rsidRPr="003A0D67" w:rsidRDefault="004B3F39" w:rsidP="004B3F39">
      <w:pPr>
        <w:spacing w:line="360" w:lineRule="auto"/>
        <w:jc w:val="both"/>
        <w:rPr>
          <w:sz w:val="18"/>
          <w:szCs w:val="20"/>
        </w:rPr>
      </w:pPr>
      <w:r w:rsidRPr="003A0D67">
        <w:rPr>
          <w:b/>
          <w:sz w:val="18"/>
          <w:szCs w:val="20"/>
          <w:u w:val="single"/>
        </w:rPr>
        <w:lastRenderedPageBreak/>
        <w:t>SEGUNDO.-</w:t>
      </w:r>
      <w:r w:rsidRPr="003A0D67">
        <w:rPr>
          <w:sz w:val="18"/>
          <w:szCs w:val="20"/>
        </w:rPr>
        <w:t xml:space="preserve"> Ley 38/2003 de 17 de noviembre, General de Subvenciones.</w:t>
      </w:r>
    </w:p>
    <w:p w:rsidR="004B3F39" w:rsidRPr="003A0D67" w:rsidRDefault="004B3F39" w:rsidP="004B3F39">
      <w:pPr>
        <w:spacing w:line="360" w:lineRule="auto"/>
        <w:jc w:val="both"/>
        <w:rPr>
          <w:sz w:val="18"/>
          <w:szCs w:val="20"/>
        </w:rPr>
      </w:pPr>
    </w:p>
    <w:p w:rsidR="004B3F39" w:rsidRPr="003A0D67" w:rsidRDefault="004B3F39" w:rsidP="004B3F39">
      <w:pPr>
        <w:spacing w:line="360" w:lineRule="auto"/>
        <w:jc w:val="both"/>
      </w:pPr>
      <w:r w:rsidRPr="003A0D67">
        <w:rPr>
          <w:b/>
          <w:sz w:val="18"/>
          <w:szCs w:val="20"/>
          <w:u w:val="single"/>
        </w:rPr>
        <w:t>TERCERO.-</w:t>
      </w:r>
      <w:r w:rsidRPr="003A0D67">
        <w:rPr>
          <w:b/>
          <w:sz w:val="18"/>
          <w:szCs w:val="20"/>
        </w:rPr>
        <w:t xml:space="preserve"> </w:t>
      </w:r>
      <w:r w:rsidRPr="003A0D67">
        <w:rPr>
          <w:sz w:val="18"/>
          <w:szCs w:val="20"/>
        </w:rPr>
        <w:t>Real Decreto 887/2006, de 21 de julio, por el que se aprueba el Reglamento de la Ley 38/2003, de 17 de noviembre, General de Subvenciones.</w:t>
      </w:r>
    </w:p>
    <w:p w:rsidR="004B3F39" w:rsidRPr="003A0D67" w:rsidRDefault="004B3F39" w:rsidP="004B3F39">
      <w:pPr>
        <w:spacing w:line="360" w:lineRule="auto"/>
        <w:jc w:val="both"/>
        <w:rPr>
          <w:sz w:val="18"/>
          <w:szCs w:val="20"/>
        </w:rPr>
      </w:pPr>
    </w:p>
    <w:p w:rsidR="004B3F39" w:rsidRPr="003A0D67" w:rsidRDefault="004B3F39" w:rsidP="004B3F39">
      <w:pPr>
        <w:spacing w:line="360" w:lineRule="auto"/>
        <w:jc w:val="both"/>
        <w:rPr>
          <w:sz w:val="18"/>
          <w:szCs w:val="20"/>
        </w:rPr>
      </w:pPr>
      <w:r w:rsidRPr="003A0D67">
        <w:rPr>
          <w:b/>
          <w:sz w:val="18"/>
          <w:szCs w:val="20"/>
          <w:u w:val="single"/>
        </w:rPr>
        <w:t>CUARTO.-</w:t>
      </w:r>
      <w:r w:rsidRPr="003A0D67">
        <w:rPr>
          <w:sz w:val="18"/>
          <w:szCs w:val="20"/>
        </w:rPr>
        <w:t xml:space="preserve"> Ordenanza general reguladora de la concesión de Subvenciones Municipales del Ayuntamiento de Valle de Trápaga-Trapagaran, aprobada en pleno el día 24 de septiembre de 2020 y publicada en el Boletín Oficial de Bizkaia, número 194 de fecha de 8 de octubre de 2020.</w:t>
      </w:r>
    </w:p>
    <w:p w:rsidR="004B3F39" w:rsidRPr="003A0D67" w:rsidRDefault="004B3F39" w:rsidP="004B3F39">
      <w:pPr>
        <w:spacing w:line="360" w:lineRule="auto"/>
        <w:jc w:val="both"/>
        <w:rPr>
          <w:sz w:val="18"/>
          <w:szCs w:val="20"/>
        </w:rPr>
      </w:pPr>
    </w:p>
    <w:p w:rsidR="004B3F39" w:rsidRPr="003A0D67" w:rsidRDefault="004B3F39" w:rsidP="004B3F39">
      <w:pPr>
        <w:spacing w:line="360" w:lineRule="auto"/>
        <w:jc w:val="both"/>
        <w:rPr>
          <w:sz w:val="18"/>
          <w:szCs w:val="20"/>
        </w:rPr>
      </w:pPr>
      <w:r w:rsidRPr="003A0D67">
        <w:rPr>
          <w:b/>
          <w:sz w:val="18"/>
          <w:szCs w:val="20"/>
          <w:u w:val="single"/>
        </w:rPr>
        <w:t>QUINTO.-</w:t>
      </w:r>
      <w:r w:rsidRPr="003A0D67">
        <w:rPr>
          <w:sz w:val="18"/>
          <w:szCs w:val="20"/>
        </w:rPr>
        <w:t xml:space="preserve"> Cualquier otra disposición legal que deban cumplir las administraciones.</w:t>
      </w:r>
    </w:p>
    <w:p w:rsidR="004B3F39" w:rsidRDefault="004B3F39" w:rsidP="004B3F39">
      <w:pPr>
        <w:spacing w:line="360" w:lineRule="auto"/>
        <w:jc w:val="both"/>
        <w:rPr>
          <w:sz w:val="18"/>
          <w:szCs w:val="20"/>
        </w:rPr>
      </w:pPr>
    </w:p>
    <w:p w:rsidR="004B3F39" w:rsidRPr="00A6625A" w:rsidRDefault="004B3F39" w:rsidP="004B3F39">
      <w:pPr>
        <w:spacing w:line="360" w:lineRule="auto"/>
        <w:jc w:val="both"/>
        <w:rPr>
          <w:sz w:val="18"/>
          <w:szCs w:val="20"/>
        </w:rPr>
      </w:pPr>
      <w:r w:rsidRPr="00A6625A">
        <w:rPr>
          <w:sz w:val="18"/>
          <w:szCs w:val="20"/>
        </w:rPr>
        <w:t xml:space="preserve">Vista la propuesta de resolución de la Animadora </w:t>
      </w:r>
      <w:r>
        <w:rPr>
          <w:sz w:val="18"/>
          <w:szCs w:val="20"/>
        </w:rPr>
        <w:t xml:space="preserve"> </w:t>
      </w:r>
      <w:r w:rsidRPr="00A6625A">
        <w:rPr>
          <w:sz w:val="18"/>
          <w:szCs w:val="20"/>
        </w:rPr>
        <w:t xml:space="preserve">Sociocultural de fecha 02 de </w:t>
      </w:r>
      <w:r>
        <w:rPr>
          <w:sz w:val="18"/>
          <w:szCs w:val="20"/>
        </w:rPr>
        <w:t>julio de 2024, visto el Informe de Fiscalización del 17 de julio de 2024 y</w:t>
      </w:r>
      <w:r w:rsidRPr="00A6625A">
        <w:rPr>
          <w:sz w:val="18"/>
          <w:szCs w:val="20"/>
        </w:rPr>
        <w:t xml:space="preserve"> en virtud de las atribuciones otorgadas por el artículo 21.1 de la Ley 7/1985, reguladora de las Bases del Régimen Local</w:t>
      </w:r>
    </w:p>
    <w:p w:rsidR="004B3F39" w:rsidRPr="003A0D67" w:rsidRDefault="004B3F39" w:rsidP="004B3F39">
      <w:pPr>
        <w:spacing w:line="360" w:lineRule="auto"/>
        <w:jc w:val="center"/>
        <w:rPr>
          <w:b/>
          <w:sz w:val="18"/>
          <w:szCs w:val="20"/>
        </w:rPr>
      </w:pPr>
      <w:r>
        <w:rPr>
          <w:b/>
          <w:sz w:val="18"/>
          <w:szCs w:val="20"/>
        </w:rPr>
        <w:t>HE RESUELTO</w:t>
      </w:r>
    </w:p>
    <w:p w:rsidR="004B3F39" w:rsidRPr="003A0D67" w:rsidRDefault="004B3F39" w:rsidP="004B3F39">
      <w:pPr>
        <w:spacing w:line="360" w:lineRule="auto"/>
        <w:jc w:val="center"/>
        <w:rPr>
          <w:b/>
          <w:sz w:val="18"/>
          <w:szCs w:val="20"/>
        </w:rPr>
      </w:pPr>
    </w:p>
    <w:p w:rsidR="004B3F39" w:rsidRPr="003A0D67" w:rsidRDefault="004B3F39" w:rsidP="004B3F39">
      <w:pPr>
        <w:spacing w:line="360" w:lineRule="auto"/>
        <w:jc w:val="both"/>
        <w:rPr>
          <w:sz w:val="18"/>
          <w:szCs w:val="20"/>
        </w:rPr>
      </w:pPr>
      <w:r w:rsidRPr="003A0D67">
        <w:rPr>
          <w:b/>
          <w:sz w:val="18"/>
          <w:szCs w:val="20"/>
          <w:u w:val="single"/>
        </w:rPr>
        <w:t>PRIMERO.-</w:t>
      </w:r>
      <w:r w:rsidRPr="003A0D67">
        <w:rPr>
          <w:sz w:val="18"/>
          <w:szCs w:val="20"/>
        </w:rPr>
        <w:t xml:space="preserve"> Aprobar el Convenio de colaboración entre el Ayuntamiento de Valle de Trápaga-Trapagaran y la </w:t>
      </w:r>
      <w:r w:rsidRPr="003A0D67">
        <w:rPr>
          <w:rFonts w:eastAsia="Times New Roman" w:cstheme="minorHAnsi"/>
          <w:sz w:val="18"/>
          <w:szCs w:val="20"/>
        </w:rPr>
        <w:t xml:space="preserve">Fiesta Deportiva La Arboleda </w:t>
      </w:r>
      <w:proofErr w:type="spellStart"/>
      <w:r w:rsidRPr="003A0D67">
        <w:rPr>
          <w:rFonts w:eastAsia="Times New Roman" w:cstheme="minorHAnsi"/>
          <w:sz w:val="18"/>
          <w:szCs w:val="20"/>
        </w:rPr>
        <w:t>Elkarte</w:t>
      </w:r>
      <w:proofErr w:type="spellEnd"/>
      <w:r w:rsidRPr="003A0D67">
        <w:rPr>
          <w:rFonts w:eastAsia="Times New Roman" w:cstheme="minorHAnsi"/>
          <w:sz w:val="18"/>
          <w:szCs w:val="20"/>
        </w:rPr>
        <w:t xml:space="preserve"> </w:t>
      </w:r>
      <w:proofErr w:type="spellStart"/>
      <w:r w:rsidRPr="003A0D67">
        <w:rPr>
          <w:rFonts w:eastAsia="Times New Roman" w:cstheme="minorHAnsi"/>
          <w:sz w:val="18"/>
          <w:szCs w:val="20"/>
        </w:rPr>
        <w:t>Kulturala</w:t>
      </w:r>
      <w:proofErr w:type="spellEnd"/>
      <w:r w:rsidRPr="003A0D67">
        <w:rPr>
          <w:rFonts w:eastAsia="Times New Roman" w:cstheme="minorHAnsi"/>
          <w:sz w:val="18"/>
          <w:szCs w:val="20"/>
        </w:rPr>
        <w:t xml:space="preserve"> </w:t>
      </w:r>
      <w:r w:rsidRPr="003A0D67">
        <w:rPr>
          <w:sz w:val="18"/>
          <w:szCs w:val="20"/>
        </w:rPr>
        <w:t>para la realización de las Fiestas de La Arboleda 2024.</w:t>
      </w:r>
    </w:p>
    <w:p w:rsidR="004B3F39" w:rsidRPr="003A0D67" w:rsidRDefault="004B3F39" w:rsidP="004B3F39">
      <w:pPr>
        <w:spacing w:line="360" w:lineRule="auto"/>
        <w:jc w:val="both"/>
        <w:rPr>
          <w:sz w:val="18"/>
          <w:szCs w:val="20"/>
        </w:rPr>
      </w:pPr>
    </w:p>
    <w:p w:rsidR="004B3F39" w:rsidRPr="003A0D67" w:rsidRDefault="004B3F39" w:rsidP="004B3F39">
      <w:pPr>
        <w:spacing w:line="360" w:lineRule="auto"/>
        <w:jc w:val="both"/>
        <w:rPr>
          <w:sz w:val="18"/>
          <w:szCs w:val="20"/>
        </w:rPr>
      </w:pPr>
      <w:r w:rsidRPr="003A0D67">
        <w:rPr>
          <w:b/>
          <w:sz w:val="18"/>
          <w:szCs w:val="20"/>
          <w:u w:val="single"/>
        </w:rPr>
        <w:t>SEGUNDO.-</w:t>
      </w:r>
      <w:r w:rsidRPr="003A0D67">
        <w:rPr>
          <w:b/>
          <w:sz w:val="18"/>
          <w:szCs w:val="20"/>
        </w:rPr>
        <w:t xml:space="preserve"> </w:t>
      </w:r>
      <w:r w:rsidRPr="003A0D67">
        <w:rPr>
          <w:sz w:val="18"/>
          <w:szCs w:val="20"/>
        </w:rPr>
        <w:t xml:space="preserve">Aprobar el gasto máximo destinado a la financiación de actividades y acciones para la consecución de los fines del presente convenio, ascendiente a 22.000,00 euros, con cargo al presupuesto prorrogado para el año 2024 y a la partida 334-48102. Este gasto se canalizará a favor de la asociación colaboradora. </w:t>
      </w:r>
    </w:p>
    <w:p w:rsidR="004B3F39" w:rsidRPr="003A0D67" w:rsidRDefault="004B3F39" w:rsidP="004B3F39">
      <w:pPr>
        <w:spacing w:line="360" w:lineRule="auto"/>
        <w:jc w:val="both"/>
        <w:rPr>
          <w:sz w:val="18"/>
          <w:szCs w:val="20"/>
        </w:rPr>
      </w:pPr>
    </w:p>
    <w:p w:rsidR="004B3F39" w:rsidRPr="003A0D67" w:rsidRDefault="004B3F39" w:rsidP="004B3F39">
      <w:pPr>
        <w:spacing w:line="360" w:lineRule="auto"/>
        <w:jc w:val="both"/>
        <w:rPr>
          <w:sz w:val="18"/>
          <w:szCs w:val="20"/>
        </w:rPr>
      </w:pPr>
      <w:r w:rsidRPr="003A0D67">
        <w:rPr>
          <w:b/>
          <w:sz w:val="18"/>
          <w:szCs w:val="20"/>
          <w:u w:val="single"/>
        </w:rPr>
        <w:t>TERCERO.-</w:t>
      </w:r>
      <w:r w:rsidRPr="003A0D67">
        <w:rPr>
          <w:sz w:val="18"/>
          <w:szCs w:val="20"/>
        </w:rPr>
        <w:t xml:space="preserve"> Dar traslado del expediente al Área de Cultura para su conocimiento y efectos oportunos y Área de Intervención para su Fiscalización. </w:t>
      </w:r>
    </w:p>
    <w:p w:rsidR="004B3F39" w:rsidRPr="003A0D67" w:rsidRDefault="004B3F39" w:rsidP="004B3F39">
      <w:pPr>
        <w:spacing w:line="360" w:lineRule="auto"/>
        <w:jc w:val="both"/>
        <w:rPr>
          <w:b/>
          <w:sz w:val="18"/>
          <w:szCs w:val="20"/>
          <w:u w:val="single"/>
        </w:rPr>
      </w:pPr>
    </w:p>
    <w:p w:rsidR="004B3F39" w:rsidRPr="003A0D67" w:rsidRDefault="004B3F39" w:rsidP="004B3F39">
      <w:pPr>
        <w:spacing w:line="360" w:lineRule="auto"/>
        <w:jc w:val="both"/>
        <w:rPr>
          <w:b/>
          <w:sz w:val="18"/>
          <w:szCs w:val="20"/>
          <w:u w:val="single"/>
        </w:rPr>
      </w:pPr>
    </w:p>
    <w:p w:rsidR="004B3F39" w:rsidRPr="003A0D67" w:rsidRDefault="004B3F39" w:rsidP="004B3F39">
      <w:pPr>
        <w:spacing w:line="360" w:lineRule="auto"/>
        <w:jc w:val="both"/>
        <w:rPr>
          <w:sz w:val="18"/>
          <w:szCs w:val="20"/>
        </w:rPr>
      </w:pPr>
      <w:r w:rsidRPr="003A0D67">
        <w:rPr>
          <w:b/>
          <w:sz w:val="18"/>
          <w:szCs w:val="20"/>
          <w:u w:val="single"/>
        </w:rPr>
        <w:t>CUARTO.-</w:t>
      </w:r>
      <w:r w:rsidRPr="003A0D67">
        <w:rPr>
          <w:sz w:val="18"/>
          <w:szCs w:val="20"/>
        </w:rPr>
        <w:t xml:space="preserve"> Dar cuenta de este acuerdo en la próxima sesión plenaria que se celebre. </w:t>
      </w:r>
    </w:p>
    <w:p w:rsidR="004B3F39" w:rsidRPr="003A0D67" w:rsidRDefault="004B3F39" w:rsidP="004B3F39">
      <w:pPr>
        <w:spacing w:line="360" w:lineRule="auto"/>
        <w:jc w:val="both"/>
        <w:rPr>
          <w:sz w:val="18"/>
          <w:szCs w:val="20"/>
        </w:rPr>
      </w:pPr>
    </w:p>
    <w:p w:rsidR="004B3F39" w:rsidRPr="003A0D67" w:rsidRDefault="004B3F39" w:rsidP="004B3F39">
      <w:pPr>
        <w:spacing w:line="360" w:lineRule="auto"/>
        <w:jc w:val="both"/>
        <w:rPr>
          <w:sz w:val="18"/>
          <w:szCs w:val="20"/>
        </w:rPr>
      </w:pPr>
    </w:p>
    <w:p w:rsidR="004B3F39" w:rsidRPr="003A0D67" w:rsidRDefault="004B3F39" w:rsidP="004B3F39">
      <w:pPr>
        <w:autoSpaceDE w:val="0"/>
        <w:autoSpaceDN w:val="0"/>
        <w:adjustRightInd w:val="0"/>
        <w:spacing w:line="360" w:lineRule="auto"/>
        <w:jc w:val="both"/>
        <w:rPr>
          <w:sz w:val="18"/>
          <w:szCs w:val="20"/>
        </w:rPr>
      </w:pPr>
      <w:r w:rsidRPr="003A0D67">
        <w:rPr>
          <w:b/>
          <w:sz w:val="18"/>
          <w:szCs w:val="20"/>
          <w:u w:val="single"/>
        </w:rPr>
        <w:t xml:space="preserve">QUINTO.- </w:t>
      </w:r>
      <w:r w:rsidRPr="003A0D67">
        <w:rPr>
          <w:sz w:val="18"/>
          <w:szCs w:val="20"/>
        </w:rPr>
        <w:t xml:space="preserve"> Notificar la presente resolución, que pone fin a la vía administrativa, a la persona interesada, con indicación del régimen de recu</w:t>
      </w:r>
      <w:r>
        <w:rPr>
          <w:sz w:val="18"/>
          <w:szCs w:val="20"/>
        </w:rPr>
        <w:t>rsos existente a su disposición, y publicar el convenio en la BDNS.</w:t>
      </w:r>
    </w:p>
    <w:p w:rsidR="004B3F39" w:rsidRDefault="004B3F39" w:rsidP="004B3F39">
      <w:pPr>
        <w:jc w:val="center"/>
        <w:rPr>
          <w:b/>
          <w:color w:val="000000" w:themeColor="text1"/>
        </w:rPr>
      </w:pPr>
      <w:r>
        <w:rPr>
          <w:b/>
          <w:color w:val="000000" w:themeColor="text1"/>
        </w:rPr>
        <w:t>EL ALCALDE</w:t>
      </w:r>
    </w:p>
    <w:p w:rsidR="004B3F39" w:rsidRPr="00D52E27" w:rsidRDefault="004B3F39" w:rsidP="004B3F39">
      <w:pPr>
        <w:jc w:val="both"/>
        <w:rPr>
          <w:b/>
          <w:color w:val="000000" w:themeColor="text1"/>
        </w:rPr>
      </w:pPr>
      <w:r>
        <w:rPr>
          <w:b/>
          <w:color w:val="000000" w:themeColor="text1"/>
        </w:rPr>
        <w:lastRenderedPageBreak/>
        <w:t>C</w:t>
      </w:r>
      <w:r w:rsidRPr="00D52E27">
        <w:rPr>
          <w:b/>
          <w:color w:val="000000" w:themeColor="text1"/>
        </w:rPr>
        <w:t xml:space="preserve">ONVENIO DE COLABORACIÓN ENTRE AYUNTAMIENTO DE VALLE DE TRÁPAGA-TRAPAGARAN Y </w:t>
      </w:r>
      <w:r>
        <w:rPr>
          <w:rFonts w:eastAsia="Times New Roman" w:cstheme="minorHAnsi"/>
          <w:b/>
        </w:rPr>
        <w:t>LA FIESTA DEPORTIVA LA ARBOLEDA ELKARTE KULTURALA PARA LA REALIZACIÓN DE LAS FIESTAS DE LA ARBOLEDA 2024</w:t>
      </w:r>
    </w:p>
    <w:p w:rsidR="004B3F39" w:rsidRPr="00D52E27" w:rsidRDefault="004B3F39" w:rsidP="004B3F39">
      <w:pPr>
        <w:spacing w:line="360" w:lineRule="auto"/>
        <w:jc w:val="both"/>
        <w:rPr>
          <w:b/>
          <w:color w:val="000000" w:themeColor="text1"/>
        </w:rPr>
      </w:pPr>
    </w:p>
    <w:p w:rsidR="004B3F39" w:rsidRDefault="004B3F39" w:rsidP="004B3F39">
      <w:pPr>
        <w:spacing w:line="360" w:lineRule="auto"/>
        <w:jc w:val="both"/>
        <w:rPr>
          <w:color w:val="000000" w:themeColor="text1"/>
        </w:rPr>
      </w:pPr>
      <w:r w:rsidRPr="00D52E27">
        <w:rPr>
          <w:color w:val="000000" w:themeColor="text1"/>
        </w:rPr>
        <w:t>En Valle de Trápaga-Trapagaran</w:t>
      </w:r>
    </w:p>
    <w:p w:rsidR="004B3F39" w:rsidRDefault="004B3F39" w:rsidP="004B3F39">
      <w:pPr>
        <w:spacing w:line="360" w:lineRule="auto"/>
        <w:jc w:val="both"/>
        <w:rPr>
          <w:color w:val="000000" w:themeColor="text1"/>
        </w:rPr>
      </w:pPr>
    </w:p>
    <w:p w:rsidR="004B3F39" w:rsidRDefault="004B3F39" w:rsidP="004B3F39">
      <w:pPr>
        <w:spacing w:line="360" w:lineRule="auto"/>
        <w:jc w:val="center"/>
        <w:rPr>
          <w:b/>
          <w:color w:val="000000" w:themeColor="text1"/>
        </w:rPr>
      </w:pPr>
      <w:r w:rsidRPr="00D52E27">
        <w:rPr>
          <w:b/>
          <w:color w:val="000000" w:themeColor="text1"/>
        </w:rPr>
        <w:t>SE REUNEN</w:t>
      </w:r>
    </w:p>
    <w:p w:rsidR="004B3F39" w:rsidRPr="00D52E27" w:rsidRDefault="004B3F39" w:rsidP="004B3F39">
      <w:pPr>
        <w:spacing w:line="360" w:lineRule="auto"/>
        <w:jc w:val="center"/>
        <w:rPr>
          <w:b/>
          <w:color w:val="000000" w:themeColor="text1"/>
        </w:rPr>
      </w:pPr>
    </w:p>
    <w:p w:rsidR="004B3F39" w:rsidRPr="00D52E27" w:rsidRDefault="004B3F39" w:rsidP="004B3F39">
      <w:pPr>
        <w:spacing w:line="360" w:lineRule="auto"/>
        <w:jc w:val="both"/>
        <w:rPr>
          <w:color w:val="000000" w:themeColor="text1"/>
        </w:rPr>
      </w:pPr>
      <w:r w:rsidRPr="00D52E27">
        <w:rPr>
          <w:color w:val="000000" w:themeColor="text1"/>
        </w:rPr>
        <w:t>De una parte, D. Miguel Ángel Gómez Viar, en nombre y representación del Ayuntamiento de Valle de Trápaga-Trapagaran, actuando en virtud de entidad promotora.</w:t>
      </w:r>
    </w:p>
    <w:p w:rsidR="004B3F39" w:rsidRPr="00D52E27" w:rsidRDefault="004B3F39" w:rsidP="004B3F39">
      <w:pPr>
        <w:spacing w:line="360" w:lineRule="auto"/>
        <w:jc w:val="both"/>
        <w:rPr>
          <w:color w:val="000000" w:themeColor="text1"/>
        </w:rPr>
      </w:pPr>
    </w:p>
    <w:p w:rsidR="004B3F39" w:rsidRPr="00D52E27" w:rsidRDefault="004B3F39" w:rsidP="004B3F39">
      <w:pPr>
        <w:spacing w:line="360" w:lineRule="auto"/>
        <w:jc w:val="both"/>
        <w:rPr>
          <w:color w:val="000000" w:themeColor="text1"/>
        </w:rPr>
      </w:pPr>
      <w:r w:rsidRPr="00D66479">
        <w:rPr>
          <w:color w:val="000000" w:themeColor="text1"/>
        </w:rPr>
        <w:t>De otra parte, D. Félix Linares</w:t>
      </w:r>
      <w:r>
        <w:rPr>
          <w:color w:val="000000" w:themeColor="text1"/>
        </w:rPr>
        <w:t xml:space="preserve"> San Agustín</w:t>
      </w:r>
      <w:r w:rsidRPr="00D66479">
        <w:rPr>
          <w:color w:val="000000" w:themeColor="text1"/>
        </w:rPr>
        <w:t xml:space="preserve">, DNI ***5603**, en nombre y representación de la Asociación </w:t>
      </w:r>
      <w:r w:rsidRPr="00D66479">
        <w:rPr>
          <w:rFonts w:eastAsia="Times New Roman" w:cstheme="minorHAnsi"/>
          <w:color w:val="000000" w:themeColor="text1"/>
          <w:sz w:val="20"/>
          <w:szCs w:val="20"/>
        </w:rPr>
        <w:t xml:space="preserve">Fiesta Deportiva </w:t>
      </w:r>
      <w:r>
        <w:rPr>
          <w:rFonts w:eastAsia="Times New Roman" w:cstheme="minorHAnsi"/>
          <w:sz w:val="20"/>
          <w:szCs w:val="20"/>
        </w:rPr>
        <w:t xml:space="preserve">La Arboleda </w:t>
      </w:r>
      <w:proofErr w:type="spellStart"/>
      <w:r>
        <w:rPr>
          <w:rFonts w:eastAsia="Times New Roman" w:cstheme="minorHAnsi"/>
          <w:sz w:val="20"/>
          <w:szCs w:val="20"/>
        </w:rPr>
        <w:t>Elkarte</w:t>
      </w:r>
      <w:proofErr w:type="spellEnd"/>
      <w:r>
        <w:rPr>
          <w:rFonts w:eastAsia="Times New Roman" w:cstheme="minorHAnsi"/>
          <w:sz w:val="20"/>
          <w:szCs w:val="20"/>
        </w:rPr>
        <w:t xml:space="preserve"> </w:t>
      </w:r>
      <w:proofErr w:type="spellStart"/>
      <w:r>
        <w:rPr>
          <w:rFonts w:eastAsia="Times New Roman" w:cstheme="minorHAnsi"/>
          <w:sz w:val="20"/>
          <w:szCs w:val="20"/>
        </w:rPr>
        <w:t>Kulturala</w:t>
      </w:r>
      <w:proofErr w:type="spellEnd"/>
      <w:r w:rsidRPr="00D52E27">
        <w:rPr>
          <w:color w:val="000000" w:themeColor="text1"/>
        </w:rPr>
        <w:t xml:space="preserve">, con domicilio en Valle de Trápaga-Trapagaran, Bizkaia,  </w:t>
      </w:r>
      <w:r>
        <w:rPr>
          <w:color w:val="000000" w:themeColor="text1"/>
        </w:rPr>
        <w:t>Calle Pérez Galdós 27-1, 4852</w:t>
      </w:r>
      <w:r w:rsidRPr="00D52E27">
        <w:rPr>
          <w:color w:val="000000" w:themeColor="text1"/>
        </w:rPr>
        <w:t>0.</w:t>
      </w:r>
    </w:p>
    <w:p w:rsidR="004B3F39" w:rsidRPr="00D52E27" w:rsidRDefault="004B3F39" w:rsidP="004B3F39">
      <w:pPr>
        <w:spacing w:line="360" w:lineRule="auto"/>
        <w:jc w:val="both"/>
        <w:rPr>
          <w:color w:val="000000" w:themeColor="text1"/>
        </w:rPr>
      </w:pPr>
    </w:p>
    <w:p w:rsidR="004B3F39" w:rsidRDefault="004B3F39" w:rsidP="004B3F39">
      <w:pPr>
        <w:spacing w:line="360" w:lineRule="auto"/>
        <w:jc w:val="both"/>
        <w:rPr>
          <w:color w:val="000000" w:themeColor="text1"/>
        </w:rPr>
      </w:pPr>
      <w:r w:rsidRPr="00D52E27">
        <w:rPr>
          <w:color w:val="000000" w:themeColor="text1"/>
        </w:rPr>
        <w:t>Las partes reconocen la capacidad jurídica necesaria para suscribir el presente convenio y su virtud</w:t>
      </w:r>
    </w:p>
    <w:p w:rsidR="004B3F39" w:rsidRPr="00D52E27" w:rsidRDefault="004B3F39" w:rsidP="004B3F39">
      <w:pPr>
        <w:spacing w:line="360" w:lineRule="auto"/>
        <w:jc w:val="both"/>
        <w:rPr>
          <w:color w:val="000000" w:themeColor="text1"/>
        </w:rPr>
      </w:pPr>
    </w:p>
    <w:p w:rsidR="004B3F39" w:rsidRPr="00D52E27" w:rsidRDefault="004B3F39" w:rsidP="004B3F39">
      <w:pPr>
        <w:spacing w:line="360" w:lineRule="auto"/>
        <w:jc w:val="center"/>
        <w:rPr>
          <w:b/>
          <w:color w:val="000000" w:themeColor="text1"/>
        </w:rPr>
      </w:pPr>
      <w:r w:rsidRPr="00D52E27">
        <w:rPr>
          <w:b/>
          <w:color w:val="000000" w:themeColor="text1"/>
        </w:rPr>
        <w:t>EXPONEN</w:t>
      </w:r>
    </w:p>
    <w:p w:rsidR="004B3F39" w:rsidRPr="00D52E27" w:rsidRDefault="004B3F39" w:rsidP="004B3F39">
      <w:pPr>
        <w:spacing w:line="360" w:lineRule="auto"/>
        <w:jc w:val="both"/>
        <w:rPr>
          <w:b/>
          <w:color w:val="000000" w:themeColor="text1"/>
        </w:rPr>
      </w:pPr>
    </w:p>
    <w:p w:rsidR="004B3F39" w:rsidRPr="00D52E27" w:rsidRDefault="004B3F39" w:rsidP="004B3F39">
      <w:pPr>
        <w:spacing w:line="360" w:lineRule="auto"/>
        <w:jc w:val="both"/>
        <w:rPr>
          <w:color w:val="000000" w:themeColor="text1"/>
        </w:rPr>
      </w:pPr>
      <w:r w:rsidRPr="00D52E27">
        <w:rPr>
          <w:b/>
          <w:color w:val="000000" w:themeColor="text1"/>
        </w:rPr>
        <w:t>PRIMERO.-</w:t>
      </w:r>
      <w:r w:rsidRPr="00D52E27">
        <w:rPr>
          <w:color w:val="000000" w:themeColor="text1"/>
        </w:rPr>
        <w:t xml:space="preserve"> Que la finalidad del presente convenio es la colaboración entre el Ayuntamiento de Valle de Trápaga-Trapagaran y </w:t>
      </w:r>
      <w:r>
        <w:rPr>
          <w:color w:val="000000" w:themeColor="text1"/>
        </w:rPr>
        <w:t xml:space="preserve">la Asociación </w:t>
      </w:r>
      <w:r>
        <w:rPr>
          <w:rFonts w:eastAsia="Times New Roman" w:cstheme="minorHAnsi"/>
          <w:sz w:val="20"/>
          <w:szCs w:val="20"/>
        </w:rPr>
        <w:t xml:space="preserve">Fiesta Deportiva La Arboleda </w:t>
      </w:r>
      <w:proofErr w:type="spellStart"/>
      <w:r>
        <w:rPr>
          <w:rFonts w:eastAsia="Times New Roman" w:cstheme="minorHAnsi"/>
          <w:sz w:val="20"/>
          <w:szCs w:val="20"/>
        </w:rPr>
        <w:t>Elkarte</w:t>
      </w:r>
      <w:proofErr w:type="spellEnd"/>
      <w:r>
        <w:rPr>
          <w:rFonts w:eastAsia="Times New Roman" w:cstheme="minorHAnsi"/>
          <w:sz w:val="20"/>
          <w:szCs w:val="20"/>
        </w:rPr>
        <w:t xml:space="preserve"> </w:t>
      </w:r>
      <w:proofErr w:type="spellStart"/>
      <w:r>
        <w:rPr>
          <w:rFonts w:eastAsia="Times New Roman" w:cstheme="minorHAnsi"/>
          <w:sz w:val="20"/>
          <w:szCs w:val="20"/>
        </w:rPr>
        <w:t>Kulturala</w:t>
      </w:r>
      <w:proofErr w:type="spellEnd"/>
      <w:r>
        <w:rPr>
          <w:rFonts w:eastAsia="Times New Roman" w:cstheme="minorHAnsi"/>
          <w:sz w:val="20"/>
          <w:szCs w:val="20"/>
        </w:rPr>
        <w:t xml:space="preserve"> </w:t>
      </w:r>
      <w:r w:rsidRPr="00D52E27">
        <w:rPr>
          <w:color w:val="000000" w:themeColor="text1"/>
        </w:rPr>
        <w:t>para la</w:t>
      </w:r>
      <w:r w:rsidRPr="00D52E27">
        <w:rPr>
          <w:rFonts w:eastAsia="Times New Roman" w:cstheme="minorHAnsi"/>
          <w:color w:val="000000" w:themeColor="text1"/>
        </w:rPr>
        <w:t xml:space="preserve"> organización de las fiestas del barrio </w:t>
      </w:r>
      <w:r>
        <w:rPr>
          <w:rFonts w:eastAsia="Times New Roman" w:cstheme="minorHAnsi"/>
          <w:color w:val="000000" w:themeColor="text1"/>
        </w:rPr>
        <w:t>La Arboleda</w:t>
      </w:r>
      <w:r w:rsidRPr="00D52E27">
        <w:rPr>
          <w:color w:val="000000" w:themeColor="text1"/>
        </w:rPr>
        <w:t xml:space="preserve">, canalizando a favor de la beneficiaria, dentro del presupuesto prorrogado de 2024, </w:t>
      </w:r>
      <w:r>
        <w:rPr>
          <w:color w:val="000000" w:themeColor="text1"/>
        </w:rPr>
        <w:t>22</w:t>
      </w:r>
      <w:r w:rsidRPr="00D52E27">
        <w:rPr>
          <w:color w:val="000000" w:themeColor="text1"/>
        </w:rPr>
        <w:t>.000 euros (</w:t>
      </w:r>
      <w:r>
        <w:rPr>
          <w:color w:val="000000" w:themeColor="text1"/>
        </w:rPr>
        <w:t>VEINTIDÓS</w:t>
      </w:r>
      <w:r w:rsidRPr="00D52E27">
        <w:rPr>
          <w:color w:val="000000" w:themeColor="text1"/>
        </w:rPr>
        <w:t xml:space="preserve"> MIL EUROS), para el periodo 2024, así como establecer las condiciones y los compromisos que asume la beneficiaria. </w:t>
      </w:r>
    </w:p>
    <w:p w:rsidR="004B3F39" w:rsidRPr="00D52E27" w:rsidRDefault="004B3F39" w:rsidP="004B3F39">
      <w:pPr>
        <w:spacing w:line="360" w:lineRule="auto"/>
        <w:jc w:val="both"/>
        <w:rPr>
          <w:color w:val="000000" w:themeColor="text1"/>
        </w:rPr>
      </w:pPr>
    </w:p>
    <w:p w:rsidR="004B3F39" w:rsidRPr="00D52E27" w:rsidRDefault="004B3F39" w:rsidP="004B3F39">
      <w:pPr>
        <w:spacing w:line="360" w:lineRule="auto"/>
        <w:jc w:val="both"/>
        <w:rPr>
          <w:color w:val="000000" w:themeColor="text1"/>
        </w:rPr>
      </w:pPr>
      <w:r w:rsidRPr="00D52E27">
        <w:rPr>
          <w:b/>
          <w:color w:val="000000" w:themeColor="text1"/>
        </w:rPr>
        <w:t xml:space="preserve">SEGUNDO.- </w:t>
      </w:r>
      <w:r w:rsidRPr="00D52E27">
        <w:rPr>
          <w:color w:val="000000" w:themeColor="text1"/>
        </w:rPr>
        <w:t xml:space="preserve">Que </w:t>
      </w:r>
      <w:r>
        <w:rPr>
          <w:color w:val="000000" w:themeColor="text1"/>
        </w:rPr>
        <w:t xml:space="preserve">la Asociación </w:t>
      </w:r>
      <w:r>
        <w:rPr>
          <w:rFonts w:eastAsia="Times New Roman" w:cstheme="minorHAnsi"/>
          <w:sz w:val="20"/>
          <w:szCs w:val="20"/>
        </w:rPr>
        <w:t xml:space="preserve">Fiesta Deportiva La Arboleda </w:t>
      </w:r>
      <w:proofErr w:type="spellStart"/>
      <w:r>
        <w:rPr>
          <w:rFonts w:eastAsia="Times New Roman" w:cstheme="minorHAnsi"/>
          <w:sz w:val="20"/>
          <w:szCs w:val="20"/>
        </w:rPr>
        <w:t>Elkarte</w:t>
      </w:r>
      <w:proofErr w:type="spellEnd"/>
      <w:r>
        <w:rPr>
          <w:rFonts w:eastAsia="Times New Roman" w:cstheme="minorHAnsi"/>
          <w:sz w:val="20"/>
          <w:szCs w:val="20"/>
        </w:rPr>
        <w:t xml:space="preserve"> </w:t>
      </w:r>
      <w:proofErr w:type="spellStart"/>
      <w:r>
        <w:rPr>
          <w:rFonts w:eastAsia="Times New Roman" w:cstheme="minorHAnsi"/>
          <w:sz w:val="20"/>
          <w:szCs w:val="20"/>
        </w:rPr>
        <w:t>Kulturala</w:t>
      </w:r>
      <w:proofErr w:type="spellEnd"/>
      <w:r>
        <w:rPr>
          <w:rFonts w:eastAsia="Times New Roman" w:cstheme="minorHAnsi"/>
          <w:sz w:val="20"/>
          <w:szCs w:val="20"/>
        </w:rPr>
        <w:t xml:space="preserve"> </w:t>
      </w:r>
      <w:r w:rsidRPr="00D52E27">
        <w:rPr>
          <w:color w:val="000000" w:themeColor="text1"/>
        </w:rPr>
        <w:t xml:space="preserve">es una asociación </w:t>
      </w:r>
      <w:r>
        <w:rPr>
          <w:color w:val="000000" w:themeColor="text1"/>
        </w:rPr>
        <w:t>para realizar eventos deportivos y culturales</w:t>
      </w:r>
      <w:r w:rsidRPr="00D52E27">
        <w:rPr>
          <w:color w:val="000000" w:themeColor="text1"/>
        </w:rPr>
        <w:t xml:space="preserve">. Que la Asociación fue constituida el </w:t>
      </w:r>
      <w:r>
        <w:rPr>
          <w:color w:val="000000" w:themeColor="text1"/>
        </w:rPr>
        <w:t>4 de marzo de 2024</w:t>
      </w:r>
      <w:r w:rsidRPr="00D52E27">
        <w:rPr>
          <w:color w:val="000000" w:themeColor="text1"/>
        </w:rPr>
        <w:t xml:space="preserve"> con el nº </w:t>
      </w:r>
      <w:r w:rsidRPr="00D52E27">
        <w:rPr>
          <w:color w:val="000000" w:themeColor="text1"/>
          <w:lang w:val="eu-ES"/>
        </w:rPr>
        <w:t>AS</w:t>
      </w:r>
      <w:r>
        <w:rPr>
          <w:color w:val="000000" w:themeColor="text1"/>
          <w:lang w:val="eu-ES"/>
        </w:rPr>
        <w:t>/B/25522/2024.</w:t>
      </w:r>
    </w:p>
    <w:p w:rsidR="004B3F39" w:rsidRPr="00D52E27" w:rsidRDefault="004B3F39" w:rsidP="004B3F39">
      <w:pPr>
        <w:spacing w:line="360" w:lineRule="auto"/>
        <w:jc w:val="both"/>
        <w:rPr>
          <w:color w:val="000000" w:themeColor="text1"/>
        </w:rPr>
      </w:pPr>
    </w:p>
    <w:p w:rsidR="004B3F39" w:rsidRPr="00D52E27" w:rsidRDefault="004B3F39" w:rsidP="004B3F39">
      <w:pPr>
        <w:spacing w:line="360" w:lineRule="auto"/>
        <w:jc w:val="both"/>
        <w:rPr>
          <w:color w:val="000000" w:themeColor="text1"/>
        </w:rPr>
      </w:pPr>
      <w:r w:rsidRPr="00D52E27">
        <w:rPr>
          <w:b/>
          <w:color w:val="000000" w:themeColor="text1"/>
        </w:rPr>
        <w:lastRenderedPageBreak/>
        <w:t xml:space="preserve">TERCERO.- </w:t>
      </w:r>
      <w:r>
        <w:rPr>
          <w:color w:val="000000" w:themeColor="text1"/>
        </w:rPr>
        <w:t>Q</w:t>
      </w:r>
      <w:r w:rsidRPr="00D52E27">
        <w:rPr>
          <w:color w:val="000000" w:themeColor="text1"/>
        </w:rPr>
        <w:t xml:space="preserve">ue el fin y los objetivos de la Asociación coinciden con los propios del Ayuntamiento de Valle de Trápaga-Trapagaran, como es, </w:t>
      </w:r>
      <w:r>
        <w:rPr>
          <w:color w:val="000000" w:themeColor="text1"/>
        </w:rPr>
        <w:t>realizar eventos deportivos y culturales.</w:t>
      </w:r>
    </w:p>
    <w:p w:rsidR="004B3F39" w:rsidRPr="00D52E27" w:rsidRDefault="004B3F39" w:rsidP="004B3F39">
      <w:pPr>
        <w:spacing w:line="360" w:lineRule="auto"/>
        <w:jc w:val="both"/>
        <w:rPr>
          <w:color w:val="000000" w:themeColor="text1"/>
        </w:rPr>
      </w:pPr>
    </w:p>
    <w:p w:rsidR="004B3F39" w:rsidRPr="00D52E27" w:rsidRDefault="004B3F39" w:rsidP="004B3F39">
      <w:pPr>
        <w:spacing w:line="360" w:lineRule="auto"/>
        <w:jc w:val="both"/>
        <w:rPr>
          <w:color w:val="000000" w:themeColor="text1"/>
        </w:rPr>
      </w:pPr>
      <w:r w:rsidRPr="00D52E27">
        <w:rPr>
          <w:color w:val="000000" w:themeColor="text1"/>
        </w:rPr>
        <w:t xml:space="preserve">Para ello, la Asociación se centrará en seleccionar, contratar y programar los servicios y el suministro para las fiestas del barrio, así como la coordinación de las mismas, colaborando activamente con el Ayuntamiento de Valle de Trápaga-Trapagaran. </w:t>
      </w:r>
    </w:p>
    <w:p w:rsidR="004B3F39" w:rsidRPr="00D52E27" w:rsidRDefault="004B3F39" w:rsidP="004B3F39">
      <w:pPr>
        <w:spacing w:line="360" w:lineRule="auto"/>
        <w:rPr>
          <w:color w:val="000000" w:themeColor="text1"/>
        </w:rPr>
      </w:pPr>
    </w:p>
    <w:p w:rsidR="004B3F39" w:rsidRPr="00D52E27" w:rsidRDefault="004B3F39" w:rsidP="004B3F39">
      <w:pPr>
        <w:spacing w:line="360" w:lineRule="auto"/>
        <w:jc w:val="both"/>
        <w:rPr>
          <w:color w:val="000000" w:themeColor="text1"/>
        </w:rPr>
      </w:pPr>
      <w:r>
        <w:rPr>
          <w:b/>
          <w:color w:val="000000" w:themeColor="text1"/>
        </w:rPr>
        <w:t>CUARTO</w:t>
      </w:r>
      <w:r w:rsidRPr="00D52E27">
        <w:rPr>
          <w:b/>
          <w:color w:val="000000" w:themeColor="text1"/>
        </w:rPr>
        <w:t xml:space="preserve">.- </w:t>
      </w:r>
      <w:r w:rsidRPr="00D52E27">
        <w:rPr>
          <w:color w:val="000000" w:themeColor="text1"/>
        </w:rPr>
        <w:t xml:space="preserve">Que por lo anteriormente señalado y con el fin de </w:t>
      </w:r>
      <w:r w:rsidRPr="00D52E27">
        <w:rPr>
          <w:rFonts w:eastAsia="Times New Roman" w:cstheme="minorHAnsi"/>
          <w:color w:val="000000" w:themeColor="text1"/>
        </w:rPr>
        <w:t>impulsar la participación activa de los habitantes en la organización y toma de decisiones de la agenda cultural y festiva, apoyar diferentes manifestaciones culturales y crear espacios para el encuentro entre personas del municipio</w:t>
      </w:r>
      <w:r w:rsidRPr="00D52E27">
        <w:rPr>
          <w:color w:val="000000" w:themeColor="text1"/>
        </w:rPr>
        <w:t xml:space="preserve">, es preciso determinar el ámbito de este convenio y los aspectos que en el mismo se han de materializar. </w:t>
      </w:r>
    </w:p>
    <w:p w:rsidR="004B3F39" w:rsidRPr="00D52E27" w:rsidRDefault="004B3F39" w:rsidP="004B3F39">
      <w:pPr>
        <w:spacing w:line="360" w:lineRule="auto"/>
        <w:jc w:val="both"/>
        <w:rPr>
          <w:color w:val="000000" w:themeColor="text1"/>
        </w:rPr>
      </w:pPr>
    </w:p>
    <w:p w:rsidR="004B3F39" w:rsidRPr="00D52E27" w:rsidRDefault="004B3F39" w:rsidP="004B3F39">
      <w:pPr>
        <w:spacing w:line="360" w:lineRule="auto"/>
        <w:jc w:val="both"/>
        <w:rPr>
          <w:rFonts w:ascii="Calibri" w:hAnsi="Calibri" w:cs="Calibri"/>
          <w:color w:val="000000" w:themeColor="text1"/>
          <w:sz w:val="24"/>
          <w:szCs w:val="24"/>
        </w:rPr>
      </w:pPr>
      <w:r>
        <w:rPr>
          <w:b/>
          <w:color w:val="000000" w:themeColor="text1"/>
        </w:rPr>
        <w:t>QUINTO</w:t>
      </w:r>
      <w:r w:rsidRPr="00D52E27">
        <w:rPr>
          <w:color w:val="000000" w:themeColor="text1"/>
        </w:rPr>
        <w:t>.- El régimen jurídico aplicable será el establecido en este Convenio, en la Ordenanza General reguladora de la concesión de subvenciones municipales del Ayuntamiento de Valle de Trápaga-Trapagaran, en la Ley 38/2003, de 17 de noviembre, General de Subvenciones, Ley 20/2023, de 21 de diciembre, Reguladora del Régimen de Subvenciones y en su normativa de desarrollo</w:t>
      </w:r>
      <w:r w:rsidRPr="00D52E27">
        <w:rPr>
          <w:rFonts w:ascii="Calibri" w:hAnsi="Calibri" w:cs="Calibri"/>
          <w:color w:val="000000" w:themeColor="text1"/>
          <w:sz w:val="24"/>
          <w:szCs w:val="24"/>
        </w:rPr>
        <w:t>.</w:t>
      </w:r>
    </w:p>
    <w:p w:rsidR="004B3F39" w:rsidRDefault="004B3F39" w:rsidP="004B3F39">
      <w:pPr>
        <w:spacing w:line="360" w:lineRule="auto"/>
        <w:jc w:val="both"/>
        <w:rPr>
          <w:color w:val="000000" w:themeColor="text1"/>
        </w:rPr>
      </w:pPr>
    </w:p>
    <w:p w:rsidR="004B3F39" w:rsidRPr="00D52E27" w:rsidRDefault="004B3F39" w:rsidP="004B3F39">
      <w:pPr>
        <w:spacing w:line="360" w:lineRule="auto"/>
        <w:jc w:val="both"/>
        <w:rPr>
          <w:b/>
          <w:color w:val="000000" w:themeColor="text1"/>
        </w:rPr>
      </w:pPr>
      <w:r w:rsidRPr="00D52E27">
        <w:rPr>
          <w:color w:val="000000" w:themeColor="text1"/>
        </w:rPr>
        <w:t xml:space="preserve">Que la finalidad del presente convenio es la </w:t>
      </w:r>
      <w:r w:rsidRPr="00D52E27">
        <w:rPr>
          <w:rFonts w:eastAsia="Times New Roman" w:cstheme="minorHAnsi"/>
          <w:color w:val="000000" w:themeColor="text1"/>
        </w:rPr>
        <w:t>organiza</w:t>
      </w:r>
      <w:r>
        <w:rPr>
          <w:rFonts w:eastAsia="Times New Roman" w:cstheme="minorHAnsi"/>
          <w:color w:val="000000" w:themeColor="text1"/>
        </w:rPr>
        <w:t>ción de las fiestas del barrio La Arboleda</w:t>
      </w:r>
      <w:r w:rsidRPr="00D52E27">
        <w:rPr>
          <w:color w:val="000000" w:themeColor="text1"/>
        </w:rPr>
        <w:t>, así como establecer las condiciones y compromisos que asumen las partes.</w:t>
      </w:r>
    </w:p>
    <w:p w:rsidR="004B3F39" w:rsidRPr="00D52E27" w:rsidRDefault="004B3F39" w:rsidP="004B3F39">
      <w:pPr>
        <w:spacing w:line="360" w:lineRule="auto"/>
        <w:rPr>
          <w:color w:val="000000" w:themeColor="text1"/>
        </w:rPr>
      </w:pPr>
    </w:p>
    <w:p w:rsidR="004B3F39" w:rsidRPr="00D52E27" w:rsidRDefault="004B3F39" w:rsidP="004B3F39">
      <w:pPr>
        <w:spacing w:line="360" w:lineRule="auto"/>
        <w:jc w:val="both"/>
        <w:rPr>
          <w:color w:val="000000" w:themeColor="text1"/>
        </w:rPr>
      </w:pPr>
      <w:r w:rsidRPr="00D52E27">
        <w:rPr>
          <w:color w:val="000000" w:themeColor="text1"/>
        </w:rPr>
        <w:t xml:space="preserve">Así pues, de conformidad con lo anteriormente expuesto, las partes acuerdan suscribir el presente convenio, el cual se regirá por las siguientes </w:t>
      </w:r>
    </w:p>
    <w:p w:rsidR="004B3F39" w:rsidRPr="00D52E27" w:rsidRDefault="004B3F39" w:rsidP="004B3F39">
      <w:pPr>
        <w:spacing w:line="360" w:lineRule="auto"/>
        <w:jc w:val="both"/>
        <w:rPr>
          <w:color w:val="000000" w:themeColor="text1"/>
        </w:rPr>
      </w:pPr>
    </w:p>
    <w:p w:rsidR="004B3F39" w:rsidRPr="00D52E27" w:rsidRDefault="004B3F39" w:rsidP="004B3F39">
      <w:pPr>
        <w:spacing w:line="360" w:lineRule="auto"/>
        <w:jc w:val="center"/>
        <w:rPr>
          <w:b/>
          <w:color w:val="000000" w:themeColor="text1"/>
        </w:rPr>
      </w:pPr>
      <w:r w:rsidRPr="00D52E27">
        <w:rPr>
          <w:b/>
          <w:color w:val="000000" w:themeColor="text1"/>
        </w:rPr>
        <w:t>CLÁUSULAS</w:t>
      </w:r>
    </w:p>
    <w:p w:rsidR="004B3F39" w:rsidRPr="00D52E27" w:rsidRDefault="004B3F39" w:rsidP="004B3F39">
      <w:pPr>
        <w:spacing w:line="360" w:lineRule="auto"/>
        <w:jc w:val="both"/>
        <w:rPr>
          <w:color w:val="000000" w:themeColor="text1"/>
        </w:rPr>
      </w:pPr>
    </w:p>
    <w:p w:rsidR="004B3F39" w:rsidRPr="00D52E27" w:rsidRDefault="004B3F39" w:rsidP="004B3F39">
      <w:pPr>
        <w:spacing w:line="360" w:lineRule="auto"/>
        <w:jc w:val="both"/>
        <w:rPr>
          <w:b/>
          <w:color w:val="000000" w:themeColor="text1"/>
        </w:rPr>
      </w:pPr>
      <w:r w:rsidRPr="00D52E27">
        <w:rPr>
          <w:b/>
          <w:color w:val="000000" w:themeColor="text1"/>
        </w:rPr>
        <w:t>PRIMERO.-</w:t>
      </w:r>
      <w:r w:rsidRPr="00D52E27">
        <w:rPr>
          <w:color w:val="000000" w:themeColor="text1"/>
        </w:rPr>
        <w:t xml:space="preserve"> </w:t>
      </w:r>
      <w:r w:rsidRPr="00D52E27">
        <w:rPr>
          <w:b/>
          <w:color w:val="000000" w:themeColor="text1"/>
        </w:rPr>
        <w:t>OBJETIVO DEL CONVENIO Y ACTUACIONES A REALIZAR POR CADA SUJETO</w:t>
      </w:r>
    </w:p>
    <w:p w:rsidR="004B3F39" w:rsidRPr="00D52E27" w:rsidRDefault="004B3F39" w:rsidP="004B3F39">
      <w:pPr>
        <w:spacing w:line="360" w:lineRule="auto"/>
        <w:rPr>
          <w:b/>
          <w:color w:val="000000" w:themeColor="text1"/>
        </w:rPr>
      </w:pPr>
    </w:p>
    <w:p w:rsidR="004B3F39" w:rsidRDefault="004B3F39" w:rsidP="004B3F39">
      <w:pPr>
        <w:spacing w:line="360" w:lineRule="auto"/>
        <w:jc w:val="both"/>
        <w:rPr>
          <w:color w:val="000000" w:themeColor="text1"/>
        </w:rPr>
      </w:pPr>
      <w:r w:rsidRPr="00D52E27">
        <w:rPr>
          <w:color w:val="000000" w:themeColor="text1"/>
        </w:rPr>
        <w:t xml:space="preserve">El objetivo del presente convenio es establecer un ámbito de colaboración entre el Ayuntamiento de Valle de Trápaga-Trapagaran y </w:t>
      </w:r>
      <w:r>
        <w:rPr>
          <w:color w:val="000000" w:themeColor="text1"/>
        </w:rPr>
        <w:t xml:space="preserve">Asociación </w:t>
      </w:r>
      <w:r>
        <w:rPr>
          <w:rFonts w:eastAsia="Times New Roman" w:cstheme="minorHAnsi"/>
          <w:sz w:val="20"/>
          <w:szCs w:val="20"/>
        </w:rPr>
        <w:t xml:space="preserve">Fiesta Deportiva La Arboleda </w:t>
      </w:r>
      <w:proofErr w:type="spellStart"/>
      <w:r>
        <w:rPr>
          <w:rFonts w:eastAsia="Times New Roman" w:cstheme="minorHAnsi"/>
          <w:sz w:val="20"/>
          <w:szCs w:val="20"/>
        </w:rPr>
        <w:t>Elkarte</w:t>
      </w:r>
      <w:proofErr w:type="spellEnd"/>
      <w:r>
        <w:rPr>
          <w:rFonts w:eastAsia="Times New Roman" w:cstheme="minorHAnsi"/>
          <w:sz w:val="20"/>
          <w:szCs w:val="20"/>
        </w:rPr>
        <w:t xml:space="preserve"> </w:t>
      </w:r>
      <w:proofErr w:type="spellStart"/>
      <w:r>
        <w:rPr>
          <w:rFonts w:eastAsia="Times New Roman" w:cstheme="minorHAnsi"/>
          <w:sz w:val="20"/>
          <w:szCs w:val="20"/>
        </w:rPr>
        <w:t>Kulturala</w:t>
      </w:r>
      <w:proofErr w:type="spellEnd"/>
      <w:r>
        <w:rPr>
          <w:rFonts w:eastAsia="Times New Roman" w:cstheme="minorHAnsi"/>
          <w:sz w:val="20"/>
          <w:szCs w:val="20"/>
        </w:rPr>
        <w:t xml:space="preserve"> </w:t>
      </w:r>
      <w:r w:rsidRPr="00D52E27">
        <w:rPr>
          <w:color w:val="000000" w:themeColor="text1"/>
        </w:rPr>
        <w:t>para la</w:t>
      </w:r>
      <w:r w:rsidRPr="00D52E27">
        <w:rPr>
          <w:rFonts w:eastAsia="Times New Roman" w:cstheme="minorHAnsi"/>
          <w:color w:val="000000" w:themeColor="text1"/>
        </w:rPr>
        <w:t xml:space="preserve"> organización de las fiestas </w:t>
      </w:r>
      <w:r w:rsidRPr="00D52E27">
        <w:rPr>
          <w:rFonts w:eastAsia="Times New Roman" w:cstheme="minorHAnsi"/>
          <w:color w:val="000000" w:themeColor="text1"/>
        </w:rPr>
        <w:lastRenderedPageBreak/>
        <w:t xml:space="preserve">del barrio </w:t>
      </w:r>
      <w:r>
        <w:rPr>
          <w:rFonts w:eastAsia="Times New Roman" w:cstheme="minorHAnsi"/>
          <w:color w:val="000000" w:themeColor="text1"/>
        </w:rPr>
        <w:t>La Arboleda</w:t>
      </w:r>
      <w:r w:rsidRPr="00D52E27">
        <w:rPr>
          <w:color w:val="000000" w:themeColor="text1"/>
        </w:rPr>
        <w:t xml:space="preserve"> para fomentar </w:t>
      </w:r>
      <w:r w:rsidRPr="00D52E27">
        <w:rPr>
          <w:rFonts w:eastAsia="Times New Roman" w:cstheme="minorHAnsi"/>
          <w:color w:val="000000" w:themeColor="text1"/>
        </w:rPr>
        <w:t>la participación activa de los habitantes en la organización y toma de decisiones de la agenda cultural y festiva, apoyar diferentes manifestaciones culturales y crear espacios para el encuentro entre personas del municipio e incentivar el turismo en el Valle.</w:t>
      </w:r>
      <w:r w:rsidRPr="00D52E27">
        <w:rPr>
          <w:color w:val="000000" w:themeColor="text1"/>
        </w:rPr>
        <w:t xml:space="preserve"> </w:t>
      </w:r>
    </w:p>
    <w:p w:rsidR="004B3F39" w:rsidRPr="00D52E27" w:rsidRDefault="004B3F39" w:rsidP="004B3F39">
      <w:pPr>
        <w:spacing w:line="360" w:lineRule="auto"/>
        <w:jc w:val="both"/>
        <w:rPr>
          <w:color w:val="000000" w:themeColor="text1"/>
        </w:rPr>
      </w:pPr>
    </w:p>
    <w:p w:rsidR="004B3F39" w:rsidRDefault="004B3F39" w:rsidP="004B3F39">
      <w:pPr>
        <w:pStyle w:val="Prrafodelista"/>
        <w:numPr>
          <w:ilvl w:val="0"/>
          <w:numId w:val="2"/>
        </w:numPr>
        <w:spacing w:line="360" w:lineRule="auto"/>
        <w:jc w:val="both"/>
        <w:rPr>
          <w:color w:val="000000" w:themeColor="text1"/>
        </w:rPr>
      </w:pPr>
      <w:r>
        <w:rPr>
          <w:rFonts w:eastAsia="Times New Roman" w:cstheme="minorHAnsi"/>
          <w:color w:val="000000" w:themeColor="text1"/>
        </w:rPr>
        <w:t>La</w:t>
      </w:r>
      <w:r w:rsidRPr="00D52E27">
        <w:rPr>
          <w:rFonts w:eastAsia="Times New Roman" w:cstheme="minorHAnsi"/>
          <w:color w:val="000000" w:themeColor="text1"/>
        </w:rPr>
        <w:t xml:space="preserve"> </w:t>
      </w:r>
      <w:r>
        <w:rPr>
          <w:color w:val="000000" w:themeColor="text1"/>
        </w:rPr>
        <w:t xml:space="preserve">Asociación </w:t>
      </w:r>
      <w:r>
        <w:rPr>
          <w:rFonts w:eastAsia="Times New Roman" w:cstheme="minorHAnsi"/>
          <w:sz w:val="20"/>
          <w:szCs w:val="20"/>
        </w:rPr>
        <w:t xml:space="preserve">Fiesta Deportiva La Arboleda </w:t>
      </w:r>
      <w:proofErr w:type="spellStart"/>
      <w:r>
        <w:rPr>
          <w:rFonts w:eastAsia="Times New Roman" w:cstheme="minorHAnsi"/>
          <w:sz w:val="20"/>
          <w:szCs w:val="20"/>
        </w:rPr>
        <w:t>Elkarte</w:t>
      </w:r>
      <w:proofErr w:type="spellEnd"/>
      <w:r>
        <w:rPr>
          <w:rFonts w:eastAsia="Times New Roman" w:cstheme="minorHAnsi"/>
          <w:sz w:val="20"/>
          <w:szCs w:val="20"/>
        </w:rPr>
        <w:t xml:space="preserve"> </w:t>
      </w:r>
      <w:proofErr w:type="spellStart"/>
      <w:r>
        <w:rPr>
          <w:rFonts w:eastAsia="Times New Roman" w:cstheme="minorHAnsi"/>
          <w:sz w:val="20"/>
          <w:szCs w:val="20"/>
        </w:rPr>
        <w:t>Kulturala</w:t>
      </w:r>
      <w:proofErr w:type="spellEnd"/>
      <w:r>
        <w:rPr>
          <w:rFonts w:eastAsia="Times New Roman" w:cstheme="minorHAnsi"/>
          <w:sz w:val="20"/>
          <w:szCs w:val="20"/>
        </w:rPr>
        <w:t xml:space="preserve"> </w:t>
      </w:r>
      <w:r w:rsidRPr="00D52E27">
        <w:rPr>
          <w:color w:val="000000" w:themeColor="text1"/>
        </w:rPr>
        <w:t xml:space="preserve">se compromete a contactar a proveedores, seleccionar, organizar y gestionar los servicios contratados con la subvención. </w:t>
      </w:r>
    </w:p>
    <w:p w:rsidR="004B3F39" w:rsidRPr="00253292" w:rsidRDefault="004B3F39" w:rsidP="004B3F39">
      <w:pPr>
        <w:spacing w:line="360" w:lineRule="auto"/>
        <w:ind w:left="360"/>
        <w:jc w:val="both"/>
        <w:rPr>
          <w:color w:val="000000" w:themeColor="text1"/>
        </w:rPr>
      </w:pPr>
    </w:p>
    <w:p w:rsidR="004B3F39" w:rsidRPr="00D52E27" w:rsidRDefault="004B3F39" w:rsidP="004B3F39">
      <w:pPr>
        <w:pStyle w:val="Prrafodelista"/>
        <w:numPr>
          <w:ilvl w:val="0"/>
          <w:numId w:val="2"/>
        </w:numPr>
        <w:spacing w:line="360" w:lineRule="auto"/>
        <w:jc w:val="both"/>
        <w:rPr>
          <w:color w:val="000000" w:themeColor="text1"/>
        </w:rPr>
      </w:pPr>
      <w:r>
        <w:rPr>
          <w:rFonts w:eastAsia="Times New Roman" w:cstheme="minorHAnsi"/>
          <w:color w:val="000000" w:themeColor="text1"/>
        </w:rPr>
        <w:t>La</w:t>
      </w:r>
      <w:r w:rsidRPr="00D52E27">
        <w:rPr>
          <w:rFonts w:eastAsia="Times New Roman" w:cstheme="minorHAnsi"/>
          <w:color w:val="000000" w:themeColor="text1"/>
        </w:rPr>
        <w:t xml:space="preserve"> </w:t>
      </w:r>
      <w:r>
        <w:rPr>
          <w:color w:val="000000" w:themeColor="text1"/>
        </w:rPr>
        <w:t xml:space="preserve">Asociación </w:t>
      </w:r>
      <w:r>
        <w:rPr>
          <w:rFonts w:eastAsia="Times New Roman" w:cstheme="minorHAnsi"/>
          <w:sz w:val="20"/>
          <w:szCs w:val="20"/>
        </w:rPr>
        <w:t xml:space="preserve">Fiesta Deportiva La Arboleda </w:t>
      </w:r>
      <w:proofErr w:type="spellStart"/>
      <w:r>
        <w:rPr>
          <w:rFonts w:eastAsia="Times New Roman" w:cstheme="minorHAnsi"/>
          <w:sz w:val="20"/>
          <w:szCs w:val="20"/>
        </w:rPr>
        <w:t>Elkarte</w:t>
      </w:r>
      <w:proofErr w:type="spellEnd"/>
      <w:r>
        <w:rPr>
          <w:rFonts w:eastAsia="Times New Roman" w:cstheme="minorHAnsi"/>
          <w:sz w:val="20"/>
          <w:szCs w:val="20"/>
        </w:rPr>
        <w:t xml:space="preserve"> </w:t>
      </w:r>
      <w:proofErr w:type="spellStart"/>
      <w:r>
        <w:rPr>
          <w:rFonts w:eastAsia="Times New Roman" w:cstheme="minorHAnsi"/>
          <w:sz w:val="20"/>
          <w:szCs w:val="20"/>
        </w:rPr>
        <w:t>Kulturala</w:t>
      </w:r>
      <w:proofErr w:type="spellEnd"/>
      <w:r>
        <w:rPr>
          <w:rFonts w:eastAsia="Times New Roman" w:cstheme="minorHAnsi"/>
          <w:sz w:val="20"/>
          <w:szCs w:val="20"/>
        </w:rPr>
        <w:t xml:space="preserve"> </w:t>
      </w:r>
      <w:r w:rsidRPr="00D52E27">
        <w:rPr>
          <w:color w:val="000000" w:themeColor="text1"/>
        </w:rPr>
        <w:t xml:space="preserve">supervisará la ejecución de las diversas actividades previstas en el programa de las fiestas. </w:t>
      </w:r>
    </w:p>
    <w:p w:rsidR="004B3F39" w:rsidRPr="00D52E27" w:rsidRDefault="004B3F39" w:rsidP="004B3F39">
      <w:pPr>
        <w:spacing w:line="360" w:lineRule="auto"/>
        <w:ind w:left="720"/>
        <w:jc w:val="both"/>
        <w:rPr>
          <w:b/>
          <w:color w:val="000000" w:themeColor="text1"/>
        </w:rPr>
      </w:pPr>
    </w:p>
    <w:p w:rsidR="004B3F39" w:rsidRDefault="004B3F39" w:rsidP="004B3F39">
      <w:pPr>
        <w:pStyle w:val="Prrafodelista"/>
        <w:numPr>
          <w:ilvl w:val="0"/>
          <w:numId w:val="2"/>
        </w:numPr>
        <w:spacing w:line="360" w:lineRule="auto"/>
        <w:jc w:val="both"/>
        <w:rPr>
          <w:color w:val="000000" w:themeColor="text1"/>
        </w:rPr>
      </w:pPr>
      <w:r>
        <w:rPr>
          <w:rFonts w:eastAsia="Times New Roman" w:cstheme="minorHAnsi"/>
          <w:color w:val="000000" w:themeColor="text1"/>
        </w:rPr>
        <w:t>La</w:t>
      </w:r>
      <w:r w:rsidRPr="00D52E27">
        <w:rPr>
          <w:rFonts w:eastAsia="Times New Roman" w:cstheme="minorHAnsi"/>
          <w:color w:val="000000" w:themeColor="text1"/>
        </w:rPr>
        <w:t xml:space="preserve"> </w:t>
      </w:r>
      <w:r>
        <w:rPr>
          <w:color w:val="000000" w:themeColor="text1"/>
        </w:rPr>
        <w:t xml:space="preserve">Asociación </w:t>
      </w:r>
      <w:r>
        <w:rPr>
          <w:rFonts w:eastAsia="Times New Roman" w:cstheme="minorHAnsi"/>
          <w:sz w:val="20"/>
          <w:szCs w:val="20"/>
        </w:rPr>
        <w:t xml:space="preserve">Fiesta Deportiva La Arboleda </w:t>
      </w:r>
      <w:proofErr w:type="spellStart"/>
      <w:r>
        <w:rPr>
          <w:rFonts w:eastAsia="Times New Roman" w:cstheme="minorHAnsi"/>
          <w:sz w:val="20"/>
          <w:szCs w:val="20"/>
        </w:rPr>
        <w:t>Elkarte</w:t>
      </w:r>
      <w:proofErr w:type="spellEnd"/>
      <w:r>
        <w:rPr>
          <w:rFonts w:eastAsia="Times New Roman" w:cstheme="minorHAnsi"/>
          <w:sz w:val="20"/>
          <w:szCs w:val="20"/>
        </w:rPr>
        <w:t xml:space="preserve"> </w:t>
      </w:r>
      <w:proofErr w:type="spellStart"/>
      <w:r>
        <w:rPr>
          <w:rFonts w:eastAsia="Times New Roman" w:cstheme="minorHAnsi"/>
          <w:sz w:val="20"/>
          <w:szCs w:val="20"/>
        </w:rPr>
        <w:t>Kulturala</w:t>
      </w:r>
      <w:proofErr w:type="spellEnd"/>
      <w:r>
        <w:rPr>
          <w:rFonts w:eastAsia="Times New Roman" w:cstheme="minorHAnsi"/>
          <w:sz w:val="20"/>
          <w:szCs w:val="20"/>
        </w:rPr>
        <w:t xml:space="preserve"> </w:t>
      </w:r>
      <w:r w:rsidRPr="00D52E27">
        <w:rPr>
          <w:color w:val="000000" w:themeColor="text1"/>
        </w:rPr>
        <w:t>se compromete a que las empresas contratadas cumplan con las condiciones legales vigentes.</w:t>
      </w:r>
    </w:p>
    <w:p w:rsidR="004B3F39" w:rsidRPr="004E760F" w:rsidRDefault="004B3F39" w:rsidP="004B3F39">
      <w:pPr>
        <w:pStyle w:val="Prrafodelista"/>
        <w:rPr>
          <w:color w:val="000000" w:themeColor="text1"/>
        </w:rPr>
      </w:pPr>
    </w:p>
    <w:p w:rsidR="004B3F39" w:rsidRPr="00D52E27" w:rsidRDefault="004B3F39" w:rsidP="004B3F39">
      <w:pPr>
        <w:pStyle w:val="Prrafodelista"/>
        <w:numPr>
          <w:ilvl w:val="0"/>
          <w:numId w:val="2"/>
        </w:numPr>
        <w:spacing w:line="360" w:lineRule="auto"/>
        <w:jc w:val="both"/>
        <w:rPr>
          <w:color w:val="000000" w:themeColor="text1"/>
        </w:rPr>
      </w:pPr>
      <w:r>
        <w:rPr>
          <w:rFonts w:eastAsia="Times New Roman" w:cstheme="minorHAnsi"/>
          <w:color w:val="000000" w:themeColor="text1"/>
        </w:rPr>
        <w:t>La</w:t>
      </w:r>
      <w:r w:rsidRPr="00D52E27">
        <w:rPr>
          <w:rFonts w:eastAsia="Times New Roman" w:cstheme="minorHAnsi"/>
          <w:color w:val="000000" w:themeColor="text1"/>
        </w:rPr>
        <w:t xml:space="preserve"> </w:t>
      </w:r>
      <w:r>
        <w:rPr>
          <w:color w:val="000000" w:themeColor="text1"/>
        </w:rPr>
        <w:t xml:space="preserve">Asociación </w:t>
      </w:r>
      <w:r>
        <w:rPr>
          <w:rFonts w:eastAsia="Times New Roman" w:cstheme="minorHAnsi"/>
          <w:sz w:val="20"/>
          <w:szCs w:val="20"/>
        </w:rPr>
        <w:t xml:space="preserve">Fiesta Deportiva La Arboleda </w:t>
      </w:r>
      <w:proofErr w:type="spellStart"/>
      <w:r>
        <w:rPr>
          <w:rFonts w:eastAsia="Times New Roman" w:cstheme="minorHAnsi"/>
          <w:sz w:val="20"/>
          <w:szCs w:val="20"/>
        </w:rPr>
        <w:t>Elkarte</w:t>
      </w:r>
      <w:proofErr w:type="spellEnd"/>
      <w:r>
        <w:rPr>
          <w:rFonts w:eastAsia="Times New Roman" w:cstheme="minorHAnsi"/>
          <w:sz w:val="20"/>
          <w:szCs w:val="20"/>
        </w:rPr>
        <w:t xml:space="preserve"> </w:t>
      </w:r>
      <w:proofErr w:type="spellStart"/>
      <w:r>
        <w:rPr>
          <w:rFonts w:eastAsia="Times New Roman" w:cstheme="minorHAnsi"/>
          <w:sz w:val="20"/>
          <w:szCs w:val="20"/>
        </w:rPr>
        <w:t>Kulturala</w:t>
      </w:r>
      <w:proofErr w:type="spellEnd"/>
      <w:r>
        <w:rPr>
          <w:rFonts w:eastAsia="Times New Roman" w:cstheme="minorHAnsi"/>
          <w:sz w:val="20"/>
          <w:szCs w:val="20"/>
        </w:rPr>
        <w:t xml:space="preserve"> </w:t>
      </w:r>
      <w:r w:rsidRPr="00D52E27">
        <w:rPr>
          <w:color w:val="000000" w:themeColor="text1"/>
        </w:rPr>
        <w:t>se compromete a</w:t>
      </w:r>
      <w:r>
        <w:rPr>
          <w:color w:val="000000" w:themeColor="text1"/>
        </w:rPr>
        <w:t xml:space="preserve"> hacerse cargo de cualquier robo o daño que sufran las instalaciones, infraestructuras, etc. contratadas tanto por ella como por el Ayuntamiento de Valle de Trápaga-Trapagaran. </w:t>
      </w:r>
    </w:p>
    <w:p w:rsidR="004B3F39" w:rsidRPr="00D52E27" w:rsidRDefault="004B3F39" w:rsidP="004B3F39">
      <w:pPr>
        <w:pStyle w:val="Prrafodelista"/>
        <w:numPr>
          <w:ilvl w:val="0"/>
          <w:numId w:val="2"/>
        </w:numPr>
        <w:spacing w:line="360" w:lineRule="auto"/>
        <w:jc w:val="both"/>
        <w:rPr>
          <w:b/>
          <w:color w:val="000000" w:themeColor="text1"/>
        </w:rPr>
      </w:pPr>
      <w:r w:rsidRPr="00D52E27">
        <w:rPr>
          <w:color w:val="000000" w:themeColor="text1"/>
        </w:rPr>
        <w:t xml:space="preserve">El Ayuntamiento de Valle de Trápaga-Trapagaran se compromete a asesorar </w:t>
      </w:r>
      <w:r>
        <w:rPr>
          <w:color w:val="000000" w:themeColor="text1"/>
        </w:rPr>
        <w:t xml:space="preserve">a </w:t>
      </w:r>
      <w:r>
        <w:rPr>
          <w:rFonts w:eastAsia="Times New Roman" w:cstheme="minorHAnsi"/>
          <w:color w:val="000000" w:themeColor="text1"/>
        </w:rPr>
        <w:t>la</w:t>
      </w:r>
      <w:r w:rsidRPr="00D52E27">
        <w:rPr>
          <w:rFonts w:eastAsia="Times New Roman" w:cstheme="minorHAnsi"/>
          <w:color w:val="000000" w:themeColor="text1"/>
        </w:rPr>
        <w:t xml:space="preserve"> </w:t>
      </w:r>
      <w:r>
        <w:rPr>
          <w:color w:val="000000" w:themeColor="text1"/>
        </w:rPr>
        <w:t xml:space="preserve">Asociación </w:t>
      </w:r>
      <w:r>
        <w:rPr>
          <w:rFonts w:eastAsia="Times New Roman" w:cstheme="minorHAnsi"/>
          <w:sz w:val="20"/>
          <w:szCs w:val="20"/>
        </w:rPr>
        <w:t xml:space="preserve">Fiesta Deportiva La Arboleda </w:t>
      </w:r>
      <w:proofErr w:type="spellStart"/>
      <w:r>
        <w:rPr>
          <w:rFonts w:eastAsia="Times New Roman" w:cstheme="minorHAnsi"/>
          <w:sz w:val="20"/>
          <w:szCs w:val="20"/>
        </w:rPr>
        <w:t>Elkarte</w:t>
      </w:r>
      <w:proofErr w:type="spellEnd"/>
      <w:r>
        <w:rPr>
          <w:rFonts w:eastAsia="Times New Roman" w:cstheme="minorHAnsi"/>
          <w:sz w:val="20"/>
          <w:szCs w:val="20"/>
        </w:rPr>
        <w:t xml:space="preserve"> </w:t>
      </w:r>
      <w:proofErr w:type="spellStart"/>
      <w:r>
        <w:rPr>
          <w:rFonts w:eastAsia="Times New Roman" w:cstheme="minorHAnsi"/>
          <w:sz w:val="20"/>
          <w:szCs w:val="20"/>
        </w:rPr>
        <w:t>Kulturala</w:t>
      </w:r>
      <w:proofErr w:type="spellEnd"/>
      <w:r>
        <w:rPr>
          <w:rFonts w:eastAsia="Times New Roman" w:cstheme="minorHAnsi"/>
          <w:sz w:val="20"/>
          <w:szCs w:val="20"/>
        </w:rPr>
        <w:t xml:space="preserve"> </w:t>
      </w:r>
      <w:r w:rsidRPr="00D52E27">
        <w:rPr>
          <w:color w:val="000000" w:themeColor="text1"/>
        </w:rPr>
        <w:t xml:space="preserve">en la organización de las fiestas. </w:t>
      </w:r>
    </w:p>
    <w:p w:rsidR="004B3F39" w:rsidRPr="00D52E27" w:rsidRDefault="004B3F39" w:rsidP="004B3F39">
      <w:pPr>
        <w:spacing w:line="360" w:lineRule="auto"/>
        <w:jc w:val="both"/>
        <w:rPr>
          <w:color w:val="000000" w:themeColor="text1"/>
        </w:rPr>
      </w:pPr>
    </w:p>
    <w:p w:rsidR="004B3F39" w:rsidRPr="00B12BA3" w:rsidRDefault="004B3F39" w:rsidP="004B3F39">
      <w:pPr>
        <w:pStyle w:val="Prrafodelista"/>
        <w:numPr>
          <w:ilvl w:val="0"/>
          <w:numId w:val="2"/>
        </w:numPr>
        <w:spacing w:line="360" w:lineRule="auto"/>
        <w:jc w:val="both"/>
        <w:rPr>
          <w:b/>
          <w:color w:val="000000" w:themeColor="text1"/>
        </w:rPr>
      </w:pPr>
      <w:r w:rsidRPr="00D52E27">
        <w:rPr>
          <w:color w:val="000000" w:themeColor="text1"/>
        </w:rPr>
        <w:t>El Ayuntamiento de Valle de Trápaga-Trapagaran se compromete a:</w:t>
      </w:r>
    </w:p>
    <w:p w:rsidR="004B3F39" w:rsidRDefault="004B3F39" w:rsidP="004B3F39">
      <w:pPr>
        <w:pStyle w:val="Prrafodelista"/>
        <w:numPr>
          <w:ilvl w:val="1"/>
          <w:numId w:val="2"/>
        </w:numPr>
        <w:spacing w:line="360" w:lineRule="auto"/>
        <w:ind w:left="1353"/>
        <w:jc w:val="both"/>
      </w:pPr>
      <w:r>
        <w:t xml:space="preserve">Facilitar y colocar el escenario del Ayuntamiento. </w:t>
      </w:r>
    </w:p>
    <w:p w:rsidR="004B3F39" w:rsidRDefault="004B3F39" w:rsidP="004B3F39">
      <w:pPr>
        <w:pStyle w:val="Prrafodelista"/>
        <w:numPr>
          <w:ilvl w:val="1"/>
          <w:numId w:val="2"/>
        </w:numPr>
        <w:spacing w:line="360" w:lineRule="auto"/>
        <w:ind w:left="1353"/>
        <w:jc w:val="both"/>
      </w:pPr>
      <w:r>
        <w:t>Facilitar y colocar un escenario extra.</w:t>
      </w:r>
    </w:p>
    <w:p w:rsidR="004B3F39" w:rsidRDefault="004B3F39" w:rsidP="004B3F39">
      <w:pPr>
        <w:pStyle w:val="Prrafodelista"/>
        <w:numPr>
          <w:ilvl w:val="1"/>
          <w:numId w:val="2"/>
        </w:numPr>
        <w:spacing w:line="360" w:lineRule="auto"/>
        <w:ind w:left="1353"/>
        <w:jc w:val="both"/>
      </w:pPr>
      <w:r>
        <w:t xml:space="preserve">Facilitar cinta balizadora. </w:t>
      </w:r>
    </w:p>
    <w:p w:rsidR="004B3F39" w:rsidRDefault="004B3F39" w:rsidP="004B3F39">
      <w:pPr>
        <w:pStyle w:val="Prrafodelista"/>
        <w:numPr>
          <w:ilvl w:val="1"/>
          <w:numId w:val="2"/>
        </w:numPr>
        <w:spacing w:line="360" w:lineRule="auto"/>
        <w:ind w:left="1353"/>
        <w:jc w:val="both"/>
      </w:pPr>
      <w:r>
        <w:t xml:space="preserve">Facilitar 1 toma de corriente.  </w:t>
      </w:r>
    </w:p>
    <w:p w:rsidR="004B3F39" w:rsidRDefault="004B3F39" w:rsidP="004B3F39">
      <w:pPr>
        <w:pStyle w:val="Prrafodelista"/>
        <w:numPr>
          <w:ilvl w:val="1"/>
          <w:numId w:val="2"/>
        </w:numPr>
        <w:spacing w:line="360" w:lineRule="auto"/>
        <w:ind w:left="1353"/>
        <w:jc w:val="both"/>
      </w:pPr>
      <w:r>
        <w:t xml:space="preserve">Cerrar el parking situado junto a la marquesina del autobús. </w:t>
      </w:r>
    </w:p>
    <w:p w:rsidR="004B3F39" w:rsidRDefault="004B3F39" w:rsidP="004B3F39">
      <w:pPr>
        <w:pStyle w:val="Prrafodelista"/>
        <w:numPr>
          <w:ilvl w:val="1"/>
          <w:numId w:val="2"/>
        </w:numPr>
        <w:spacing w:line="360" w:lineRule="auto"/>
        <w:ind w:left="1353"/>
        <w:jc w:val="both"/>
      </w:pPr>
      <w:r>
        <w:t xml:space="preserve">Facilitar banderines para fiestas. </w:t>
      </w:r>
    </w:p>
    <w:p w:rsidR="004B3F39" w:rsidRDefault="004B3F39" w:rsidP="004B3F39">
      <w:pPr>
        <w:pStyle w:val="Prrafodelista"/>
        <w:numPr>
          <w:ilvl w:val="1"/>
          <w:numId w:val="2"/>
        </w:numPr>
        <w:spacing w:line="360" w:lineRule="auto"/>
        <w:ind w:left="1353"/>
        <w:jc w:val="both"/>
      </w:pPr>
      <w:r>
        <w:t xml:space="preserve">Cerrar la calle de El Minero el día 22 de julio de 2024.  </w:t>
      </w:r>
    </w:p>
    <w:p w:rsidR="004B3F39" w:rsidRDefault="004B3F39" w:rsidP="004B3F39">
      <w:pPr>
        <w:pStyle w:val="Prrafodelista"/>
        <w:numPr>
          <w:ilvl w:val="1"/>
          <w:numId w:val="2"/>
        </w:numPr>
        <w:spacing w:line="360" w:lineRule="auto"/>
        <w:ind w:left="1353"/>
        <w:jc w:val="both"/>
      </w:pPr>
      <w:r>
        <w:t xml:space="preserve">Contratar el servicio de una ambulancia equipada para la Bajada de los Caballos de la Cueva de la Magdalena el día 22 de julio de 2024. </w:t>
      </w:r>
    </w:p>
    <w:p w:rsidR="004B3F39" w:rsidRDefault="004B3F39" w:rsidP="004B3F39">
      <w:pPr>
        <w:pStyle w:val="Prrafodelista"/>
        <w:numPr>
          <w:ilvl w:val="1"/>
          <w:numId w:val="2"/>
        </w:numPr>
        <w:spacing w:line="360" w:lineRule="auto"/>
        <w:ind w:left="1353"/>
        <w:jc w:val="both"/>
      </w:pPr>
      <w:r>
        <w:t xml:space="preserve">Apoyo de la policía municipal durante la Bajada de los Caballos de la Cueva. </w:t>
      </w:r>
    </w:p>
    <w:p w:rsidR="004B3F39" w:rsidRDefault="004B3F39" w:rsidP="004B3F39">
      <w:pPr>
        <w:pStyle w:val="Prrafodelista"/>
        <w:numPr>
          <w:ilvl w:val="1"/>
          <w:numId w:val="2"/>
        </w:numPr>
        <w:spacing w:line="360" w:lineRule="auto"/>
        <w:ind w:left="1353"/>
        <w:jc w:val="both"/>
      </w:pPr>
      <w:r>
        <w:t xml:space="preserve">Facilitar la llave para las vallas de la plaza. </w:t>
      </w:r>
    </w:p>
    <w:p w:rsidR="004B3F39" w:rsidRDefault="004B3F39" w:rsidP="004B3F39">
      <w:pPr>
        <w:pStyle w:val="Prrafodelista"/>
        <w:numPr>
          <w:ilvl w:val="1"/>
          <w:numId w:val="2"/>
        </w:numPr>
        <w:spacing w:line="360" w:lineRule="auto"/>
        <w:ind w:left="1353"/>
        <w:jc w:val="both"/>
      </w:pPr>
      <w:r>
        <w:t xml:space="preserve">Garantizar la apertura y el uso del frontón. </w:t>
      </w:r>
    </w:p>
    <w:p w:rsidR="004B3F39" w:rsidRDefault="004B3F39" w:rsidP="004B3F39">
      <w:pPr>
        <w:pStyle w:val="Prrafodelista"/>
        <w:numPr>
          <w:ilvl w:val="1"/>
          <w:numId w:val="2"/>
        </w:numPr>
        <w:spacing w:line="360" w:lineRule="auto"/>
        <w:ind w:left="1353"/>
        <w:jc w:val="both"/>
      </w:pPr>
      <w:r>
        <w:t xml:space="preserve">Facilitar 114 sillas y 25 mesas. </w:t>
      </w:r>
    </w:p>
    <w:p w:rsidR="004B3F39" w:rsidRDefault="004B3F39" w:rsidP="004B3F39">
      <w:pPr>
        <w:pStyle w:val="Prrafodelista"/>
        <w:numPr>
          <w:ilvl w:val="1"/>
          <w:numId w:val="2"/>
        </w:numPr>
        <w:spacing w:line="360" w:lineRule="auto"/>
        <w:ind w:left="1353"/>
        <w:jc w:val="both"/>
      </w:pPr>
      <w:r>
        <w:lastRenderedPageBreak/>
        <w:t xml:space="preserve">Contratar cohetes. </w:t>
      </w:r>
    </w:p>
    <w:p w:rsidR="004B3F39" w:rsidRDefault="004B3F39" w:rsidP="004B3F39">
      <w:pPr>
        <w:pStyle w:val="Prrafodelista"/>
        <w:numPr>
          <w:ilvl w:val="1"/>
          <w:numId w:val="2"/>
        </w:numPr>
        <w:spacing w:line="360" w:lineRule="auto"/>
        <w:ind w:left="1353"/>
        <w:jc w:val="both"/>
      </w:pPr>
      <w:r>
        <w:t>Ampliar el servicio de limpieza, antes, durante y después de las fiestas.</w:t>
      </w:r>
    </w:p>
    <w:p w:rsidR="004B3F39" w:rsidRDefault="004B3F39" w:rsidP="004B3F39">
      <w:pPr>
        <w:pStyle w:val="Prrafodelista"/>
        <w:numPr>
          <w:ilvl w:val="1"/>
          <w:numId w:val="2"/>
        </w:numPr>
        <w:spacing w:line="360" w:lineRule="auto"/>
        <w:ind w:left="1353"/>
        <w:jc w:val="both"/>
      </w:pPr>
      <w:r>
        <w:t>Facilitar dos contenedores de basura.</w:t>
      </w:r>
    </w:p>
    <w:p w:rsidR="004B3F39" w:rsidRDefault="004B3F39" w:rsidP="004B3F39">
      <w:pPr>
        <w:pStyle w:val="Prrafodelista"/>
        <w:numPr>
          <w:ilvl w:val="1"/>
          <w:numId w:val="2"/>
        </w:numPr>
        <w:spacing w:line="360" w:lineRule="auto"/>
        <w:ind w:left="1353"/>
        <w:jc w:val="both"/>
      </w:pPr>
      <w:r>
        <w:t>Facilitar un generador en caso de ser necesario.</w:t>
      </w:r>
    </w:p>
    <w:p w:rsidR="004B3F39" w:rsidRPr="00D52E27" w:rsidRDefault="004B3F39" w:rsidP="004B3F39">
      <w:pPr>
        <w:spacing w:line="360" w:lineRule="auto"/>
        <w:jc w:val="both"/>
        <w:rPr>
          <w:b/>
          <w:color w:val="000000" w:themeColor="text1"/>
        </w:rPr>
      </w:pPr>
    </w:p>
    <w:p w:rsidR="004B3F39" w:rsidRPr="00D52E27" w:rsidRDefault="004B3F39" w:rsidP="004B3F39">
      <w:pPr>
        <w:spacing w:line="360" w:lineRule="auto"/>
        <w:jc w:val="both"/>
        <w:rPr>
          <w:b/>
          <w:color w:val="000000" w:themeColor="text1"/>
        </w:rPr>
      </w:pPr>
      <w:r w:rsidRPr="00D52E27">
        <w:rPr>
          <w:b/>
          <w:color w:val="000000" w:themeColor="text1"/>
        </w:rPr>
        <w:t>SEGUNDO.- OBLIGACIONES Y COMPROMISOS ECONÓMICOS ASUMIDOS POR LAS PARTES</w:t>
      </w:r>
    </w:p>
    <w:p w:rsidR="004B3F39" w:rsidRPr="00D52E27" w:rsidRDefault="004B3F39" w:rsidP="004B3F39">
      <w:pPr>
        <w:spacing w:line="360" w:lineRule="auto"/>
        <w:jc w:val="both"/>
        <w:rPr>
          <w:b/>
          <w:color w:val="000000" w:themeColor="text1"/>
        </w:rPr>
      </w:pPr>
    </w:p>
    <w:p w:rsidR="004B3F39" w:rsidRDefault="004B3F39" w:rsidP="004B3F39">
      <w:pPr>
        <w:spacing w:line="360" w:lineRule="auto"/>
        <w:jc w:val="both"/>
        <w:rPr>
          <w:rFonts w:eastAsia="Times New Roman" w:cstheme="minorHAnsi"/>
          <w:color w:val="000000" w:themeColor="text1"/>
        </w:rPr>
      </w:pPr>
      <w:r w:rsidRPr="00D52E27">
        <w:rPr>
          <w:rFonts w:eastAsia="Times New Roman" w:cstheme="minorHAnsi"/>
          <w:color w:val="000000" w:themeColor="text1"/>
        </w:rPr>
        <w:t>El Ayuntamiento de Valle de Trápaga-Trapagaran ha previsto entre sus gastos diferentes actividades de festejos locales, por lo que se concede la siguiente aportación que se imputará a la 334-48102 del presupuesto prorrogado de 2024:</w:t>
      </w:r>
    </w:p>
    <w:p w:rsidR="004B3F39" w:rsidRPr="00D52E27" w:rsidRDefault="004B3F39" w:rsidP="004B3F39">
      <w:pPr>
        <w:spacing w:line="360" w:lineRule="auto"/>
        <w:jc w:val="both"/>
        <w:rPr>
          <w:rFonts w:eastAsia="Times New Roman" w:cstheme="minorHAnsi"/>
          <w:color w:val="000000" w:themeColor="text1"/>
        </w:rPr>
      </w:pPr>
    </w:p>
    <w:p w:rsidR="004B3F39" w:rsidRPr="009C45AE" w:rsidRDefault="004B3F39" w:rsidP="004B3F39">
      <w:pPr>
        <w:pStyle w:val="Prrafodelista"/>
        <w:numPr>
          <w:ilvl w:val="0"/>
          <w:numId w:val="3"/>
        </w:numPr>
        <w:spacing w:line="360" w:lineRule="auto"/>
        <w:jc w:val="both"/>
        <w:rPr>
          <w:rFonts w:eastAsia="Times New Roman" w:cstheme="minorHAnsi"/>
          <w:color w:val="000000" w:themeColor="text1"/>
        </w:rPr>
      </w:pPr>
      <w:r w:rsidRPr="00D52E27">
        <w:rPr>
          <w:rFonts w:eastAsia="Times New Roman" w:cstheme="minorHAnsi"/>
          <w:color w:val="000000" w:themeColor="text1"/>
        </w:rPr>
        <w:t>Aport</w:t>
      </w:r>
      <w:r>
        <w:rPr>
          <w:rFonts w:eastAsia="Times New Roman" w:cstheme="minorHAnsi"/>
          <w:color w:val="000000" w:themeColor="text1"/>
        </w:rPr>
        <w:t>ación económica por importe de 19.8</w:t>
      </w:r>
      <w:r w:rsidRPr="00D52E27">
        <w:rPr>
          <w:rFonts w:eastAsia="Times New Roman" w:cstheme="minorHAnsi"/>
          <w:color w:val="000000" w:themeColor="text1"/>
        </w:rPr>
        <w:t>00,00 euros (</w:t>
      </w:r>
      <w:r>
        <w:rPr>
          <w:rFonts w:eastAsia="Times New Roman" w:cstheme="minorHAnsi"/>
          <w:color w:val="000000" w:themeColor="text1"/>
        </w:rPr>
        <w:t>DIECINUEVE MIL OCHOCIENTOS EUROS) a la</w:t>
      </w:r>
      <w:r w:rsidRPr="00D52E27">
        <w:rPr>
          <w:rFonts w:eastAsia="Times New Roman" w:cstheme="minorHAnsi"/>
          <w:color w:val="000000" w:themeColor="text1"/>
        </w:rPr>
        <w:t xml:space="preserve"> </w:t>
      </w:r>
      <w:r>
        <w:rPr>
          <w:color w:val="000000" w:themeColor="text1"/>
        </w:rPr>
        <w:t xml:space="preserve">Asociación </w:t>
      </w:r>
      <w:r>
        <w:rPr>
          <w:rFonts w:eastAsia="Times New Roman" w:cstheme="minorHAnsi"/>
          <w:sz w:val="20"/>
          <w:szCs w:val="20"/>
        </w:rPr>
        <w:t xml:space="preserve">Fiesta Deportiva La Arboleda </w:t>
      </w:r>
      <w:proofErr w:type="spellStart"/>
      <w:r>
        <w:rPr>
          <w:rFonts w:eastAsia="Times New Roman" w:cstheme="minorHAnsi"/>
          <w:sz w:val="20"/>
          <w:szCs w:val="20"/>
        </w:rPr>
        <w:t>Elkarte</w:t>
      </w:r>
      <w:proofErr w:type="spellEnd"/>
      <w:r>
        <w:rPr>
          <w:rFonts w:eastAsia="Times New Roman" w:cstheme="minorHAnsi"/>
          <w:sz w:val="20"/>
          <w:szCs w:val="20"/>
        </w:rPr>
        <w:t xml:space="preserve"> Kultura </w:t>
      </w:r>
      <w:r w:rsidRPr="00D52E27">
        <w:rPr>
          <w:rFonts w:eastAsia="Times New Roman" w:cstheme="minorHAnsi"/>
          <w:color w:val="000000" w:themeColor="text1"/>
        </w:rPr>
        <w:t>tras la firma de este convenio.</w:t>
      </w:r>
      <w:r>
        <w:rPr>
          <w:rFonts w:eastAsia="Times New Roman" w:cstheme="minorHAnsi"/>
          <w:color w:val="000000" w:themeColor="text1"/>
        </w:rPr>
        <w:t xml:space="preserve">  No se exigirá garantía. </w:t>
      </w:r>
    </w:p>
    <w:p w:rsidR="004B3F39" w:rsidRPr="00D52E27" w:rsidRDefault="004B3F39" w:rsidP="004B3F39">
      <w:pPr>
        <w:pStyle w:val="Prrafodelista"/>
        <w:spacing w:line="360" w:lineRule="auto"/>
        <w:jc w:val="both"/>
        <w:rPr>
          <w:rFonts w:eastAsia="Times New Roman" w:cstheme="minorHAnsi"/>
          <w:color w:val="000000" w:themeColor="text1"/>
        </w:rPr>
      </w:pPr>
    </w:p>
    <w:p w:rsidR="004B3F39" w:rsidRDefault="004B3F39" w:rsidP="004B3F39">
      <w:pPr>
        <w:pStyle w:val="Prrafodelista"/>
        <w:numPr>
          <w:ilvl w:val="0"/>
          <w:numId w:val="3"/>
        </w:numPr>
        <w:spacing w:line="360" w:lineRule="auto"/>
        <w:jc w:val="both"/>
        <w:rPr>
          <w:rFonts w:eastAsia="Times New Roman" w:cstheme="minorHAnsi"/>
          <w:color w:val="000000" w:themeColor="text1"/>
        </w:rPr>
      </w:pPr>
      <w:r w:rsidRPr="00D52E27">
        <w:rPr>
          <w:rFonts w:eastAsia="Times New Roman" w:cstheme="minorHAnsi"/>
          <w:color w:val="000000" w:themeColor="text1"/>
        </w:rPr>
        <w:t xml:space="preserve">Aportación económica por importe de </w:t>
      </w:r>
      <w:r>
        <w:rPr>
          <w:rFonts w:eastAsia="Times New Roman" w:cstheme="minorHAnsi"/>
          <w:color w:val="000000" w:themeColor="text1"/>
        </w:rPr>
        <w:t>2.2</w:t>
      </w:r>
      <w:r w:rsidRPr="00D52E27">
        <w:rPr>
          <w:rFonts w:eastAsia="Times New Roman" w:cstheme="minorHAnsi"/>
          <w:color w:val="000000" w:themeColor="text1"/>
        </w:rPr>
        <w:t>00,00 euros (</w:t>
      </w:r>
      <w:r>
        <w:rPr>
          <w:rFonts w:eastAsia="Times New Roman" w:cstheme="minorHAnsi"/>
          <w:color w:val="000000" w:themeColor="text1"/>
        </w:rPr>
        <w:t>DOS MIL DOSCIENTOS EUROS</w:t>
      </w:r>
      <w:r w:rsidRPr="00D52E27">
        <w:rPr>
          <w:rFonts w:eastAsia="Times New Roman" w:cstheme="minorHAnsi"/>
          <w:color w:val="000000" w:themeColor="text1"/>
        </w:rPr>
        <w:t>) a</w:t>
      </w:r>
      <w:r>
        <w:rPr>
          <w:rFonts w:eastAsia="Times New Roman" w:cstheme="minorHAnsi"/>
          <w:color w:val="000000" w:themeColor="text1"/>
        </w:rPr>
        <w:t xml:space="preserve"> </w:t>
      </w:r>
      <w:r w:rsidRPr="00D52E27">
        <w:rPr>
          <w:rFonts w:eastAsia="Times New Roman" w:cstheme="minorHAnsi"/>
          <w:color w:val="000000" w:themeColor="text1"/>
        </w:rPr>
        <w:t>l</w:t>
      </w:r>
      <w:r>
        <w:rPr>
          <w:rFonts w:eastAsia="Times New Roman" w:cstheme="minorHAnsi"/>
          <w:color w:val="000000" w:themeColor="text1"/>
        </w:rPr>
        <w:t>a</w:t>
      </w:r>
      <w:r w:rsidRPr="00D52E27">
        <w:rPr>
          <w:rFonts w:eastAsia="Times New Roman" w:cstheme="minorHAnsi"/>
          <w:color w:val="000000" w:themeColor="text1"/>
        </w:rPr>
        <w:t xml:space="preserve"> </w:t>
      </w:r>
      <w:r>
        <w:rPr>
          <w:rFonts w:eastAsia="Times New Roman" w:cstheme="minorHAnsi"/>
          <w:color w:val="000000" w:themeColor="text1"/>
        </w:rPr>
        <w:t xml:space="preserve">Asociación </w:t>
      </w:r>
      <w:r>
        <w:rPr>
          <w:rFonts w:eastAsia="Times New Roman" w:cstheme="minorHAnsi"/>
          <w:sz w:val="20"/>
          <w:szCs w:val="20"/>
        </w:rPr>
        <w:t xml:space="preserve">Fiesta Deportiva La Arboleda </w:t>
      </w:r>
      <w:proofErr w:type="spellStart"/>
      <w:r>
        <w:rPr>
          <w:rFonts w:eastAsia="Times New Roman" w:cstheme="minorHAnsi"/>
          <w:sz w:val="20"/>
          <w:szCs w:val="20"/>
        </w:rPr>
        <w:t>Elkarte</w:t>
      </w:r>
      <w:proofErr w:type="spellEnd"/>
      <w:r>
        <w:rPr>
          <w:rFonts w:eastAsia="Times New Roman" w:cstheme="minorHAnsi"/>
          <w:sz w:val="20"/>
          <w:szCs w:val="20"/>
        </w:rPr>
        <w:t xml:space="preserve"> Kultura </w:t>
      </w:r>
      <w:r w:rsidRPr="00D52E27">
        <w:rPr>
          <w:rFonts w:eastAsia="Times New Roman" w:cstheme="minorHAnsi"/>
          <w:color w:val="000000" w:themeColor="text1"/>
        </w:rPr>
        <w:t>tras la verificac</w:t>
      </w:r>
      <w:r>
        <w:rPr>
          <w:rFonts w:eastAsia="Times New Roman" w:cstheme="minorHAnsi"/>
          <w:color w:val="000000" w:themeColor="text1"/>
        </w:rPr>
        <w:t>ión de la justificación de los 2</w:t>
      </w:r>
      <w:r w:rsidRPr="00D52E27">
        <w:rPr>
          <w:rFonts w:eastAsia="Times New Roman" w:cstheme="minorHAnsi"/>
          <w:color w:val="000000" w:themeColor="text1"/>
        </w:rPr>
        <w:t xml:space="preserve">2.000,00 euros que deberá realizarse con fecha límite de </w:t>
      </w:r>
      <w:r>
        <w:rPr>
          <w:rFonts w:eastAsia="Times New Roman" w:cstheme="minorHAnsi"/>
          <w:color w:val="000000" w:themeColor="text1"/>
        </w:rPr>
        <w:t>31</w:t>
      </w:r>
      <w:r w:rsidRPr="00D52E27">
        <w:rPr>
          <w:rFonts w:eastAsia="Times New Roman" w:cstheme="minorHAnsi"/>
          <w:color w:val="000000" w:themeColor="text1"/>
        </w:rPr>
        <w:t xml:space="preserve"> de </w:t>
      </w:r>
      <w:r>
        <w:rPr>
          <w:rFonts w:eastAsia="Times New Roman" w:cstheme="minorHAnsi"/>
          <w:color w:val="000000" w:themeColor="text1"/>
        </w:rPr>
        <w:t>agosto</w:t>
      </w:r>
      <w:r w:rsidRPr="00D52E27">
        <w:rPr>
          <w:rFonts w:eastAsia="Times New Roman" w:cstheme="minorHAnsi"/>
          <w:color w:val="000000" w:themeColor="text1"/>
        </w:rPr>
        <w:t xml:space="preserve"> de 2024. Se pagará el total de lo correctamente justificado o se solicitará el reintegro de los gastos no correctamente justificados.</w:t>
      </w:r>
    </w:p>
    <w:p w:rsidR="004B3F39" w:rsidRPr="004E760F" w:rsidRDefault="004B3F39" w:rsidP="004B3F39">
      <w:pPr>
        <w:pStyle w:val="Prrafodelista"/>
        <w:rPr>
          <w:rFonts w:eastAsia="Times New Roman" w:cstheme="minorHAnsi"/>
          <w:color w:val="000000" w:themeColor="text1"/>
        </w:rPr>
      </w:pPr>
    </w:p>
    <w:p w:rsidR="004B3F39" w:rsidRDefault="004B3F39" w:rsidP="004B3F39">
      <w:pPr>
        <w:autoSpaceDE w:val="0"/>
        <w:autoSpaceDN w:val="0"/>
        <w:adjustRightInd w:val="0"/>
        <w:spacing w:line="360" w:lineRule="auto"/>
        <w:jc w:val="both"/>
        <w:rPr>
          <w:color w:val="000000" w:themeColor="text1"/>
        </w:rPr>
      </w:pPr>
    </w:p>
    <w:p w:rsidR="004B3F39" w:rsidRDefault="004B3F39" w:rsidP="004B3F39">
      <w:pPr>
        <w:autoSpaceDE w:val="0"/>
        <w:autoSpaceDN w:val="0"/>
        <w:adjustRightInd w:val="0"/>
        <w:spacing w:line="360" w:lineRule="auto"/>
        <w:jc w:val="both"/>
        <w:rPr>
          <w:color w:val="000000" w:themeColor="text1"/>
        </w:rPr>
      </w:pPr>
      <w:r>
        <w:rPr>
          <w:color w:val="000000" w:themeColor="text1"/>
        </w:rPr>
        <w:t>S</w:t>
      </w:r>
      <w:r w:rsidRPr="00F27FC2">
        <w:rPr>
          <w:color w:val="000000" w:themeColor="text1"/>
        </w:rPr>
        <w:t xml:space="preserve">e podrán aportar facturas que van desde el 1 de </w:t>
      </w:r>
      <w:r>
        <w:rPr>
          <w:color w:val="000000" w:themeColor="text1"/>
        </w:rPr>
        <w:t xml:space="preserve">mayo </w:t>
      </w:r>
      <w:r w:rsidRPr="00F27FC2">
        <w:rPr>
          <w:color w:val="000000" w:themeColor="text1"/>
        </w:rPr>
        <w:t xml:space="preserve">de 2024 al </w:t>
      </w:r>
      <w:r>
        <w:rPr>
          <w:color w:val="000000" w:themeColor="text1"/>
        </w:rPr>
        <w:t>31 de julio</w:t>
      </w:r>
      <w:r w:rsidRPr="00F27FC2">
        <w:rPr>
          <w:color w:val="000000" w:themeColor="text1"/>
        </w:rPr>
        <w:t xml:space="preserve"> de 2024 o</w:t>
      </w:r>
      <w:r>
        <w:rPr>
          <w:color w:val="000000" w:themeColor="text1"/>
        </w:rPr>
        <w:t xml:space="preserve"> </w:t>
      </w:r>
      <w:r w:rsidRPr="00F27FC2">
        <w:rPr>
          <w:color w:val="000000" w:themeColor="text1"/>
        </w:rPr>
        <w:t>facturas cuyo servicio ha</w:t>
      </w:r>
      <w:r>
        <w:rPr>
          <w:color w:val="000000" w:themeColor="text1"/>
        </w:rPr>
        <w:t xml:space="preserve"> tenido lugar durante los días 20, 21, 22, 24, 25, 26 y 27 de julio de</w:t>
      </w:r>
      <w:r w:rsidRPr="00F27FC2">
        <w:rPr>
          <w:color w:val="000000" w:themeColor="text1"/>
        </w:rPr>
        <w:t xml:space="preserve"> 2024</w:t>
      </w:r>
      <w:r>
        <w:rPr>
          <w:color w:val="000000" w:themeColor="text1"/>
        </w:rPr>
        <w:t xml:space="preserve"> o que estén directamente relacionadas con las fiestas</w:t>
      </w:r>
      <w:r w:rsidRPr="00F27FC2">
        <w:rPr>
          <w:color w:val="000000" w:themeColor="text1"/>
        </w:rPr>
        <w:t>.</w:t>
      </w:r>
    </w:p>
    <w:p w:rsidR="004B3F39" w:rsidRDefault="004B3F39" w:rsidP="004B3F39">
      <w:pPr>
        <w:spacing w:line="360" w:lineRule="auto"/>
        <w:jc w:val="both"/>
        <w:rPr>
          <w:color w:val="000000" w:themeColor="text1"/>
        </w:rPr>
      </w:pPr>
    </w:p>
    <w:p w:rsidR="004B3F39" w:rsidRPr="00D52E27" w:rsidRDefault="004B3F39" w:rsidP="004B3F39">
      <w:pPr>
        <w:spacing w:line="360" w:lineRule="auto"/>
        <w:jc w:val="both"/>
        <w:rPr>
          <w:color w:val="000000" w:themeColor="text1"/>
        </w:rPr>
      </w:pPr>
      <w:r>
        <w:rPr>
          <w:color w:val="000000" w:themeColor="text1"/>
        </w:rPr>
        <w:t>S</w:t>
      </w:r>
      <w:r w:rsidRPr="00D52E27">
        <w:rPr>
          <w:color w:val="000000" w:themeColor="text1"/>
        </w:rPr>
        <w:t xml:space="preserve">e considerarán gastos imputables derivados de la ejecución del convenio, susceptibles de ser financiados por las aportaciones financieras de las partes, aquellos que siendo correctamente justificados de conformidad con la normativa en vigor, están pagados a la fecha de liquidación del convenio, son necesarios y responden de manera indubitada a la naturaleza y al normal desarrollo del objeto del convenio. </w:t>
      </w:r>
    </w:p>
    <w:p w:rsidR="004B3F39" w:rsidRDefault="004B3F39" w:rsidP="004B3F39">
      <w:pPr>
        <w:spacing w:line="360" w:lineRule="auto"/>
        <w:jc w:val="both"/>
        <w:rPr>
          <w:color w:val="000000" w:themeColor="text1"/>
        </w:rPr>
      </w:pPr>
    </w:p>
    <w:p w:rsidR="004B3F39" w:rsidRDefault="004B3F39" w:rsidP="004B3F39">
      <w:pPr>
        <w:spacing w:line="360" w:lineRule="auto"/>
        <w:jc w:val="both"/>
        <w:rPr>
          <w:color w:val="000000" w:themeColor="text1"/>
        </w:rPr>
      </w:pPr>
    </w:p>
    <w:p w:rsidR="004B3F39" w:rsidRDefault="004B3F39" w:rsidP="004B3F39">
      <w:pPr>
        <w:spacing w:line="360" w:lineRule="auto"/>
        <w:jc w:val="both"/>
        <w:rPr>
          <w:color w:val="000000" w:themeColor="text1"/>
        </w:rPr>
      </w:pPr>
      <w:r w:rsidRPr="00D52E27">
        <w:rPr>
          <w:color w:val="000000" w:themeColor="text1"/>
        </w:rPr>
        <w:lastRenderedPageBreak/>
        <w:t>Se considerarán gastos subvencionables:</w:t>
      </w:r>
    </w:p>
    <w:p w:rsidR="004B3F39" w:rsidRDefault="004B3F39" w:rsidP="004B3F39">
      <w:pPr>
        <w:spacing w:line="360" w:lineRule="auto"/>
        <w:jc w:val="both"/>
        <w:rPr>
          <w:color w:val="000000" w:themeColor="text1"/>
        </w:rPr>
      </w:pPr>
    </w:p>
    <w:p w:rsidR="004B3F39" w:rsidRPr="00D52E27" w:rsidRDefault="004B3F39" w:rsidP="004B3F39">
      <w:pPr>
        <w:spacing w:line="360" w:lineRule="auto"/>
        <w:jc w:val="both"/>
        <w:rPr>
          <w:color w:val="000000" w:themeColor="text1"/>
        </w:rPr>
      </w:pPr>
    </w:p>
    <w:p w:rsidR="004B3F39" w:rsidRPr="00D52E27" w:rsidRDefault="004B3F39" w:rsidP="004B3F39">
      <w:pPr>
        <w:pStyle w:val="Prrafodelista"/>
        <w:numPr>
          <w:ilvl w:val="0"/>
          <w:numId w:val="5"/>
        </w:numPr>
        <w:spacing w:line="360" w:lineRule="auto"/>
        <w:jc w:val="both"/>
        <w:rPr>
          <w:color w:val="000000" w:themeColor="text1"/>
        </w:rPr>
      </w:pPr>
      <w:r w:rsidRPr="00D52E27">
        <w:rPr>
          <w:color w:val="000000" w:themeColor="text1"/>
        </w:rPr>
        <w:t>Caché de grupos de música, artistas, grupos teatrales, etc.</w:t>
      </w:r>
    </w:p>
    <w:p w:rsidR="004B3F39" w:rsidRPr="00D52E27" w:rsidRDefault="004B3F39" w:rsidP="004B3F39">
      <w:pPr>
        <w:pStyle w:val="Prrafodelista"/>
        <w:numPr>
          <w:ilvl w:val="0"/>
          <w:numId w:val="5"/>
        </w:numPr>
        <w:spacing w:line="360" w:lineRule="auto"/>
        <w:jc w:val="both"/>
        <w:rPr>
          <w:color w:val="000000" w:themeColor="text1"/>
        </w:rPr>
      </w:pPr>
      <w:r w:rsidRPr="00D52E27">
        <w:rPr>
          <w:color w:val="000000" w:themeColor="text1"/>
        </w:rPr>
        <w:t xml:space="preserve">Hinchables y otras actividades infantiles como </w:t>
      </w:r>
      <w:proofErr w:type="spellStart"/>
      <w:r w:rsidRPr="00D52E27">
        <w:rPr>
          <w:color w:val="000000" w:themeColor="text1"/>
        </w:rPr>
        <w:t>pintacaras</w:t>
      </w:r>
      <w:proofErr w:type="spellEnd"/>
      <w:r w:rsidRPr="00D52E27">
        <w:rPr>
          <w:color w:val="000000" w:themeColor="text1"/>
        </w:rPr>
        <w:t xml:space="preserve">. </w:t>
      </w:r>
    </w:p>
    <w:p w:rsidR="004B3F39" w:rsidRPr="00D52E27" w:rsidRDefault="004B3F39" w:rsidP="004B3F39">
      <w:pPr>
        <w:pStyle w:val="Prrafodelista"/>
        <w:numPr>
          <w:ilvl w:val="0"/>
          <w:numId w:val="5"/>
        </w:numPr>
        <w:spacing w:line="360" w:lineRule="auto"/>
        <w:jc w:val="both"/>
        <w:rPr>
          <w:color w:val="000000" w:themeColor="text1"/>
        </w:rPr>
      </w:pPr>
      <w:r w:rsidRPr="00D52E27">
        <w:rPr>
          <w:color w:val="000000" w:themeColor="text1"/>
        </w:rPr>
        <w:t>Talleres, ponencias, etc.</w:t>
      </w:r>
    </w:p>
    <w:p w:rsidR="004B3F39" w:rsidRPr="00D52E27" w:rsidRDefault="004B3F39" w:rsidP="004B3F39">
      <w:pPr>
        <w:pStyle w:val="Prrafodelista"/>
        <w:numPr>
          <w:ilvl w:val="0"/>
          <w:numId w:val="5"/>
        </w:numPr>
        <w:spacing w:line="360" w:lineRule="auto"/>
        <w:jc w:val="both"/>
        <w:rPr>
          <w:color w:val="000000" w:themeColor="text1"/>
        </w:rPr>
      </w:pPr>
      <w:r w:rsidRPr="00D52E27">
        <w:rPr>
          <w:color w:val="000000" w:themeColor="text1"/>
        </w:rPr>
        <w:t>Gastos derivados de publicidad: cartelería, etc.</w:t>
      </w:r>
    </w:p>
    <w:p w:rsidR="004B3F39" w:rsidRPr="00D52E27" w:rsidRDefault="004B3F39" w:rsidP="004B3F39">
      <w:pPr>
        <w:pStyle w:val="Prrafodelista"/>
        <w:numPr>
          <w:ilvl w:val="0"/>
          <w:numId w:val="5"/>
        </w:numPr>
        <w:spacing w:line="360" w:lineRule="auto"/>
        <w:jc w:val="both"/>
        <w:rPr>
          <w:color w:val="000000" w:themeColor="text1"/>
        </w:rPr>
      </w:pPr>
      <w:r w:rsidRPr="00D52E27">
        <w:rPr>
          <w:color w:val="000000" w:themeColor="text1"/>
        </w:rPr>
        <w:t xml:space="preserve">Gastos derivados de infraestructura: alquiler carpa, </w:t>
      </w:r>
      <w:proofErr w:type="spellStart"/>
      <w:r w:rsidRPr="00D52E27">
        <w:rPr>
          <w:color w:val="000000" w:themeColor="text1"/>
        </w:rPr>
        <w:t>txosna</w:t>
      </w:r>
      <w:proofErr w:type="spellEnd"/>
      <w:r w:rsidRPr="00D52E27">
        <w:rPr>
          <w:color w:val="000000" w:themeColor="text1"/>
        </w:rPr>
        <w:t>, etc.</w:t>
      </w:r>
    </w:p>
    <w:p w:rsidR="004B3F39" w:rsidRPr="00D52E27" w:rsidRDefault="004B3F39" w:rsidP="004B3F39">
      <w:pPr>
        <w:pStyle w:val="Prrafodelista"/>
        <w:numPr>
          <w:ilvl w:val="0"/>
          <w:numId w:val="5"/>
        </w:numPr>
        <w:spacing w:line="360" w:lineRule="auto"/>
        <w:jc w:val="both"/>
        <w:rPr>
          <w:color w:val="000000" w:themeColor="text1"/>
        </w:rPr>
      </w:pPr>
      <w:r w:rsidRPr="00D52E27">
        <w:rPr>
          <w:color w:val="000000" w:themeColor="text1"/>
        </w:rPr>
        <w:t>Gastos derivados de la contratación de pruebas de Deporte Rural.</w:t>
      </w:r>
    </w:p>
    <w:p w:rsidR="004B3F39" w:rsidRPr="00D52E27" w:rsidRDefault="004B3F39" w:rsidP="004B3F39">
      <w:pPr>
        <w:pStyle w:val="Prrafodelista"/>
        <w:numPr>
          <w:ilvl w:val="0"/>
          <w:numId w:val="5"/>
        </w:numPr>
        <w:spacing w:line="360" w:lineRule="auto"/>
        <w:jc w:val="both"/>
        <w:rPr>
          <w:color w:val="000000" w:themeColor="text1"/>
        </w:rPr>
      </w:pPr>
      <w:r w:rsidRPr="00D52E27">
        <w:rPr>
          <w:color w:val="000000" w:themeColor="text1"/>
        </w:rPr>
        <w:t>Gastos derivados de actividades populares: comidas, chocolatadas, chorizadas, bingos, etc.</w:t>
      </w:r>
    </w:p>
    <w:p w:rsidR="004B3F39" w:rsidRDefault="004B3F39" w:rsidP="004B3F39">
      <w:pPr>
        <w:pStyle w:val="Prrafodelista"/>
        <w:numPr>
          <w:ilvl w:val="0"/>
          <w:numId w:val="5"/>
        </w:numPr>
        <w:spacing w:line="360" w:lineRule="auto"/>
        <w:jc w:val="both"/>
        <w:rPr>
          <w:color w:val="000000" w:themeColor="text1"/>
        </w:rPr>
      </w:pPr>
      <w:r w:rsidRPr="00D52E27">
        <w:rPr>
          <w:color w:val="000000" w:themeColor="text1"/>
        </w:rPr>
        <w:t>Gastos derivados de concursos y premios.</w:t>
      </w:r>
    </w:p>
    <w:p w:rsidR="004B3F39" w:rsidRPr="00D52E27" w:rsidRDefault="004B3F39" w:rsidP="004B3F39">
      <w:pPr>
        <w:pStyle w:val="Prrafodelista"/>
        <w:numPr>
          <w:ilvl w:val="0"/>
          <w:numId w:val="5"/>
        </w:numPr>
        <w:spacing w:line="360" w:lineRule="auto"/>
        <w:jc w:val="both"/>
        <w:rPr>
          <w:color w:val="000000" w:themeColor="text1"/>
        </w:rPr>
      </w:pPr>
      <w:r>
        <w:rPr>
          <w:color w:val="000000" w:themeColor="text1"/>
        </w:rPr>
        <w:t>Gastos de cartelería y publicidad.</w:t>
      </w:r>
    </w:p>
    <w:p w:rsidR="004B3F39" w:rsidRPr="00D52E27" w:rsidRDefault="004B3F39" w:rsidP="004B3F39">
      <w:pPr>
        <w:spacing w:line="360" w:lineRule="auto"/>
        <w:jc w:val="both"/>
        <w:rPr>
          <w:color w:val="000000" w:themeColor="text1"/>
        </w:rPr>
      </w:pPr>
    </w:p>
    <w:p w:rsidR="004B3F39" w:rsidRDefault="004B3F39" w:rsidP="004B3F39">
      <w:pPr>
        <w:spacing w:line="360" w:lineRule="auto"/>
        <w:jc w:val="both"/>
        <w:rPr>
          <w:b/>
          <w:color w:val="000000" w:themeColor="text1"/>
        </w:rPr>
      </w:pPr>
    </w:p>
    <w:p w:rsidR="004B3F39" w:rsidRDefault="004B3F39" w:rsidP="004B3F39">
      <w:pPr>
        <w:spacing w:line="360" w:lineRule="auto"/>
        <w:jc w:val="both"/>
        <w:rPr>
          <w:b/>
          <w:color w:val="000000" w:themeColor="text1"/>
        </w:rPr>
      </w:pPr>
    </w:p>
    <w:p w:rsidR="004B3F39" w:rsidRDefault="004B3F39" w:rsidP="004B3F39">
      <w:pPr>
        <w:spacing w:line="360" w:lineRule="auto"/>
        <w:jc w:val="both"/>
        <w:rPr>
          <w:b/>
          <w:color w:val="000000" w:themeColor="text1"/>
        </w:rPr>
      </w:pPr>
    </w:p>
    <w:p w:rsidR="004B3F39" w:rsidRDefault="004B3F39" w:rsidP="004B3F39">
      <w:pPr>
        <w:spacing w:line="360" w:lineRule="auto"/>
        <w:jc w:val="both"/>
        <w:rPr>
          <w:b/>
          <w:color w:val="000000" w:themeColor="text1"/>
        </w:rPr>
      </w:pPr>
    </w:p>
    <w:p w:rsidR="004B3F39" w:rsidRDefault="004B3F39" w:rsidP="004B3F39">
      <w:pPr>
        <w:spacing w:line="360" w:lineRule="auto"/>
        <w:jc w:val="both"/>
        <w:rPr>
          <w:b/>
          <w:color w:val="000000" w:themeColor="text1"/>
        </w:rPr>
      </w:pPr>
    </w:p>
    <w:p w:rsidR="004B3F39" w:rsidRPr="00D52E27" w:rsidRDefault="004B3F39" w:rsidP="004B3F39">
      <w:pPr>
        <w:spacing w:line="360" w:lineRule="auto"/>
        <w:jc w:val="both"/>
        <w:rPr>
          <w:b/>
          <w:color w:val="000000" w:themeColor="text1"/>
        </w:rPr>
      </w:pPr>
      <w:r w:rsidRPr="00D52E27">
        <w:rPr>
          <w:b/>
          <w:color w:val="000000" w:themeColor="text1"/>
        </w:rPr>
        <w:t>TERCERO.- CONSECUENCIAS POR INCUMPLIMIENTO DE LAS OBLIGACIONES Y COMPROMISOS ASUMIDAS POR LAS PARTES</w:t>
      </w:r>
    </w:p>
    <w:p w:rsidR="004B3F39" w:rsidRPr="00D52E27" w:rsidRDefault="004B3F39" w:rsidP="004B3F39">
      <w:pPr>
        <w:spacing w:line="360" w:lineRule="auto"/>
        <w:jc w:val="both"/>
        <w:rPr>
          <w:color w:val="000000" w:themeColor="text1"/>
        </w:rPr>
      </w:pPr>
    </w:p>
    <w:p w:rsidR="004B3F39" w:rsidRPr="00D52E27" w:rsidRDefault="004B3F39" w:rsidP="004B3F39">
      <w:pPr>
        <w:spacing w:line="360" w:lineRule="auto"/>
        <w:jc w:val="both"/>
        <w:rPr>
          <w:color w:val="000000" w:themeColor="text1"/>
        </w:rPr>
      </w:pPr>
      <w:r w:rsidRPr="00D52E27">
        <w:rPr>
          <w:color w:val="000000" w:themeColor="text1"/>
        </w:rPr>
        <w:t xml:space="preserve">El incumplimiento de las obligaciones y compromisos asumidos por alguna de las partes tendrá como consecuencia la extinción de este convenio y el dinero abonado deberá ser reintegrado en un plazo máximo de un mes desde la extinción del convenio.  </w:t>
      </w:r>
    </w:p>
    <w:p w:rsidR="004B3F39" w:rsidRPr="00D52E27" w:rsidRDefault="004B3F39" w:rsidP="004B3F39">
      <w:pPr>
        <w:spacing w:line="360" w:lineRule="auto"/>
        <w:jc w:val="both"/>
        <w:rPr>
          <w:color w:val="000000" w:themeColor="text1"/>
        </w:rPr>
      </w:pPr>
    </w:p>
    <w:p w:rsidR="004B3F39" w:rsidRPr="00D52E27" w:rsidRDefault="004B3F39" w:rsidP="004B3F39">
      <w:pPr>
        <w:spacing w:line="360" w:lineRule="auto"/>
        <w:jc w:val="both"/>
        <w:rPr>
          <w:b/>
          <w:color w:val="000000" w:themeColor="text1"/>
        </w:rPr>
      </w:pPr>
      <w:r w:rsidRPr="00D52E27">
        <w:rPr>
          <w:b/>
          <w:color w:val="000000" w:themeColor="text1"/>
        </w:rPr>
        <w:t>CUARTO.- MECANISMOS DE SEGUIMIENTO, VIGILANCIA Y CONTROL DE EJECUCIÓN DEL VONVENIO Y DE LOS COMPROMISOS ADQUIRIDOS</w:t>
      </w:r>
    </w:p>
    <w:p w:rsidR="004B3F39" w:rsidRPr="00D52E27" w:rsidRDefault="004B3F39" w:rsidP="004B3F39">
      <w:pPr>
        <w:spacing w:line="360" w:lineRule="auto"/>
        <w:jc w:val="both"/>
        <w:rPr>
          <w:b/>
          <w:color w:val="000000" w:themeColor="text1"/>
        </w:rPr>
      </w:pPr>
    </w:p>
    <w:p w:rsidR="004B3F39" w:rsidRPr="00D52E27" w:rsidRDefault="004B3F39" w:rsidP="004B3F39">
      <w:pPr>
        <w:spacing w:line="360" w:lineRule="auto"/>
        <w:jc w:val="both"/>
        <w:rPr>
          <w:color w:val="000000" w:themeColor="text1"/>
        </w:rPr>
      </w:pPr>
    </w:p>
    <w:p w:rsidR="004B3F39" w:rsidRPr="00D52E27" w:rsidRDefault="004B3F39" w:rsidP="004B3F39">
      <w:pPr>
        <w:spacing w:line="360" w:lineRule="auto"/>
        <w:jc w:val="both"/>
        <w:rPr>
          <w:color w:val="000000" w:themeColor="text1"/>
        </w:rPr>
      </w:pPr>
      <w:r w:rsidRPr="00D52E27">
        <w:rPr>
          <w:color w:val="000000" w:themeColor="text1"/>
        </w:rPr>
        <w:lastRenderedPageBreak/>
        <w:t>El Ayuntamiento de Valle de Trápaga-Trapa</w:t>
      </w:r>
      <w:r>
        <w:rPr>
          <w:color w:val="000000" w:themeColor="text1"/>
        </w:rPr>
        <w:t>garan se compromete al pago de 2</w:t>
      </w:r>
      <w:r w:rsidRPr="00D52E27">
        <w:rPr>
          <w:color w:val="000000" w:themeColor="text1"/>
        </w:rPr>
        <w:t xml:space="preserve">2.000 euros  que se imputará a la 334-48102 del presupuesto prorrogado de 2024. </w:t>
      </w:r>
    </w:p>
    <w:p w:rsidR="004B3F39" w:rsidRDefault="004B3F39" w:rsidP="004B3F39">
      <w:pPr>
        <w:spacing w:line="360" w:lineRule="auto"/>
        <w:jc w:val="both"/>
        <w:rPr>
          <w:color w:val="000000" w:themeColor="text1"/>
        </w:rPr>
      </w:pPr>
    </w:p>
    <w:p w:rsidR="004B3F39" w:rsidRPr="00D52E27" w:rsidRDefault="004B3F39" w:rsidP="004B3F39">
      <w:pPr>
        <w:spacing w:line="360" w:lineRule="auto"/>
        <w:jc w:val="both"/>
        <w:rPr>
          <w:color w:val="000000" w:themeColor="text1"/>
        </w:rPr>
      </w:pPr>
    </w:p>
    <w:p w:rsidR="004B3F39" w:rsidRPr="00D52E27" w:rsidRDefault="004B3F39" w:rsidP="004B3F39">
      <w:pPr>
        <w:spacing w:line="360" w:lineRule="auto"/>
        <w:jc w:val="both"/>
        <w:rPr>
          <w:color w:val="000000" w:themeColor="text1"/>
        </w:rPr>
      </w:pPr>
      <w:r w:rsidRPr="00D52E27">
        <w:rPr>
          <w:color w:val="000000" w:themeColor="text1"/>
        </w:rPr>
        <w:t>Se entenderá cumplido el objetivo del compromiso financiero cuando su objeto se haya realizado en los términos y a satisfacción de ambas partes, de acuerdo con sus respectivas competencias, teniendo en cuenta las siguientes reglas:</w:t>
      </w:r>
    </w:p>
    <w:p w:rsidR="004B3F39" w:rsidRPr="00D52E27" w:rsidRDefault="004B3F39" w:rsidP="004B3F39">
      <w:pPr>
        <w:spacing w:line="360" w:lineRule="auto"/>
        <w:jc w:val="both"/>
        <w:rPr>
          <w:color w:val="000000" w:themeColor="text1"/>
        </w:rPr>
      </w:pPr>
    </w:p>
    <w:p w:rsidR="004B3F39" w:rsidRPr="00D52E27" w:rsidRDefault="004B3F39" w:rsidP="004B3F39">
      <w:pPr>
        <w:numPr>
          <w:ilvl w:val="0"/>
          <w:numId w:val="4"/>
        </w:numPr>
        <w:spacing w:line="360" w:lineRule="auto"/>
        <w:jc w:val="both"/>
        <w:rPr>
          <w:color w:val="000000" w:themeColor="text1"/>
        </w:rPr>
      </w:pPr>
      <w:r w:rsidRPr="00D52E27">
        <w:rPr>
          <w:color w:val="000000" w:themeColor="text1"/>
        </w:rPr>
        <w:t>Si de la liquidación resultara que el importe de las actuaciones ejecutadas por la Asociación fuera inferior a los fondos que la misma hubiera recibido para financiar dicha ejecución, aquella deberá reintegrar al Ayuntamiento de Valle de Trápaga-Trapagaran el exceso que corresponda en el plazo máximo de un mes desde que se hubiera aprobado la liquidación.</w:t>
      </w:r>
    </w:p>
    <w:p w:rsidR="004B3F39" w:rsidRPr="00D52E27" w:rsidRDefault="004B3F39" w:rsidP="004B3F39">
      <w:pPr>
        <w:spacing w:line="360" w:lineRule="auto"/>
        <w:ind w:left="720"/>
        <w:jc w:val="both"/>
        <w:rPr>
          <w:color w:val="000000" w:themeColor="text1"/>
        </w:rPr>
      </w:pPr>
    </w:p>
    <w:p w:rsidR="004B3F39" w:rsidRPr="00D52E27" w:rsidRDefault="004B3F39" w:rsidP="004B3F39">
      <w:pPr>
        <w:numPr>
          <w:ilvl w:val="0"/>
          <w:numId w:val="4"/>
        </w:numPr>
        <w:spacing w:line="360" w:lineRule="auto"/>
        <w:jc w:val="both"/>
        <w:rPr>
          <w:color w:val="000000" w:themeColor="text1"/>
        </w:rPr>
      </w:pPr>
      <w:r w:rsidRPr="00D52E27">
        <w:rPr>
          <w:color w:val="000000" w:themeColor="text1"/>
        </w:rPr>
        <w:t xml:space="preserve">Transcurrido el plazo máximo de un mes sin que se haya producido el reintegro, se deberá abonar al Ayuntamiento de Valle de Trápaga-Trapagaran, también en el plazo de un mes a contar desde ese momento, el interés de demora aplicable al citado reintegro, que será en todo caso el que resulte de las disposiciones de carácter general reguladoras del gasto público y de la actividad económico-financiera del sector público. </w:t>
      </w:r>
    </w:p>
    <w:p w:rsidR="004B3F39" w:rsidRPr="00D52E27" w:rsidRDefault="004B3F39" w:rsidP="004B3F39">
      <w:pPr>
        <w:spacing w:line="360" w:lineRule="auto"/>
        <w:jc w:val="both"/>
        <w:rPr>
          <w:color w:val="000000" w:themeColor="text1"/>
        </w:rPr>
      </w:pPr>
    </w:p>
    <w:p w:rsidR="004B3F39" w:rsidRPr="00D52E27" w:rsidRDefault="004B3F39" w:rsidP="004B3F39">
      <w:pPr>
        <w:numPr>
          <w:ilvl w:val="0"/>
          <w:numId w:val="4"/>
        </w:numPr>
        <w:spacing w:line="360" w:lineRule="auto"/>
        <w:jc w:val="both"/>
        <w:rPr>
          <w:color w:val="000000" w:themeColor="text1"/>
        </w:rPr>
      </w:pPr>
      <w:r w:rsidRPr="00D52E27">
        <w:rPr>
          <w:color w:val="000000" w:themeColor="text1"/>
        </w:rPr>
        <w:t xml:space="preserve">Si fuera superior, el resto de partes del convenio, en el plazo de un mes desde la aprobación de la liquidación, deberá abonar a la parte de que se trate la diferencia que corresponda a cada una de ellas, con el límite máximo de las cantidades que cada una de ellas se hubiera comprometido a aportar en virtud del convenio. En ningún caso las partes del convenio tendrán derecho a exigir al resto cuantía alguna que supere los citados límites máximos. </w:t>
      </w:r>
    </w:p>
    <w:p w:rsidR="004B3F39" w:rsidRDefault="004B3F39" w:rsidP="004B3F39">
      <w:pPr>
        <w:spacing w:line="360" w:lineRule="auto"/>
        <w:jc w:val="both"/>
        <w:rPr>
          <w:b/>
          <w:color w:val="000000" w:themeColor="text1"/>
        </w:rPr>
      </w:pPr>
    </w:p>
    <w:p w:rsidR="004B3F39" w:rsidRDefault="004B3F39" w:rsidP="004B3F39">
      <w:pPr>
        <w:spacing w:line="360" w:lineRule="auto"/>
        <w:jc w:val="both"/>
        <w:rPr>
          <w:b/>
          <w:color w:val="000000" w:themeColor="text1"/>
        </w:rPr>
      </w:pPr>
    </w:p>
    <w:p w:rsidR="004B3F39" w:rsidRPr="00D52E27" w:rsidRDefault="004B3F39" w:rsidP="004B3F39">
      <w:pPr>
        <w:spacing w:line="360" w:lineRule="auto"/>
        <w:jc w:val="both"/>
        <w:rPr>
          <w:b/>
          <w:color w:val="000000" w:themeColor="text1"/>
        </w:rPr>
      </w:pPr>
    </w:p>
    <w:p w:rsidR="004B3F39" w:rsidRPr="00D52E27" w:rsidRDefault="004B3F39" w:rsidP="004B3F39">
      <w:pPr>
        <w:spacing w:line="360" w:lineRule="auto"/>
        <w:jc w:val="both"/>
        <w:rPr>
          <w:b/>
          <w:color w:val="000000" w:themeColor="text1"/>
        </w:rPr>
      </w:pPr>
      <w:r w:rsidRPr="00D52E27">
        <w:rPr>
          <w:b/>
          <w:color w:val="000000" w:themeColor="text1"/>
        </w:rPr>
        <w:t>4.1 Comisión de Seguimiento y Control</w:t>
      </w:r>
    </w:p>
    <w:p w:rsidR="004B3F39" w:rsidRPr="00D52E27" w:rsidRDefault="004B3F39" w:rsidP="004B3F39">
      <w:pPr>
        <w:spacing w:line="360" w:lineRule="auto"/>
        <w:jc w:val="both"/>
        <w:rPr>
          <w:color w:val="000000" w:themeColor="text1"/>
        </w:rPr>
      </w:pPr>
    </w:p>
    <w:p w:rsidR="004B3F39" w:rsidRPr="00D52E27" w:rsidRDefault="004B3F39" w:rsidP="004B3F39">
      <w:pPr>
        <w:spacing w:line="360" w:lineRule="auto"/>
        <w:jc w:val="both"/>
        <w:rPr>
          <w:color w:val="000000" w:themeColor="text1"/>
        </w:rPr>
      </w:pPr>
      <w:r w:rsidRPr="00D52E27">
        <w:rPr>
          <w:color w:val="000000" w:themeColor="text1"/>
        </w:rPr>
        <w:lastRenderedPageBreak/>
        <w:t xml:space="preserve">El Departamento de Cultura, </w:t>
      </w:r>
      <w:r>
        <w:rPr>
          <w:color w:val="000000" w:themeColor="text1"/>
        </w:rPr>
        <w:t xml:space="preserve">Turismo, </w:t>
      </w:r>
      <w:r w:rsidRPr="00D52E27">
        <w:rPr>
          <w:color w:val="000000" w:themeColor="text1"/>
        </w:rPr>
        <w:t xml:space="preserve">Deporte, Educación, Euskera, Juventud, Participación Ciudadana y Barrios del Ayuntamiento de Valle de Trápaga-Trapagaran será la comisión de seguimiento y control del convenio y el cauce para la cooperación entre las partes firmantes y para la resolución de los problemas de interpretación y seguimiento y control de la ejecución del convenio y del cumplimiento de los compromisos asumidos. </w:t>
      </w:r>
    </w:p>
    <w:p w:rsidR="004B3F39" w:rsidRDefault="004B3F39" w:rsidP="004B3F39">
      <w:pPr>
        <w:spacing w:line="360" w:lineRule="auto"/>
        <w:jc w:val="both"/>
        <w:rPr>
          <w:color w:val="000000" w:themeColor="text1"/>
        </w:rPr>
      </w:pPr>
    </w:p>
    <w:p w:rsidR="004B3F39" w:rsidRPr="00D52E27" w:rsidRDefault="004B3F39" w:rsidP="004B3F39">
      <w:pPr>
        <w:spacing w:line="360" w:lineRule="auto"/>
        <w:jc w:val="both"/>
        <w:rPr>
          <w:color w:val="000000" w:themeColor="text1"/>
        </w:rPr>
      </w:pPr>
    </w:p>
    <w:p w:rsidR="004B3F39" w:rsidRPr="00D52E27" w:rsidRDefault="004B3F39" w:rsidP="004B3F39">
      <w:pPr>
        <w:spacing w:line="360" w:lineRule="auto"/>
        <w:jc w:val="both"/>
        <w:rPr>
          <w:color w:val="000000" w:themeColor="text1"/>
        </w:rPr>
      </w:pPr>
      <w:r w:rsidRPr="00D52E27">
        <w:rPr>
          <w:color w:val="000000" w:themeColor="text1"/>
        </w:rPr>
        <w:t xml:space="preserve">El Ayuntamiento de Valle de Trápaga-Trapagaran realizará la labor de comprobación de la documentación justificativa de este convenio. </w:t>
      </w:r>
    </w:p>
    <w:p w:rsidR="004B3F39" w:rsidRPr="00D52E27" w:rsidRDefault="004B3F39" w:rsidP="004B3F39">
      <w:pPr>
        <w:spacing w:line="360" w:lineRule="auto"/>
        <w:rPr>
          <w:color w:val="000000" w:themeColor="text1"/>
        </w:rPr>
      </w:pPr>
    </w:p>
    <w:p w:rsidR="004B3F39" w:rsidRDefault="004B3F39" w:rsidP="004B3F39">
      <w:pPr>
        <w:spacing w:line="360" w:lineRule="auto"/>
        <w:jc w:val="both"/>
        <w:rPr>
          <w:color w:val="000000" w:themeColor="text1"/>
        </w:rPr>
      </w:pPr>
      <w:r w:rsidRPr="00D52E27">
        <w:rPr>
          <w:color w:val="000000" w:themeColor="text1"/>
        </w:rPr>
        <w:t xml:space="preserve">Si una de las partes concurren en cualquiera de las causas de resolución del convenio, El Departamento de Cultura, </w:t>
      </w:r>
      <w:r>
        <w:rPr>
          <w:color w:val="000000" w:themeColor="text1"/>
        </w:rPr>
        <w:t xml:space="preserve">Turismo, </w:t>
      </w:r>
      <w:r w:rsidRPr="00D52E27">
        <w:rPr>
          <w:color w:val="000000" w:themeColor="text1"/>
        </w:rPr>
        <w:t xml:space="preserve">Deporte, Educación, Euskera, Juventud, Participación Ciudadana y Barrios del Ayuntamiento de Valle de Trápaga-Trapagaran, podrá acordar la continuidad o finalización de las acciones en curso que considere oportunas, estableciendo un plazo improrrogable para su finalización, transcurrido el cual deberá realizarse la liquidación de las mismas en los términos establecidos en el apartado anterior. </w:t>
      </w:r>
    </w:p>
    <w:p w:rsidR="004B3F39" w:rsidRPr="00D52E27" w:rsidRDefault="004B3F39" w:rsidP="004B3F39">
      <w:pPr>
        <w:spacing w:line="360" w:lineRule="auto"/>
        <w:jc w:val="both"/>
        <w:rPr>
          <w:color w:val="000000" w:themeColor="text1"/>
        </w:rPr>
      </w:pPr>
    </w:p>
    <w:p w:rsidR="004B3F39" w:rsidRPr="00D52E27" w:rsidRDefault="004B3F39" w:rsidP="004B3F39">
      <w:pPr>
        <w:spacing w:line="360" w:lineRule="auto"/>
        <w:jc w:val="both"/>
        <w:rPr>
          <w:b/>
          <w:color w:val="000000" w:themeColor="text1"/>
        </w:rPr>
      </w:pPr>
      <w:r w:rsidRPr="00D52E27">
        <w:rPr>
          <w:b/>
          <w:color w:val="000000" w:themeColor="text1"/>
        </w:rPr>
        <w:t>4.2 Plazo y forma de justificación y control de las actuaciones a realizar por cada una de las partes</w:t>
      </w:r>
    </w:p>
    <w:p w:rsidR="004B3F39" w:rsidRPr="00D52E27" w:rsidRDefault="004B3F39" w:rsidP="004B3F39">
      <w:pPr>
        <w:spacing w:line="360" w:lineRule="auto"/>
        <w:jc w:val="both"/>
        <w:rPr>
          <w:color w:val="000000" w:themeColor="text1"/>
        </w:rPr>
      </w:pPr>
    </w:p>
    <w:p w:rsidR="004B3F39" w:rsidRDefault="004B3F39" w:rsidP="004B3F39">
      <w:pPr>
        <w:autoSpaceDE w:val="0"/>
        <w:autoSpaceDN w:val="0"/>
        <w:adjustRightInd w:val="0"/>
        <w:spacing w:line="360" w:lineRule="auto"/>
        <w:jc w:val="both"/>
        <w:rPr>
          <w:color w:val="000000" w:themeColor="text1"/>
        </w:rPr>
      </w:pPr>
      <w:r>
        <w:rPr>
          <w:color w:val="000000" w:themeColor="text1"/>
        </w:rPr>
        <w:t>S</w:t>
      </w:r>
      <w:r w:rsidRPr="00F27FC2">
        <w:rPr>
          <w:color w:val="000000" w:themeColor="text1"/>
        </w:rPr>
        <w:t xml:space="preserve">e podrán aportar facturas que van desde el 1 de </w:t>
      </w:r>
      <w:r>
        <w:rPr>
          <w:color w:val="000000" w:themeColor="text1"/>
        </w:rPr>
        <w:t xml:space="preserve">mayo </w:t>
      </w:r>
      <w:r w:rsidRPr="00F27FC2">
        <w:rPr>
          <w:color w:val="000000" w:themeColor="text1"/>
        </w:rPr>
        <w:t xml:space="preserve">de 2024 al </w:t>
      </w:r>
      <w:r>
        <w:rPr>
          <w:color w:val="000000" w:themeColor="text1"/>
        </w:rPr>
        <w:t>31 de julio</w:t>
      </w:r>
      <w:r w:rsidRPr="00F27FC2">
        <w:rPr>
          <w:color w:val="000000" w:themeColor="text1"/>
        </w:rPr>
        <w:t xml:space="preserve"> de 2024 o</w:t>
      </w:r>
      <w:r>
        <w:rPr>
          <w:color w:val="000000" w:themeColor="text1"/>
        </w:rPr>
        <w:t xml:space="preserve"> </w:t>
      </w:r>
      <w:r w:rsidRPr="00F27FC2">
        <w:rPr>
          <w:color w:val="000000" w:themeColor="text1"/>
        </w:rPr>
        <w:t>facturas cuyo servicio ha</w:t>
      </w:r>
      <w:r>
        <w:rPr>
          <w:color w:val="000000" w:themeColor="text1"/>
        </w:rPr>
        <w:t xml:space="preserve"> tenido lugar durante los días 20, 21, 22, 24, 25, 26 y 27 de julio de</w:t>
      </w:r>
      <w:r w:rsidRPr="00F27FC2">
        <w:rPr>
          <w:color w:val="000000" w:themeColor="text1"/>
        </w:rPr>
        <w:t xml:space="preserve"> 2024</w:t>
      </w:r>
      <w:r>
        <w:rPr>
          <w:color w:val="000000" w:themeColor="text1"/>
        </w:rPr>
        <w:t xml:space="preserve"> o que estén directamente relacionadas con las fiestas</w:t>
      </w:r>
      <w:r w:rsidRPr="00F27FC2">
        <w:rPr>
          <w:color w:val="000000" w:themeColor="text1"/>
        </w:rPr>
        <w:t>.</w:t>
      </w:r>
    </w:p>
    <w:p w:rsidR="004B3F39" w:rsidRDefault="004B3F39" w:rsidP="004B3F39">
      <w:pPr>
        <w:spacing w:line="360" w:lineRule="auto"/>
        <w:jc w:val="both"/>
        <w:rPr>
          <w:color w:val="000000" w:themeColor="text1"/>
        </w:rPr>
      </w:pPr>
    </w:p>
    <w:p w:rsidR="004B3F39" w:rsidRDefault="004B3F39" w:rsidP="004B3F39">
      <w:pPr>
        <w:spacing w:line="360" w:lineRule="auto"/>
        <w:jc w:val="both"/>
        <w:rPr>
          <w:color w:val="000000" w:themeColor="text1"/>
        </w:rPr>
      </w:pPr>
    </w:p>
    <w:p w:rsidR="004B3F39" w:rsidRPr="00D52E27" w:rsidRDefault="004B3F39" w:rsidP="004B3F39">
      <w:pPr>
        <w:spacing w:line="360" w:lineRule="auto"/>
        <w:jc w:val="both"/>
        <w:rPr>
          <w:color w:val="000000" w:themeColor="text1"/>
        </w:rPr>
      </w:pPr>
      <w:r w:rsidRPr="00D52E27">
        <w:rPr>
          <w:color w:val="000000" w:themeColor="text1"/>
        </w:rPr>
        <w:t xml:space="preserve">El plazo máximo para la presentación de la justificación de los gastos será </w:t>
      </w:r>
      <w:r>
        <w:rPr>
          <w:color w:val="000000" w:themeColor="text1"/>
        </w:rPr>
        <w:t>el 31 de agosto</w:t>
      </w:r>
      <w:r w:rsidRPr="00D52E27">
        <w:rPr>
          <w:color w:val="000000" w:themeColor="text1"/>
        </w:rPr>
        <w:t>.</w:t>
      </w:r>
    </w:p>
    <w:p w:rsidR="004B3F39" w:rsidRPr="00D52E27" w:rsidRDefault="004B3F39" w:rsidP="004B3F39">
      <w:pPr>
        <w:spacing w:line="360" w:lineRule="auto"/>
        <w:jc w:val="both"/>
        <w:rPr>
          <w:color w:val="000000" w:themeColor="text1"/>
        </w:rPr>
      </w:pPr>
    </w:p>
    <w:p w:rsidR="004B3F39" w:rsidRPr="00D52E27" w:rsidRDefault="004B3F39" w:rsidP="004B3F39">
      <w:pPr>
        <w:spacing w:line="360" w:lineRule="auto"/>
        <w:jc w:val="both"/>
        <w:rPr>
          <w:color w:val="000000" w:themeColor="text1"/>
        </w:rPr>
      </w:pPr>
      <w:r w:rsidRPr="00D52E27">
        <w:rPr>
          <w:color w:val="000000" w:themeColor="text1"/>
        </w:rPr>
        <w:t>En el caso de no estar debidamente justificada en los plazos establecidos o incurrir en causas de reintegro de las señaladas en el art. 37 de la Ley general de subvenciones, el importe no justificado deberá ser devuelto.</w:t>
      </w:r>
    </w:p>
    <w:p w:rsidR="004B3F39" w:rsidRDefault="004B3F39" w:rsidP="004B3F39">
      <w:pPr>
        <w:spacing w:line="360" w:lineRule="auto"/>
        <w:rPr>
          <w:color w:val="000000" w:themeColor="text1"/>
        </w:rPr>
      </w:pPr>
    </w:p>
    <w:p w:rsidR="004B3F39" w:rsidRPr="00D52E27" w:rsidRDefault="004B3F39" w:rsidP="004B3F39">
      <w:pPr>
        <w:spacing w:line="360" w:lineRule="auto"/>
        <w:rPr>
          <w:color w:val="000000" w:themeColor="text1"/>
        </w:rPr>
      </w:pPr>
    </w:p>
    <w:p w:rsidR="004B3F39" w:rsidRDefault="004B3F39" w:rsidP="004B3F39">
      <w:pPr>
        <w:spacing w:line="360" w:lineRule="auto"/>
        <w:jc w:val="both"/>
        <w:rPr>
          <w:color w:val="000000" w:themeColor="text1"/>
        </w:rPr>
      </w:pPr>
      <w:r w:rsidRPr="00D52E27">
        <w:rPr>
          <w:color w:val="000000" w:themeColor="text1"/>
        </w:rPr>
        <w:lastRenderedPageBreak/>
        <w:t>La justificación de gastos se realizará de la siguiente forma:</w:t>
      </w:r>
    </w:p>
    <w:p w:rsidR="004B3F39" w:rsidRPr="00D52E27" w:rsidRDefault="004B3F39" w:rsidP="004B3F39">
      <w:pPr>
        <w:spacing w:line="360" w:lineRule="auto"/>
        <w:jc w:val="both"/>
        <w:rPr>
          <w:color w:val="000000" w:themeColor="text1"/>
        </w:rPr>
      </w:pPr>
    </w:p>
    <w:p w:rsidR="004B3F39" w:rsidRPr="00D52E27" w:rsidRDefault="004B3F39" w:rsidP="004B3F39">
      <w:pPr>
        <w:numPr>
          <w:ilvl w:val="0"/>
          <w:numId w:val="3"/>
        </w:numPr>
        <w:spacing w:line="360" w:lineRule="auto"/>
        <w:jc w:val="both"/>
        <w:rPr>
          <w:color w:val="000000" w:themeColor="text1"/>
        </w:rPr>
      </w:pPr>
      <w:r w:rsidRPr="00D52E27">
        <w:rPr>
          <w:color w:val="000000" w:themeColor="text1"/>
        </w:rPr>
        <w:t>Mediante una memoria económica justificativa de los gastos derivados de la ejecución del convenio que contendrá:</w:t>
      </w:r>
    </w:p>
    <w:p w:rsidR="004B3F39" w:rsidRPr="00D52E27" w:rsidRDefault="004B3F39" w:rsidP="004B3F39">
      <w:pPr>
        <w:numPr>
          <w:ilvl w:val="1"/>
          <w:numId w:val="3"/>
        </w:numPr>
        <w:spacing w:line="360" w:lineRule="auto"/>
        <w:jc w:val="both"/>
        <w:rPr>
          <w:color w:val="000000" w:themeColor="text1"/>
        </w:rPr>
      </w:pPr>
      <w:r w:rsidRPr="00D52E27">
        <w:rPr>
          <w:color w:val="000000" w:themeColor="text1"/>
        </w:rPr>
        <w:t>Mediante facturas originales relativas a las actividades organizadas por la asociación en el marco de las fiestas o fuera de ellas, siempre persiguiendo el objeto de este convenio. Las facturas deberán reunir los requisitos exigido</w:t>
      </w:r>
      <w:r>
        <w:rPr>
          <w:color w:val="000000" w:themeColor="text1"/>
        </w:rPr>
        <w:t xml:space="preserve">s legalmente a estos documentos y deberán incluir su correspondiente justificante de pago. </w:t>
      </w:r>
    </w:p>
    <w:p w:rsidR="004B3F39" w:rsidRDefault="004B3F39" w:rsidP="004B3F39">
      <w:pPr>
        <w:spacing w:line="360" w:lineRule="auto"/>
        <w:jc w:val="both"/>
        <w:rPr>
          <w:b/>
          <w:color w:val="000000" w:themeColor="text1"/>
        </w:rPr>
      </w:pPr>
    </w:p>
    <w:p w:rsidR="004B3F39" w:rsidRPr="00D52E27" w:rsidRDefault="004B3F39" w:rsidP="004B3F39">
      <w:pPr>
        <w:spacing w:line="360" w:lineRule="auto"/>
        <w:jc w:val="both"/>
        <w:rPr>
          <w:b/>
          <w:color w:val="000000" w:themeColor="text1"/>
        </w:rPr>
      </w:pPr>
      <w:r w:rsidRPr="00D52E27">
        <w:rPr>
          <w:b/>
          <w:color w:val="000000" w:themeColor="text1"/>
        </w:rPr>
        <w:t>QUINTO.- RÉGIMEN DE MODIFICACIÓN DEL CONVENIO</w:t>
      </w:r>
    </w:p>
    <w:p w:rsidR="004B3F39" w:rsidRPr="00D52E27" w:rsidRDefault="004B3F39" w:rsidP="004B3F39">
      <w:pPr>
        <w:spacing w:line="360" w:lineRule="auto"/>
        <w:jc w:val="both"/>
        <w:rPr>
          <w:color w:val="000000" w:themeColor="text1"/>
        </w:rPr>
      </w:pPr>
    </w:p>
    <w:p w:rsidR="004B3F39" w:rsidRPr="00D52E27" w:rsidRDefault="004B3F39" w:rsidP="004B3F39">
      <w:pPr>
        <w:spacing w:line="360" w:lineRule="auto"/>
        <w:jc w:val="both"/>
        <w:rPr>
          <w:color w:val="000000" w:themeColor="text1"/>
        </w:rPr>
      </w:pPr>
      <w:r w:rsidRPr="00D52E27">
        <w:rPr>
          <w:color w:val="000000" w:themeColor="text1"/>
        </w:rPr>
        <w:t>La modificación del convenio requerirá acuerdo unánime de las partes firmantes.</w:t>
      </w:r>
    </w:p>
    <w:p w:rsidR="004B3F39" w:rsidRPr="00D52E27" w:rsidRDefault="004B3F39" w:rsidP="004B3F39">
      <w:pPr>
        <w:spacing w:line="360" w:lineRule="auto"/>
        <w:jc w:val="both"/>
        <w:rPr>
          <w:color w:val="000000" w:themeColor="text1"/>
        </w:rPr>
      </w:pPr>
    </w:p>
    <w:p w:rsidR="004B3F39" w:rsidRDefault="004B3F39" w:rsidP="004B3F39">
      <w:pPr>
        <w:spacing w:line="360" w:lineRule="auto"/>
        <w:jc w:val="both"/>
        <w:rPr>
          <w:b/>
          <w:color w:val="000000" w:themeColor="text1"/>
        </w:rPr>
      </w:pPr>
    </w:p>
    <w:p w:rsidR="004B3F39" w:rsidRPr="00D52E27" w:rsidRDefault="004B3F39" w:rsidP="004B3F39">
      <w:pPr>
        <w:spacing w:line="360" w:lineRule="auto"/>
        <w:jc w:val="both"/>
        <w:rPr>
          <w:b/>
          <w:color w:val="000000" w:themeColor="text1"/>
        </w:rPr>
      </w:pPr>
      <w:r w:rsidRPr="00D52E27">
        <w:rPr>
          <w:b/>
          <w:color w:val="000000" w:themeColor="text1"/>
        </w:rPr>
        <w:t>SEXTO.- PLAZO DE VIGENCIA DEL  CONVENIO</w:t>
      </w:r>
    </w:p>
    <w:p w:rsidR="004B3F39" w:rsidRPr="00D52E27" w:rsidRDefault="004B3F39" w:rsidP="004B3F39">
      <w:pPr>
        <w:spacing w:line="360" w:lineRule="auto"/>
        <w:jc w:val="both"/>
        <w:rPr>
          <w:color w:val="000000" w:themeColor="text1"/>
        </w:rPr>
      </w:pPr>
    </w:p>
    <w:p w:rsidR="004B3F39" w:rsidRPr="00D52E27" w:rsidRDefault="004B3F39" w:rsidP="004B3F39">
      <w:pPr>
        <w:spacing w:line="360" w:lineRule="auto"/>
        <w:jc w:val="both"/>
        <w:rPr>
          <w:color w:val="000000" w:themeColor="text1"/>
        </w:rPr>
      </w:pPr>
      <w:r w:rsidRPr="00D52E27">
        <w:rPr>
          <w:color w:val="000000" w:themeColor="text1"/>
        </w:rPr>
        <w:t xml:space="preserve">Desde la firma hasta el 31 de diciembre de 2024. </w:t>
      </w:r>
    </w:p>
    <w:p w:rsidR="004B3F39" w:rsidRPr="00D52E27" w:rsidRDefault="004B3F39" w:rsidP="004B3F39">
      <w:pPr>
        <w:spacing w:line="360" w:lineRule="auto"/>
        <w:rPr>
          <w:color w:val="000000" w:themeColor="text1"/>
        </w:rPr>
      </w:pPr>
    </w:p>
    <w:p w:rsidR="004B3F39" w:rsidRPr="00D52E27" w:rsidRDefault="004B3F39" w:rsidP="004B3F39">
      <w:pPr>
        <w:spacing w:line="360" w:lineRule="auto"/>
        <w:rPr>
          <w:b/>
          <w:color w:val="000000" w:themeColor="text1"/>
        </w:rPr>
      </w:pPr>
      <w:r w:rsidRPr="00D52E27">
        <w:rPr>
          <w:b/>
          <w:color w:val="000000" w:themeColor="text1"/>
        </w:rPr>
        <w:t>SÉPTIMO.- EXTINCIÓN DEL CONVENIO</w:t>
      </w:r>
    </w:p>
    <w:p w:rsidR="004B3F39" w:rsidRDefault="004B3F39" w:rsidP="004B3F39">
      <w:pPr>
        <w:spacing w:line="360" w:lineRule="auto"/>
        <w:rPr>
          <w:b/>
          <w:color w:val="000000" w:themeColor="text1"/>
        </w:rPr>
      </w:pPr>
    </w:p>
    <w:p w:rsidR="004B3F39" w:rsidRPr="00D52E27" w:rsidRDefault="004B3F39" w:rsidP="004B3F39">
      <w:pPr>
        <w:spacing w:line="360" w:lineRule="auto"/>
        <w:rPr>
          <w:b/>
          <w:color w:val="000000" w:themeColor="text1"/>
        </w:rPr>
      </w:pPr>
    </w:p>
    <w:p w:rsidR="004B3F39" w:rsidRDefault="004B3F39" w:rsidP="004B3F39">
      <w:pPr>
        <w:spacing w:line="360" w:lineRule="auto"/>
        <w:jc w:val="both"/>
        <w:rPr>
          <w:color w:val="000000" w:themeColor="text1"/>
        </w:rPr>
      </w:pPr>
      <w:r w:rsidRPr="00D52E27">
        <w:rPr>
          <w:color w:val="000000" w:themeColor="text1"/>
        </w:rPr>
        <w:t>El presente convenio se extinguirá por el cumplimiento de las actuaciones que constituyen su objeto o por incurrir en causa de resolución:</w:t>
      </w:r>
    </w:p>
    <w:p w:rsidR="004B3F39" w:rsidRPr="00D52E27" w:rsidRDefault="004B3F39" w:rsidP="004B3F39">
      <w:pPr>
        <w:spacing w:line="360" w:lineRule="auto"/>
        <w:jc w:val="both"/>
        <w:rPr>
          <w:color w:val="000000" w:themeColor="text1"/>
        </w:rPr>
      </w:pPr>
    </w:p>
    <w:p w:rsidR="004B3F39" w:rsidRPr="00D52E27" w:rsidRDefault="004B3F39" w:rsidP="004B3F39">
      <w:pPr>
        <w:numPr>
          <w:ilvl w:val="0"/>
          <w:numId w:val="1"/>
        </w:numPr>
        <w:spacing w:line="360" w:lineRule="auto"/>
        <w:jc w:val="both"/>
        <w:rPr>
          <w:color w:val="000000" w:themeColor="text1"/>
        </w:rPr>
      </w:pPr>
      <w:r w:rsidRPr="00D52E27">
        <w:rPr>
          <w:color w:val="000000" w:themeColor="text1"/>
        </w:rPr>
        <w:t>El transcurso del plazo de vigencia sin haberse acordado la prórroga del mismo.</w:t>
      </w:r>
    </w:p>
    <w:p w:rsidR="004B3F39" w:rsidRPr="00D52E27" w:rsidRDefault="004B3F39" w:rsidP="004B3F39">
      <w:pPr>
        <w:numPr>
          <w:ilvl w:val="0"/>
          <w:numId w:val="1"/>
        </w:numPr>
        <w:spacing w:line="360" w:lineRule="auto"/>
        <w:jc w:val="both"/>
        <w:rPr>
          <w:color w:val="000000" w:themeColor="text1"/>
        </w:rPr>
      </w:pPr>
      <w:r w:rsidRPr="00D52E27">
        <w:rPr>
          <w:color w:val="000000" w:themeColor="text1"/>
        </w:rPr>
        <w:t>El acuerdo unánime de todas las partes.</w:t>
      </w:r>
    </w:p>
    <w:p w:rsidR="004B3F39" w:rsidRPr="00D52E27" w:rsidRDefault="004B3F39" w:rsidP="004B3F39">
      <w:pPr>
        <w:numPr>
          <w:ilvl w:val="0"/>
          <w:numId w:val="1"/>
        </w:numPr>
        <w:spacing w:line="360" w:lineRule="auto"/>
        <w:jc w:val="both"/>
        <w:rPr>
          <w:color w:val="000000" w:themeColor="text1"/>
        </w:rPr>
      </w:pPr>
      <w:r w:rsidRPr="00D52E27">
        <w:rPr>
          <w:color w:val="000000" w:themeColor="text1"/>
        </w:rPr>
        <w:lastRenderedPageBreak/>
        <w:t xml:space="preserve">El incumplimiento de las obligaciones y compromisos asumidos por alguna de las partes. </w:t>
      </w:r>
    </w:p>
    <w:p w:rsidR="004B3F39" w:rsidRPr="00D52E27" w:rsidRDefault="004B3F39" w:rsidP="004B3F39">
      <w:pPr>
        <w:numPr>
          <w:ilvl w:val="0"/>
          <w:numId w:val="1"/>
        </w:numPr>
        <w:spacing w:line="360" w:lineRule="auto"/>
        <w:jc w:val="both"/>
        <w:rPr>
          <w:color w:val="000000" w:themeColor="text1"/>
        </w:rPr>
      </w:pPr>
      <w:r w:rsidRPr="00D52E27">
        <w:rPr>
          <w:color w:val="000000" w:themeColor="text1"/>
        </w:rPr>
        <w:t>Por decisión judicial declaratoria de nulidad.</w:t>
      </w:r>
    </w:p>
    <w:p w:rsidR="004B3F39" w:rsidRDefault="004B3F39" w:rsidP="004B3F39">
      <w:pPr>
        <w:numPr>
          <w:ilvl w:val="0"/>
          <w:numId w:val="1"/>
        </w:numPr>
        <w:spacing w:line="360" w:lineRule="auto"/>
        <w:jc w:val="both"/>
        <w:rPr>
          <w:color w:val="000000" w:themeColor="text1"/>
        </w:rPr>
      </w:pPr>
      <w:r w:rsidRPr="00D52E27">
        <w:rPr>
          <w:color w:val="000000" w:themeColor="text1"/>
        </w:rPr>
        <w:t xml:space="preserve">Por cualquier otra causa prevista en las leyes. </w:t>
      </w:r>
    </w:p>
    <w:p w:rsidR="004B3F39" w:rsidRPr="00D52E27" w:rsidRDefault="004B3F39" w:rsidP="004B3F39">
      <w:pPr>
        <w:spacing w:line="360" w:lineRule="auto"/>
        <w:ind w:left="720"/>
        <w:jc w:val="both"/>
        <w:rPr>
          <w:color w:val="000000" w:themeColor="text1"/>
        </w:rPr>
      </w:pPr>
    </w:p>
    <w:p w:rsidR="004B3F39" w:rsidRPr="00D52E27" w:rsidRDefault="004B3F39" w:rsidP="004B3F39">
      <w:pPr>
        <w:spacing w:line="360" w:lineRule="auto"/>
        <w:rPr>
          <w:b/>
          <w:color w:val="000000" w:themeColor="text1"/>
        </w:rPr>
      </w:pPr>
      <w:r w:rsidRPr="00D52E27">
        <w:rPr>
          <w:b/>
          <w:color w:val="000000" w:themeColor="text1"/>
        </w:rPr>
        <w:t>OCTAVO.- EFECTOS DE LA RESOLUCIÓN DEL CONVENIO</w:t>
      </w:r>
    </w:p>
    <w:p w:rsidR="004B3F39" w:rsidRPr="00D52E27" w:rsidRDefault="004B3F39" w:rsidP="004B3F39">
      <w:pPr>
        <w:spacing w:line="360" w:lineRule="auto"/>
        <w:rPr>
          <w:b/>
          <w:color w:val="000000" w:themeColor="text1"/>
        </w:rPr>
      </w:pPr>
    </w:p>
    <w:p w:rsidR="004B3F39" w:rsidRPr="00D52E27" w:rsidRDefault="004B3F39" w:rsidP="004B3F39">
      <w:pPr>
        <w:spacing w:line="360" w:lineRule="auto"/>
        <w:jc w:val="both"/>
        <w:rPr>
          <w:color w:val="000000" w:themeColor="text1"/>
        </w:rPr>
      </w:pPr>
      <w:r w:rsidRPr="00D52E27">
        <w:rPr>
          <w:color w:val="000000" w:themeColor="text1"/>
        </w:rPr>
        <w:t>Cumplido y/o resuelto el convenio, se llevará a cabo su liquidación con el objeto de determinar el cumplimiento de las obligaciones y compromisos de cada una de las partes.</w:t>
      </w:r>
    </w:p>
    <w:p w:rsidR="004B3F39" w:rsidRPr="00D52E27" w:rsidRDefault="004B3F39" w:rsidP="004B3F39">
      <w:pPr>
        <w:spacing w:line="360" w:lineRule="auto"/>
        <w:rPr>
          <w:color w:val="000000" w:themeColor="text1"/>
        </w:rPr>
      </w:pPr>
    </w:p>
    <w:p w:rsidR="004B3F39" w:rsidRPr="00D52E27" w:rsidRDefault="004B3F39" w:rsidP="004B3F39">
      <w:pPr>
        <w:spacing w:line="360" w:lineRule="auto"/>
        <w:rPr>
          <w:b/>
          <w:color w:val="000000" w:themeColor="text1"/>
        </w:rPr>
      </w:pPr>
      <w:r w:rsidRPr="00D52E27">
        <w:rPr>
          <w:b/>
          <w:color w:val="000000" w:themeColor="text1"/>
        </w:rPr>
        <w:t>NOVENO.- PROTECCIÓN DE DATOS DE CARÁCTER PERSONAL</w:t>
      </w:r>
    </w:p>
    <w:p w:rsidR="004B3F39" w:rsidRPr="00D52E27" w:rsidRDefault="004B3F39" w:rsidP="004B3F39">
      <w:pPr>
        <w:spacing w:line="360" w:lineRule="auto"/>
        <w:rPr>
          <w:b/>
          <w:color w:val="000000" w:themeColor="text1"/>
        </w:rPr>
      </w:pPr>
    </w:p>
    <w:p w:rsidR="004B3F39" w:rsidRPr="00D52E27" w:rsidRDefault="004B3F39" w:rsidP="004B3F39">
      <w:pPr>
        <w:spacing w:line="360" w:lineRule="auto"/>
        <w:jc w:val="both"/>
        <w:rPr>
          <w:color w:val="000000" w:themeColor="text1"/>
        </w:rPr>
      </w:pPr>
      <w:r w:rsidRPr="00D52E27">
        <w:rPr>
          <w:color w:val="000000" w:themeColor="text1"/>
        </w:rPr>
        <w:t xml:space="preserve">Las partes firmantes se comprometen a cumplir con lo dispuesto en la Ley Orgánica 3/2018, de 5 de diciembre, de Protección de Datos Personales y garantía de los derechos digitales. </w:t>
      </w:r>
    </w:p>
    <w:p w:rsidR="004B3F39" w:rsidRDefault="004B3F39" w:rsidP="004B3F39">
      <w:pPr>
        <w:spacing w:line="360" w:lineRule="auto"/>
        <w:jc w:val="both"/>
        <w:rPr>
          <w:color w:val="000000" w:themeColor="text1"/>
        </w:rPr>
      </w:pPr>
    </w:p>
    <w:p w:rsidR="004B3F39" w:rsidRPr="00D52E27" w:rsidRDefault="004B3F39" w:rsidP="004B3F39">
      <w:pPr>
        <w:spacing w:line="360" w:lineRule="auto"/>
        <w:jc w:val="both"/>
        <w:rPr>
          <w:color w:val="000000" w:themeColor="text1"/>
        </w:rPr>
      </w:pPr>
      <w:r w:rsidRPr="00D52E27">
        <w:rPr>
          <w:color w:val="000000" w:themeColor="text1"/>
        </w:rPr>
        <w:t>En prueba de conformidad, se formaliza y firma el presente convenio, en lugar y fecha indicados en el encabezamiento</w:t>
      </w:r>
    </w:p>
    <w:p w:rsidR="009A57F0" w:rsidRDefault="009A57F0" w:rsidP="009A57F0">
      <w:pPr>
        <w:spacing w:line="360" w:lineRule="auto"/>
        <w:jc w:val="center"/>
      </w:pPr>
      <w:r w:rsidRPr="002F4B24">
        <w:t>D. Miguel Ángel Viar Gómez</w:t>
      </w:r>
      <w:r>
        <w:t xml:space="preserve"> </w:t>
      </w:r>
      <w:proofErr w:type="spellStart"/>
      <w:r>
        <w:t>jn</w:t>
      </w:r>
      <w:proofErr w:type="spellEnd"/>
      <w:r>
        <w:t>.</w:t>
      </w:r>
    </w:p>
    <w:p w:rsidR="004B3F39" w:rsidRDefault="009A57F0" w:rsidP="009A57F0">
      <w:pPr>
        <w:spacing w:line="360" w:lineRule="auto"/>
        <w:rPr>
          <w:color w:val="000000" w:themeColor="text1"/>
        </w:rPr>
      </w:pPr>
      <w:r>
        <w:t>Ayto. Valle de Trápaga-Trapagarango Udala</w:t>
      </w:r>
      <w:bookmarkStart w:id="0" w:name="_GoBack"/>
      <w:bookmarkEnd w:id="0"/>
    </w:p>
    <w:p w:rsidR="004B3F39" w:rsidRPr="00E833AD" w:rsidRDefault="004B3F39" w:rsidP="004B3F39">
      <w:pPr>
        <w:spacing w:line="360" w:lineRule="auto"/>
        <w:jc w:val="center"/>
        <w:rPr>
          <w:color w:val="FF0000"/>
        </w:rPr>
      </w:pPr>
      <w:r w:rsidRPr="00D66479">
        <w:rPr>
          <w:color w:val="000000" w:themeColor="text1"/>
        </w:rPr>
        <w:t>D. Félix Linares</w:t>
      </w:r>
      <w:r>
        <w:rPr>
          <w:color w:val="000000" w:themeColor="text1"/>
        </w:rPr>
        <w:t xml:space="preserve"> San </w:t>
      </w:r>
      <w:r w:rsidRPr="00D66479">
        <w:rPr>
          <w:color w:val="000000" w:themeColor="text1"/>
        </w:rPr>
        <w:t xml:space="preserve">Agustín </w:t>
      </w:r>
      <w:proofErr w:type="spellStart"/>
      <w:r w:rsidRPr="00D66479">
        <w:rPr>
          <w:color w:val="000000" w:themeColor="text1"/>
        </w:rPr>
        <w:t>jn</w:t>
      </w:r>
      <w:proofErr w:type="spellEnd"/>
      <w:r w:rsidRPr="00D66479">
        <w:rPr>
          <w:color w:val="000000" w:themeColor="text1"/>
        </w:rPr>
        <w:t>.</w:t>
      </w:r>
    </w:p>
    <w:p w:rsidR="00F951DB" w:rsidRDefault="004B3F39" w:rsidP="004B3F39">
      <w:r>
        <w:rPr>
          <w:rFonts w:eastAsia="Times New Roman" w:cstheme="minorHAnsi"/>
        </w:rPr>
        <w:t xml:space="preserve">Asociación </w:t>
      </w:r>
      <w:r>
        <w:rPr>
          <w:rFonts w:eastAsia="Times New Roman" w:cstheme="minorHAnsi"/>
          <w:sz w:val="20"/>
          <w:szCs w:val="20"/>
        </w:rPr>
        <w:t xml:space="preserve">Fiesta Deportiva La Arboleda </w:t>
      </w:r>
      <w:proofErr w:type="spellStart"/>
      <w:r>
        <w:rPr>
          <w:rFonts w:eastAsia="Times New Roman" w:cstheme="minorHAnsi"/>
          <w:sz w:val="20"/>
          <w:szCs w:val="20"/>
        </w:rPr>
        <w:t>Elkarte</w:t>
      </w:r>
      <w:proofErr w:type="spellEnd"/>
      <w:r>
        <w:rPr>
          <w:rFonts w:eastAsia="Times New Roman" w:cstheme="minorHAnsi"/>
          <w:sz w:val="20"/>
          <w:szCs w:val="20"/>
        </w:rPr>
        <w:t xml:space="preserve"> </w:t>
      </w:r>
      <w:proofErr w:type="spellStart"/>
      <w:r>
        <w:rPr>
          <w:rFonts w:eastAsia="Times New Roman" w:cstheme="minorHAnsi"/>
          <w:sz w:val="20"/>
          <w:szCs w:val="20"/>
        </w:rPr>
        <w:t>Kulturala</w:t>
      </w:r>
      <w:proofErr w:type="spellEnd"/>
    </w:p>
    <w:sectPr w:rsidR="00F951DB" w:rsidSect="004E6D87">
      <w:pgSz w:w="11910" w:h="16840"/>
      <w:pgMar w:top="1300" w:right="900" w:bottom="620" w:left="920" w:header="0" w:footer="437"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015C1D"/>
    <w:multiLevelType w:val="hybridMultilevel"/>
    <w:tmpl w:val="CE8C88C0"/>
    <w:lvl w:ilvl="0" w:tplc="865E3196">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211"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35937479"/>
    <w:multiLevelType w:val="hybridMultilevel"/>
    <w:tmpl w:val="1A8000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3DA528DC"/>
    <w:multiLevelType w:val="hybridMultilevel"/>
    <w:tmpl w:val="9878BB14"/>
    <w:lvl w:ilvl="0" w:tplc="0C0A000F">
      <w:start w:val="1"/>
      <w:numFmt w:val="decimal"/>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64902DAA"/>
    <w:multiLevelType w:val="hybridMultilevel"/>
    <w:tmpl w:val="7AE2BD6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6AA75136"/>
    <w:multiLevelType w:val="hybridMultilevel"/>
    <w:tmpl w:val="44DAB66C"/>
    <w:lvl w:ilvl="0" w:tplc="26422BDE">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7FE"/>
    <w:rsid w:val="004B3F39"/>
    <w:rsid w:val="004E6D87"/>
    <w:rsid w:val="00925016"/>
    <w:rsid w:val="009A57F0"/>
    <w:rsid w:val="00AD77FE"/>
    <w:rsid w:val="00B01A5A"/>
    <w:rsid w:val="00F951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3F3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B3F39"/>
    <w:pPr>
      <w:ind w:left="720"/>
      <w:contextualSpacing/>
    </w:pPr>
    <w:rPr>
      <w:rFonts w:eastAsiaTheme="minorEastAsia"/>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3F3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B3F39"/>
    <w:pPr>
      <w:ind w:left="720"/>
      <w:contextualSpacing/>
    </w:pPr>
    <w:rPr>
      <w:rFonts w:eastAsiaTheme="minorEastAsia"/>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2950</Words>
  <Characters>16226</Characters>
  <Application>Microsoft Office Word</Application>
  <DocSecurity>0</DocSecurity>
  <Lines>135</Lines>
  <Paragraphs>38</Paragraphs>
  <ScaleCrop>false</ScaleCrop>
  <Company/>
  <LinksUpToDate>false</LinksUpToDate>
  <CharactersWithSpaces>19138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Arina</dc:creator>
  <cp:keywords/>
  <dc:description/>
  <cp:lastModifiedBy>Ana Arina</cp:lastModifiedBy>
  <cp:revision>3</cp:revision>
  <dcterms:created xsi:type="dcterms:W3CDTF">2024-07-24T08:00:00Z</dcterms:created>
  <dcterms:modified xsi:type="dcterms:W3CDTF">2024-07-24T08:06:00Z</dcterms:modified>
</cp:coreProperties>
</file>