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10920" w:rsidRDefault="00C10920" w:rsidP="00115263">
      <w:pPr>
        <w:jc w:val="center"/>
        <w:rPr>
          <w:b/>
        </w:rPr>
      </w:pPr>
      <w:bookmarkStart w:id="0" w:name="_GoBack"/>
      <w:bookmarkEnd w:id="0"/>
    </w:p>
    <w:p w:rsidR="00C10920" w:rsidRDefault="00C10920" w:rsidP="00115263">
      <w:pPr>
        <w:jc w:val="center"/>
        <w:rPr>
          <w:b/>
        </w:rPr>
      </w:pPr>
    </w:p>
    <w:p w:rsidR="00DF5263" w:rsidRDefault="00D12457" w:rsidP="00115263">
      <w:pPr>
        <w:jc w:val="center"/>
        <w:rPr>
          <w:b/>
        </w:rPr>
      </w:pPr>
      <w:r>
        <w:rPr>
          <w:b/>
        </w:rPr>
        <w:t>2024</w:t>
      </w:r>
    </w:p>
    <w:p w:rsidR="003F5217" w:rsidRPr="003F5217" w:rsidRDefault="003F5217" w:rsidP="003F5217">
      <w:pPr>
        <w:jc w:val="center"/>
        <w:rPr>
          <w:b/>
        </w:rPr>
      </w:pPr>
      <w:r w:rsidRPr="003F5217">
        <w:rPr>
          <w:b/>
        </w:rPr>
        <w:t>CONVOCATORIA DE AYUDAS PARA EL APRENDIZAJE DEL EUSKERA</w:t>
      </w:r>
    </w:p>
    <w:p w:rsidR="004E0895" w:rsidRPr="00A11D1F" w:rsidRDefault="004E0895" w:rsidP="00725561">
      <w:pPr>
        <w:jc w:val="both"/>
        <w:rPr>
          <w:sz w:val="32"/>
          <w:szCs w:val="32"/>
        </w:rPr>
      </w:pPr>
    </w:p>
    <w:p w:rsidR="00AF5B2D" w:rsidRPr="00AF5B2D" w:rsidRDefault="00AF5B2D" w:rsidP="00AF5B2D">
      <w:pPr>
        <w:ind w:firstLine="709"/>
        <w:jc w:val="both"/>
        <w:rPr>
          <w:b/>
        </w:rPr>
      </w:pPr>
      <w:r w:rsidRPr="00AF5B2D">
        <w:rPr>
          <w:b/>
        </w:rPr>
        <w:t>Curso 20</w:t>
      </w:r>
      <w:r w:rsidR="00F17739">
        <w:rPr>
          <w:b/>
        </w:rPr>
        <w:t>2</w:t>
      </w:r>
      <w:r w:rsidR="00D12457">
        <w:rPr>
          <w:b/>
        </w:rPr>
        <w:t>3</w:t>
      </w:r>
      <w:r w:rsidR="00E638A4">
        <w:rPr>
          <w:b/>
        </w:rPr>
        <w:t>/202</w:t>
      </w:r>
      <w:r w:rsidR="00D12457">
        <w:rPr>
          <w:b/>
        </w:rPr>
        <w:t>4</w:t>
      </w:r>
    </w:p>
    <w:p w:rsidR="00AF5B2D" w:rsidRDefault="00AF5B2D" w:rsidP="00AF5B2D">
      <w:pPr>
        <w:ind w:firstLine="709"/>
        <w:jc w:val="both"/>
      </w:pPr>
      <w:r>
        <w:t>(Cursos realizados entre julio de 20</w:t>
      </w:r>
      <w:r w:rsidR="00F17739">
        <w:t>2</w:t>
      </w:r>
      <w:r w:rsidR="00D12457">
        <w:t>3</w:t>
      </w:r>
      <w:r>
        <w:t xml:space="preserve"> y </w:t>
      </w:r>
      <w:r w:rsidR="00656B7D">
        <w:t>septiembre</w:t>
      </w:r>
      <w:r w:rsidR="00E638A4">
        <w:t xml:space="preserve"> de 202</w:t>
      </w:r>
      <w:r w:rsidR="00D12457">
        <w:t>4</w:t>
      </w:r>
      <w:r>
        <w:t>)</w:t>
      </w:r>
    </w:p>
    <w:p w:rsidR="00AF5B2D" w:rsidRDefault="00AF5B2D" w:rsidP="00AF5B2D">
      <w:pPr>
        <w:ind w:firstLine="709"/>
        <w:jc w:val="both"/>
      </w:pPr>
    </w:p>
    <w:p w:rsidR="004E0895" w:rsidRDefault="004E0895" w:rsidP="00AF5B2D">
      <w:pPr>
        <w:ind w:firstLine="709"/>
        <w:jc w:val="both"/>
      </w:pPr>
      <w:r>
        <w:t>El Ayuntamiento de Estella-Lizarra, a través de la Comisión de Eusk</w:t>
      </w:r>
      <w:r w:rsidR="000A54BC">
        <w:t>a</w:t>
      </w:r>
      <w:r>
        <w:t>ra, concederá ayudas económicas conforme a las siguientes</w:t>
      </w:r>
      <w:r w:rsidR="00115263">
        <w:t xml:space="preserve"> </w:t>
      </w:r>
      <w:r w:rsidR="00115263" w:rsidRPr="00115263">
        <w:rPr>
          <w:b/>
        </w:rPr>
        <w:t>BASES</w:t>
      </w:r>
      <w:r w:rsidR="00115263">
        <w:t>:</w:t>
      </w:r>
    </w:p>
    <w:p w:rsidR="004E0895" w:rsidRDefault="004E0895" w:rsidP="00725561">
      <w:pPr>
        <w:jc w:val="both"/>
        <w:rPr>
          <w:sz w:val="16"/>
          <w:szCs w:val="16"/>
        </w:rPr>
      </w:pPr>
    </w:p>
    <w:p w:rsidR="004E0895" w:rsidRDefault="00AF5B2D" w:rsidP="0021126F">
      <w:pPr>
        <w:jc w:val="both"/>
      </w:pPr>
      <w:r>
        <w:rPr>
          <w:b/>
        </w:rPr>
        <w:t>1.</w:t>
      </w:r>
      <w:r w:rsidR="004E0895" w:rsidRPr="00115263">
        <w:rPr>
          <w:b/>
        </w:rPr>
        <w:t xml:space="preserve"> OBJETO</w:t>
      </w:r>
      <w:r w:rsidR="0021126F">
        <w:rPr>
          <w:b/>
        </w:rPr>
        <w:t>:</w:t>
      </w:r>
      <w:r w:rsidR="004E0895">
        <w:t xml:space="preserve"> Las becas que regula esta convocato</w:t>
      </w:r>
      <w:r w:rsidR="0021126F">
        <w:t>ria tienen por objeto financiar parcialmente</w:t>
      </w:r>
      <w:r w:rsidR="004E0895">
        <w:t xml:space="preserve"> los gastos que origina el aprendizaje del euskera.</w:t>
      </w:r>
    </w:p>
    <w:p w:rsidR="00092A41" w:rsidRDefault="00092A41" w:rsidP="0021126F">
      <w:pPr>
        <w:jc w:val="both"/>
      </w:pPr>
    </w:p>
    <w:p w:rsidR="00092A41" w:rsidRPr="00752C70" w:rsidRDefault="00092A41" w:rsidP="00092A41">
      <w:pPr>
        <w:jc w:val="both"/>
        <w:rPr>
          <w:rFonts w:ascii="Calibri" w:hAnsi="Calibri"/>
          <w:sz w:val="22"/>
          <w:szCs w:val="22"/>
          <w:lang w:eastAsia="es-ES"/>
        </w:rPr>
      </w:pPr>
      <w:r w:rsidRPr="007E4A7E">
        <w:rPr>
          <w:b/>
        </w:rPr>
        <w:t>2. PROCEDIMIENTO DE CONCESIÓN:</w:t>
      </w:r>
      <w:r w:rsidRPr="007E4A7E">
        <w:t xml:space="preserve"> El procedimiento de concesión de la subvención se tramitará en régimen de concurrencia competitiva. A tal efecto, la concesión de las ayudas se realizará mediante el análisis de las solicitudes presentadas en tiempo y forma, </w:t>
      </w:r>
      <w:r w:rsidRPr="00752C70">
        <w:t xml:space="preserve">mediante la aplicación de los criterios establecidos en la base </w:t>
      </w:r>
      <w:r w:rsidR="004A045A" w:rsidRPr="00752C70">
        <w:t>6</w:t>
      </w:r>
      <w:r w:rsidR="006E02A5" w:rsidRPr="00752C70">
        <w:t>.</w:t>
      </w:r>
    </w:p>
    <w:p w:rsidR="00E87F14" w:rsidRPr="00E87F14" w:rsidRDefault="00E87F14" w:rsidP="00E87F14">
      <w:pPr>
        <w:jc w:val="both"/>
        <w:rPr>
          <w:b/>
        </w:rPr>
      </w:pPr>
      <w:r w:rsidRPr="00E87F14">
        <w:rPr>
          <w:color w:val="0000FF"/>
        </w:rPr>
        <w:tab/>
      </w:r>
      <w:r w:rsidR="00AF5B2D" w:rsidRPr="00E87F14">
        <w:t>Se abonará a cargo de la partida presupuestaria</w:t>
      </w:r>
      <w:r w:rsidR="00AF5B2D" w:rsidRPr="00E87F14">
        <w:rPr>
          <w:color w:val="0000FF"/>
        </w:rPr>
        <w:t xml:space="preserve"> </w:t>
      </w:r>
      <w:r w:rsidRPr="00551C62">
        <w:t>3</w:t>
      </w:r>
      <w:r w:rsidR="000A54BC" w:rsidRPr="00551C62">
        <w:t>350</w:t>
      </w:r>
      <w:r w:rsidR="00551C62" w:rsidRPr="00551C62">
        <w:t>0</w:t>
      </w:r>
      <w:r w:rsidRPr="00551C62">
        <w:t>-489</w:t>
      </w:r>
      <w:r w:rsidR="00551C62" w:rsidRPr="00551C62">
        <w:t>0</w:t>
      </w:r>
      <w:r w:rsidRPr="00551C62">
        <w:t>000 “</w:t>
      </w:r>
      <w:r w:rsidR="00551C62" w:rsidRPr="00551C62">
        <w:t>Subvención aprendizaje del euskera</w:t>
      </w:r>
      <w:r w:rsidRPr="00551C62">
        <w:t>” del vigente presupuesto</w:t>
      </w:r>
      <w:r w:rsidR="00C271E4" w:rsidRPr="00551C62">
        <w:t xml:space="preserve"> </w:t>
      </w:r>
      <w:r w:rsidRPr="00551C62">
        <w:t>para el año 20</w:t>
      </w:r>
      <w:r w:rsidR="00E638A4" w:rsidRPr="00551C62">
        <w:t>2</w:t>
      </w:r>
      <w:r w:rsidR="00D12457">
        <w:t>4</w:t>
      </w:r>
      <w:r w:rsidRPr="00551C62">
        <w:t>, con un máximo de 7.000 €.</w:t>
      </w:r>
    </w:p>
    <w:p w:rsidR="004E0895" w:rsidRDefault="004E0895" w:rsidP="00725561">
      <w:pPr>
        <w:jc w:val="both"/>
      </w:pPr>
    </w:p>
    <w:p w:rsidR="004E0895" w:rsidRPr="00115263" w:rsidRDefault="00092A41" w:rsidP="00725561">
      <w:pPr>
        <w:jc w:val="both"/>
        <w:rPr>
          <w:b/>
        </w:rPr>
      </w:pPr>
      <w:r w:rsidRPr="006C4AEC">
        <w:rPr>
          <w:b/>
        </w:rPr>
        <w:t>3</w:t>
      </w:r>
      <w:r w:rsidR="0021126F" w:rsidRPr="006C4AEC">
        <w:rPr>
          <w:b/>
        </w:rPr>
        <w:t>.-</w:t>
      </w:r>
      <w:r w:rsidR="0021126F">
        <w:rPr>
          <w:b/>
        </w:rPr>
        <w:t xml:space="preserve"> CONDICIONES</w:t>
      </w:r>
    </w:p>
    <w:p w:rsidR="004E0895" w:rsidRPr="00115263" w:rsidRDefault="0021126F" w:rsidP="00725561">
      <w:pPr>
        <w:autoSpaceDE w:val="0"/>
        <w:jc w:val="both"/>
        <w:rPr>
          <w:b/>
        </w:rPr>
      </w:pPr>
      <w:r>
        <w:rPr>
          <w:b/>
        </w:rPr>
        <w:tab/>
      </w:r>
      <w:r w:rsidR="00A11D1F">
        <w:rPr>
          <w:b/>
        </w:rPr>
        <w:t>3</w:t>
      </w:r>
      <w:r w:rsidR="00AF5B2D">
        <w:rPr>
          <w:b/>
        </w:rPr>
        <w:t>.1</w:t>
      </w:r>
      <w:r>
        <w:rPr>
          <w:b/>
        </w:rPr>
        <w:t xml:space="preserve">) </w:t>
      </w:r>
      <w:r w:rsidR="00CB5567">
        <w:rPr>
          <w:b/>
        </w:rPr>
        <w:t>De la persona s</w:t>
      </w:r>
      <w:r w:rsidR="00115263">
        <w:rPr>
          <w:b/>
        </w:rPr>
        <w:t>olicitante</w:t>
      </w:r>
      <w:r w:rsidR="00397A4F">
        <w:rPr>
          <w:b/>
        </w:rPr>
        <w:t>.</w:t>
      </w:r>
    </w:p>
    <w:p w:rsidR="00AF5B2D" w:rsidRDefault="0021126F" w:rsidP="00725561">
      <w:pPr>
        <w:autoSpaceDE w:val="0"/>
        <w:jc w:val="both"/>
      </w:pPr>
      <w:r>
        <w:tab/>
      </w:r>
      <w:r w:rsidR="004E0895">
        <w:t xml:space="preserve">Podrán solicitar beca para estudiar euskera las personas </w:t>
      </w:r>
      <w:r w:rsidR="00AF5B2D">
        <w:t>que reúnan las siguientes condiciones:</w:t>
      </w:r>
    </w:p>
    <w:p w:rsidR="00AF5B2D" w:rsidRDefault="00AF5B2D" w:rsidP="00725561">
      <w:pPr>
        <w:autoSpaceDE w:val="0"/>
        <w:jc w:val="both"/>
      </w:pPr>
      <w:r>
        <w:t xml:space="preserve">a) ser </w:t>
      </w:r>
      <w:r w:rsidR="009844E0">
        <w:t>mayores de 16 años</w:t>
      </w:r>
      <w:r>
        <w:t>.</w:t>
      </w:r>
    </w:p>
    <w:p w:rsidR="00CB5567" w:rsidRDefault="00AF5B2D" w:rsidP="00725561">
      <w:pPr>
        <w:autoSpaceDE w:val="0"/>
        <w:jc w:val="both"/>
      </w:pPr>
      <w:r>
        <w:t xml:space="preserve">b) estar </w:t>
      </w:r>
      <w:r w:rsidR="004E0895">
        <w:t>empadronad</w:t>
      </w:r>
      <w:r w:rsidR="003F5217">
        <w:t>as en Estella-Lizarra con una antigüedad de un año respecto a la fecha de solicitud.</w:t>
      </w:r>
      <w:r w:rsidR="00CB5567">
        <w:t xml:space="preserve"> (</w:t>
      </w:r>
      <w:r w:rsidR="003F5217">
        <w:t xml:space="preserve">En la fecha de finalización del curso se deberá seguir empadronado para recibir el total de la beca. En caso contrario se hará el </w:t>
      </w:r>
      <w:r w:rsidR="004E3AB3">
        <w:t>cálculo</w:t>
      </w:r>
      <w:r w:rsidR="003F5217">
        <w:t xml:space="preserve"> proporcional según la fecha de baja</w:t>
      </w:r>
      <w:r w:rsidR="00CB5567">
        <w:t>)</w:t>
      </w:r>
      <w:r w:rsidR="003F5217">
        <w:t>.</w:t>
      </w:r>
    </w:p>
    <w:p w:rsidR="004E0895" w:rsidRDefault="00F219F7" w:rsidP="00725561">
      <w:pPr>
        <w:autoSpaceDE w:val="0"/>
        <w:jc w:val="both"/>
      </w:pPr>
      <w:r>
        <w:t xml:space="preserve">c) </w:t>
      </w:r>
      <w:r w:rsidR="004E0895">
        <w:t xml:space="preserve">No podrán formar parte en esta convocatoria las personas de Estella-Lizarra que, siendo trabajadoras de alguna administración pública o empresa privada, estén incluidas en planes de </w:t>
      </w:r>
      <w:r w:rsidR="00CB5567">
        <w:t>aprendizaje del euskera</w:t>
      </w:r>
      <w:r w:rsidR="004E0895">
        <w:t xml:space="preserve"> específicos.</w:t>
      </w:r>
      <w:r w:rsidR="00631F9C">
        <w:t xml:space="preserve"> </w:t>
      </w:r>
      <w:r w:rsidR="00631F9C" w:rsidRPr="007E4A7E">
        <w:t>Se presentará declaración jurada de no estar incluido en alguno de esos planes de euskaldunización</w:t>
      </w:r>
      <w:r w:rsidR="00631F9C">
        <w:t>.</w:t>
      </w:r>
    </w:p>
    <w:p w:rsidR="00AF5B2D" w:rsidRDefault="00F219F7" w:rsidP="00005153">
      <w:pPr>
        <w:jc w:val="both"/>
      </w:pPr>
      <w:r>
        <w:t xml:space="preserve">e) Para recibir la subvención será requisito estar al corriente de pago de las obligaciones </w:t>
      </w:r>
      <w:r w:rsidR="00E96331">
        <w:t>tributarias</w:t>
      </w:r>
      <w:r w:rsidR="007425FE">
        <w:t xml:space="preserve"> con el Ayuntamiento de Estella-Lizarra, lo que el Ayuntamiento comprobará de oficio. </w:t>
      </w:r>
    </w:p>
    <w:p w:rsidR="004E0895" w:rsidRDefault="00AF5B2D" w:rsidP="00115263">
      <w:pPr>
        <w:autoSpaceDE w:val="0"/>
        <w:jc w:val="both"/>
        <w:rPr>
          <w:b/>
        </w:rPr>
      </w:pPr>
      <w:r>
        <w:rPr>
          <w:b/>
        </w:rPr>
        <w:tab/>
      </w:r>
      <w:r w:rsidR="00A11D1F">
        <w:rPr>
          <w:b/>
        </w:rPr>
        <w:t>3</w:t>
      </w:r>
      <w:r>
        <w:rPr>
          <w:b/>
        </w:rPr>
        <w:t>.2</w:t>
      </w:r>
      <w:r w:rsidR="0021126F">
        <w:rPr>
          <w:b/>
        </w:rPr>
        <w:t xml:space="preserve">) </w:t>
      </w:r>
      <w:r>
        <w:rPr>
          <w:b/>
        </w:rPr>
        <w:t>De los c</w:t>
      </w:r>
      <w:r w:rsidR="00115263">
        <w:rPr>
          <w:b/>
        </w:rPr>
        <w:t>ursos</w:t>
      </w:r>
      <w:r w:rsidR="00397A4F">
        <w:rPr>
          <w:b/>
        </w:rPr>
        <w:t>.</w:t>
      </w:r>
    </w:p>
    <w:p w:rsidR="004E3AB3" w:rsidRPr="004E3AB3" w:rsidRDefault="004E3AB3" w:rsidP="00115263">
      <w:pPr>
        <w:autoSpaceDE w:val="0"/>
        <w:jc w:val="both"/>
      </w:pPr>
      <w:r w:rsidRPr="004E3AB3">
        <w:tab/>
        <w:t>La presente subvención se refiere al curso 20</w:t>
      </w:r>
      <w:r w:rsidR="00F17739">
        <w:t>2</w:t>
      </w:r>
      <w:r w:rsidR="00D12457">
        <w:t>3</w:t>
      </w:r>
      <w:r w:rsidRPr="004E3AB3">
        <w:t>-20</w:t>
      </w:r>
      <w:r w:rsidR="00E638A4">
        <w:t>2</w:t>
      </w:r>
      <w:r w:rsidR="00D12457">
        <w:t>4</w:t>
      </w:r>
      <w:r w:rsidRPr="004E3AB3">
        <w:t>.</w:t>
      </w:r>
    </w:p>
    <w:p w:rsidR="004E0895" w:rsidRDefault="00115263" w:rsidP="00725561">
      <w:pPr>
        <w:autoSpaceDE w:val="0"/>
        <w:jc w:val="both"/>
      </w:pPr>
      <w:r>
        <w:tab/>
      </w:r>
      <w:r w:rsidR="004E0895">
        <w:t xml:space="preserve">Se subvencionarán </w:t>
      </w:r>
      <w:r w:rsidR="007425FE">
        <w:t xml:space="preserve">tanto </w:t>
      </w:r>
      <w:r w:rsidR="004E0895">
        <w:t>los cursos extensivos</w:t>
      </w:r>
      <w:r w:rsidR="002A77FD">
        <w:t xml:space="preserve">, </w:t>
      </w:r>
      <w:r w:rsidR="007425FE">
        <w:t xml:space="preserve">como </w:t>
      </w:r>
      <w:r w:rsidR="002A77FD">
        <w:t xml:space="preserve">intensivos </w:t>
      </w:r>
      <w:r w:rsidR="007425FE">
        <w:t>o internados</w:t>
      </w:r>
      <w:r w:rsidR="006B2B7F">
        <w:t xml:space="preserve"> (</w:t>
      </w:r>
      <w:r w:rsidR="006B2B7F" w:rsidRPr="006B2B7F">
        <w:rPr>
          <w:i/>
        </w:rPr>
        <w:t>Barnetegis</w:t>
      </w:r>
      <w:r w:rsidR="006B2B7F">
        <w:t>)</w:t>
      </w:r>
      <w:r w:rsidR="007425FE">
        <w:t xml:space="preserve"> y los cursos de autoaprendizaje</w:t>
      </w:r>
      <w:r w:rsidR="004E0895">
        <w:t>.</w:t>
      </w:r>
      <w:r w:rsidR="007425FE">
        <w:t xml:space="preserve"> También se subvencionaran los cursos universitarios de verano en euskera.</w:t>
      </w:r>
    </w:p>
    <w:p w:rsidR="00397A4F" w:rsidRPr="00397A4F" w:rsidRDefault="00397A4F" w:rsidP="00397A4F">
      <w:pPr>
        <w:autoSpaceDE w:val="0"/>
        <w:jc w:val="both"/>
        <w:rPr>
          <w:b/>
        </w:rPr>
      </w:pPr>
      <w:r w:rsidRPr="00397A4F">
        <w:rPr>
          <w:b/>
        </w:rPr>
        <w:tab/>
        <w:t>3.3) Compatibilidad.</w:t>
      </w:r>
    </w:p>
    <w:p w:rsidR="00397A4F" w:rsidRDefault="006B2B7F" w:rsidP="00397A4F">
      <w:pPr>
        <w:autoSpaceDE w:val="0"/>
        <w:ind w:firstLine="708"/>
        <w:jc w:val="both"/>
      </w:pPr>
      <w:r>
        <w:t>L</w:t>
      </w:r>
      <w:r w:rsidR="004E0895">
        <w:t xml:space="preserve">as </w:t>
      </w:r>
      <w:r w:rsidR="00397A4F">
        <w:t>ayudas serán compatibles con cualquier otra ayuda de administración pública o entidad privada que se hayan dado con el mismo fin, siempre y cuando no exista sobre-financiación. En cualquier caso, la persona solicitante deberá comunicar al Ayuntamiento de Estella-Lizarra la totalidad de las ayudas recibidas.</w:t>
      </w:r>
    </w:p>
    <w:p w:rsidR="004E0895" w:rsidRDefault="004E0895" w:rsidP="00725561">
      <w:pPr>
        <w:jc w:val="both"/>
      </w:pPr>
    </w:p>
    <w:p w:rsidR="009E14C1" w:rsidRDefault="009E14C1" w:rsidP="00725561">
      <w:pPr>
        <w:jc w:val="both"/>
      </w:pPr>
    </w:p>
    <w:p w:rsidR="004E0895" w:rsidRPr="00115263" w:rsidRDefault="00397A4F" w:rsidP="00725561">
      <w:pPr>
        <w:jc w:val="both"/>
        <w:rPr>
          <w:b/>
        </w:rPr>
      </w:pPr>
      <w:r>
        <w:rPr>
          <w:b/>
        </w:rPr>
        <w:t>4</w:t>
      </w:r>
      <w:r w:rsidR="004E0895" w:rsidRPr="00115263">
        <w:rPr>
          <w:b/>
        </w:rPr>
        <w:t>. PLAZO Y LUGAR DE PRESENTACIÓN DE SOLICITUDES</w:t>
      </w:r>
    </w:p>
    <w:p w:rsidR="004E0895" w:rsidRDefault="00115263" w:rsidP="00725561">
      <w:pPr>
        <w:autoSpaceDE w:val="0"/>
        <w:jc w:val="both"/>
      </w:pPr>
      <w:r>
        <w:tab/>
      </w:r>
      <w:r w:rsidR="004E0895">
        <w:t xml:space="preserve">Las solicitudes se presentarán en el </w:t>
      </w:r>
      <w:r w:rsidR="002A77FD">
        <w:t>Registro General del Ayuntamiento de Estella-Lizarra</w:t>
      </w:r>
      <w:r w:rsidR="0021126F">
        <w:t xml:space="preserve"> entre los días</w:t>
      </w:r>
      <w:r w:rsidR="0021126F">
        <w:rPr>
          <w:b/>
        </w:rPr>
        <w:t xml:space="preserve"> </w:t>
      </w:r>
      <w:r w:rsidR="00E638A4">
        <w:rPr>
          <w:b/>
          <w:u w:val="single"/>
        </w:rPr>
        <w:t>1</w:t>
      </w:r>
      <w:r w:rsidR="003F5217" w:rsidRPr="001911C2">
        <w:rPr>
          <w:b/>
          <w:u w:val="single"/>
        </w:rPr>
        <w:t xml:space="preserve"> al </w:t>
      </w:r>
      <w:r w:rsidR="005941B8">
        <w:rPr>
          <w:b/>
          <w:u w:val="single"/>
        </w:rPr>
        <w:t>30</w:t>
      </w:r>
      <w:r w:rsidR="003F5217" w:rsidRPr="001911C2">
        <w:rPr>
          <w:b/>
          <w:u w:val="single"/>
        </w:rPr>
        <w:t xml:space="preserve"> de </w:t>
      </w:r>
      <w:r w:rsidR="001911C2" w:rsidRPr="001911C2">
        <w:rPr>
          <w:b/>
          <w:u w:val="single"/>
        </w:rPr>
        <w:t>septiembre de 20</w:t>
      </w:r>
      <w:r w:rsidR="00F17739">
        <w:rPr>
          <w:b/>
          <w:u w:val="single"/>
        </w:rPr>
        <w:t>2</w:t>
      </w:r>
      <w:r w:rsidR="00D12457">
        <w:rPr>
          <w:b/>
          <w:u w:val="single"/>
        </w:rPr>
        <w:t>4</w:t>
      </w:r>
      <w:r w:rsidR="001911C2" w:rsidRPr="000264E6">
        <w:rPr>
          <w:b/>
          <w:u w:val="single"/>
        </w:rPr>
        <w:t xml:space="preserve">, </w:t>
      </w:r>
      <w:r w:rsidR="0021126F">
        <w:t xml:space="preserve">ambos inclusive, </w:t>
      </w:r>
      <w:r w:rsidR="00B96BA5">
        <w:t xml:space="preserve">el plazo será improrrogable, </w:t>
      </w:r>
      <w:r w:rsidR="0021126F">
        <w:t>no admitiéndose solicitudes fuera de plazo.</w:t>
      </w:r>
    </w:p>
    <w:p w:rsidR="00B96BA5" w:rsidRDefault="00B96BA5" w:rsidP="00725561">
      <w:pPr>
        <w:autoSpaceDE w:val="0"/>
        <w:jc w:val="both"/>
        <w:rPr>
          <w:b/>
        </w:rPr>
      </w:pPr>
    </w:p>
    <w:p w:rsidR="004E0895" w:rsidRPr="00A07313" w:rsidRDefault="00C973F8" w:rsidP="00725561">
      <w:pPr>
        <w:jc w:val="both"/>
        <w:rPr>
          <w:b/>
        </w:rPr>
      </w:pPr>
      <w:r w:rsidRPr="00A07313">
        <w:rPr>
          <w:b/>
        </w:rPr>
        <w:t>5</w:t>
      </w:r>
      <w:r w:rsidR="004E0895" w:rsidRPr="00A07313">
        <w:rPr>
          <w:b/>
        </w:rPr>
        <w:t>. DOCUMENTACIÓN A PRESENTAR</w:t>
      </w:r>
    </w:p>
    <w:p w:rsidR="00A135C9" w:rsidRDefault="0021126F" w:rsidP="00986F3A">
      <w:pPr>
        <w:jc w:val="both"/>
      </w:pPr>
      <w:r w:rsidRPr="0021126F">
        <w:tab/>
      </w:r>
      <w:r w:rsidR="00A135C9">
        <w:t>5.1. Todos los documentos serán originales o compulsados por el Ayuntamiento.</w:t>
      </w:r>
    </w:p>
    <w:p w:rsidR="00A135C9" w:rsidRDefault="00A135C9" w:rsidP="00986F3A">
      <w:pPr>
        <w:jc w:val="both"/>
      </w:pPr>
      <w:r>
        <w:tab/>
        <w:t>5.2. Los datos de las personas solicitantes se tratarán según lo dispuesto en la Ley Orgánica 15/1999 del 13 de diciembre de Protección de Datos de Carácter Personal.</w:t>
      </w:r>
    </w:p>
    <w:p w:rsidR="004E0895" w:rsidRDefault="00A135C9" w:rsidP="00A135C9">
      <w:pPr>
        <w:ind w:firstLine="708"/>
        <w:jc w:val="both"/>
      </w:pPr>
      <w:r>
        <w:t>5</w:t>
      </w:r>
      <w:r w:rsidR="00B96BA5">
        <w:t>.</w:t>
      </w:r>
      <w:r>
        <w:t>3</w:t>
      </w:r>
      <w:r w:rsidR="00B96BA5">
        <w:t>. Junto con la Instancia General</w:t>
      </w:r>
      <w:r w:rsidR="0021126F">
        <w:t xml:space="preserve"> </w:t>
      </w:r>
      <w:r>
        <w:t xml:space="preserve">de solicitud de beca </w:t>
      </w:r>
      <w:r w:rsidR="0021126F">
        <w:t>se aportará:</w:t>
      </w:r>
    </w:p>
    <w:p w:rsidR="00B96BA5" w:rsidRPr="0021126F" w:rsidRDefault="00A135C9" w:rsidP="00A135C9">
      <w:pPr>
        <w:ind w:firstLine="708"/>
        <w:jc w:val="both"/>
      </w:pPr>
      <w:r>
        <w:t xml:space="preserve">- </w:t>
      </w:r>
      <w:r>
        <w:rPr>
          <w:b/>
        </w:rPr>
        <w:t>Certificado de la entidad organizadora</w:t>
      </w:r>
      <w:r>
        <w:t xml:space="preserve"> del curso en el que se detallarán las condiciones del mismo: fechas de duración, nivel, número de horas, asistencia y coste del curso. Para poder cobrar la ayuda, la asistencia deberá ser </w:t>
      </w:r>
      <w:r w:rsidRPr="00656B7D">
        <w:rPr>
          <w:b/>
        </w:rPr>
        <w:t>superior al 75%.</w:t>
      </w:r>
      <w:r w:rsidR="00B96BA5">
        <w:t xml:space="preserve"> </w:t>
      </w:r>
    </w:p>
    <w:p w:rsidR="00AE5B73" w:rsidRDefault="004E0895" w:rsidP="00AE5B73">
      <w:pPr>
        <w:ind w:firstLine="708"/>
        <w:jc w:val="both"/>
      </w:pPr>
      <w:r>
        <w:t xml:space="preserve">- </w:t>
      </w:r>
      <w:r w:rsidR="00B96BA5">
        <w:rPr>
          <w:b/>
        </w:rPr>
        <w:t>Justificante</w:t>
      </w:r>
      <w:r>
        <w:rPr>
          <w:b/>
        </w:rPr>
        <w:t xml:space="preserve"> del pago de la matrícula</w:t>
      </w:r>
      <w:r>
        <w:t xml:space="preserve"> (expedido por la entidad bancaria o la entidad organizadora del curso).</w:t>
      </w:r>
      <w:r w:rsidR="00AE5B73">
        <w:t xml:space="preserve"> En el caso de haber abonado el curso a plazos, se deberán presentar los recibos bancarios.</w:t>
      </w:r>
    </w:p>
    <w:p w:rsidR="004E0895" w:rsidRDefault="00115263" w:rsidP="00725561">
      <w:pPr>
        <w:jc w:val="both"/>
      </w:pPr>
      <w:r>
        <w:tab/>
      </w:r>
      <w:r w:rsidR="004E0895">
        <w:t xml:space="preserve">- </w:t>
      </w:r>
      <w:r w:rsidR="004E0895">
        <w:rPr>
          <w:b/>
        </w:rPr>
        <w:t>Fotocopia de la primera hoja de la libreta</w:t>
      </w:r>
      <w:r w:rsidR="004E0895">
        <w:t xml:space="preserve"> bancaria en la que se desea se ingrese la subvención.</w:t>
      </w:r>
    </w:p>
    <w:p w:rsidR="00B96BA5" w:rsidRDefault="00B96BA5" w:rsidP="00725561">
      <w:pPr>
        <w:jc w:val="both"/>
      </w:pPr>
    </w:p>
    <w:p w:rsidR="00DF5263" w:rsidRDefault="00B96BA5" w:rsidP="00725561">
      <w:pPr>
        <w:jc w:val="both"/>
      </w:pPr>
      <w:r>
        <w:tab/>
      </w:r>
      <w:r w:rsidR="007A7C55">
        <w:t>5</w:t>
      </w:r>
      <w:r>
        <w:t>.</w:t>
      </w:r>
      <w:r w:rsidR="007A7C55">
        <w:t>4</w:t>
      </w:r>
      <w:r>
        <w:t xml:space="preserve">. Una vez finalizado el curso para el que se solicita la beca (y siempre antes del </w:t>
      </w:r>
      <w:r w:rsidR="005941B8">
        <w:t>30</w:t>
      </w:r>
      <w:r w:rsidRPr="001911C2">
        <w:t xml:space="preserve"> de septiembre de 20</w:t>
      </w:r>
      <w:r w:rsidR="00E638A4">
        <w:t>2</w:t>
      </w:r>
      <w:r w:rsidR="00D12457">
        <w:t>4</w:t>
      </w:r>
      <w:r>
        <w:t xml:space="preserve">), se deberá </w:t>
      </w:r>
      <w:r w:rsidR="00F3584A">
        <w:t xml:space="preserve">adjuntar un certificado de asistencia expedido por la entidad formadora la que se ha acudido. Para poder cobrar la ayuda la asistencia deberá ser superior al </w:t>
      </w:r>
      <w:r w:rsidR="00F3584A" w:rsidRPr="00752C70">
        <w:t xml:space="preserve">75%. </w:t>
      </w:r>
      <w:r w:rsidR="00F3584A">
        <w:t>En el mismo certificado deberá aparecer el nivel o niveles superados.</w:t>
      </w:r>
    </w:p>
    <w:p w:rsidR="007A7C55" w:rsidRDefault="007A7C55" w:rsidP="00725561">
      <w:pPr>
        <w:jc w:val="both"/>
      </w:pPr>
    </w:p>
    <w:p w:rsidR="00AE5B73" w:rsidRDefault="009F7217" w:rsidP="00AE5B73">
      <w:pPr>
        <w:ind w:firstLine="708"/>
        <w:jc w:val="both"/>
      </w:pPr>
      <w:r>
        <w:t xml:space="preserve">5.5. </w:t>
      </w:r>
      <w:r w:rsidR="00E24085">
        <w:t>Subsanación de errores. Si en la solicitud presentada faltara algún documento o dato, el Ayuntamiento requerirá</w:t>
      </w:r>
      <w:r w:rsidR="00733D79">
        <w:t xml:space="preserve"> completar la solicitud en el plazo de diez días naturales desde la recepción de la notificación. Si pasado ese plazo no se ha aportado la documentación o datos requeridos, se entenderá que la persona solicitante renuncia a la solicitud.</w:t>
      </w:r>
    </w:p>
    <w:p w:rsidR="007A7C55" w:rsidRDefault="007A7C55" w:rsidP="00725561">
      <w:pPr>
        <w:jc w:val="both"/>
        <w:rPr>
          <w:b/>
        </w:rPr>
      </w:pPr>
    </w:p>
    <w:p w:rsidR="004E0895" w:rsidRPr="00115263" w:rsidRDefault="0034729E" w:rsidP="00725561">
      <w:pPr>
        <w:jc w:val="both"/>
        <w:rPr>
          <w:b/>
        </w:rPr>
      </w:pPr>
      <w:r>
        <w:rPr>
          <w:b/>
        </w:rPr>
        <w:t>6</w:t>
      </w:r>
      <w:r w:rsidR="00115263">
        <w:rPr>
          <w:b/>
        </w:rPr>
        <w:t>.- CUANTIA DE LAS AYUDAS</w:t>
      </w:r>
    </w:p>
    <w:p w:rsidR="0034729E" w:rsidRDefault="0021126F" w:rsidP="00725561">
      <w:pPr>
        <w:jc w:val="both"/>
      </w:pPr>
      <w:r>
        <w:tab/>
      </w:r>
      <w:r w:rsidR="0034729E">
        <w:t xml:space="preserve">6.1. La beca ascenderá al 40% del importe de la matrícula. </w:t>
      </w:r>
    </w:p>
    <w:p w:rsidR="0034729E" w:rsidRDefault="0034729E" w:rsidP="00725561">
      <w:pPr>
        <w:jc w:val="both"/>
      </w:pPr>
      <w:r>
        <w:tab/>
        <w:t xml:space="preserve">6.2. En cualquier caso, el o la alumno/a no recibirá una beca superior a </w:t>
      </w:r>
      <w:r w:rsidRPr="00752C70">
        <w:t>400 euros</w:t>
      </w:r>
      <w:r w:rsidRPr="00752C70">
        <w:rPr>
          <w:color w:val="FF0000"/>
        </w:rPr>
        <w:t xml:space="preserve"> </w:t>
      </w:r>
      <w:r w:rsidRPr="00752C70">
        <w:t>en cada convocatoria.</w:t>
      </w:r>
    </w:p>
    <w:p w:rsidR="00375456" w:rsidRDefault="00375456" w:rsidP="00725561">
      <w:pPr>
        <w:jc w:val="both"/>
      </w:pPr>
      <w:r>
        <w:tab/>
        <w:t>6.3. En el supuesto de que importe total de las ayudas supere la consignación económica reservada para la convocatoria en los presupuestos municipales, se procederá al prorrateo entre las personas beneficiarias de la convocatoria que cumplan los requisitos establecidos.</w:t>
      </w:r>
    </w:p>
    <w:p w:rsidR="0034729E" w:rsidRDefault="0034729E" w:rsidP="00725561">
      <w:pPr>
        <w:jc w:val="both"/>
      </w:pPr>
    </w:p>
    <w:p w:rsidR="004E0895" w:rsidRPr="00115263" w:rsidRDefault="00375456" w:rsidP="00725561">
      <w:pPr>
        <w:jc w:val="both"/>
        <w:rPr>
          <w:b/>
        </w:rPr>
      </w:pPr>
      <w:r>
        <w:rPr>
          <w:b/>
        </w:rPr>
        <w:t>7</w:t>
      </w:r>
      <w:r w:rsidR="00115263">
        <w:rPr>
          <w:b/>
        </w:rPr>
        <w:t>.- RESOLUCIÓN</w:t>
      </w:r>
      <w:r>
        <w:rPr>
          <w:b/>
        </w:rPr>
        <w:t xml:space="preserve">, NOTIFICACIÓN </w:t>
      </w:r>
      <w:r w:rsidR="00115263">
        <w:rPr>
          <w:b/>
        </w:rPr>
        <w:t>Y PAGOS</w:t>
      </w:r>
    </w:p>
    <w:p w:rsidR="00C44C2F" w:rsidRPr="00C44C2F" w:rsidRDefault="00375456" w:rsidP="00C44C2F">
      <w:pPr>
        <w:autoSpaceDE w:val="0"/>
        <w:autoSpaceDN w:val="0"/>
        <w:adjustRightInd w:val="0"/>
        <w:jc w:val="both"/>
      </w:pPr>
      <w:r>
        <w:t>7</w:t>
      </w:r>
      <w:r w:rsidR="00C44C2F">
        <w:t xml:space="preserve">.1. </w:t>
      </w:r>
      <w:r w:rsidR="00C44C2F" w:rsidRPr="00C44C2F">
        <w:t>Si al hacer la solicitud el curso ha finalizado, la</w:t>
      </w:r>
      <w:r w:rsidR="00C44C2F">
        <w:t xml:space="preserve"> </w:t>
      </w:r>
      <w:r w:rsidR="00C44C2F" w:rsidRPr="00C44C2F">
        <w:t>persona solicitante recibirá el 100% de la beca</w:t>
      </w:r>
      <w:r w:rsidR="00C44C2F">
        <w:t xml:space="preserve"> </w:t>
      </w:r>
      <w:r w:rsidR="00C44C2F" w:rsidRPr="00C44C2F">
        <w:t>tras la realización de informe favorable por</w:t>
      </w:r>
      <w:r w:rsidR="00C44C2F">
        <w:t xml:space="preserve"> </w:t>
      </w:r>
      <w:r w:rsidR="00C44C2F" w:rsidRPr="00C44C2F">
        <w:t>parte del Servicio de Euskera del Ayuntamiento</w:t>
      </w:r>
      <w:r w:rsidR="00C44C2F">
        <w:t xml:space="preserve"> </w:t>
      </w:r>
      <w:r w:rsidR="00C44C2F" w:rsidRPr="00C44C2F">
        <w:t>y la resolución correspondiente del órgano</w:t>
      </w:r>
      <w:r w:rsidR="00C44C2F">
        <w:t xml:space="preserve"> </w:t>
      </w:r>
      <w:r w:rsidR="00C44C2F" w:rsidRPr="00C44C2F">
        <w:t>municipal competente.</w:t>
      </w:r>
    </w:p>
    <w:p w:rsidR="009E14C1" w:rsidRDefault="009E14C1" w:rsidP="00725561">
      <w:pPr>
        <w:jc w:val="both"/>
      </w:pPr>
    </w:p>
    <w:p w:rsidR="009E14C1" w:rsidRDefault="009E14C1" w:rsidP="00725561">
      <w:pPr>
        <w:jc w:val="both"/>
      </w:pPr>
    </w:p>
    <w:p w:rsidR="009E14C1" w:rsidRDefault="009E14C1" w:rsidP="00725561">
      <w:pPr>
        <w:jc w:val="both"/>
      </w:pPr>
    </w:p>
    <w:p w:rsidR="00C44C2F" w:rsidRDefault="00375456" w:rsidP="00725561">
      <w:pPr>
        <w:jc w:val="both"/>
      </w:pPr>
      <w:r>
        <w:lastRenderedPageBreak/>
        <w:t>7</w:t>
      </w:r>
      <w:r w:rsidR="00C44C2F">
        <w:t>.</w:t>
      </w:r>
      <w:r w:rsidR="00871705">
        <w:t>2</w:t>
      </w:r>
      <w:r w:rsidR="00C44C2F">
        <w:t>. Contra dicha resolución, que pondrá fin a la vía administrativa, cabrá imponer optativamente uno de los siguientes recursos:</w:t>
      </w:r>
    </w:p>
    <w:p w:rsidR="00C44C2F" w:rsidRPr="00C44C2F" w:rsidRDefault="00C44C2F" w:rsidP="00C44C2F">
      <w:pPr>
        <w:jc w:val="both"/>
      </w:pPr>
      <w:r>
        <w:t xml:space="preserve">- </w:t>
      </w:r>
      <w:r w:rsidRPr="00C44C2F">
        <w:t>Recurso CONTENCIOSO-ADMINISTRATIVO</w:t>
      </w:r>
      <w:r>
        <w:t xml:space="preserve"> </w:t>
      </w:r>
      <w:r w:rsidRPr="00C44C2F">
        <w:t>ante el órgano competente de la Jurisdicción</w:t>
      </w:r>
      <w:r>
        <w:t xml:space="preserve"> </w:t>
      </w:r>
      <w:r w:rsidRPr="00C44C2F">
        <w:t>Contencioso-Administrativo de Navarra en el</w:t>
      </w:r>
      <w:r>
        <w:t xml:space="preserve"> </w:t>
      </w:r>
      <w:r w:rsidRPr="00C44C2F">
        <w:t>plazo de DOS MESES contados desde el día</w:t>
      </w:r>
      <w:r>
        <w:t xml:space="preserve"> </w:t>
      </w:r>
      <w:r w:rsidRPr="00C44C2F">
        <w:t>siguiente al de notificación de la resolución.</w:t>
      </w:r>
    </w:p>
    <w:p w:rsidR="00C44C2F" w:rsidRPr="00C44C2F" w:rsidRDefault="00C44C2F" w:rsidP="00C44C2F">
      <w:pPr>
        <w:jc w:val="both"/>
      </w:pPr>
      <w:r>
        <w:t xml:space="preserve">- </w:t>
      </w:r>
      <w:r w:rsidRPr="00C44C2F">
        <w:t>Recuso de ALZADA ante el Tribunal</w:t>
      </w:r>
      <w:r>
        <w:t xml:space="preserve"> </w:t>
      </w:r>
      <w:r w:rsidRPr="00C44C2F">
        <w:t>Administrativo de Navarra en el plazo de UN</w:t>
      </w:r>
    </w:p>
    <w:p w:rsidR="00C44C2F" w:rsidRDefault="00C44C2F" w:rsidP="00C44C2F">
      <w:pPr>
        <w:autoSpaceDE w:val="0"/>
        <w:autoSpaceDN w:val="0"/>
        <w:adjustRightInd w:val="0"/>
        <w:jc w:val="both"/>
      </w:pPr>
      <w:r w:rsidRPr="00C44C2F">
        <w:t>MES siguiente a la fecha de notificación de</w:t>
      </w:r>
      <w:r>
        <w:t xml:space="preserve"> </w:t>
      </w:r>
      <w:r w:rsidRPr="00C44C2F">
        <w:t>esta resolución.</w:t>
      </w:r>
    </w:p>
    <w:p w:rsidR="00C44C2F" w:rsidRPr="00C44C2F" w:rsidRDefault="00C44C2F" w:rsidP="00C44C2F">
      <w:pPr>
        <w:autoSpaceDE w:val="0"/>
        <w:autoSpaceDN w:val="0"/>
        <w:adjustRightInd w:val="0"/>
        <w:jc w:val="both"/>
      </w:pPr>
      <w:r>
        <w:t xml:space="preserve">- </w:t>
      </w:r>
      <w:r w:rsidRPr="00C44C2F">
        <w:t>Recurso de REPOSICION ante el mismo órgano autor del acto en el plazo de UN MES a partir del día siguiente al de notificación de esta resolución.</w:t>
      </w:r>
    </w:p>
    <w:p w:rsidR="00C44C2F" w:rsidRPr="00C44C2F" w:rsidRDefault="00C44C2F" w:rsidP="00C44C2F">
      <w:pPr>
        <w:jc w:val="both"/>
      </w:pPr>
    </w:p>
    <w:p w:rsidR="004E0895" w:rsidRDefault="00AE4096" w:rsidP="00725561">
      <w:pPr>
        <w:jc w:val="both"/>
        <w:rPr>
          <w:sz w:val="16"/>
          <w:szCs w:val="16"/>
        </w:rPr>
      </w:pPr>
      <w:r>
        <w:rPr>
          <w:b/>
        </w:rPr>
        <w:t>8</w:t>
      </w:r>
      <w:r w:rsidR="004E0895" w:rsidRPr="00115263">
        <w:rPr>
          <w:b/>
        </w:rPr>
        <w:t>.- OBLIGAC</w:t>
      </w:r>
      <w:r w:rsidR="00115263">
        <w:rPr>
          <w:b/>
        </w:rPr>
        <w:t>IONES DE LA PERSONA SOLICITANTE</w:t>
      </w:r>
    </w:p>
    <w:p w:rsidR="004E0895" w:rsidRDefault="00115263" w:rsidP="00725561">
      <w:pPr>
        <w:jc w:val="both"/>
      </w:pPr>
      <w:r>
        <w:tab/>
      </w:r>
      <w:r w:rsidR="004E0895">
        <w:t>a) Comunicar al Ayuntamiento los cambios relevantes introducidos en el desarrollo de los cursos subvencionados</w:t>
      </w:r>
      <w:r w:rsidR="00C10920">
        <w:t>.</w:t>
      </w:r>
    </w:p>
    <w:p w:rsidR="004E0895" w:rsidRDefault="00115263" w:rsidP="00725561">
      <w:pPr>
        <w:jc w:val="both"/>
      </w:pPr>
      <w:r>
        <w:tab/>
      </w:r>
      <w:r w:rsidR="004E0895">
        <w:t>b) Facilitar el cometido de los/as evaluadores.</w:t>
      </w:r>
    </w:p>
    <w:p w:rsidR="004E0895" w:rsidRDefault="00115263" w:rsidP="00725561">
      <w:pPr>
        <w:jc w:val="both"/>
      </w:pPr>
      <w:r>
        <w:tab/>
      </w:r>
      <w:r w:rsidR="004E0895">
        <w:t>c) En el caso de que los cursos subvencionados reciban ayuda económica de otro organismo</w:t>
      </w:r>
      <w:r>
        <w:t>,</w:t>
      </w:r>
      <w:r w:rsidR="004E0895">
        <w:t xml:space="preserve"> deberá comunicarse de forma inmediata al Ayuntamiento de Estella-Lizarra</w:t>
      </w:r>
      <w:r w:rsidR="00C10920">
        <w:t>,</w:t>
      </w:r>
      <w:r w:rsidR="004E0895">
        <w:t xml:space="preserve"> cuya comisión decidirá la cantidad a subvencionar.</w:t>
      </w:r>
    </w:p>
    <w:p w:rsidR="001B7231" w:rsidRPr="00887235" w:rsidRDefault="00887235" w:rsidP="00887235">
      <w:pPr>
        <w:jc w:val="both"/>
      </w:pPr>
      <w:r>
        <w:tab/>
      </w:r>
      <w:r w:rsidR="001B7231" w:rsidRPr="00887235">
        <w:t>d)</w:t>
      </w:r>
      <w:r>
        <w:t xml:space="preserve"> </w:t>
      </w:r>
      <w:r w:rsidR="001B7231" w:rsidRPr="00887235">
        <w:t>Cumplir el objetivo como fundamenta la concesión de la subvención.</w:t>
      </w:r>
    </w:p>
    <w:p w:rsidR="001B7231" w:rsidRPr="00887235" w:rsidRDefault="00887235" w:rsidP="00887235">
      <w:pPr>
        <w:jc w:val="both"/>
      </w:pPr>
      <w:r>
        <w:tab/>
      </w:r>
      <w:r w:rsidR="001B7231" w:rsidRPr="00887235">
        <w:t>e)</w:t>
      </w:r>
      <w:r>
        <w:t xml:space="preserve"> </w:t>
      </w:r>
      <w:r w:rsidR="001B7231" w:rsidRPr="00887235">
        <w:t xml:space="preserve">Justificar al Servicio de </w:t>
      </w:r>
      <w:r w:rsidR="009029F1">
        <w:t>Euskera</w:t>
      </w:r>
      <w:r w:rsidR="001B7231" w:rsidRPr="00887235">
        <w:t xml:space="preserve"> el cumplimiento del objetivo, de los requisitos y de las condiciones que ha determinado la concesión de la subvención.</w:t>
      </w:r>
    </w:p>
    <w:p w:rsidR="001B7231" w:rsidRPr="00887235" w:rsidRDefault="00887235" w:rsidP="00887235">
      <w:pPr>
        <w:jc w:val="both"/>
      </w:pPr>
      <w:r>
        <w:tab/>
      </w:r>
      <w:r w:rsidR="001B7231" w:rsidRPr="00887235">
        <w:t>f) Acceder a la comprobación de documentación y a las de control financiero que corresponde a la Intervención General del Ayuntamiento.</w:t>
      </w:r>
    </w:p>
    <w:p w:rsidR="001B7231" w:rsidRPr="00887235" w:rsidRDefault="00887235" w:rsidP="00887235">
      <w:pPr>
        <w:jc w:val="both"/>
      </w:pPr>
      <w:r>
        <w:tab/>
      </w:r>
      <w:r w:rsidR="001B7231" w:rsidRPr="00887235">
        <w:t xml:space="preserve">g) </w:t>
      </w:r>
      <w:r w:rsidR="001B7231">
        <w:t>Cumplir las obligaciones particulares que hubieren sido impuestas con motivo de la concesión</w:t>
      </w:r>
    </w:p>
    <w:p w:rsidR="001B7231" w:rsidRPr="00887235" w:rsidRDefault="00887235" w:rsidP="00887235">
      <w:pPr>
        <w:jc w:val="both"/>
      </w:pPr>
      <w:r w:rsidRPr="00887235">
        <w:tab/>
      </w:r>
      <w:r w:rsidR="001B7231" w:rsidRPr="00887235">
        <w:t xml:space="preserve">h) </w:t>
      </w:r>
      <w:r w:rsidR="001B7231">
        <w:t>Proceder al reintegro de los fondos públicos percibidos en el supuesto de incumplimiento de las condiciones establecidas para la concesión de subvención o del exceso obtenido sobre el coste del</w:t>
      </w:r>
      <w:r w:rsidR="005F59D5">
        <w:t xml:space="preserve"> curso</w:t>
      </w:r>
      <w:r w:rsidR="001B7231">
        <w:t xml:space="preserve"> desarrollad</w:t>
      </w:r>
      <w:r w:rsidR="005F59D5">
        <w:t>o.</w:t>
      </w:r>
    </w:p>
    <w:p w:rsidR="004E0895" w:rsidRDefault="004E0895" w:rsidP="00725561">
      <w:pPr>
        <w:jc w:val="both"/>
      </w:pPr>
    </w:p>
    <w:p w:rsidR="00887235" w:rsidRPr="00115263" w:rsidRDefault="004E027B" w:rsidP="00887235">
      <w:pPr>
        <w:jc w:val="both"/>
        <w:rPr>
          <w:b/>
        </w:rPr>
      </w:pPr>
      <w:r>
        <w:rPr>
          <w:b/>
        </w:rPr>
        <w:t>9</w:t>
      </w:r>
      <w:r w:rsidR="00A11D1F">
        <w:rPr>
          <w:b/>
        </w:rPr>
        <w:t>.</w:t>
      </w:r>
      <w:r w:rsidR="00887235" w:rsidRPr="00115263">
        <w:rPr>
          <w:b/>
        </w:rPr>
        <w:t xml:space="preserve">- </w:t>
      </w:r>
      <w:r w:rsidR="00887235">
        <w:rPr>
          <w:b/>
        </w:rPr>
        <w:t>REINTEGRO DE SUBVENCIÓN</w:t>
      </w:r>
    </w:p>
    <w:p w:rsidR="00887235" w:rsidRPr="00887235" w:rsidRDefault="00887235" w:rsidP="00887235">
      <w:pPr>
        <w:jc w:val="both"/>
      </w:pPr>
      <w:r>
        <w:tab/>
      </w:r>
      <w:r w:rsidR="00390256">
        <w:t>9</w:t>
      </w:r>
      <w:r w:rsidRPr="00887235">
        <w:t>.1. Además de en los casos de nulidad o anulabilidad de la resolución de concesión previstos en el artículo 36 de la Ley 38/2003, de 17 de noviembre, General de Subvenciones, procederá el reintegro de las cantidades percibidas y la exigencia del interés de demora desde el momento del pago de la subvención hasta la fecha en que se acuerde la procedencia del reintegro en los siguientes casos:</w:t>
      </w:r>
    </w:p>
    <w:p w:rsidR="00887235" w:rsidRPr="00887235" w:rsidRDefault="005450F3" w:rsidP="00887235">
      <w:pPr>
        <w:jc w:val="both"/>
      </w:pPr>
      <w:r>
        <w:tab/>
      </w:r>
      <w:r w:rsidR="00887235" w:rsidRPr="00887235">
        <w:t>a</w:t>
      </w:r>
      <w:r>
        <w:t xml:space="preserve">) </w:t>
      </w:r>
      <w:r w:rsidR="00887235" w:rsidRPr="00887235">
        <w:t>Obtención de la subvención falseando las condiciones requeridas para ello u ocultando aquellas que lo hubieran impedido.</w:t>
      </w:r>
    </w:p>
    <w:p w:rsidR="00887235" w:rsidRPr="00887235" w:rsidRDefault="005450F3" w:rsidP="00887235">
      <w:pPr>
        <w:jc w:val="both"/>
      </w:pPr>
      <w:r>
        <w:tab/>
        <w:t xml:space="preserve">b) </w:t>
      </w:r>
      <w:r w:rsidR="00887235" w:rsidRPr="00887235">
        <w:t>Incumplimiento total o parcial del objetivo del proyecto o la no adopción del comportamiento que fundamenta la concesión de la subvención o de las condiciones impuestas con motivo de la concesión de la subvención.</w:t>
      </w:r>
    </w:p>
    <w:p w:rsidR="00887235" w:rsidRPr="00887235" w:rsidRDefault="005450F3" w:rsidP="00887235">
      <w:pPr>
        <w:jc w:val="both"/>
      </w:pPr>
      <w:r>
        <w:tab/>
        <w:t>c)</w:t>
      </w:r>
      <w:r w:rsidR="00887235" w:rsidRPr="00887235">
        <w:t xml:space="preserve"> Incumplimiento de la obligación de justificación o justificación insuficiente.</w:t>
      </w:r>
    </w:p>
    <w:p w:rsidR="00887235" w:rsidRPr="00887235" w:rsidRDefault="00887235" w:rsidP="00887235">
      <w:pPr>
        <w:jc w:val="both"/>
      </w:pPr>
      <w:r>
        <w:tab/>
      </w:r>
      <w:r w:rsidR="004E027B">
        <w:t>9</w:t>
      </w:r>
      <w:r w:rsidRPr="00887235">
        <w:t>.2. Las cantidades a reintegrar tendrán la consideración de ingresos de derecho público, resultando de aplicación la vía de apremio, si el ingreso no tiene lugar en los plazos establecidos.</w:t>
      </w:r>
    </w:p>
    <w:p w:rsidR="00887235" w:rsidRPr="00887235" w:rsidRDefault="00887235" w:rsidP="00887235">
      <w:pPr>
        <w:jc w:val="both"/>
      </w:pPr>
      <w:r>
        <w:tab/>
      </w:r>
      <w:r w:rsidR="004E027B">
        <w:t>9</w:t>
      </w:r>
      <w:r w:rsidRPr="00887235">
        <w:t>.3. En caso de reintegro de la totalidad o parte de las cantidades percibidas, habrá de reintegrarse también, si así procede, los correspondientes intereses de demora.</w:t>
      </w:r>
    </w:p>
    <w:p w:rsidR="00887235" w:rsidRPr="00887235" w:rsidRDefault="00887235" w:rsidP="00887235">
      <w:pPr>
        <w:jc w:val="both"/>
      </w:pPr>
      <w:r w:rsidRPr="00887235">
        <w:t>Esta circunstancia será independiente de las sanciones que, en su caso, resulten exigibles.</w:t>
      </w:r>
    </w:p>
    <w:p w:rsidR="009E14C1" w:rsidRDefault="009E14C1" w:rsidP="00887235">
      <w:pPr>
        <w:jc w:val="both"/>
      </w:pPr>
    </w:p>
    <w:p w:rsidR="009E14C1" w:rsidRDefault="009E14C1" w:rsidP="00887235">
      <w:pPr>
        <w:jc w:val="both"/>
      </w:pPr>
    </w:p>
    <w:p w:rsidR="00887235" w:rsidRPr="00887235" w:rsidRDefault="00887235" w:rsidP="00887235">
      <w:pPr>
        <w:jc w:val="both"/>
      </w:pPr>
      <w:r w:rsidRPr="00887235">
        <w:lastRenderedPageBreak/>
        <w:t>Para determinar la cuantía a reintegrar (total o parte de los fondos percibidos) se tendrá en cuenta el criterio de proporcionalidad.</w:t>
      </w:r>
    </w:p>
    <w:p w:rsidR="00887235" w:rsidRPr="00887235" w:rsidRDefault="00887235" w:rsidP="00887235">
      <w:pPr>
        <w:jc w:val="both"/>
      </w:pPr>
    </w:p>
    <w:p w:rsidR="00887235" w:rsidRPr="00887235" w:rsidRDefault="00887235" w:rsidP="00887235">
      <w:pPr>
        <w:jc w:val="both"/>
        <w:rPr>
          <w:b/>
        </w:rPr>
      </w:pPr>
      <w:r w:rsidRPr="00887235">
        <w:rPr>
          <w:b/>
        </w:rPr>
        <w:t>1</w:t>
      </w:r>
      <w:r w:rsidR="003A284F">
        <w:rPr>
          <w:b/>
        </w:rPr>
        <w:t>0</w:t>
      </w:r>
      <w:r w:rsidRPr="00887235">
        <w:rPr>
          <w:b/>
        </w:rPr>
        <w:t>.</w:t>
      </w:r>
      <w:r w:rsidR="00A11D1F">
        <w:rPr>
          <w:b/>
        </w:rPr>
        <w:t>-</w:t>
      </w:r>
      <w:r>
        <w:rPr>
          <w:b/>
        </w:rPr>
        <w:t xml:space="preserve"> </w:t>
      </w:r>
      <w:r w:rsidRPr="00887235">
        <w:rPr>
          <w:b/>
        </w:rPr>
        <w:t>P</w:t>
      </w:r>
      <w:r>
        <w:rPr>
          <w:b/>
        </w:rPr>
        <w:t>ROCEDIMIENTO DE REINTEGRO</w:t>
      </w:r>
    </w:p>
    <w:p w:rsidR="00887235" w:rsidRPr="00887235" w:rsidRDefault="00887235" w:rsidP="00887235">
      <w:pPr>
        <w:jc w:val="both"/>
      </w:pPr>
      <w:r>
        <w:tab/>
      </w:r>
      <w:r w:rsidRPr="00887235">
        <w:t>El Procedimiento de reintegro para la devolución de la subvención concedida se ajustará a lo regulado en la Ordenanza Reguladora de Subvenciones del Ayuntamiento de Estella - Lizarra</w:t>
      </w:r>
    </w:p>
    <w:p w:rsidR="00887235" w:rsidRDefault="00887235" w:rsidP="00725561">
      <w:pPr>
        <w:jc w:val="both"/>
      </w:pPr>
    </w:p>
    <w:p w:rsidR="004E0895" w:rsidRPr="00115263" w:rsidRDefault="00A11D1F" w:rsidP="00725561">
      <w:pPr>
        <w:jc w:val="both"/>
        <w:rPr>
          <w:b/>
        </w:rPr>
      </w:pPr>
      <w:r>
        <w:rPr>
          <w:b/>
        </w:rPr>
        <w:t>1</w:t>
      </w:r>
      <w:r w:rsidR="00390256">
        <w:rPr>
          <w:b/>
        </w:rPr>
        <w:t>1</w:t>
      </w:r>
      <w:r>
        <w:rPr>
          <w:b/>
        </w:rPr>
        <w:t>.</w:t>
      </w:r>
      <w:r w:rsidR="004E0895" w:rsidRPr="00115263">
        <w:rPr>
          <w:b/>
        </w:rPr>
        <w:t>- INCUMPLIMIENTOS</w:t>
      </w:r>
    </w:p>
    <w:p w:rsidR="004E0895" w:rsidRDefault="00115263" w:rsidP="00725561">
      <w:pPr>
        <w:jc w:val="both"/>
      </w:pPr>
      <w:r>
        <w:tab/>
      </w:r>
      <w:r w:rsidR="004E0895">
        <w:t>Toda alteración de las condiciones tenidas en cuenta para la concesión de la beca podrá dar lugar a la modificar o anular la resolución de concesión.</w:t>
      </w:r>
    </w:p>
    <w:p w:rsidR="004E3AB3" w:rsidRDefault="004E3AB3" w:rsidP="00725561">
      <w:pPr>
        <w:jc w:val="both"/>
        <w:rPr>
          <w:b/>
        </w:rPr>
      </w:pPr>
    </w:p>
    <w:p w:rsidR="004E0895" w:rsidRDefault="00A11D1F" w:rsidP="00725561">
      <w:pPr>
        <w:jc w:val="both"/>
        <w:rPr>
          <w:b/>
        </w:rPr>
      </w:pPr>
      <w:r>
        <w:rPr>
          <w:b/>
        </w:rPr>
        <w:t>1</w:t>
      </w:r>
      <w:r w:rsidR="00390256">
        <w:rPr>
          <w:b/>
        </w:rPr>
        <w:t>2</w:t>
      </w:r>
      <w:r w:rsidR="004E3AB3" w:rsidRPr="00C10920">
        <w:rPr>
          <w:b/>
        </w:rPr>
        <w:t>.-</w:t>
      </w:r>
      <w:r w:rsidR="004E3AB3">
        <w:rPr>
          <w:b/>
        </w:rPr>
        <w:t xml:space="preserve"> </w:t>
      </w:r>
      <w:r w:rsidR="00887235">
        <w:rPr>
          <w:b/>
        </w:rPr>
        <w:t>INTERPRETACIÓN</w:t>
      </w:r>
    </w:p>
    <w:p w:rsidR="00887235" w:rsidRPr="005450F3" w:rsidRDefault="004E3AB3" w:rsidP="005450F3">
      <w:pPr>
        <w:jc w:val="both"/>
      </w:pPr>
      <w:r w:rsidRPr="005450F3">
        <w:tab/>
      </w:r>
      <w:r w:rsidR="00887235" w:rsidRPr="005450F3">
        <w:t>La resolución de las cuestiones que puedan plantearse en esta Convocatoria será de competencia exclus</w:t>
      </w:r>
      <w:r w:rsidR="00011E4D">
        <w:t>iva del Ayuntamiento de Estella</w:t>
      </w:r>
      <w:r w:rsidR="00887235" w:rsidRPr="005450F3">
        <w:t>–Lizarra</w:t>
      </w:r>
      <w:r w:rsidR="005F59D5">
        <w:t>.</w:t>
      </w:r>
      <w:r w:rsidR="00887235" w:rsidRPr="005450F3">
        <w:t xml:space="preserve"> En todo aquello que no haya sido contemplado en las presentes Bases será de aplicación la Ordenanza Municipal de </w:t>
      </w:r>
      <w:r w:rsidR="005450F3" w:rsidRPr="005450F3">
        <w:t>Subvenciones,</w:t>
      </w:r>
      <w:r w:rsidR="00887235" w:rsidRPr="005450F3">
        <w:t xml:space="preserve"> así como la Ley 38/2003, de 17 de noviembre, General de Subvenciones y su Reglamento, aprobado por RD 887/2006, de 21 de julio, así como demás normativa concordante y de pertinente aplicación.</w:t>
      </w:r>
    </w:p>
    <w:p w:rsidR="004E0895" w:rsidRDefault="004E0895" w:rsidP="00725561">
      <w:pPr>
        <w:jc w:val="both"/>
        <w:rPr>
          <w:sz w:val="16"/>
          <w:szCs w:val="16"/>
        </w:rPr>
      </w:pPr>
    </w:p>
    <w:p w:rsidR="004E0895" w:rsidRPr="009E14C1" w:rsidRDefault="00C10920" w:rsidP="000A54BC">
      <w:pPr>
        <w:jc w:val="center"/>
      </w:pPr>
      <w:r w:rsidRPr="009E14C1">
        <w:t>Estella-Lizarra</w:t>
      </w:r>
      <w:r w:rsidR="001911C2" w:rsidRPr="009E14C1">
        <w:t xml:space="preserve">, </w:t>
      </w:r>
      <w:r w:rsidR="009E14C1" w:rsidRPr="00E44C50">
        <w:t xml:space="preserve">1 de </w:t>
      </w:r>
      <w:r w:rsidR="00E638A4" w:rsidRPr="00E44C50">
        <w:t>junio de 202</w:t>
      </w:r>
      <w:r w:rsidR="00D12457">
        <w:t>4</w:t>
      </w:r>
    </w:p>
    <w:p w:rsidR="004E0895" w:rsidRPr="00E46880" w:rsidRDefault="00C10920" w:rsidP="000A54BC">
      <w:pPr>
        <w:tabs>
          <w:tab w:val="left" w:pos="708"/>
          <w:tab w:val="left" w:pos="1416"/>
          <w:tab w:val="left" w:pos="2124"/>
          <w:tab w:val="left" w:pos="2832"/>
          <w:tab w:val="left" w:pos="3540"/>
          <w:tab w:val="left" w:pos="4248"/>
          <w:tab w:val="left" w:pos="4956"/>
          <w:tab w:val="left" w:pos="5745"/>
        </w:tabs>
        <w:jc w:val="center"/>
      </w:pPr>
      <w:r w:rsidRPr="00E46880">
        <w:t>L</w:t>
      </w:r>
      <w:r w:rsidR="00D12457">
        <w:t>a</w:t>
      </w:r>
      <w:r w:rsidRPr="00E46880">
        <w:t xml:space="preserve"> </w:t>
      </w:r>
      <w:r w:rsidR="004E0895" w:rsidRPr="00E46880">
        <w:t>Alcalde</w:t>
      </w:r>
      <w:r w:rsidR="00D12457">
        <w:t>sa</w:t>
      </w:r>
    </w:p>
    <w:p w:rsidR="00C30FB7" w:rsidRDefault="00C30FB7" w:rsidP="00725561">
      <w:pPr>
        <w:jc w:val="both"/>
      </w:pPr>
    </w:p>
    <w:p w:rsidR="00C30FB7" w:rsidRDefault="00C30FB7" w:rsidP="00725561">
      <w:pPr>
        <w:jc w:val="both"/>
      </w:pPr>
    </w:p>
    <w:p w:rsidR="00C30FB7" w:rsidRDefault="00C30FB7" w:rsidP="00725561">
      <w:pPr>
        <w:jc w:val="both"/>
      </w:pPr>
    </w:p>
    <w:p w:rsidR="00BD2AEE" w:rsidRDefault="00BD2AEE" w:rsidP="00725561">
      <w:pPr>
        <w:jc w:val="both"/>
      </w:pPr>
    </w:p>
    <w:p w:rsidR="00BD2AEE" w:rsidRDefault="00BD2AEE" w:rsidP="00725561">
      <w:pPr>
        <w:jc w:val="both"/>
      </w:pPr>
    </w:p>
    <w:p w:rsidR="006E02A5" w:rsidRDefault="006E02A5" w:rsidP="00725561">
      <w:pPr>
        <w:jc w:val="both"/>
      </w:pPr>
    </w:p>
    <w:p w:rsidR="006E02A5" w:rsidRDefault="006E02A5" w:rsidP="00725561">
      <w:pPr>
        <w:jc w:val="both"/>
      </w:pPr>
    </w:p>
    <w:p w:rsidR="006E02A5" w:rsidRDefault="006E02A5" w:rsidP="00725561">
      <w:pPr>
        <w:jc w:val="both"/>
      </w:pPr>
    </w:p>
    <w:p w:rsidR="006E02A5" w:rsidRDefault="006E02A5" w:rsidP="00725561">
      <w:pPr>
        <w:jc w:val="both"/>
      </w:pPr>
    </w:p>
    <w:p w:rsidR="003F3652" w:rsidRDefault="003F3652" w:rsidP="003F3652"/>
    <w:p w:rsidR="003A284F" w:rsidRDefault="003A284F" w:rsidP="003F3652"/>
    <w:p w:rsidR="003A284F" w:rsidRDefault="003A284F" w:rsidP="003F3652"/>
    <w:p w:rsidR="003A284F" w:rsidRDefault="003A284F" w:rsidP="003F3652"/>
    <w:p w:rsidR="003A284F" w:rsidRDefault="003A284F" w:rsidP="003F3652"/>
    <w:p w:rsidR="00132163" w:rsidRDefault="00132163" w:rsidP="003F3652"/>
    <w:p w:rsidR="00132163" w:rsidRDefault="00132163" w:rsidP="003F3652"/>
    <w:p w:rsidR="00132163" w:rsidRDefault="00132163" w:rsidP="003F3652"/>
    <w:p w:rsidR="00132163" w:rsidRDefault="00132163" w:rsidP="003F3652"/>
    <w:p w:rsidR="00132163" w:rsidRDefault="00132163" w:rsidP="003F3652"/>
    <w:p w:rsidR="00132163" w:rsidRDefault="00132163" w:rsidP="003F3652"/>
    <w:p w:rsidR="003A284F" w:rsidRDefault="003A284F" w:rsidP="003F3652"/>
    <w:p w:rsidR="003A284F" w:rsidRDefault="003A284F" w:rsidP="003F3652"/>
    <w:p w:rsidR="003A284F" w:rsidRDefault="003A284F" w:rsidP="003F3652"/>
    <w:p w:rsidR="003A284F" w:rsidRDefault="003A284F" w:rsidP="003F3652"/>
    <w:p w:rsidR="003A284F" w:rsidRDefault="003A284F" w:rsidP="003F3652"/>
    <w:p w:rsidR="00296E32" w:rsidRDefault="00296E32" w:rsidP="003F3652"/>
    <w:p w:rsidR="00296E32" w:rsidRDefault="00296E32" w:rsidP="003F3652"/>
    <w:p w:rsidR="003A284F" w:rsidRDefault="003A284F" w:rsidP="003F3652"/>
    <w:p w:rsidR="003A284F" w:rsidRDefault="003A284F" w:rsidP="003F3652"/>
    <w:p w:rsidR="003F3652" w:rsidRPr="00510EA5" w:rsidRDefault="003F3652" w:rsidP="003F3652">
      <w:pPr>
        <w:jc w:val="center"/>
        <w:rPr>
          <w:b/>
          <w:u w:val="single"/>
        </w:rPr>
      </w:pPr>
      <w:r w:rsidRPr="00510EA5">
        <w:rPr>
          <w:b/>
          <w:u w:val="single"/>
        </w:rPr>
        <w:t>SOLICITUD</w:t>
      </w:r>
      <w:r w:rsidR="00990AD8">
        <w:rPr>
          <w:b/>
          <w:u w:val="single"/>
        </w:rPr>
        <w:t xml:space="preserve"> DE SUBVENCIÓN PARA EL APRENDIZAJE DEL EUSKERA</w:t>
      </w:r>
      <w:r w:rsidRPr="00510EA5">
        <w:rPr>
          <w:b/>
          <w:u w:val="single"/>
        </w:rPr>
        <w:t xml:space="preserve"> </w:t>
      </w:r>
      <w:r w:rsidR="00011E4D">
        <w:rPr>
          <w:b/>
          <w:u w:val="single"/>
        </w:rPr>
        <w:t>DIRU</w:t>
      </w:r>
      <w:r w:rsidR="00990AD8">
        <w:rPr>
          <w:b/>
          <w:u w:val="single"/>
        </w:rPr>
        <w:t xml:space="preserve">LAGUNTZA </w:t>
      </w:r>
      <w:r w:rsidR="008633F2">
        <w:rPr>
          <w:b/>
          <w:u w:val="single"/>
        </w:rPr>
        <w:t xml:space="preserve">ESKABIDEA </w:t>
      </w:r>
      <w:r w:rsidR="00990AD8">
        <w:rPr>
          <w:b/>
          <w:u w:val="single"/>
        </w:rPr>
        <w:t xml:space="preserve">EUSKARA IKASTEKO </w:t>
      </w:r>
    </w:p>
    <w:p w:rsidR="003F3652" w:rsidRDefault="003F3652" w:rsidP="003F3652"/>
    <w:p w:rsidR="00990AD8" w:rsidRDefault="00990AD8" w:rsidP="003F3652"/>
    <w:tbl>
      <w:tblPr>
        <w:tblStyle w:val="Tablaconcuadrcula"/>
        <w:tblW w:w="0" w:type="auto"/>
        <w:tblLook w:val="01E0" w:firstRow="1" w:lastRow="1" w:firstColumn="1" w:lastColumn="1" w:noHBand="0" w:noVBand="0"/>
      </w:tblPr>
      <w:tblGrid>
        <w:gridCol w:w="1697"/>
        <w:gridCol w:w="1430"/>
        <w:gridCol w:w="1207"/>
        <w:gridCol w:w="4385"/>
      </w:tblGrid>
      <w:tr w:rsidR="00932E55" w:rsidTr="00DD5EE2">
        <w:tc>
          <w:tcPr>
            <w:tcW w:w="8719" w:type="dxa"/>
            <w:gridSpan w:val="4"/>
            <w:vAlign w:val="center"/>
          </w:tcPr>
          <w:p w:rsidR="00932E55" w:rsidRPr="00990AD8" w:rsidRDefault="00932E55" w:rsidP="00DD5EE2">
            <w:pPr>
              <w:jc w:val="center"/>
              <w:rPr>
                <w:b/>
              </w:rPr>
            </w:pPr>
            <w:r w:rsidRPr="00990AD8">
              <w:rPr>
                <w:b/>
              </w:rPr>
              <w:t>DATOS DE LA PERSONA SOLICITANTE / ESKATZAILEAREN DATUAK</w:t>
            </w:r>
          </w:p>
          <w:p w:rsidR="00932E55" w:rsidRDefault="00932E55" w:rsidP="00DD5EE2">
            <w:pPr>
              <w:jc w:val="center"/>
            </w:pPr>
          </w:p>
        </w:tc>
      </w:tr>
      <w:tr w:rsidR="00932E55" w:rsidTr="00932E55">
        <w:tc>
          <w:tcPr>
            <w:tcW w:w="8719" w:type="dxa"/>
            <w:gridSpan w:val="4"/>
          </w:tcPr>
          <w:p w:rsidR="00932E55" w:rsidRPr="00932E55" w:rsidRDefault="00932E55" w:rsidP="003F3652">
            <w:pPr>
              <w:rPr>
                <w:sz w:val="18"/>
                <w:szCs w:val="18"/>
              </w:rPr>
            </w:pPr>
            <w:r w:rsidRPr="00932E55">
              <w:rPr>
                <w:sz w:val="18"/>
                <w:szCs w:val="18"/>
              </w:rPr>
              <w:t>NOMBRE Y APELLIDOS</w:t>
            </w:r>
          </w:p>
          <w:p w:rsidR="00932E55" w:rsidRDefault="00932E55" w:rsidP="003F3652">
            <w:r w:rsidRPr="00932E55">
              <w:rPr>
                <w:sz w:val="18"/>
                <w:szCs w:val="18"/>
              </w:rPr>
              <w:t>IZEN-ABIZENAK</w:t>
            </w:r>
          </w:p>
        </w:tc>
      </w:tr>
      <w:tr w:rsidR="00932E55" w:rsidTr="00932E55">
        <w:tc>
          <w:tcPr>
            <w:tcW w:w="4334" w:type="dxa"/>
            <w:gridSpan w:val="3"/>
          </w:tcPr>
          <w:p w:rsidR="00932E55" w:rsidRPr="00932E55" w:rsidRDefault="00932E55" w:rsidP="003F3652">
            <w:pPr>
              <w:rPr>
                <w:sz w:val="18"/>
                <w:szCs w:val="18"/>
              </w:rPr>
            </w:pPr>
            <w:r w:rsidRPr="00932E55">
              <w:rPr>
                <w:sz w:val="18"/>
                <w:szCs w:val="18"/>
              </w:rPr>
              <w:t>DNI, NIF</w:t>
            </w:r>
          </w:p>
          <w:p w:rsidR="00932E55" w:rsidRDefault="00932E55" w:rsidP="003F3652">
            <w:r w:rsidRPr="00932E55">
              <w:rPr>
                <w:sz w:val="18"/>
                <w:szCs w:val="18"/>
              </w:rPr>
              <w:t>NAN, IFZ</w:t>
            </w:r>
          </w:p>
        </w:tc>
        <w:tc>
          <w:tcPr>
            <w:tcW w:w="4385" w:type="dxa"/>
          </w:tcPr>
          <w:p w:rsidR="00932E55" w:rsidRPr="00932E55" w:rsidRDefault="00932E55" w:rsidP="003F3652">
            <w:pPr>
              <w:rPr>
                <w:sz w:val="18"/>
                <w:szCs w:val="18"/>
              </w:rPr>
            </w:pPr>
            <w:r w:rsidRPr="00932E55">
              <w:rPr>
                <w:sz w:val="18"/>
                <w:szCs w:val="18"/>
              </w:rPr>
              <w:t>D</w:t>
            </w:r>
            <w:r>
              <w:rPr>
                <w:sz w:val="18"/>
                <w:szCs w:val="18"/>
              </w:rPr>
              <w:t>OMICILIO</w:t>
            </w:r>
          </w:p>
          <w:p w:rsidR="00932E55" w:rsidRDefault="00932E55" w:rsidP="003F3652">
            <w:r>
              <w:rPr>
                <w:sz w:val="18"/>
                <w:szCs w:val="18"/>
              </w:rPr>
              <w:t>HELBIDEA</w:t>
            </w:r>
          </w:p>
        </w:tc>
      </w:tr>
      <w:tr w:rsidR="00932E55" w:rsidTr="00DD5EE2">
        <w:tc>
          <w:tcPr>
            <w:tcW w:w="1697" w:type="dxa"/>
          </w:tcPr>
          <w:p w:rsidR="00932E55" w:rsidRPr="00932E55" w:rsidRDefault="00932E55" w:rsidP="003F3652">
            <w:pPr>
              <w:rPr>
                <w:sz w:val="18"/>
                <w:szCs w:val="18"/>
              </w:rPr>
            </w:pPr>
            <w:r w:rsidRPr="00932E55">
              <w:rPr>
                <w:sz w:val="18"/>
                <w:szCs w:val="18"/>
              </w:rPr>
              <w:t>Nº</w:t>
            </w:r>
          </w:p>
          <w:p w:rsidR="00932E55" w:rsidRPr="00932E55" w:rsidRDefault="00932E55" w:rsidP="003F3652">
            <w:pPr>
              <w:rPr>
                <w:sz w:val="18"/>
                <w:szCs w:val="18"/>
              </w:rPr>
            </w:pPr>
            <w:r w:rsidRPr="00932E55">
              <w:rPr>
                <w:sz w:val="18"/>
                <w:szCs w:val="18"/>
              </w:rPr>
              <w:t>Zk.</w:t>
            </w:r>
          </w:p>
        </w:tc>
        <w:tc>
          <w:tcPr>
            <w:tcW w:w="1430" w:type="dxa"/>
          </w:tcPr>
          <w:p w:rsidR="00932E55" w:rsidRPr="008633F2" w:rsidRDefault="00932E55" w:rsidP="003F3652">
            <w:pPr>
              <w:rPr>
                <w:sz w:val="16"/>
                <w:szCs w:val="16"/>
              </w:rPr>
            </w:pPr>
            <w:r w:rsidRPr="008633F2">
              <w:rPr>
                <w:sz w:val="16"/>
                <w:szCs w:val="16"/>
              </w:rPr>
              <w:t>PISO</w:t>
            </w:r>
          </w:p>
          <w:p w:rsidR="00932E55" w:rsidRDefault="00932E55" w:rsidP="003F3652">
            <w:r w:rsidRPr="008633F2">
              <w:rPr>
                <w:sz w:val="16"/>
                <w:szCs w:val="16"/>
              </w:rPr>
              <w:t>SOLAIRUA</w:t>
            </w:r>
          </w:p>
        </w:tc>
        <w:tc>
          <w:tcPr>
            <w:tcW w:w="1207" w:type="dxa"/>
          </w:tcPr>
          <w:p w:rsidR="00932E55" w:rsidRPr="008633F2" w:rsidRDefault="00932E55" w:rsidP="003F3652">
            <w:pPr>
              <w:rPr>
                <w:sz w:val="16"/>
                <w:szCs w:val="16"/>
              </w:rPr>
            </w:pPr>
            <w:r w:rsidRPr="008633F2">
              <w:rPr>
                <w:sz w:val="16"/>
                <w:szCs w:val="16"/>
              </w:rPr>
              <w:t>PUERTA</w:t>
            </w:r>
          </w:p>
          <w:p w:rsidR="00932E55" w:rsidRDefault="00932E55" w:rsidP="003F3652">
            <w:r w:rsidRPr="008633F2">
              <w:rPr>
                <w:sz w:val="16"/>
                <w:szCs w:val="16"/>
              </w:rPr>
              <w:t>ATEA</w:t>
            </w:r>
          </w:p>
        </w:tc>
        <w:tc>
          <w:tcPr>
            <w:tcW w:w="4385" w:type="dxa"/>
          </w:tcPr>
          <w:p w:rsidR="00932E55" w:rsidRPr="00932E55" w:rsidRDefault="00932E55" w:rsidP="003F3652">
            <w:pPr>
              <w:rPr>
                <w:sz w:val="18"/>
                <w:szCs w:val="18"/>
              </w:rPr>
            </w:pPr>
            <w:r w:rsidRPr="00932E55">
              <w:rPr>
                <w:sz w:val="18"/>
                <w:szCs w:val="18"/>
              </w:rPr>
              <w:t>POBLACIÓN</w:t>
            </w:r>
          </w:p>
          <w:p w:rsidR="00932E55" w:rsidRDefault="00932E55" w:rsidP="003F3652">
            <w:r w:rsidRPr="00932E55">
              <w:rPr>
                <w:sz w:val="18"/>
                <w:szCs w:val="18"/>
              </w:rPr>
              <w:t>HERRIA</w:t>
            </w:r>
          </w:p>
        </w:tc>
      </w:tr>
      <w:tr w:rsidR="00932E55" w:rsidRPr="00932E55" w:rsidTr="00DD5EE2">
        <w:tc>
          <w:tcPr>
            <w:tcW w:w="3127" w:type="dxa"/>
            <w:gridSpan w:val="2"/>
          </w:tcPr>
          <w:p w:rsidR="00932E55" w:rsidRPr="00932E55" w:rsidRDefault="00932E55" w:rsidP="003F3652">
            <w:pPr>
              <w:rPr>
                <w:sz w:val="18"/>
                <w:szCs w:val="18"/>
              </w:rPr>
            </w:pPr>
            <w:r w:rsidRPr="00932E55">
              <w:rPr>
                <w:sz w:val="18"/>
                <w:szCs w:val="18"/>
              </w:rPr>
              <w:t>C.P</w:t>
            </w:r>
          </w:p>
          <w:p w:rsidR="00932E55" w:rsidRPr="00932E55" w:rsidRDefault="00932E55" w:rsidP="003F3652">
            <w:pPr>
              <w:rPr>
                <w:sz w:val="18"/>
                <w:szCs w:val="18"/>
              </w:rPr>
            </w:pPr>
            <w:r w:rsidRPr="00932E55">
              <w:rPr>
                <w:sz w:val="18"/>
                <w:szCs w:val="18"/>
              </w:rPr>
              <w:t>PK</w:t>
            </w:r>
          </w:p>
        </w:tc>
        <w:tc>
          <w:tcPr>
            <w:tcW w:w="5592" w:type="dxa"/>
            <w:gridSpan w:val="2"/>
          </w:tcPr>
          <w:p w:rsidR="00932E55" w:rsidRPr="00932E55" w:rsidRDefault="00932E55" w:rsidP="003F3652">
            <w:pPr>
              <w:rPr>
                <w:sz w:val="18"/>
                <w:szCs w:val="18"/>
              </w:rPr>
            </w:pPr>
            <w:r w:rsidRPr="00932E55">
              <w:rPr>
                <w:sz w:val="18"/>
                <w:szCs w:val="18"/>
              </w:rPr>
              <w:t>TELÉFONO</w:t>
            </w:r>
          </w:p>
          <w:p w:rsidR="00932E55" w:rsidRPr="00932E55" w:rsidRDefault="00932E55" w:rsidP="003F3652">
            <w:pPr>
              <w:rPr>
                <w:sz w:val="18"/>
                <w:szCs w:val="18"/>
              </w:rPr>
            </w:pPr>
            <w:r w:rsidRPr="00932E55">
              <w:rPr>
                <w:sz w:val="18"/>
                <w:szCs w:val="18"/>
              </w:rPr>
              <w:t>TELEFONOA</w:t>
            </w:r>
          </w:p>
        </w:tc>
      </w:tr>
      <w:tr w:rsidR="00932E55" w:rsidRPr="00932E55" w:rsidTr="00DD5EE2">
        <w:tc>
          <w:tcPr>
            <w:tcW w:w="3127" w:type="dxa"/>
            <w:gridSpan w:val="2"/>
          </w:tcPr>
          <w:p w:rsidR="00932E55" w:rsidRPr="00932E55" w:rsidRDefault="00932E55" w:rsidP="003F3652">
            <w:pPr>
              <w:rPr>
                <w:sz w:val="18"/>
                <w:szCs w:val="18"/>
              </w:rPr>
            </w:pPr>
            <w:r w:rsidRPr="00932E55">
              <w:rPr>
                <w:sz w:val="18"/>
                <w:szCs w:val="18"/>
              </w:rPr>
              <w:t>MÓVIL</w:t>
            </w:r>
          </w:p>
          <w:p w:rsidR="00932E55" w:rsidRPr="00932E55" w:rsidRDefault="00932E55" w:rsidP="003F3652">
            <w:pPr>
              <w:rPr>
                <w:sz w:val="18"/>
                <w:szCs w:val="18"/>
              </w:rPr>
            </w:pPr>
            <w:r w:rsidRPr="00932E55">
              <w:rPr>
                <w:sz w:val="18"/>
                <w:szCs w:val="18"/>
              </w:rPr>
              <w:t>MUGIKORRA</w:t>
            </w:r>
          </w:p>
        </w:tc>
        <w:tc>
          <w:tcPr>
            <w:tcW w:w="5592" w:type="dxa"/>
            <w:gridSpan w:val="2"/>
          </w:tcPr>
          <w:p w:rsidR="00932E55" w:rsidRPr="00932E55" w:rsidRDefault="00932E55" w:rsidP="003F3652">
            <w:pPr>
              <w:rPr>
                <w:sz w:val="18"/>
                <w:szCs w:val="18"/>
              </w:rPr>
            </w:pPr>
            <w:r w:rsidRPr="00932E55">
              <w:rPr>
                <w:sz w:val="18"/>
                <w:szCs w:val="18"/>
              </w:rPr>
              <w:t>CORREO ELECTRÓNICO</w:t>
            </w:r>
          </w:p>
          <w:p w:rsidR="00932E55" w:rsidRPr="00932E55" w:rsidRDefault="00932E55" w:rsidP="003F3652">
            <w:pPr>
              <w:rPr>
                <w:sz w:val="18"/>
                <w:szCs w:val="18"/>
              </w:rPr>
            </w:pPr>
            <w:r w:rsidRPr="00932E55">
              <w:rPr>
                <w:sz w:val="18"/>
                <w:szCs w:val="18"/>
              </w:rPr>
              <w:t>POSTA ELEKTRONIKOA</w:t>
            </w:r>
          </w:p>
        </w:tc>
      </w:tr>
    </w:tbl>
    <w:p w:rsidR="00990AD8" w:rsidRDefault="00990AD8" w:rsidP="003F3652"/>
    <w:p w:rsidR="003F3652" w:rsidRPr="005B693D" w:rsidRDefault="003F3652" w:rsidP="00DD5EE2">
      <w:pPr>
        <w:rPr>
          <w:b/>
        </w:rPr>
      </w:pPr>
      <w:r w:rsidRPr="005B693D">
        <w:rPr>
          <w:b/>
        </w:rPr>
        <w:t>EXPONE / AZALTZEN DU:</w:t>
      </w:r>
    </w:p>
    <w:p w:rsidR="0029012D" w:rsidRDefault="0029012D" w:rsidP="003F3652"/>
    <w:p w:rsidR="00382050" w:rsidRDefault="00382050" w:rsidP="003F3652">
      <w:pPr>
        <w:sectPr w:rsidR="00382050" w:rsidSect="008B201C">
          <w:headerReference w:type="default" r:id="rId7"/>
          <w:pgSz w:w="11906" w:h="16838"/>
          <w:pgMar w:top="851" w:right="1418" w:bottom="731" w:left="1985" w:header="720" w:footer="720" w:gutter="0"/>
          <w:cols w:space="720"/>
          <w:docGrid w:linePitch="360"/>
        </w:sectPr>
      </w:pPr>
    </w:p>
    <w:p w:rsidR="003F3652" w:rsidRDefault="003F3652" w:rsidP="00DB051C">
      <w:pPr>
        <w:jc w:val="both"/>
      </w:pPr>
      <w:r>
        <w:t xml:space="preserve">Que al objeto de poder recibir las subvenciones correspondientes a </w:t>
      </w:r>
      <w:r w:rsidR="0029012D">
        <w:t>ayudas económicas para el aprendizaje del Euskera del Ayuntamiento de Estella-Lizarra.</w:t>
      </w:r>
    </w:p>
    <w:p w:rsidR="00382050" w:rsidRPr="00DB051C" w:rsidRDefault="00DB051C" w:rsidP="00DB051C">
      <w:pPr>
        <w:rPr>
          <w:lang w:val="eu-ES"/>
        </w:rPr>
        <w:sectPr w:rsidR="00382050" w:rsidRPr="00DB051C" w:rsidSect="00382050">
          <w:type w:val="continuous"/>
          <w:pgSz w:w="11906" w:h="16838"/>
          <w:pgMar w:top="851" w:right="1418" w:bottom="731" w:left="1985" w:header="720" w:footer="720" w:gutter="0"/>
          <w:cols w:num="2" w:space="709"/>
          <w:docGrid w:linePitch="360"/>
        </w:sectPr>
      </w:pPr>
      <w:r w:rsidRPr="00DB051C">
        <w:rPr>
          <w:lang w:val="eu-ES"/>
        </w:rPr>
        <w:t xml:space="preserve">Estella-Lizarrako Udalak Euskara ikasteko ematen </w:t>
      </w:r>
      <w:r>
        <w:rPr>
          <w:lang w:val="eu-ES"/>
        </w:rPr>
        <w:t xml:space="preserve">dituen diru-laguntzak jasotzeko </w:t>
      </w:r>
      <w:r w:rsidRPr="00DB051C">
        <w:rPr>
          <w:lang w:val="eu-ES"/>
        </w:rPr>
        <w:t>asmoz</w:t>
      </w:r>
    </w:p>
    <w:p w:rsidR="003F3652" w:rsidRDefault="003F3652" w:rsidP="003F3652"/>
    <w:p w:rsidR="003F3652" w:rsidRPr="00874A59" w:rsidRDefault="003F3652" w:rsidP="003F3652">
      <w:pPr>
        <w:rPr>
          <w:b/>
        </w:rPr>
      </w:pPr>
      <w:r w:rsidRPr="00874A59">
        <w:rPr>
          <w:b/>
        </w:rPr>
        <w:t>Declar</w:t>
      </w:r>
      <w:r w:rsidR="00AA2267" w:rsidRPr="00874A59">
        <w:rPr>
          <w:b/>
        </w:rPr>
        <w:t>o</w:t>
      </w:r>
      <w:r w:rsidRPr="00874A59">
        <w:rPr>
          <w:b/>
        </w:rPr>
        <w:t xml:space="preserve"> responsablemente</w:t>
      </w:r>
      <w:r w:rsidR="00AA2267" w:rsidRPr="00874A59">
        <w:rPr>
          <w:b/>
        </w:rPr>
        <w:t xml:space="preserve"> / </w:t>
      </w:r>
      <w:r w:rsidR="00AA2267" w:rsidRPr="00874A59">
        <w:rPr>
          <w:b/>
          <w:lang w:val="eu-ES"/>
        </w:rPr>
        <w:t>Erantzukizunez aitortzen dut</w:t>
      </w:r>
      <w:r w:rsidR="00AA2267" w:rsidRPr="00874A59">
        <w:rPr>
          <w:b/>
        </w:rPr>
        <w:t>:</w:t>
      </w:r>
    </w:p>
    <w:p w:rsidR="003F3652" w:rsidRPr="00054574" w:rsidRDefault="003F3652" w:rsidP="003F3652"/>
    <w:p w:rsidR="00E85C0B" w:rsidRDefault="00E85C0B" w:rsidP="003F3652">
      <w:pPr>
        <w:jc w:val="both"/>
        <w:rPr>
          <w:color w:val="0000FF"/>
        </w:rPr>
        <w:sectPr w:rsidR="00E85C0B" w:rsidSect="00382050">
          <w:type w:val="continuous"/>
          <w:pgSz w:w="11906" w:h="16838"/>
          <w:pgMar w:top="851" w:right="1418" w:bottom="731" w:left="1985" w:header="720" w:footer="720" w:gutter="0"/>
          <w:cols w:space="720"/>
          <w:docGrid w:linePitch="360"/>
        </w:sectPr>
      </w:pPr>
    </w:p>
    <w:p w:rsidR="003F3652" w:rsidRPr="00E85C0B" w:rsidRDefault="003F3652" w:rsidP="003F3652">
      <w:pPr>
        <w:jc w:val="both"/>
      </w:pPr>
      <w:r w:rsidRPr="00E85C0B">
        <w:t> No hallarse incursos en ninguna de las causas</w:t>
      </w:r>
      <w:r w:rsidR="00E85C0B" w:rsidRPr="00E85C0B">
        <w:t xml:space="preserve"> de prohibición previstas en el</w:t>
      </w:r>
      <w:r w:rsidRPr="00E85C0B">
        <w:t xml:space="preserve"> Artículo 13 de la Ley 38/2003, de 17 de noviembre, General de Subvenciones y estar al corriente de pago con el Ayuntamiento de Estella-Lizarra.</w:t>
      </w:r>
    </w:p>
    <w:p w:rsidR="003F3652" w:rsidRPr="00E85C0B" w:rsidRDefault="003F3652" w:rsidP="003F3652">
      <w:pPr>
        <w:jc w:val="both"/>
      </w:pPr>
      <w:r w:rsidRPr="00E85C0B">
        <w:t> Que reúnen los requisitos exigidos para poder solicitar estas ayudas.</w:t>
      </w:r>
    </w:p>
    <w:p w:rsidR="003F3652" w:rsidRPr="00E85C0B" w:rsidRDefault="003F3652" w:rsidP="003F3652">
      <w:pPr>
        <w:jc w:val="both"/>
      </w:pPr>
      <w:r w:rsidRPr="00E85C0B">
        <w:t> Que son ciertos cuantos datos anteceden y cuanta documentación aporto, siendo consciente de que la ocultación o falsedad de los mismos pueden ser motivo suficiente para la cancelación del expediente, sin perjuicio de las demás acciones que en su caso procedan.</w:t>
      </w:r>
    </w:p>
    <w:p w:rsidR="003F3652" w:rsidRPr="00E85C0B" w:rsidRDefault="003F3652" w:rsidP="003F3652">
      <w:pPr>
        <w:jc w:val="both"/>
      </w:pPr>
      <w:r w:rsidRPr="00E85C0B">
        <w:t> Que AUTORIZO expresamente al órgano convocante para verificar la realidad de los datos declarados y la veracidad de la documentación facilitada.</w:t>
      </w:r>
    </w:p>
    <w:p w:rsidR="00DB051C" w:rsidRPr="00E85C0B" w:rsidRDefault="00E85C0B" w:rsidP="00874A59">
      <w:pPr>
        <w:jc w:val="both"/>
        <w:rPr>
          <w:lang w:val="eu-ES"/>
        </w:rPr>
      </w:pPr>
      <w:r w:rsidRPr="00E85C0B">
        <w:t xml:space="preserve"> </w:t>
      </w:r>
      <w:r w:rsidR="00DB051C" w:rsidRPr="00E85C0B">
        <w:rPr>
          <w:lang w:val="eu-ES"/>
        </w:rPr>
        <w:t xml:space="preserve">Ez dudala </w:t>
      </w:r>
      <w:r w:rsidRPr="00E85C0B">
        <w:rPr>
          <w:lang w:val="eu-ES"/>
        </w:rPr>
        <w:t xml:space="preserve">azaroaren 17ko, </w:t>
      </w:r>
      <w:r w:rsidR="00DB051C" w:rsidRPr="00E85C0B">
        <w:rPr>
          <w:lang w:val="eu-ES"/>
        </w:rPr>
        <w:t>38/2003 Legearen</w:t>
      </w:r>
      <w:r w:rsidRPr="00E85C0B">
        <w:rPr>
          <w:lang w:val="eu-ES"/>
        </w:rPr>
        <w:t xml:space="preserve"> 13. artikuluak </w:t>
      </w:r>
      <w:r w:rsidR="00DB051C" w:rsidRPr="00E85C0B">
        <w:rPr>
          <w:lang w:val="eu-ES"/>
        </w:rPr>
        <w:t>diru-laguntzak arautzen dituen araudian aurreikusitako debekurik, eta eguneratuak ditudala nire zerga betebeharrak Estella-Lizarrako Udalarekin.</w:t>
      </w:r>
    </w:p>
    <w:p w:rsidR="00E85C0B" w:rsidRPr="00E85C0B" w:rsidRDefault="00E85C0B" w:rsidP="00874A59">
      <w:pPr>
        <w:jc w:val="both"/>
        <w:rPr>
          <w:lang w:val="eu-ES"/>
        </w:rPr>
      </w:pPr>
      <w:r w:rsidRPr="00E85C0B">
        <w:rPr>
          <w:lang w:val="eu-ES"/>
        </w:rPr>
        <w:t> Oinarrietan eskatzen diren baldintzak betetzen ditudala.</w:t>
      </w:r>
    </w:p>
    <w:p w:rsidR="00DB051C" w:rsidRPr="00E85C0B" w:rsidRDefault="00E85C0B" w:rsidP="00874A59">
      <w:pPr>
        <w:jc w:val="both"/>
        <w:rPr>
          <w:lang w:val="eu-ES"/>
        </w:rPr>
      </w:pPr>
      <w:r w:rsidRPr="00E85C0B">
        <w:t></w:t>
      </w:r>
      <w:r w:rsidRPr="00CB5567">
        <w:rPr>
          <w:lang w:val="eu-ES"/>
        </w:rPr>
        <w:t xml:space="preserve"> </w:t>
      </w:r>
      <w:r w:rsidRPr="00E85C0B">
        <w:rPr>
          <w:lang w:val="eu-ES"/>
        </w:rPr>
        <w:t>Aitzineko datu guztiak egiazkoak direla eta orobat egiazkoa aurkezten dudan dokumentazio guztia, eta jakinaren gainean nagoela horiek ezkutatzea edo faltsutzea espedientea bertan behera uzteko arrazoi aski dela, kasu bakoitzean bidezko diren gainerako ekintzak aparte utzirik.</w:t>
      </w:r>
    </w:p>
    <w:p w:rsidR="00E85C0B" w:rsidRPr="00E85C0B" w:rsidRDefault="00E85C0B" w:rsidP="00874A59">
      <w:pPr>
        <w:jc w:val="both"/>
        <w:rPr>
          <w:lang w:val="eu-ES"/>
        </w:rPr>
      </w:pPr>
      <w:r w:rsidRPr="00E85C0B">
        <w:t></w:t>
      </w:r>
      <w:r w:rsidRPr="00CB5567">
        <w:rPr>
          <w:lang w:val="eu-ES"/>
        </w:rPr>
        <w:t xml:space="preserve"> </w:t>
      </w:r>
      <w:r w:rsidRPr="00E85C0B">
        <w:rPr>
          <w:lang w:val="eu-ES"/>
        </w:rPr>
        <w:t>Lizarrako Udalari BAIMEN espresa ematen diodala aitortutako datuak eta aurkeztutako agiriak egiazkoak direla frogatzeko</w:t>
      </w:r>
    </w:p>
    <w:p w:rsidR="00E85C0B" w:rsidRPr="00CB5567" w:rsidRDefault="00E85C0B" w:rsidP="003F3652">
      <w:pPr>
        <w:rPr>
          <w:color w:val="0000FF"/>
          <w:lang w:val="eu-ES"/>
        </w:rPr>
        <w:sectPr w:rsidR="00E85C0B" w:rsidRPr="00CB5567" w:rsidSect="00E85C0B">
          <w:type w:val="continuous"/>
          <w:pgSz w:w="11906" w:h="16838"/>
          <w:pgMar w:top="851" w:right="1418" w:bottom="731" w:left="1985" w:header="720" w:footer="720" w:gutter="0"/>
          <w:cols w:num="2" w:space="709"/>
          <w:docGrid w:linePitch="360"/>
        </w:sectPr>
      </w:pPr>
    </w:p>
    <w:p w:rsidR="00DB051C" w:rsidRPr="00CB5567" w:rsidRDefault="00DB051C" w:rsidP="003F3652">
      <w:pPr>
        <w:rPr>
          <w:lang w:val="eu-ES"/>
        </w:rPr>
      </w:pPr>
    </w:p>
    <w:p w:rsidR="00DD6733" w:rsidRPr="00CB5567" w:rsidRDefault="00DD6733" w:rsidP="003F3652">
      <w:pPr>
        <w:rPr>
          <w:lang w:val="eu-ES"/>
        </w:rPr>
      </w:pPr>
    </w:p>
    <w:p w:rsidR="00DD6733" w:rsidRPr="00CB5567" w:rsidRDefault="00DD6733" w:rsidP="003F3652">
      <w:pPr>
        <w:rPr>
          <w:lang w:val="eu-ES"/>
        </w:rPr>
      </w:pPr>
    </w:p>
    <w:p w:rsidR="008633F2" w:rsidRPr="00CB5567" w:rsidRDefault="008633F2" w:rsidP="003F3652">
      <w:pPr>
        <w:rPr>
          <w:lang w:val="eu-ES"/>
        </w:rPr>
      </w:pPr>
    </w:p>
    <w:p w:rsidR="003F3652" w:rsidRPr="00AD426E" w:rsidRDefault="003F3652" w:rsidP="003F3652">
      <w:pPr>
        <w:rPr>
          <w:b/>
        </w:rPr>
      </w:pPr>
      <w:r w:rsidRPr="00AD426E">
        <w:rPr>
          <w:b/>
        </w:rPr>
        <w:t>SOLICITA / ESKATZEN DU:</w:t>
      </w:r>
    </w:p>
    <w:p w:rsidR="00AD426E" w:rsidRPr="00AD426E" w:rsidRDefault="00AD426E" w:rsidP="003F3652">
      <w:pPr>
        <w:sectPr w:rsidR="00AD426E" w:rsidRPr="00AD426E" w:rsidSect="00382050">
          <w:type w:val="continuous"/>
          <w:pgSz w:w="11906" w:h="16838"/>
          <w:pgMar w:top="851" w:right="1418" w:bottom="731" w:left="1985" w:header="720" w:footer="720" w:gutter="0"/>
          <w:cols w:space="720"/>
          <w:docGrid w:linePitch="360"/>
        </w:sectPr>
      </w:pPr>
    </w:p>
    <w:p w:rsidR="003F3652" w:rsidRPr="00AD426E" w:rsidRDefault="003F3652" w:rsidP="003F3652">
      <w:r w:rsidRPr="00AD426E">
        <w:t>Acogerse a dichas ayudas, para lo cual acompaña a la presente instancia la siguiente documentación:</w:t>
      </w:r>
    </w:p>
    <w:p w:rsidR="003F3652" w:rsidRPr="00AD426E" w:rsidRDefault="003F3652" w:rsidP="003F3652"/>
    <w:p w:rsidR="00DD6733" w:rsidRPr="00AD426E" w:rsidRDefault="003F3652" w:rsidP="003F3652">
      <w:pPr>
        <w:jc w:val="both"/>
      </w:pPr>
      <w:r w:rsidRPr="00AD426E">
        <w:t xml:space="preserve"> </w:t>
      </w:r>
      <w:r w:rsidR="00DD6733" w:rsidRPr="00AD426E">
        <w:rPr>
          <w:b/>
        </w:rPr>
        <w:t>Certificado de la entidad organizadora</w:t>
      </w:r>
      <w:r w:rsidR="00DD6733" w:rsidRPr="00AD426E">
        <w:t xml:space="preserve"> del curso en el que se detallarán las condiciones del mismo: fechas de duración, nivel, número de horas, asistencia y coste del curso. </w:t>
      </w:r>
      <w:r w:rsidR="00AD426E" w:rsidRPr="00AD426E">
        <w:t>A</w:t>
      </w:r>
      <w:r w:rsidR="00DD6733" w:rsidRPr="00AD426E">
        <w:t xml:space="preserve">sistencia </w:t>
      </w:r>
      <w:r w:rsidR="00AD426E" w:rsidRPr="00AD426E">
        <w:t>superior</w:t>
      </w:r>
      <w:r w:rsidR="00DD6733" w:rsidRPr="00AD426E">
        <w:t xml:space="preserve"> al 75%.</w:t>
      </w:r>
    </w:p>
    <w:p w:rsidR="00AD426E" w:rsidRPr="00AD426E" w:rsidRDefault="00AD426E" w:rsidP="003F3652">
      <w:pPr>
        <w:jc w:val="both"/>
      </w:pPr>
    </w:p>
    <w:p w:rsidR="00DD6733" w:rsidRPr="00AD426E" w:rsidRDefault="00DD6733" w:rsidP="003F3652">
      <w:pPr>
        <w:jc w:val="both"/>
      </w:pPr>
      <w:r w:rsidRPr="00AD426E">
        <w:t xml:space="preserve"> </w:t>
      </w:r>
      <w:r w:rsidRPr="00AD426E">
        <w:rPr>
          <w:b/>
        </w:rPr>
        <w:t>Certificado Justificante del pago de la matrícula</w:t>
      </w:r>
      <w:r w:rsidRPr="00AD426E">
        <w:t xml:space="preserve"> (expedido por la entidad bancaria o la entidad organizadora del curso).</w:t>
      </w:r>
    </w:p>
    <w:p w:rsidR="003F3652" w:rsidRPr="00AD426E" w:rsidRDefault="003F3652" w:rsidP="003F3652">
      <w:pPr>
        <w:jc w:val="both"/>
      </w:pPr>
      <w:r w:rsidRPr="00AD426E">
        <w:t xml:space="preserve"> </w:t>
      </w:r>
      <w:r w:rsidR="00AD426E" w:rsidRPr="00AD426E">
        <w:rPr>
          <w:b/>
        </w:rPr>
        <w:t>Fotocopia de la primera hoja de la libreta</w:t>
      </w:r>
      <w:r w:rsidR="00AD426E" w:rsidRPr="00AD426E">
        <w:t xml:space="preserve"> bancaria en la que se desea se ingrese la subvención.</w:t>
      </w:r>
    </w:p>
    <w:p w:rsidR="00AD426E" w:rsidRPr="00AD426E" w:rsidRDefault="00AD426E" w:rsidP="006E02A5">
      <w:pPr>
        <w:jc w:val="both"/>
        <w:rPr>
          <w:lang w:val="eu-ES"/>
        </w:rPr>
      </w:pPr>
      <w:r w:rsidRPr="00AD426E">
        <w:rPr>
          <w:spacing w:val="-2"/>
          <w:lang w:val="eu-ES"/>
        </w:rPr>
        <w:t>Aipatu diru-laguntzak eskatzea, eta horretarako honako eskabide honekin batera ondoko agiriak ere aurkezten dira</w:t>
      </w:r>
      <w:r w:rsidRPr="00AD426E">
        <w:rPr>
          <w:lang w:val="eu-ES"/>
        </w:rPr>
        <w:t>:</w:t>
      </w:r>
    </w:p>
    <w:p w:rsidR="00AD426E" w:rsidRPr="00AD426E" w:rsidRDefault="00AD426E" w:rsidP="006E02A5">
      <w:pPr>
        <w:jc w:val="both"/>
      </w:pPr>
    </w:p>
    <w:p w:rsidR="00AD426E" w:rsidRPr="00AD426E" w:rsidRDefault="00AD426E" w:rsidP="006E02A5">
      <w:pPr>
        <w:jc w:val="both"/>
        <w:rPr>
          <w:lang w:val="eu-ES"/>
        </w:rPr>
      </w:pPr>
      <w:r w:rsidRPr="00AD426E">
        <w:t></w:t>
      </w:r>
      <w:r w:rsidRPr="00CB5567">
        <w:rPr>
          <w:lang w:val="eu-ES"/>
        </w:rPr>
        <w:t xml:space="preserve"> </w:t>
      </w:r>
      <w:r w:rsidRPr="00AD426E">
        <w:rPr>
          <w:b/>
          <w:lang w:val="eu-ES"/>
        </w:rPr>
        <w:t>Ikastaroa antolatzen duen erakundeak izenpeturiko dokumentua</w:t>
      </w:r>
      <w:r w:rsidRPr="00AD426E">
        <w:rPr>
          <w:lang w:val="eu-ES"/>
        </w:rPr>
        <w:t>, non hari buruzko baldintzak azaldu behar diren: iraupen datak, maila, ordu kopurua eta ikastaroaren kostua. Asistentziak %75 gainditu beharko du.</w:t>
      </w:r>
    </w:p>
    <w:p w:rsidR="00AD426E" w:rsidRPr="00AD426E" w:rsidRDefault="00AD426E" w:rsidP="006E02A5">
      <w:pPr>
        <w:jc w:val="both"/>
        <w:rPr>
          <w:lang w:val="eu-ES"/>
        </w:rPr>
      </w:pPr>
      <w:r w:rsidRPr="00AD426E">
        <w:t></w:t>
      </w:r>
      <w:r w:rsidRPr="00CB5567">
        <w:rPr>
          <w:lang w:val="eu-ES"/>
        </w:rPr>
        <w:t xml:space="preserve"> </w:t>
      </w:r>
      <w:r w:rsidRPr="00AD426E">
        <w:rPr>
          <w:b/>
          <w:lang w:val="eu-ES"/>
        </w:rPr>
        <w:t>Matrikularen ordainagiria</w:t>
      </w:r>
      <w:r w:rsidRPr="00AD426E">
        <w:rPr>
          <w:lang w:val="eu-ES"/>
        </w:rPr>
        <w:t xml:space="preserve"> (banketxeak edo ikastaroa antolatu duen erakundeak emana).</w:t>
      </w:r>
    </w:p>
    <w:p w:rsidR="00AD426E" w:rsidRPr="00CB5567" w:rsidRDefault="00AD426E" w:rsidP="006E02A5">
      <w:pPr>
        <w:jc w:val="both"/>
        <w:rPr>
          <w:lang w:val="eu-ES"/>
        </w:rPr>
      </w:pPr>
    </w:p>
    <w:p w:rsidR="00AD426E" w:rsidRPr="00AD426E" w:rsidRDefault="00AD426E" w:rsidP="006E02A5">
      <w:pPr>
        <w:jc w:val="both"/>
        <w:rPr>
          <w:lang w:val="eu-ES"/>
        </w:rPr>
      </w:pPr>
      <w:r w:rsidRPr="00AD426E">
        <w:t></w:t>
      </w:r>
      <w:r w:rsidRPr="00CB5567">
        <w:rPr>
          <w:lang w:val="eu-ES"/>
        </w:rPr>
        <w:t xml:space="preserve"> </w:t>
      </w:r>
      <w:r w:rsidR="00D12457">
        <w:rPr>
          <w:lang w:val="eu-ES"/>
        </w:rPr>
        <w:t>Diru</w:t>
      </w:r>
      <w:r w:rsidRPr="00AD426E">
        <w:rPr>
          <w:lang w:val="eu-ES"/>
        </w:rPr>
        <w:t xml:space="preserve">laguntza jasotzeko nahi den </w:t>
      </w:r>
      <w:r w:rsidRPr="00AD426E">
        <w:rPr>
          <w:b/>
          <w:lang w:val="eu-ES"/>
        </w:rPr>
        <w:t>banku-libretako lehen orrialdearen fotokopia</w:t>
      </w:r>
      <w:r w:rsidRPr="00AD426E">
        <w:rPr>
          <w:lang w:val="eu-ES"/>
        </w:rPr>
        <w:t>.</w:t>
      </w:r>
    </w:p>
    <w:p w:rsidR="00AD426E" w:rsidRPr="00AD426E" w:rsidRDefault="00AD426E" w:rsidP="00AD426E">
      <w:pPr>
        <w:rPr>
          <w:lang w:val="eu-ES"/>
        </w:rPr>
        <w:sectPr w:rsidR="00AD426E" w:rsidRPr="00AD426E" w:rsidSect="00AD426E">
          <w:type w:val="continuous"/>
          <w:pgSz w:w="11906" w:h="16838"/>
          <w:pgMar w:top="851" w:right="1418" w:bottom="731" w:left="1985" w:header="720" w:footer="720" w:gutter="0"/>
          <w:cols w:num="2" w:space="709"/>
          <w:docGrid w:linePitch="360"/>
        </w:sectPr>
      </w:pPr>
    </w:p>
    <w:p w:rsidR="00AD426E" w:rsidRPr="00AD426E" w:rsidRDefault="00AD426E" w:rsidP="00AD426E">
      <w:pPr>
        <w:rPr>
          <w:lang w:val="eu-ES"/>
        </w:rPr>
      </w:pPr>
    </w:p>
    <w:p w:rsidR="003F3652" w:rsidRPr="003A284F" w:rsidRDefault="003F3652" w:rsidP="003F3652">
      <w:pPr>
        <w:jc w:val="center"/>
      </w:pPr>
      <w:r w:rsidRPr="003A284F">
        <w:t xml:space="preserve">Estella-Lizarra, </w:t>
      </w:r>
      <w:r w:rsidR="00AD426E" w:rsidRPr="003A284F">
        <w:t>20</w:t>
      </w:r>
      <w:r w:rsidR="00F17739">
        <w:t>2</w:t>
      </w:r>
      <w:r w:rsidR="00D12457">
        <w:t>4</w:t>
      </w:r>
      <w:r w:rsidR="00AD426E" w:rsidRPr="003A284F">
        <w:t>ko irailaren …..(e)an</w:t>
      </w:r>
    </w:p>
    <w:p w:rsidR="003F3652" w:rsidRDefault="003F3652" w:rsidP="003F3652">
      <w:pPr>
        <w:jc w:val="center"/>
      </w:pPr>
      <w:r>
        <w:t>Firma / Sinadura</w:t>
      </w:r>
    </w:p>
    <w:p w:rsidR="003F3652" w:rsidRDefault="003F3652" w:rsidP="003F3652">
      <w:pPr>
        <w:jc w:val="center"/>
      </w:pPr>
    </w:p>
    <w:p w:rsidR="003F3652" w:rsidRDefault="003F3652" w:rsidP="003F3652">
      <w:pPr>
        <w:jc w:val="center"/>
      </w:pPr>
    </w:p>
    <w:p w:rsidR="003F3652" w:rsidRDefault="003F3652" w:rsidP="003F3652">
      <w:pPr>
        <w:jc w:val="center"/>
      </w:pPr>
    </w:p>
    <w:p w:rsidR="006E02A5" w:rsidRDefault="006E02A5" w:rsidP="003F3652">
      <w:pPr>
        <w:jc w:val="center"/>
      </w:pPr>
    </w:p>
    <w:p w:rsidR="006E02A5" w:rsidRDefault="006E02A5" w:rsidP="003F3652">
      <w:pPr>
        <w:jc w:val="center"/>
      </w:pPr>
    </w:p>
    <w:p w:rsidR="006E02A5" w:rsidRDefault="006E02A5" w:rsidP="003F3652">
      <w:pPr>
        <w:jc w:val="center"/>
      </w:pPr>
    </w:p>
    <w:p w:rsidR="006E02A5" w:rsidRDefault="006E02A5" w:rsidP="003F3652">
      <w:pPr>
        <w:jc w:val="center"/>
      </w:pPr>
    </w:p>
    <w:p w:rsidR="006E02A5" w:rsidRDefault="006E02A5" w:rsidP="003F3652">
      <w:pPr>
        <w:jc w:val="center"/>
      </w:pPr>
    </w:p>
    <w:p w:rsidR="003A284F" w:rsidRDefault="003A284F" w:rsidP="003F3652">
      <w:pPr>
        <w:jc w:val="center"/>
      </w:pPr>
    </w:p>
    <w:p w:rsidR="00011E4D" w:rsidRDefault="00011E4D" w:rsidP="003F3652">
      <w:pPr>
        <w:jc w:val="center"/>
      </w:pPr>
    </w:p>
    <w:p w:rsidR="00011E4D" w:rsidRDefault="00011E4D" w:rsidP="003F3652">
      <w:pPr>
        <w:jc w:val="center"/>
      </w:pPr>
    </w:p>
    <w:p w:rsidR="00011E4D" w:rsidRDefault="00011E4D" w:rsidP="003F3652">
      <w:pPr>
        <w:jc w:val="center"/>
      </w:pPr>
    </w:p>
    <w:p w:rsidR="00011E4D" w:rsidRDefault="00011E4D" w:rsidP="003F3652">
      <w:pPr>
        <w:jc w:val="center"/>
      </w:pPr>
    </w:p>
    <w:p w:rsidR="003A284F" w:rsidRDefault="003A284F" w:rsidP="003F3652">
      <w:pPr>
        <w:jc w:val="center"/>
      </w:pPr>
    </w:p>
    <w:p w:rsidR="006E02A5" w:rsidRDefault="006E02A5" w:rsidP="003F3652">
      <w:pPr>
        <w:jc w:val="center"/>
      </w:pPr>
    </w:p>
    <w:p w:rsidR="003A284F" w:rsidRDefault="003A284F" w:rsidP="003F3652">
      <w:pPr>
        <w:jc w:val="center"/>
      </w:pPr>
    </w:p>
    <w:p w:rsidR="003A284F" w:rsidRDefault="003A284F" w:rsidP="003F3652">
      <w:pPr>
        <w:jc w:val="center"/>
      </w:pPr>
    </w:p>
    <w:p w:rsidR="003F3652" w:rsidRDefault="003F3652" w:rsidP="003F3652">
      <w:pPr>
        <w:jc w:val="center"/>
      </w:pPr>
    </w:p>
    <w:p w:rsidR="003F3652" w:rsidRPr="00AD426E" w:rsidRDefault="003F3652" w:rsidP="003F3652">
      <w:pPr>
        <w:rPr>
          <w:b/>
          <w:sz w:val="22"/>
          <w:szCs w:val="22"/>
        </w:rPr>
      </w:pPr>
      <w:r w:rsidRPr="00AD426E">
        <w:rPr>
          <w:b/>
          <w:sz w:val="22"/>
          <w:szCs w:val="22"/>
        </w:rPr>
        <w:t>AYUNTAMIENTO DE ESTELLA-LIZARRA / ESTELLA-LIZARRAKO UDALA</w:t>
      </w:r>
    </w:p>
    <w:p w:rsidR="00BD2AEE" w:rsidRDefault="00BD2AEE" w:rsidP="00725561">
      <w:pPr>
        <w:jc w:val="both"/>
      </w:pPr>
    </w:p>
    <w:sectPr w:rsidR="00BD2AEE" w:rsidSect="00382050">
      <w:type w:val="continuous"/>
      <w:pgSz w:w="11906" w:h="16838"/>
      <w:pgMar w:top="851" w:right="1418" w:bottom="731" w:left="1985"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D18D6" w:rsidRDefault="009D18D6">
      <w:r>
        <w:separator/>
      </w:r>
    </w:p>
  </w:endnote>
  <w:endnote w:type="continuationSeparator" w:id="0">
    <w:p w:rsidR="009D18D6" w:rsidRDefault="009D18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OpenSymbol">
    <w:panose1 w:val="00000000000000000000"/>
    <w:charset w:val="00"/>
    <w:family w:val="auto"/>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DejaVu Sans">
    <w:charset w:val="80"/>
    <w:family w:val="auto"/>
    <w:pitch w:val="variable"/>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D18D6" w:rsidRDefault="009D18D6">
      <w:r>
        <w:separator/>
      </w:r>
    </w:p>
  </w:footnote>
  <w:footnote w:type="continuationSeparator" w:id="0">
    <w:p w:rsidR="009D18D6" w:rsidRDefault="009D18D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D18D6" w:rsidRDefault="00DE011C" w:rsidP="00AF5B2D">
    <w:pPr>
      <w:pStyle w:val="Encabezado"/>
      <w:ind w:left="-567"/>
    </w:pPr>
    <w:r>
      <w:rPr>
        <w:noProof/>
        <w:lang w:eastAsia="es-ES"/>
      </w:rPr>
      <w:drawing>
        <wp:inline distT="0" distB="0" distL="0" distR="0">
          <wp:extent cx="876300" cy="1066800"/>
          <wp:effectExtent l="0" t="0" r="0" b="0"/>
          <wp:docPr id="1" name="Imagen 1" descr="Escudo negro con fondo blanco leyenda vertic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scudo negro con fondo blanco leyenda vertical"/>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6300" cy="1066800"/>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name w:val="WW8Num1"/>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 w15:restartNumberingAfterBreak="0">
    <w:nsid w:val="00000002"/>
    <w:multiLevelType w:val="multilevel"/>
    <w:tmpl w:val="00000002"/>
    <w:name w:val="WW8Num2"/>
    <w:lvl w:ilvl="0">
      <w:start w:val="1"/>
      <w:numFmt w:val="decimal"/>
      <w:lvlText w:val="%1."/>
      <w:lvlJc w:val="left"/>
      <w:pPr>
        <w:tabs>
          <w:tab w:val="num" w:pos="360"/>
        </w:tabs>
        <w:ind w:left="360" w:hanging="360"/>
      </w:pPr>
    </w:lvl>
    <w:lvl w:ilvl="1">
      <w:start w:val="1"/>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 w15:restartNumberingAfterBreak="0">
    <w:nsid w:val="00000003"/>
    <w:multiLevelType w:val="singleLevel"/>
    <w:tmpl w:val="00000003"/>
    <w:name w:val="WW8Num4"/>
    <w:lvl w:ilvl="0">
      <w:start w:val="4"/>
      <w:numFmt w:val="bullet"/>
      <w:lvlText w:val="-"/>
      <w:lvlJc w:val="left"/>
      <w:pPr>
        <w:tabs>
          <w:tab w:val="num" w:pos="720"/>
        </w:tabs>
        <w:ind w:left="720" w:hanging="360"/>
      </w:pPr>
      <w:rPr>
        <w:rFonts w:ascii="Times New Roman" w:hAnsi="Times New Roman" w:cs="Times New Roman"/>
      </w:rPr>
    </w:lvl>
  </w:abstractNum>
  <w:abstractNum w:abstractNumId="3" w15:restartNumberingAfterBreak="0">
    <w:nsid w:val="00000004"/>
    <w:multiLevelType w:val="multilevel"/>
    <w:tmpl w:val="00000004"/>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4" w15:restartNumberingAfterBreak="0">
    <w:nsid w:val="1C342738"/>
    <w:multiLevelType w:val="hybridMultilevel"/>
    <w:tmpl w:val="925AF05A"/>
    <w:lvl w:ilvl="0" w:tplc="FAA07914">
      <w:start w:val="6"/>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5" w15:restartNumberingAfterBreak="0">
    <w:nsid w:val="298C197C"/>
    <w:multiLevelType w:val="hybridMultilevel"/>
    <w:tmpl w:val="EA1AB06C"/>
    <w:lvl w:ilvl="0" w:tplc="C3C6062A">
      <w:start w:val="6"/>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2E4C6282"/>
    <w:multiLevelType w:val="hybridMultilevel"/>
    <w:tmpl w:val="3D9E4D20"/>
    <w:lvl w:ilvl="0" w:tplc="47FAAF64">
      <w:start w:val="1"/>
      <w:numFmt w:val="lowerLetter"/>
      <w:lvlText w:val="%1)"/>
      <w:lvlJc w:val="left"/>
      <w:pPr>
        <w:tabs>
          <w:tab w:val="num" w:pos="1065"/>
        </w:tabs>
        <w:ind w:left="1065" w:hanging="360"/>
      </w:pPr>
      <w:rPr>
        <w:rFonts w:hint="default"/>
      </w:rPr>
    </w:lvl>
    <w:lvl w:ilvl="1" w:tplc="0C0A0019" w:tentative="1">
      <w:start w:val="1"/>
      <w:numFmt w:val="lowerLetter"/>
      <w:lvlText w:val="%2."/>
      <w:lvlJc w:val="left"/>
      <w:pPr>
        <w:tabs>
          <w:tab w:val="num" w:pos="1785"/>
        </w:tabs>
        <w:ind w:left="1785" w:hanging="360"/>
      </w:pPr>
    </w:lvl>
    <w:lvl w:ilvl="2" w:tplc="0C0A001B" w:tentative="1">
      <w:start w:val="1"/>
      <w:numFmt w:val="lowerRoman"/>
      <w:lvlText w:val="%3."/>
      <w:lvlJc w:val="right"/>
      <w:pPr>
        <w:tabs>
          <w:tab w:val="num" w:pos="2505"/>
        </w:tabs>
        <w:ind w:left="2505" w:hanging="180"/>
      </w:pPr>
    </w:lvl>
    <w:lvl w:ilvl="3" w:tplc="0C0A000F" w:tentative="1">
      <w:start w:val="1"/>
      <w:numFmt w:val="decimal"/>
      <w:lvlText w:val="%4."/>
      <w:lvlJc w:val="left"/>
      <w:pPr>
        <w:tabs>
          <w:tab w:val="num" w:pos="3225"/>
        </w:tabs>
        <w:ind w:left="3225" w:hanging="360"/>
      </w:pPr>
    </w:lvl>
    <w:lvl w:ilvl="4" w:tplc="0C0A0019" w:tentative="1">
      <w:start w:val="1"/>
      <w:numFmt w:val="lowerLetter"/>
      <w:lvlText w:val="%5."/>
      <w:lvlJc w:val="left"/>
      <w:pPr>
        <w:tabs>
          <w:tab w:val="num" w:pos="3945"/>
        </w:tabs>
        <w:ind w:left="3945" w:hanging="360"/>
      </w:pPr>
    </w:lvl>
    <w:lvl w:ilvl="5" w:tplc="0C0A001B" w:tentative="1">
      <w:start w:val="1"/>
      <w:numFmt w:val="lowerRoman"/>
      <w:lvlText w:val="%6."/>
      <w:lvlJc w:val="right"/>
      <w:pPr>
        <w:tabs>
          <w:tab w:val="num" w:pos="4665"/>
        </w:tabs>
        <w:ind w:left="4665" w:hanging="180"/>
      </w:pPr>
    </w:lvl>
    <w:lvl w:ilvl="6" w:tplc="0C0A000F" w:tentative="1">
      <w:start w:val="1"/>
      <w:numFmt w:val="decimal"/>
      <w:lvlText w:val="%7."/>
      <w:lvlJc w:val="left"/>
      <w:pPr>
        <w:tabs>
          <w:tab w:val="num" w:pos="5385"/>
        </w:tabs>
        <w:ind w:left="5385" w:hanging="360"/>
      </w:pPr>
    </w:lvl>
    <w:lvl w:ilvl="7" w:tplc="0C0A0019" w:tentative="1">
      <w:start w:val="1"/>
      <w:numFmt w:val="lowerLetter"/>
      <w:lvlText w:val="%8."/>
      <w:lvlJc w:val="left"/>
      <w:pPr>
        <w:tabs>
          <w:tab w:val="num" w:pos="6105"/>
        </w:tabs>
        <w:ind w:left="6105" w:hanging="360"/>
      </w:pPr>
    </w:lvl>
    <w:lvl w:ilvl="8" w:tplc="0C0A001B" w:tentative="1">
      <w:start w:val="1"/>
      <w:numFmt w:val="lowerRoman"/>
      <w:lvlText w:val="%9."/>
      <w:lvlJc w:val="right"/>
      <w:pPr>
        <w:tabs>
          <w:tab w:val="num" w:pos="6825"/>
        </w:tabs>
        <w:ind w:left="6825" w:hanging="180"/>
      </w:pPr>
    </w:lvl>
  </w:abstractNum>
  <w:abstractNum w:abstractNumId="7" w15:restartNumberingAfterBreak="0">
    <w:nsid w:val="57157827"/>
    <w:multiLevelType w:val="hybridMultilevel"/>
    <w:tmpl w:val="93221AAA"/>
    <w:lvl w:ilvl="0" w:tplc="81A89716">
      <w:start w:val="6"/>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5C600794"/>
    <w:multiLevelType w:val="hybridMultilevel"/>
    <w:tmpl w:val="D364313A"/>
    <w:lvl w:ilvl="0" w:tplc="53463DD8">
      <w:start w:val="5"/>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num w:numId="1">
    <w:abstractNumId w:val="0"/>
  </w:num>
  <w:num w:numId="2">
    <w:abstractNumId w:val="1"/>
  </w:num>
  <w:num w:numId="3">
    <w:abstractNumId w:val="2"/>
  </w:num>
  <w:num w:numId="4">
    <w:abstractNumId w:val="3"/>
  </w:num>
  <w:num w:numId="5">
    <w:abstractNumId w:val="6"/>
  </w:num>
  <w:num w:numId="6">
    <w:abstractNumId w:val="7"/>
  </w:num>
  <w:num w:numId="7">
    <w:abstractNumId w:val="4"/>
  </w:num>
  <w:num w:numId="8">
    <w:abstractNumId w:val="5"/>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E0895"/>
    <w:rsid w:val="00005153"/>
    <w:rsid w:val="0001028D"/>
    <w:rsid w:val="00011E4D"/>
    <w:rsid w:val="000264E6"/>
    <w:rsid w:val="00092A41"/>
    <w:rsid w:val="000A54BC"/>
    <w:rsid w:val="000F72F7"/>
    <w:rsid w:val="00115263"/>
    <w:rsid w:val="00132163"/>
    <w:rsid w:val="0017434F"/>
    <w:rsid w:val="001911C2"/>
    <w:rsid w:val="001B7231"/>
    <w:rsid w:val="001C509D"/>
    <w:rsid w:val="001C758E"/>
    <w:rsid w:val="0021126F"/>
    <w:rsid w:val="00240B5D"/>
    <w:rsid w:val="0028530A"/>
    <w:rsid w:val="0029012D"/>
    <w:rsid w:val="00296E32"/>
    <w:rsid w:val="002A77FD"/>
    <w:rsid w:val="002E5403"/>
    <w:rsid w:val="002F03F6"/>
    <w:rsid w:val="00330793"/>
    <w:rsid w:val="0034729E"/>
    <w:rsid w:val="00375456"/>
    <w:rsid w:val="00382050"/>
    <w:rsid w:val="00390256"/>
    <w:rsid w:val="00397A4F"/>
    <w:rsid w:val="003A284F"/>
    <w:rsid w:val="003A45BA"/>
    <w:rsid w:val="003F3652"/>
    <w:rsid w:val="003F5217"/>
    <w:rsid w:val="00490C0A"/>
    <w:rsid w:val="00494285"/>
    <w:rsid w:val="004A045A"/>
    <w:rsid w:val="004B3107"/>
    <w:rsid w:val="004E027B"/>
    <w:rsid w:val="004E0895"/>
    <w:rsid w:val="004E3AB3"/>
    <w:rsid w:val="004F5880"/>
    <w:rsid w:val="004F69B6"/>
    <w:rsid w:val="00514BE7"/>
    <w:rsid w:val="005450F3"/>
    <w:rsid w:val="00551C62"/>
    <w:rsid w:val="005941B8"/>
    <w:rsid w:val="005F59D5"/>
    <w:rsid w:val="00631F9C"/>
    <w:rsid w:val="00645E75"/>
    <w:rsid w:val="00651772"/>
    <w:rsid w:val="00656B7D"/>
    <w:rsid w:val="006B2B7F"/>
    <w:rsid w:val="006C4AEC"/>
    <w:rsid w:val="006E02A5"/>
    <w:rsid w:val="006E089F"/>
    <w:rsid w:val="006F0379"/>
    <w:rsid w:val="00703C46"/>
    <w:rsid w:val="00725561"/>
    <w:rsid w:val="00733D79"/>
    <w:rsid w:val="007425FE"/>
    <w:rsid w:val="00752C70"/>
    <w:rsid w:val="00765616"/>
    <w:rsid w:val="00777730"/>
    <w:rsid w:val="007A7C55"/>
    <w:rsid w:val="007E4A7E"/>
    <w:rsid w:val="008633F2"/>
    <w:rsid w:val="00871705"/>
    <w:rsid w:val="00873A36"/>
    <w:rsid w:val="00874A59"/>
    <w:rsid w:val="00887235"/>
    <w:rsid w:val="008A2284"/>
    <w:rsid w:val="008B201C"/>
    <w:rsid w:val="008D44EE"/>
    <w:rsid w:val="008E5FB8"/>
    <w:rsid w:val="00900165"/>
    <w:rsid w:val="009029F1"/>
    <w:rsid w:val="009260EB"/>
    <w:rsid w:val="00932E55"/>
    <w:rsid w:val="009452D8"/>
    <w:rsid w:val="00952CAE"/>
    <w:rsid w:val="009844E0"/>
    <w:rsid w:val="00986F3A"/>
    <w:rsid w:val="00990AD8"/>
    <w:rsid w:val="009D098C"/>
    <w:rsid w:val="009D18D6"/>
    <w:rsid w:val="009E14C1"/>
    <w:rsid w:val="009E56E6"/>
    <w:rsid w:val="009F237D"/>
    <w:rsid w:val="009F7217"/>
    <w:rsid w:val="00A07313"/>
    <w:rsid w:val="00A11D1F"/>
    <w:rsid w:val="00A135C9"/>
    <w:rsid w:val="00A9281F"/>
    <w:rsid w:val="00AA2267"/>
    <w:rsid w:val="00AD426E"/>
    <w:rsid w:val="00AE4096"/>
    <w:rsid w:val="00AE5B73"/>
    <w:rsid w:val="00AF587D"/>
    <w:rsid w:val="00AF5B2D"/>
    <w:rsid w:val="00B656D2"/>
    <w:rsid w:val="00B96BA5"/>
    <w:rsid w:val="00BB4648"/>
    <w:rsid w:val="00BD2AEE"/>
    <w:rsid w:val="00C10920"/>
    <w:rsid w:val="00C271E4"/>
    <w:rsid w:val="00C30FB7"/>
    <w:rsid w:val="00C4137C"/>
    <w:rsid w:val="00C44C2F"/>
    <w:rsid w:val="00C95FF4"/>
    <w:rsid w:val="00C973F8"/>
    <w:rsid w:val="00CB5567"/>
    <w:rsid w:val="00CD372C"/>
    <w:rsid w:val="00D12457"/>
    <w:rsid w:val="00D80E26"/>
    <w:rsid w:val="00D95822"/>
    <w:rsid w:val="00D96155"/>
    <w:rsid w:val="00DA7032"/>
    <w:rsid w:val="00DB051C"/>
    <w:rsid w:val="00DD5EE2"/>
    <w:rsid w:val="00DD6733"/>
    <w:rsid w:val="00DE011C"/>
    <w:rsid w:val="00DF5263"/>
    <w:rsid w:val="00E24085"/>
    <w:rsid w:val="00E37BE8"/>
    <w:rsid w:val="00E44C50"/>
    <w:rsid w:val="00E46880"/>
    <w:rsid w:val="00E638A4"/>
    <w:rsid w:val="00E85C0B"/>
    <w:rsid w:val="00E87F14"/>
    <w:rsid w:val="00E96331"/>
    <w:rsid w:val="00EB2F38"/>
    <w:rsid w:val="00F13A31"/>
    <w:rsid w:val="00F17739"/>
    <w:rsid w:val="00F219F7"/>
    <w:rsid w:val="00F3584A"/>
    <w:rsid w:val="00F54EF0"/>
    <w:rsid w:val="00FA509F"/>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5:docId w15:val="{3958432A-9FEB-48D7-BBC4-8EEEDAD198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pPr>
    <w:rPr>
      <w:sz w:val="24"/>
      <w:szCs w:val="24"/>
      <w:lang w:eastAsia="ar-SA"/>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WW8Num4z0">
    <w:name w:val="WW8Num4z0"/>
    <w:rPr>
      <w:rFonts w:ascii="Times New Roman" w:eastAsia="Times New Roman" w:hAnsi="Times New Roman" w:cs="Times New Roman"/>
    </w:rPr>
  </w:style>
  <w:style w:type="character" w:customStyle="1" w:styleId="WW8Num4z1">
    <w:name w:val="WW8Num4z1"/>
    <w:rPr>
      <w:rFonts w:ascii="Courier New" w:hAnsi="Courier New" w:cs="Courier New"/>
    </w:rPr>
  </w:style>
  <w:style w:type="character" w:customStyle="1" w:styleId="WW8Num4z2">
    <w:name w:val="WW8Num4z2"/>
    <w:rPr>
      <w:rFonts w:ascii="Wingdings" w:hAnsi="Wingdings"/>
    </w:rPr>
  </w:style>
  <w:style w:type="character" w:customStyle="1" w:styleId="WW8Num4z3">
    <w:name w:val="WW8Num4z3"/>
    <w:rPr>
      <w:rFonts w:ascii="Symbol" w:hAnsi="Symbol"/>
    </w:rPr>
  </w:style>
  <w:style w:type="character" w:customStyle="1" w:styleId="WW8Num6z0">
    <w:name w:val="WW8Num6z0"/>
    <w:rPr>
      <w:rFonts w:ascii="Times New Roman" w:eastAsia="Times New Roman" w:hAnsi="Times New Roman" w:cs="Times New Roman"/>
    </w:rPr>
  </w:style>
  <w:style w:type="character" w:customStyle="1" w:styleId="WW8Num6z1">
    <w:name w:val="WW8Num6z1"/>
    <w:rPr>
      <w:rFonts w:ascii="Courier New" w:hAnsi="Courier New" w:cs="Courier New"/>
    </w:rPr>
  </w:style>
  <w:style w:type="character" w:customStyle="1" w:styleId="WW8Num6z2">
    <w:name w:val="WW8Num6z2"/>
    <w:rPr>
      <w:rFonts w:ascii="Wingdings" w:hAnsi="Wingdings"/>
    </w:rPr>
  </w:style>
  <w:style w:type="character" w:customStyle="1" w:styleId="WW8Num6z3">
    <w:name w:val="WW8Num6z3"/>
    <w:rPr>
      <w:rFonts w:ascii="Symbol" w:hAnsi="Symbol"/>
    </w:rPr>
  </w:style>
  <w:style w:type="character" w:customStyle="1" w:styleId="Fuentedeprrafopredeter1">
    <w:name w:val="Fuente de párrafo predeter.1"/>
  </w:style>
  <w:style w:type="character" w:customStyle="1" w:styleId="Numerazio-ikurrak">
    <w:name w:val="Numerazio-ikurrak"/>
  </w:style>
  <w:style w:type="character" w:customStyle="1" w:styleId="Buletak">
    <w:name w:val="Buletak"/>
    <w:rPr>
      <w:rFonts w:ascii="OpenSymbol" w:eastAsia="OpenSymbol" w:hAnsi="OpenSymbol" w:cs="OpenSymbol"/>
    </w:rPr>
  </w:style>
  <w:style w:type="paragraph" w:customStyle="1" w:styleId="Izenburua">
    <w:name w:val="Izenburua"/>
    <w:basedOn w:val="Normal"/>
    <w:next w:val="Textoindependiente"/>
    <w:pPr>
      <w:keepNext/>
      <w:spacing w:before="240" w:after="120"/>
    </w:pPr>
    <w:rPr>
      <w:rFonts w:ascii="Arial" w:eastAsia="DejaVu Sans" w:hAnsi="Arial" w:cs="DejaVu Sans"/>
      <w:sz w:val="28"/>
      <w:szCs w:val="28"/>
    </w:rPr>
  </w:style>
  <w:style w:type="paragraph" w:styleId="Textoindependiente">
    <w:name w:val="Body Text"/>
    <w:basedOn w:val="Normal"/>
    <w:pPr>
      <w:spacing w:after="120"/>
    </w:pPr>
  </w:style>
  <w:style w:type="paragraph" w:styleId="Lista">
    <w:name w:val="List"/>
    <w:basedOn w:val="Textoindependiente"/>
  </w:style>
  <w:style w:type="paragraph" w:customStyle="1" w:styleId="Epigrafea">
    <w:name w:val="Epigrafea"/>
    <w:basedOn w:val="Normal"/>
    <w:pPr>
      <w:suppressLineNumbers/>
      <w:spacing w:before="120" w:after="120"/>
    </w:pPr>
    <w:rPr>
      <w:i/>
      <w:iCs/>
    </w:rPr>
  </w:style>
  <w:style w:type="paragraph" w:customStyle="1" w:styleId="Indizea">
    <w:name w:val="Indizea"/>
    <w:basedOn w:val="Normal"/>
    <w:pPr>
      <w:suppressLineNumbers/>
    </w:pPr>
  </w:style>
  <w:style w:type="paragraph" w:styleId="Encabezado">
    <w:name w:val="header"/>
    <w:basedOn w:val="Normal"/>
    <w:rsid w:val="00AF5B2D"/>
    <w:pPr>
      <w:tabs>
        <w:tab w:val="center" w:pos="4252"/>
        <w:tab w:val="right" w:pos="8504"/>
      </w:tabs>
    </w:pPr>
  </w:style>
  <w:style w:type="paragraph" w:styleId="Piedepgina">
    <w:name w:val="footer"/>
    <w:basedOn w:val="Normal"/>
    <w:rsid w:val="00AF5B2D"/>
    <w:pPr>
      <w:tabs>
        <w:tab w:val="center" w:pos="4252"/>
        <w:tab w:val="right" w:pos="8504"/>
      </w:tabs>
    </w:pPr>
  </w:style>
  <w:style w:type="paragraph" w:styleId="Textodeglobo">
    <w:name w:val="Balloon Text"/>
    <w:basedOn w:val="Normal"/>
    <w:semiHidden/>
    <w:rsid w:val="001B7231"/>
    <w:rPr>
      <w:rFonts w:ascii="Tahoma" w:hAnsi="Tahoma" w:cs="Tahoma"/>
      <w:sz w:val="16"/>
      <w:szCs w:val="16"/>
    </w:rPr>
  </w:style>
  <w:style w:type="table" w:styleId="Tablaconcuadrcula">
    <w:name w:val="Table Grid"/>
    <w:basedOn w:val="Tablanormal"/>
    <w:rsid w:val="00990AD8"/>
    <w:pPr>
      <w:suppressAutoHyphens/>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uiPriority w:val="34"/>
    <w:qFormat/>
    <w:rsid w:val="007A7C5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7100440">
      <w:bodyDiv w:val="1"/>
      <w:marLeft w:val="0"/>
      <w:marRight w:val="0"/>
      <w:marTop w:val="0"/>
      <w:marBottom w:val="0"/>
      <w:divBdr>
        <w:top w:val="none" w:sz="0" w:space="0" w:color="auto"/>
        <w:left w:val="none" w:sz="0" w:space="0" w:color="auto"/>
        <w:bottom w:val="none" w:sz="0" w:space="0" w:color="auto"/>
        <w:right w:val="none" w:sz="0" w:space="0" w:color="auto"/>
      </w:divBdr>
    </w:div>
    <w:div w:id="102304328">
      <w:bodyDiv w:val="1"/>
      <w:marLeft w:val="0"/>
      <w:marRight w:val="0"/>
      <w:marTop w:val="0"/>
      <w:marBottom w:val="0"/>
      <w:divBdr>
        <w:top w:val="none" w:sz="0" w:space="0" w:color="auto"/>
        <w:left w:val="none" w:sz="0" w:space="0" w:color="auto"/>
        <w:bottom w:val="none" w:sz="0" w:space="0" w:color="auto"/>
        <w:right w:val="none" w:sz="0" w:space="0" w:color="auto"/>
      </w:divBdr>
    </w:div>
    <w:div w:id="2000384797">
      <w:bodyDiv w:val="1"/>
      <w:marLeft w:val="0"/>
      <w:marRight w:val="0"/>
      <w:marTop w:val="0"/>
      <w:marBottom w:val="0"/>
      <w:divBdr>
        <w:top w:val="none" w:sz="0" w:space="0" w:color="auto"/>
        <w:left w:val="none" w:sz="0" w:space="0" w:color="auto"/>
        <w:bottom w:val="none" w:sz="0" w:space="0" w:color="auto"/>
        <w:right w:val="none" w:sz="0" w:space="0" w:color="auto"/>
      </w:divBdr>
    </w:div>
    <w:div w:id="21318260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6</Pages>
  <Words>1925</Words>
  <Characters>10593</Characters>
  <Application>Microsoft Office Word</Application>
  <DocSecurity>0</DocSecurity>
  <Lines>88</Lines>
  <Paragraphs>24</Paragraphs>
  <ScaleCrop>false</ScaleCrop>
  <HeadingPairs>
    <vt:vector size="2" baseType="variant">
      <vt:variant>
        <vt:lpstr>Título</vt:lpstr>
      </vt:variant>
      <vt:variant>
        <vt:i4>1</vt:i4>
      </vt:variant>
    </vt:vector>
  </HeadingPairs>
  <TitlesOfParts>
    <vt:vector size="1" baseType="lpstr">
      <vt:lpstr>ORAIN ARTEKO IBILBIDEA:</vt:lpstr>
    </vt:vector>
  </TitlesOfParts>
  <Company>Ayuntamiento de Estella-Lizarra</Company>
  <LinksUpToDate>false</LinksUpToDate>
  <CharactersWithSpaces>12494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ORAIN ARTEKO IBILBIDEA:</dc:title>
  <dc:creator>Ohiane</dc:creator>
  <cp:lastModifiedBy>Silvia Barragán García</cp:lastModifiedBy>
  <cp:revision>2</cp:revision>
  <cp:lastPrinted>2022-06-01T06:46:00Z</cp:lastPrinted>
  <dcterms:created xsi:type="dcterms:W3CDTF">2024-07-17T10:16:00Z</dcterms:created>
  <dcterms:modified xsi:type="dcterms:W3CDTF">2024-07-17T10:16:00Z</dcterms:modified>
</cp:coreProperties>
</file>