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4157D" w14:textId="5D771FA4" w:rsidR="00961F95" w:rsidRPr="0047677A" w:rsidRDefault="00C330B4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publica resumen de la convocatoria </w:t>
      </w:r>
      <w:r w:rsidR="003144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obre subvenciones para </w:t>
      </w:r>
      <w:bookmarkStart w:id="0" w:name="_Hlk99090567"/>
      <w:r w:rsidR="009F23BE">
        <w:rPr>
          <w:rFonts w:ascii="Times New Roman" w:hAnsi="Times New Roman" w:cs="Times New Roman"/>
          <w:sz w:val="24"/>
          <w:szCs w:val="24"/>
        </w:rPr>
        <w:t xml:space="preserve">artistas que estén desarrollando actividades de creación y producción artística en Oiartzun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de acuerdo a lo establecido en los artículos 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17.3.b </w:t>
      </w:r>
      <w:r>
        <w:rPr>
          <w:rFonts w:ascii="Times New Roman" w:hAnsi="Times New Roman" w:cs="Times New Roman"/>
          <w:sz w:val="24"/>
          <w:szCs w:val="24"/>
        </w:rPr>
        <w:t>y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20.8.a</w:t>
      </w:r>
      <w:r w:rsidR="00314450">
        <w:rPr>
          <w:rFonts w:ascii="Times New Roman" w:hAnsi="Times New Roman" w:cs="Times New Roman"/>
          <w:sz w:val="24"/>
          <w:szCs w:val="24"/>
        </w:rPr>
        <w:t xml:space="preserve"> de la Ley 3</w:t>
      </w:r>
      <w:r w:rsidR="00314450" w:rsidRPr="0047677A">
        <w:rPr>
          <w:rFonts w:ascii="Times New Roman" w:hAnsi="Times New Roman" w:cs="Times New Roman"/>
          <w:sz w:val="24"/>
          <w:szCs w:val="24"/>
        </w:rPr>
        <w:t xml:space="preserve">8/2008 </w:t>
      </w:r>
      <w:r w:rsidR="00314450">
        <w:rPr>
          <w:rFonts w:ascii="Times New Roman" w:hAnsi="Times New Roman" w:cs="Times New Roman"/>
          <w:sz w:val="24"/>
          <w:szCs w:val="24"/>
        </w:rPr>
        <w:t>de 17 de noviembre</w:t>
      </w:r>
      <w:r>
        <w:rPr>
          <w:rFonts w:ascii="Times New Roman" w:hAnsi="Times New Roman" w:cs="Times New Roman"/>
          <w:sz w:val="24"/>
          <w:szCs w:val="24"/>
        </w:rPr>
        <w:t>. El texto completo se puede consultar en la p</w:t>
      </w:r>
      <w:r w:rsidR="00314450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gina web del Ayuntamiento de Oiartzun </w:t>
      </w:r>
      <w:r w:rsidR="00EF45B5" w:rsidRPr="0047677A">
        <w:rPr>
          <w:rFonts w:ascii="Times New Roman" w:hAnsi="Times New Roman" w:cs="Times New Roman"/>
          <w:sz w:val="24"/>
          <w:szCs w:val="24"/>
        </w:rPr>
        <w:t>(www.oiartzun.eus)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 en la Base de Datos Nacional de Subvenciones</w:t>
      </w:r>
      <w:r w:rsidR="00515FDD" w:rsidRPr="0047677A">
        <w:rPr>
          <w:rFonts w:ascii="Times New Roman" w:hAnsi="Times New Roman" w:cs="Times New Roman"/>
          <w:sz w:val="24"/>
          <w:szCs w:val="24"/>
        </w:rPr>
        <w:t>: (http://www. pap.minhap.gob.es/bdnstrans):</w:t>
      </w:r>
    </w:p>
    <w:p w14:paraId="7F0BAD7E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92F47" w14:textId="2C882BF9" w:rsidR="00515FDD" w:rsidRPr="0047677A" w:rsidRDefault="00C330B4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Primero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Objeto de la subvención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27FBA58" w14:textId="41E54290" w:rsidR="00314450" w:rsidRDefault="004E6398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objeto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convocatoria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es</w:t>
      </w:r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: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establecer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bases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reguladoras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para el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reparto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a </w:t>
      </w:r>
      <w:r w:rsidR="009F23BE">
        <w:rPr>
          <w:rFonts w:ascii="Times New Roman" w:hAnsi="Times New Roman" w:cs="Times New Roman"/>
          <w:sz w:val="24"/>
          <w:szCs w:val="24"/>
        </w:rPr>
        <w:t>artistas que estén desarrollando actividades de creación y producción artística en Oiartzun en 202</w:t>
      </w:r>
      <w:r w:rsidR="00581381">
        <w:rPr>
          <w:rFonts w:ascii="Times New Roman" w:hAnsi="Times New Roman" w:cs="Times New Roman"/>
          <w:sz w:val="24"/>
          <w:szCs w:val="24"/>
        </w:rPr>
        <w:t>4</w:t>
      </w:r>
      <w:r w:rsidR="009F23BE">
        <w:rPr>
          <w:rFonts w:ascii="Times New Roman" w:hAnsi="Times New Roman" w:cs="Times New Roman"/>
          <w:sz w:val="24"/>
          <w:szCs w:val="24"/>
        </w:rPr>
        <w:t xml:space="preserve"> </w:t>
      </w:r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mediante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procedimiento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concurrencia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255B4030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FD6A0B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Segundo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Requisitos para acceder a las subvenciones.</w:t>
      </w:r>
    </w:p>
    <w:p w14:paraId="326A91C3" w14:textId="64EBD7CC" w:rsidR="00314450" w:rsidRPr="00314450" w:rsidRDefault="00314450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314450">
        <w:rPr>
          <w:rFonts w:ascii="Times New Roman" w:hAnsi="Times New Roman" w:cs="Times New Roman"/>
          <w:sz w:val="24"/>
          <w:szCs w:val="24"/>
        </w:rPr>
        <w:t>En concreto, podrán presentarse asociaciones culturales y particulares, siempre que no incurran en algún supuesto de prohibición a presentarse contemplado en el artículo 13 de la Ley General de Subvenciones y que cumplan los requisitos establecidos por la Ordenanza de Subvenciones aprobada por el Ayuntamiento de Oiartzun para la concesión de subvenciones y que acrediten organizar actividades culturales en el municipio de Oiartzun.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06FD7807" w:rsidR="00515FDD" w:rsidRPr="0047677A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Tercero. Cuantía de las subvenciones.</w:t>
      </w:r>
    </w:p>
    <w:p w14:paraId="1FE3D200" w14:textId="7DC50B71" w:rsidR="00314450" w:rsidRDefault="00314450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Par el pago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están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estipulados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 </w:t>
      </w:r>
      <w:r w:rsidR="009500CF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10</w:t>
      </w:r>
      <w:r w:rsidR="009F23BE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00</w:t>
      </w:r>
      <w:r w:rsidR="0047677A"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0 €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en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la partida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1 0</w:t>
      </w:r>
      <w:r w:rsidR="0058138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331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.481.334.00.0</w:t>
      </w:r>
      <w:r w:rsidR="009F23BE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8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  <w:r w:rsidR="00C51D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202</w:t>
      </w:r>
      <w:r w:rsidR="0058138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4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presupuesto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municipal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r w:rsidR="00C51D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202</w:t>
      </w:r>
      <w:r w:rsidR="0058138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4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Ayuntamiento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O</w:t>
      </w:r>
      <w:r w:rsidR="0047677A"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iartzun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. </w:t>
      </w:r>
    </w:p>
    <w:p w14:paraId="2FE7AD02" w14:textId="65E4F0BA" w:rsidR="0056011A" w:rsidRDefault="0056011A" w:rsidP="0056011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Ayuntamiento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Oiartzun,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tras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analizar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número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solicitudes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presentadas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podrá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aumentar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disminuir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gasto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autorizado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sin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que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ello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suponga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hacer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otra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convocatoria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10FD701E" w:rsidR="00515FDD" w:rsidRPr="0047677A" w:rsidRDefault="00770B93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Cuarto. Plazo y dónde presentar las solicitudes.</w:t>
      </w:r>
    </w:p>
    <w:p w14:paraId="7F37DD3A" w14:textId="25BEEA5A" w:rsidR="009D5AF2" w:rsidRDefault="00CB1446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solicitudes para acceder a las subvenciones se dirigirán al órgano que realiza la convocatoria y deberá ser firmada por el beneficiario o </w:t>
      </w:r>
      <w:r w:rsidR="009D5AF2">
        <w:rPr>
          <w:rFonts w:ascii="Times New Roman" w:hAnsi="Times New Roman" w:cs="Times New Roman"/>
          <w:sz w:val="24"/>
          <w:szCs w:val="24"/>
        </w:rPr>
        <w:t xml:space="preserve">persona que lo represente; adjuntando a la solicitud la documentación necesaria. Para ello, el plazo dispuesto es </w:t>
      </w:r>
      <w:r w:rsidR="00581381">
        <w:rPr>
          <w:rFonts w:ascii="Times New Roman" w:hAnsi="Times New Roman" w:cs="Times New Roman"/>
          <w:sz w:val="24"/>
          <w:szCs w:val="24"/>
        </w:rPr>
        <w:t xml:space="preserve">de un mes </w:t>
      </w:r>
      <w:r w:rsidR="009D5AF2">
        <w:rPr>
          <w:rFonts w:ascii="Times New Roman" w:hAnsi="Times New Roman" w:cs="Times New Roman"/>
          <w:sz w:val="24"/>
          <w:szCs w:val="24"/>
        </w:rPr>
        <w:t xml:space="preserve">desde el </w:t>
      </w:r>
      <w:r w:rsidR="009500CF">
        <w:rPr>
          <w:rFonts w:ascii="Times New Roman" w:hAnsi="Times New Roman" w:cs="Times New Roman"/>
          <w:sz w:val="24"/>
          <w:szCs w:val="24"/>
        </w:rPr>
        <w:t>día sigui</w:t>
      </w:r>
      <w:r w:rsidR="004628FD">
        <w:rPr>
          <w:rFonts w:ascii="Times New Roman" w:hAnsi="Times New Roman" w:cs="Times New Roman"/>
          <w:sz w:val="24"/>
          <w:szCs w:val="24"/>
        </w:rPr>
        <w:t>e</w:t>
      </w:r>
      <w:r w:rsidR="009500CF">
        <w:rPr>
          <w:rFonts w:ascii="Times New Roman" w:hAnsi="Times New Roman" w:cs="Times New Roman"/>
          <w:sz w:val="24"/>
          <w:szCs w:val="24"/>
        </w:rPr>
        <w:t>nte de su publicación en el BOG</w:t>
      </w:r>
      <w:r w:rsidR="009D5AF2">
        <w:rPr>
          <w:rFonts w:ascii="Times New Roman" w:hAnsi="Times New Roman" w:cs="Times New Roman"/>
          <w:sz w:val="24"/>
          <w:szCs w:val="24"/>
        </w:rPr>
        <w:t>.</w:t>
      </w:r>
    </w:p>
    <w:p w14:paraId="094256DA" w14:textId="77777777" w:rsidR="009D5AF2" w:rsidRDefault="009D5AF2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solicitudes se presentarán en el Registro Municipal.</w:t>
      </w:r>
    </w:p>
    <w:sectPr w:rsidR="009D5A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411CB"/>
    <w:rsid w:val="000878C9"/>
    <w:rsid w:val="0014324F"/>
    <w:rsid w:val="001915F6"/>
    <w:rsid w:val="00285CAD"/>
    <w:rsid w:val="002B5E08"/>
    <w:rsid w:val="00314450"/>
    <w:rsid w:val="00416322"/>
    <w:rsid w:val="00437371"/>
    <w:rsid w:val="004550C7"/>
    <w:rsid w:val="004628FD"/>
    <w:rsid w:val="0047677A"/>
    <w:rsid w:val="004C070E"/>
    <w:rsid w:val="004E6398"/>
    <w:rsid w:val="00515FDD"/>
    <w:rsid w:val="00546C58"/>
    <w:rsid w:val="0056011A"/>
    <w:rsid w:val="00572D9F"/>
    <w:rsid w:val="00581381"/>
    <w:rsid w:val="00763081"/>
    <w:rsid w:val="00770B93"/>
    <w:rsid w:val="007858C7"/>
    <w:rsid w:val="009437D7"/>
    <w:rsid w:val="009500CF"/>
    <w:rsid w:val="00961F95"/>
    <w:rsid w:val="009D5AF2"/>
    <w:rsid w:val="009F23BE"/>
    <w:rsid w:val="00A1640B"/>
    <w:rsid w:val="00A341CB"/>
    <w:rsid w:val="00C330B4"/>
    <w:rsid w:val="00C51DD7"/>
    <w:rsid w:val="00CB1446"/>
    <w:rsid w:val="00D55E62"/>
    <w:rsid w:val="00D91EAD"/>
    <w:rsid w:val="00E25C57"/>
    <w:rsid w:val="00E449E6"/>
    <w:rsid w:val="00EF45B5"/>
    <w:rsid w:val="00F9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93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joseba eizmendi garate</cp:lastModifiedBy>
  <cp:revision>2</cp:revision>
  <cp:lastPrinted>2024-06-23T12:50:00Z</cp:lastPrinted>
  <dcterms:created xsi:type="dcterms:W3CDTF">2024-06-23T12:51:00Z</dcterms:created>
  <dcterms:modified xsi:type="dcterms:W3CDTF">2024-06-23T12:51:00Z</dcterms:modified>
</cp:coreProperties>
</file>