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4BFBC84" w14:textId="429E115B" w:rsidR="008F7868" w:rsidRPr="006E135F" w:rsidRDefault="008F7868" w:rsidP="00A138AE">
      <w:pPr>
        <w:jc w:val="both"/>
        <w:rPr>
          <w:rFonts w:cs="Arial"/>
          <w:sz w:val="22"/>
          <w:szCs w:val="22"/>
        </w:rPr>
      </w:pPr>
      <w:bookmarkStart w:id="0" w:name="_GoBack"/>
      <w:bookmarkEnd w:id="0"/>
    </w:p>
    <w:p w14:paraId="5F560A43" w14:textId="77777777" w:rsidR="003F2F55" w:rsidRPr="006E135F" w:rsidRDefault="003F2F55" w:rsidP="002A3860">
      <w:pPr>
        <w:jc w:val="center"/>
        <w:rPr>
          <w:rFonts w:cs="Arial"/>
          <w:b/>
          <w:sz w:val="22"/>
          <w:szCs w:val="22"/>
        </w:rPr>
      </w:pPr>
      <w:r w:rsidRPr="006E135F">
        <w:rPr>
          <w:rFonts w:cs="Arial"/>
          <w:b/>
          <w:sz w:val="22"/>
          <w:szCs w:val="22"/>
        </w:rPr>
        <w:t>GAZTERIA DEPARTAMENTUKO DIRULAGUNTZAK EMATEKO DEIALDIA</w:t>
      </w:r>
    </w:p>
    <w:p w14:paraId="02D48E33" w14:textId="77777777" w:rsidR="003F2F55" w:rsidRPr="006E135F" w:rsidRDefault="003F2F55" w:rsidP="00AC066A">
      <w:pPr>
        <w:jc w:val="center"/>
        <w:rPr>
          <w:rFonts w:cs="Arial"/>
          <w:b/>
          <w:sz w:val="22"/>
          <w:szCs w:val="22"/>
        </w:rPr>
      </w:pPr>
      <w:r w:rsidRPr="006E135F">
        <w:rPr>
          <w:rFonts w:cs="Arial"/>
          <w:b/>
          <w:sz w:val="22"/>
          <w:szCs w:val="22"/>
        </w:rPr>
        <w:t>202</w:t>
      </w:r>
      <w:r w:rsidR="00173DD5" w:rsidRPr="006E135F">
        <w:rPr>
          <w:rFonts w:cs="Arial"/>
          <w:b/>
          <w:sz w:val="22"/>
          <w:szCs w:val="22"/>
        </w:rPr>
        <w:t>4</w:t>
      </w:r>
      <w:r w:rsidRPr="006E135F">
        <w:rPr>
          <w:rFonts w:cs="Arial"/>
          <w:b/>
          <w:sz w:val="22"/>
          <w:szCs w:val="22"/>
        </w:rPr>
        <w:t>. URTEA</w:t>
      </w:r>
    </w:p>
    <w:p w14:paraId="2F5FF68C" w14:textId="77777777" w:rsidR="003F2F55" w:rsidRPr="006E135F" w:rsidRDefault="003F2F55" w:rsidP="00A138AE">
      <w:pPr>
        <w:jc w:val="both"/>
        <w:rPr>
          <w:rFonts w:cs="Arial"/>
          <w:sz w:val="22"/>
          <w:szCs w:val="22"/>
        </w:rPr>
      </w:pPr>
    </w:p>
    <w:p w14:paraId="0F821F4C" w14:textId="77777777" w:rsidR="003F2F55" w:rsidRPr="006E135F" w:rsidRDefault="003F2F55" w:rsidP="00A138AE">
      <w:pPr>
        <w:jc w:val="both"/>
        <w:rPr>
          <w:rFonts w:cs="Arial"/>
          <w:sz w:val="22"/>
          <w:szCs w:val="22"/>
        </w:rPr>
      </w:pPr>
    </w:p>
    <w:p w14:paraId="0DF76733" w14:textId="77777777" w:rsidR="003F2F55" w:rsidRPr="006E135F" w:rsidRDefault="003F2F55" w:rsidP="00A138AE">
      <w:pPr>
        <w:numPr>
          <w:ilvl w:val="0"/>
          <w:numId w:val="2"/>
        </w:numPr>
        <w:jc w:val="both"/>
        <w:rPr>
          <w:rFonts w:cs="Arial"/>
          <w:sz w:val="22"/>
          <w:szCs w:val="22"/>
        </w:rPr>
      </w:pPr>
      <w:r w:rsidRPr="006E135F">
        <w:rPr>
          <w:rFonts w:cs="Arial"/>
          <w:sz w:val="22"/>
          <w:szCs w:val="22"/>
        </w:rPr>
        <w:t>Helburua</w:t>
      </w:r>
    </w:p>
    <w:p w14:paraId="673ED908" w14:textId="77777777" w:rsidR="003F2F55" w:rsidRPr="006E135F" w:rsidRDefault="003F2F55" w:rsidP="00A138AE">
      <w:pPr>
        <w:numPr>
          <w:ilvl w:val="0"/>
          <w:numId w:val="2"/>
        </w:numPr>
        <w:jc w:val="both"/>
        <w:rPr>
          <w:sz w:val="22"/>
          <w:szCs w:val="22"/>
        </w:rPr>
      </w:pPr>
      <w:r w:rsidRPr="006E135F">
        <w:rPr>
          <w:rFonts w:cs="Arial"/>
          <w:sz w:val="22"/>
          <w:szCs w:val="22"/>
        </w:rPr>
        <w:t>Eskaerak</w:t>
      </w:r>
    </w:p>
    <w:p w14:paraId="7118E903" w14:textId="77777777" w:rsidR="003F2F55" w:rsidRPr="006E135F" w:rsidRDefault="003F2F55" w:rsidP="00A138AE">
      <w:pPr>
        <w:pStyle w:val="Zerrenda-paragrafoa"/>
        <w:numPr>
          <w:ilvl w:val="0"/>
          <w:numId w:val="2"/>
        </w:numPr>
        <w:jc w:val="both"/>
        <w:rPr>
          <w:rFonts w:ascii="Book Antiqua" w:eastAsia="Times New Roman" w:hAnsi="Book Antiqua"/>
          <w:kern w:val="1"/>
          <w:lang w:eastAsia="ar-SA"/>
        </w:rPr>
      </w:pPr>
      <w:r w:rsidRPr="006E135F">
        <w:rPr>
          <w:rFonts w:ascii="Book Antiqua" w:eastAsia="Times New Roman" w:hAnsi="Book Antiqua"/>
          <w:kern w:val="1"/>
          <w:lang w:eastAsia="ar-SA"/>
        </w:rPr>
        <w:t>Onuraduna izateko debekua</w:t>
      </w:r>
    </w:p>
    <w:p w14:paraId="63B00183" w14:textId="4F7D5600" w:rsidR="003F2F55" w:rsidRPr="006E135F" w:rsidRDefault="0024409E" w:rsidP="00A138AE">
      <w:pPr>
        <w:numPr>
          <w:ilvl w:val="0"/>
          <w:numId w:val="2"/>
        </w:numPr>
        <w:jc w:val="both"/>
        <w:rPr>
          <w:sz w:val="22"/>
          <w:szCs w:val="22"/>
        </w:rPr>
      </w:pPr>
      <w:r w:rsidRPr="006E135F">
        <w:rPr>
          <w:sz w:val="22"/>
          <w:szCs w:val="22"/>
        </w:rPr>
        <w:t>Prozedura</w:t>
      </w:r>
    </w:p>
    <w:p w14:paraId="7236EE4E" w14:textId="731AAD68" w:rsidR="003F2F55" w:rsidRPr="006E135F" w:rsidRDefault="0001649F" w:rsidP="00A138AE">
      <w:pPr>
        <w:numPr>
          <w:ilvl w:val="0"/>
          <w:numId w:val="2"/>
        </w:numPr>
        <w:jc w:val="both"/>
        <w:rPr>
          <w:sz w:val="22"/>
          <w:szCs w:val="22"/>
        </w:rPr>
      </w:pPr>
      <w:r w:rsidRPr="006E135F">
        <w:rPr>
          <w:sz w:val="22"/>
          <w:szCs w:val="22"/>
        </w:rPr>
        <w:t>D</w:t>
      </w:r>
      <w:r w:rsidR="0093666D" w:rsidRPr="006E135F">
        <w:rPr>
          <w:sz w:val="22"/>
          <w:szCs w:val="22"/>
        </w:rPr>
        <w:t>iruz laguntzeko gastuak</w:t>
      </w:r>
    </w:p>
    <w:p w14:paraId="0EFED914" w14:textId="54276619" w:rsidR="008A0656" w:rsidRPr="006E135F" w:rsidRDefault="008A0656" w:rsidP="008A0656">
      <w:pPr>
        <w:pStyle w:val="Zerrenda-paragrafoa"/>
        <w:numPr>
          <w:ilvl w:val="0"/>
          <w:numId w:val="2"/>
        </w:numPr>
        <w:jc w:val="both"/>
        <w:rPr>
          <w:rFonts w:ascii="Book Antiqua" w:hAnsi="Book Antiqua"/>
        </w:rPr>
      </w:pPr>
      <w:r w:rsidRPr="006E135F">
        <w:rPr>
          <w:rFonts w:ascii="Book Antiqua" w:hAnsi="Book Antiqua"/>
        </w:rPr>
        <w:t>Dirulaguntza emateko irizpideak</w:t>
      </w:r>
    </w:p>
    <w:p w14:paraId="46B497C5" w14:textId="77777777" w:rsidR="00632714" w:rsidRPr="006E135F" w:rsidRDefault="00632714" w:rsidP="00632714">
      <w:pPr>
        <w:numPr>
          <w:ilvl w:val="0"/>
          <w:numId w:val="2"/>
        </w:numPr>
        <w:jc w:val="both"/>
        <w:rPr>
          <w:sz w:val="22"/>
          <w:szCs w:val="22"/>
        </w:rPr>
      </w:pPr>
      <w:r w:rsidRPr="006E135F">
        <w:rPr>
          <w:rFonts w:cs="Arial"/>
          <w:sz w:val="22"/>
          <w:szCs w:val="22"/>
        </w:rPr>
        <w:t>Zuzkidura eta aurrekontuko partida</w:t>
      </w:r>
    </w:p>
    <w:p w14:paraId="170AD312" w14:textId="77777777" w:rsidR="00AE2C8F" w:rsidRPr="006E135F" w:rsidRDefault="00160877" w:rsidP="00A138AE">
      <w:pPr>
        <w:numPr>
          <w:ilvl w:val="0"/>
          <w:numId w:val="2"/>
        </w:numPr>
        <w:jc w:val="both"/>
        <w:rPr>
          <w:rFonts w:cs="Arial"/>
          <w:sz w:val="22"/>
          <w:szCs w:val="22"/>
        </w:rPr>
      </w:pPr>
      <w:r w:rsidRPr="006E135F">
        <w:rPr>
          <w:sz w:val="22"/>
          <w:szCs w:val="22"/>
        </w:rPr>
        <w:t>Pertsona edo erakunde onuradunaren betebeharrak</w:t>
      </w:r>
    </w:p>
    <w:p w14:paraId="40611FDF" w14:textId="1D473E56" w:rsidR="003F2F55" w:rsidRPr="006E135F" w:rsidRDefault="003F2F55" w:rsidP="00A138AE">
      <w:pPr>
        <w:numPr>
          <w:ilvl w:val="0"/>
          <w:numId w:val="2"/>
        </w:numPr>
        <w:jc w:val="both"/>
        <w:rPr>
          <w:rFonts w:cs="Arial"/>
          <w:sz w:val="22"/>
          <w:szCs w:val="22"/>
        </w:rPr>
      </w:pPr>
      <w:r w:rsidRPr="006E135F">
        <w:rPr>
          <w:sz w:val="22"/>
          <w:szCs w:val="22"/>
        </w:rPr>
        <w:t>Ebaz</w:t>
      </w:r>
      <w:r w:rsidR="005404BC" w:rsidRPr="006E135F">
        <w:rPr>
          <w:sz w:val="22"/>
          <w:szCs w:val="22"/>
        </w:rPr>
        <w:t>pena</w:t>
      </w:r>
    </w:p>
    <w:p w14:paraId="69107976" w14:textId="77777777" w:rsidR="003F2F55" w:rsidRPr="006E135F" w:rsidRDefault="003F2F55" w:rsidP="00A138AE">
      <w:pPr>
        <w:numPr>
          <w:ilvl w:val="0"/>
          <w:numId w:val="2"/>
        </w:numPr>
        <w:jc w:val="both"/>
        <w:rPr>
          <w:sz w:val="22"/>
          <w:szCs w:val="22"/>
        </w:rPr>
      </w:pPr>
      <w:r w:rsidRPr="006E135F">
        <w:rPr>
          <w:rFonts w:cs="Arial"/>
          <w:sz w:val="22"/>
          <w:szCs w:val="22"/>
        </w:rPr>
        <w:t>Dirulaguntzaren erabilera justifikatzea</w:t>
      </w:r>
    </w:p>
    <w:p w14:paraId="70C1F6FA" w14:textId="2B409671" w:rsidR="007D1757" w:rsidRPr="006E135F" w:rsidRDefault="007D1757" w:rsidP="007D1757">
      <w:pPr>
        <w:numPr>
          <w:ilvl w:val="0"/>
          <w:numId w:val="2"/>
        </w:numPr>
        <w:jc w:val="both"/>
        <w:rPr>
          <w:rFonts w:cs="Arial"/>
          <w:sz w:val="22"/>
          <w:szCs w:val="22"/>
        </w:rPr>
      </w:pPr>
      <w:r w:rsidRPr="006E135F">
        <w:rPr>
          <w:sz w:val="22"/>
          <w:szCs w:val="22"/>
        </w:rPr>
        <w:t>Dirulaguntzen ordainketa eta aurrerakinak</w:t>
      </w:r>
    </w:p>
    <w:p w14:paraId="28E7A3CA" w14:textId="268448E5" w:rsidR="003F2F55" w:rsidRPr="006E135F" w:rsidRDefault="003F2F55" w:rsidP="003323BE">
      <w:pPr>
        <w:numPr>
          <w:ilvl w:val="0"/>
          <w:numId w:val="2"/>
        </w:numPr>
        <w:jc w:val="both"/>
        <w:rPr>
          <w:rFonts w:cs="Arial"/>
          <w:sz w:val="22"/>
          <w:szCs w:val="22"/>
        </w:rPr>
      </w:pPr>
      <w:r w:rsidRPr="006E135F">
        <w:rPr>
          <w:rFonts w:cs="Arial"/>
          <w:sz w:val="22"/>
          <w:szCs w:val="22"/>
        </w:rPr>
        <w:t>Dirulaguntza itzultzea</w:t>
      </w:r>
    </w:p>
    <w:p w14:paraId="59834F07" w14:textId="77777777" w:rsidR="003F2F55" w:rsidRPr="006E135F" w:rsidRDefault="003F2F55" w:rsidP="00A138AE">
      <w:pPr>
        <w:numPr>
          <w:ilvl w:val="0"/>
          <w:numId w:val="2"/>
        </w:numPr>
        <w:jc w:val="both"/>
        <w:rPr>
          <w:rFonts w:cs="Arial"/>
          <w:sz w:val="22"/>
          <w:szCs w:val="22"/>
        </w:rPr>
      </w:pPr>
      <w:r w:rsidRPr="006E135F">
        <w:rPr>
          <w:rFonts w:cs="Arial"/>
          <w:sz w:val="22"/>
          <w:szCs w:val="22"/>
        </w:rPr>
        <w:t>Publizitatea</w:t>
      </w:r>
    </w:p>
    <w:p w14:paraId="1D7BA6CC" w14:textId="77777777" w:rsidR="003F2F55" w:rsidRPr="006E135F" w:rsidRDefault="003F2F55" w:rsidP="00A138AE">
      <w:pPr>
        <w:numPr>
          <w:ilvl w:val="0"/>
          <w:numId w:val="2"/>
        </w:numPr>
        <w:jc w:val="both"/>
        <w:rPr>
          <w:rFonts w:cs="Arial"/>
          <w:sz w:val="22"/>
          <w:szCs w:val="22"/>
        </w:rPr>
      </w:pPr>
      <w:r w:rsidRPr="006E135F">
        <w:rPr>
          <w:rFonts w:cs="Arial"/>
          <w:sz w:val="22"/>
          <w:szCs w:val="22"/>
        </w:rPr>
        <w:t>Araudia</w:t>
      </w:r>
    </w:p>
    <w:p w14:paraId="2AF44410" w14:textId="2FCED330" w:rsidR="003323BE" w:rsidRPr="006E135F" w:rsidRDefault="003F2F55" w:rsidP="003323BE">
      <w:pPr>
        <w:numPr>
          <w:ilvl w:val="0"/>
          <w:numId w:val="2"/>
        </w:numPr>
        <w:jc w:val="both"/>
        <w:rPr>
          <w:sz w:val="22"/>
          <w:szCs w:val="22"/>
        </w:rPr>
      </w:pPr>
      <w:r w:rsidRPr="006E135F">
        <w:rPr>
          <w:sz w:val="22"/>
          <w:szCs w:val="22"/>
        </w:rPr>
        <w:t>Errekurtsoak</w:t>
      </w:r>
      <w:r w:rsidR="003323BE" w:rsidRPr="006E135F">
        <w:rPr>
          <w:sz w:val="22"/>
          <w:szCs w:val="22"/>
        </w:rPr>
        <w:t xml:space="preserve"> </w:t>
      </w:r>
    </w:p>
    <w:p w14:paraId="31775F40" w14:textId="77777777" w:rsidR="003F2F55" w:rsidRPr="006E135F" w:rsidRDefault="003F2F55" w:rsidP="00A138AE">
      <w:pPr>
        <w:numPr>
          <w:ilvl w:val="0"/>
          <w:numId w:val="2"/>
        </w:numPr>
        <w:jc w:val="both"/>
        <w:rPr>
          <w:sz w:val="22"/>
          <w:szCs w:val="22"/>
        </w:rPr>
      </w:pPr>
      <w:r w:rsidRPr="006E135F">
        <w:rPr>
          <w:sz w:val="22"/>
          <w:szCs w:val="22"/>
        </w:rPr>
        <w:t>Informazioa</w:t>
      </w:r>
    </w:p>
    <w:p w14:paraId="4B8DDECF" w14:textId="77777777" w:rsidR="003F2F55" w:rsidRPr="006E135F" w:rsidRDefault="003F2F55" w:rsidP="00A138AE">
      <w:pPr>
        <w:jc w:val="both"/>
        <w:rPr>
          <w:sz w:val="22"/>
          <w:szCs w:val="22"/>
        </w:rPr>
      </w:pPr>
    </w:p>
    <w:p w14:paraId="1CA98CC2" w14:textId="77777777" w:rsidR="003F2F55" w:rsidRPr="006E135F" w:rsidRDefault="003F2F55" w:rsidP="00A138AE">
      <w:pPr>
        <w:jc w:val="both"/>
        <w:rPr>
          <w:sz w:val="22"/>
          <w:szCs w:val="22"/>
        </w:rPr>
      </w:pPr>
    </w:p>
    <w:p w14:paraId="2F89B4FC" w14:textId="77777777" w:rsidR="003F2F55" w:rsidRPr="006E135F" w:rsidRDefault="003F2F55" w:rsidP="00A138AE">
      <w:pPr>
        <w:jc w:val="both"/>
        <w:rPr>
          <w:sz w:val="22"/>
          <w:szCs w:val="22"/>
        </w:rPr>
      </w:pPr>
      <w:r w:rsidRPr="006E135F">
        <w:rPr>
          <w:b/>
          <w:bCs/>
          <w:sz w:val="22"/>
          <w:szCs w:val="22"/>
        </w:rPr>
        <w:t>1.- HELBURUA</w:t>
      </w:r>
    </w:p>
    <w:p w14:paraId="50F0FE77" w14:textId="77777777" w:rsidR="003F2F55" w:rsidRPr="006E135F" w:rsidRDefault="003F2F55" w:rsidP="00A138AE">
      <w:pPr>
        <w:jc w:val="both"/>
        <w:rPr>
          <w:sz w:val="22"/>
          <w:szCs w:val="22"/>
        </w:rPr>
      </w:pPr>
    </w:p>
    <w:p w14:paraId="485EE9AE" w14:textId="77777777" w:rsidR="003F2F55" w:rsidRPr="006E135F" w:rsidRDefault="003F2F55" w:rsidP="00A138AE">
      <w:pPr>
        <w:autoSpaceDE w:val="0"/>
        <w:jc w:val="both"/>
        <w:rPr>
          <w:sz w:val="22"/>
          <w:szCs w:val="22"/>
        </w:rPr>
      </w:pPr>
      <w:r w:rsidRPr="006E135F">
        <w:rPr>
          <w:sz w:val="22"/>
          <w:szCs w:val="22"/>
        </w:rPr>
        <w:t>Deialdi honen helburua da Zarauzko gazteek eta irabazi-asmorik gabeko gazte- edo gizarte-elkarteek dirulaguntzak eskatzeko eta horiek norgehiagoka araubidez emateko prozedura arautzea. Dirulaguntzak 202</w:t>
      </w:r>
      <w:r w:rsidR="001C7881" w:rsidRPr="006E135F">
        <w:rPr>
          <w:sz w:val="22"/>
          <w:szCs w:val="22"/>
        </w:rPr>
        <w:t>4</w:t>
      </w:r>
      <w:r w:rsidRPr="006E135F">
        <w:rPr>
          <w:sz w:val="22"/>
          <w:szCs w:val="22"/>
        </w:rPr>
        <w:t xml:space="preserve">. urtean zehar hainbat programa eta jarduera burutzeko izango dira, eta beren proiekzio eta interesagatik bat etorriko dira Gaztematikako </w:t>
      </w:r>
      <w:r w:rsidR="001C7881" w:rsidRPr="006E135F">
        <w:rPr>
          <w:sz w:val="22"/>
          <w:szCs w:val="22"/>
        </w:rPr>
        <w:t xml:space="preserve">lan-ildoekin </w:t>
      </w:r>
      <w:r w:rsidRPr="006E135F">
        <w:rPr>
          <w:sz w:val="22"/>
          <w:szCs w:val="22"/>
        </w:rPr>
        <w:t>eta Gazteria Departamentuaren programekin.</w:t>
      </w:r>
    </w:p>
    <w:p w14:paraId="7C3798DD" w14:textId="77777777" w:rsidR="003F2F55" w:rsidRPr="006E135F" w:rsidRDefault="003F2F55" w:rsidP="00A138AE">
      <w:pPr>
        <w:jc w:val="both"/>
        <w:rPr>
          <w:sz w:val="22"/>
          <w:szCs w:val="22"/>
        </w:rPr>
      </w:pPr>
    </w:p>
    <w:p w14:paraId="7BF0629F" w14:textId="77777777" w:rsidR="003F2F55" w:rsidRPr="006E135F" w:rsidRDefault="003F2F55" w:rsidP="00A138AE">
      <w:pPr>
        <w:pStyle w:val="Textoindependiente32"/>
        <w:rPr>
          <w:sz w:val="22"/>
          <w:szCs w:val="22"/>
          <w:lang w:val="eu-ES"/>
        </w:rPr>
      </w:pPr>
      <w:r w:rsidRPr="006E135F">
        <w:rPr>
          <w:sz w:val="22"/>
          <w:szCs w:val="22"/>
          <w:lang w:val="eu-ES"/>
        </w:rPr>
        <w:t>Legez eratutako elkarteak:</w:t>
      </w:r>
    </w:p>
    <w:p w14:paraId="50047635" w14:textId="77777777" w:rsidR="003F2F55" w:rsidRPr="006E135F" w:rsidRDefault="003F2F55" w:rsidP="00A138AE">
      <w:pPr>
        <w:pStyle w:val="Textoindependiente32"/>
        <w:rPr>
          <w:sz w:val="22"/>
          <w:szCs w:val="22"/>
          <w:lang w:val="eu-ES"/>
        </w:rPr>
      </w:pPr>
    </w:p>
    <w:p w14:paraId="5637A040" w14:textId="77777777" w:rsidR="003F2F55" w:rsidRPr="006E135F" w:rsidRDefault="003F2F55" w:rsidP="00A138AE">
      <w:pPr>
        <w:numPr>
          <w:ilvl w:val="0"/>
          <w:numId w:val="6"/>
        </w:numPr>
        <w:jc w:val="both"/>
        <w:rPr>
          <w:sz w:val="22"/>
          <w:szCs w:val="22"/>
        </w:rPr>
      </w:pPr>
      <w:r w:rsidRPr="006E135F">
        <w:rPr>
          <w:sz w:val="22"/>
          <w:szCs w:val="22"/>
        </w:rPr>
        <w:t>Programazioa – Elkarteen sustapena</w:t>
      </w:r>
    </w:p>
    <w:p w14:paraId="2F0B9EA7" w14:textId="77777777" w:rsidR="003F2F55" w:rsidRPr="006E135F" w:rsidRDefault="003F2F55" w:rsidP="00A138AE">
      <w:pPr>
        <w:numPr>
          <w:ilvl w:val="0"/>
          <w:numId w:val="6"/>
        </w:numPr>
        <w:jc w:val="both"/>
        <w:rPr>
          <w:sz w:val="22"/>
          <w:szCs w:val="22"/>
        </w:rPr>
      </w:pPr>
      <w:r w:rsidRPr="006E135F">
        <w:rPr>
          <w:sz w:val="22"/>
          <w:szCs w:val="22"/>
        </w:rPr>
        <w:t>Elkartekideen prestakuntza</w:t>
      </w:r>
    </w:p>
    <w:p w14:paraId="6BD2399E" w14:textId="77777777" w:rsidR="003F2F55" w:rsidRPr="006E135F" w:rsidRDefault="003F2F55" w:rsidP="00A138AE">
      <w:pPr>
        <w:numPr>
          <w:ilvl w:val="0"/>
          <w:numId w:val="6"/>
        </w:numPr>
        <w:jc w:val="both"/>
        <w:rPr>
          <w:sz w:val="22"/>
          <w:szCs w:val="22"/>
        </w:rPr>
      </w:pPr>
      <w:r w:rsidRPr="006E135F">
        <w:rPr>
          <w:sz w:val="22"/>
          <w:szCs w:val="22"/>
        </w:rPr>
        <w:t>Material</w:t>
      </w:r>
      <w:r w:rsidR="007C6E2D" w:rsidRPr="006E135F">
        <w:rPr>
          <w:sz w:val="22"/>
          <w:szCs w:val="22"/>
        </w:rPr>
        <w:t>a</w:t>
      </w:r>
      <w:r w:rsidRPr="006E135F">
        <w:rPr>
          <w:sz w:val="22"/>
          <w:szCs w:val="22"/>
        </w:rPr>
        <w:t xml:space="preserve"> erost</w:t>
      </w:r>
      <w:r w:rsidR="007C6E2D" w:rsidRPr="006E135F">
        <w:rPr>
          <w:sz w:val="22"/>
          <w:szCs w:val="22"/>
        </w:rPr>
        <w:t>e</w:t>
      </w:r>
      <w:r w:rsidRPr="006E135F">
        <w:rPr>
          <w:sz w:val="22"/>
          <w:szCs w:val="22"/>
        </w:rPr>
        <w:t>a eta berritzea</w:t>
      </w:r>
    </w:p>
    <w:p w14:paraId="7AF95124" w14:textId="77777777" w:rsidR="003F2F55" w:rsidRPr="006E135F" w:rsidRDefault="003F2F55" w:rsidP="00A138AE">
      <w:pPr>
        <w:jc w:val="both"/>
        <w:rPr>
          <w:sz w:val="22"/>
          <w:szCs w:val="22"/>
        </w:rPr>
      </w:pPr>
    </w:p>
    <w:p w14:paraId="49AABDE6" w14:textId="77777777" w:rsidR="003F2F55" w:rsidRPr="006E135F" w:rsidRDefault="003F2F55" w:rsidP="00A138AE">
      <w:pPr>
        <w:jc w:val="both"/>
        <w:rPr>
          <w:sz w:val="22"/>
          <w:szCs w:val="22"/>
        </w:rPr>
      </w:pPr>
      <w:r w:rsidRPr="006E135F">
        <w:rPr>
          <w:sz w:val="22"/>
          <w:szCs w:val="22"/>
        </w:rPr>
        <w:t>Gazteak edo gazte-taldeak:</w:t>
      </w:r>
    </w:p>
    <w:p w14:paraId="36440915" w14:textId="77777777" w:rsidR="003F2F55" w:rsidRPr="006E135F" w:rsidRDefault="003F2F55" w:rsidP="00A138AE">
      <w:pPr>
        <w:jc w:val="both"/>
        <w:rPr>
          <w:sz w:val="22"/>
          <w:szCs w:val="22"/>
        </w:rPr>
      </w:pPr>
    </w:p>
    <w:p w14:paraId="6B1D2D03" w14:textId="77777777" w:rsidR="003F2F55" w:rsidRPr="006E135F" w:rsidRDefault="003F2F55" w:rsidP="00A138AE">
      <w:pPr>
        <w:numPr>
          <w:ilvl w:val="0"/>
          <w:numId w:val="10"/>
        </w:numPr>
        <w:jc w:val="both"/>
        <w:rPr>
          <w:sz w:val="22"/>
          <w:szCs w:val="22"/>
        </w:rPr>
      </w:pPr>
      <w:r w:rsidRPr="006E135F">
        <w:rPr>
          <w:sz w:val="22"/>
          <w:szCs w:val="22"/>
        </w:rPr>
        <w:t>Jarduera puntualak</w:t>
      </w:r>
    </w:p>
    <w:p w14:paraId="5954C9BE" w14:textId="77777777" w:rsidR="003F2F55" w:rsidRPr="006E135F" w:rsidRDefault="003F2F55" w:rsidP="00A138AE">
      <w:pPr>
        <w:jc w:val="both"/>
        <w:rPr>
          <w:sz w:val="22"/>
          <w:szCs w:val="22"/>
        </w:rPr>
      </w:pPr>
    </w:p>
    <w:p w14:paraId="24CC6F64" w14:textId="2F971852" w:rsidR="003F2F55" w:rsidRPr="006E135F" w:rsidRDefault="003F2F55" w:rsidP="00A138AE">
      <w:pPr>
        <w:pStyle w:val="Textoindependiente32"/>
        <w:rPr>
          <w:bCs/>
          <w:sz w:val="22"/>
          <w:szCs w:val="22"/>
          <w:lang w:val="eu-ES"/>
        </w:rPr>
      </w:pPr>
      <w:r w:rsidRPr="006E135F">
        <w:rPr>
          <w:sz w:val="22"/>
          <w:szCs w:val="22"/>
          <w:lang w:val="eu-ES"/>
        </w:rPr>
        <w:t>Espresuki dirulaguntze</w:t>
      </w:r>
      <w:r w:rsidR="003A6E15" w:rsidRPr="006E135F">
        <w:rPr>
          <w:sz w:val="22"/>
          <w:szCs w:val="22"/>
          <w:lang w:val="eu-ES"/>
        </w:rPr>
        <w:t>n emakidat</w:t>
      </w:r>
      <w:r w:rsidR="00BE6384" w:rsidRPr="006E135F">
        <w:rPr>
          <w:sz w:val="22"/>
          <w:szCs w:val="22"/>
          <w:lang w:val="eu-ES"/>
        </w:rPr>
        <w:t xml:space="preserve">ik </w:t>
      </w:r>
      <w:r w:rsidR="00791C85" w:rsidRPr="006E135F">
        <w:rPr>
          <w:sz w:val="22"/>
          <w:szCs w:val="22"/>
          <w:lang w:val="eu-ES"/>
        </w:rPr>
        <w:t xml:space="preserve">kanpo </w:t>
      </w:r>
      <w:r w:rsidRPr="006E135F">
        <w:rPr>
          <w:sz w:val="22"/>
          <w:szCs w:val="22"/>
          <w:lang w:val="eu-ES"/>
        </w:rPr>
        <w:t>utziko dira banakakoek edo gazte- eta gizarte-elkarte eskatzaileek zuzenean egiten ez dituzten programak eta jarduerak</w:t>
      </w:r>
      <w:r w:rsidRPr="006E135F">
        <w:rPr>
          <w:bCs/>
          <w:sz w:val="22"/>
          <w:szCs w:val="22"/>
          <w:lang w:val="eu-ES"/>
        </w:rPr>
        <w:t>.</w:t>
      </w:r>
    </w:p>
    <w:p w14:paraId="51DA2259" w14:textId="77777777" w:rsidR="003F2F55" w:rsidRPr="006E135F" w:rsidRDefault="003F2F55" w:rsidP="00A138AE">
      <w:pPr>
        <w:jc w:val="both"/>
        <w:rPr>
          <w:sz w:val="22"/>
          <w:szCs w:val="22"/>
        </w:rPr>
      </w:pPr>
    </w:p>
    <w:p w14:paraId="38649410" w14:textId="749C6530" w:rsidR="003F2F55" w:rsidRDefault="003F2F55" w:rsidP="00A138AE">
      <w:pPr>
        <w:jc w:val="both"/>
        <w:rPr>
          <w:sz w:val="22"/>
          <w:szCs w:val="22"/>
        </w:rPr>
      </w:pPr>
    </w:p>
    <w:p w14:paraId="2EE2E2A4" w14:textId="32AD416F" w:rsidR="007D444A" w:rsidRDefault="007D444A" w:rsidP="00A138AE">
      <w:pPr>
        <w:jc w:val="both"/>
        <w:rPr>
          <w:sz w:val="22"/>
          <w:szCs w:val="22"/>
        </w:rPr>
      </w:pPr>
    </w:p>
    <w:p w14:paraId="3BB3FFFD" w14:textId="028CEFB2" w:rsidR="007D444A" w:rsidRDefault="007D444A" w:rsidP="00A138AE">
      <w:pPr>
        <w:jc w:val="both"/>
        <w:rPr>
          <w:sz w:val="22"/>
          <w:szCs w:val="22"/>
        </w:rPr>
      </w:pPr>
    </w:p>
    <w:p w14:paraId="73D42F2A" w14:textId="77777777" w:rsidR="007D444A" w:rsidRPr="006E135F" w:rsidRDefault="007D444A" w:rsidP="00A138AE">
      <w:pPr>
        <w:jc w:val="both"/>
        <w:rPr>
          <w:sz w:val="22"/>
          <w:szCs w:val="22"/>
        </w:rPr>
      </w:pPr>
    </w:p>
    <w:p w14:paraId="0590FA97" w14:textId="77777777" w:rsidR="003F2F55" w:rsidRPr="006E135F" w:rsidRDefault="003F2F55" w:rsidP="00A138AE">
      <w:pPr>
        <w:jc w:val="both"/>
        <w:rPr>
          <w:sz w:val="22"/>
          <w:szCs w:val="22"/>
        </w:rPr>
      </w:pPr>
      <w:r w:rsidRPr="006E135F">
        <w:rPr>
          <w:b/>
          <w:bCs/>
          <w:sz w:val="22"/>
          <w:szCs w:val="22"/>
        </w:rPr>
        <w:t xml:space="preserve">2.- </w:t>
      </w:r>
      <w:r w:rsidRPr="006E135F">
        <w:rPr>
          <w:rFonts w:cs="Courier New"/>
          <w:b/>
          <w:bCs/>
          <w:sz w:val="22"/>
          <w:szCs w:val="22"/>
        </w:rPr>
        <w:t>ESKAERAK</w:t>
      </w:r>
    </w:p>
    <w:p w14:paraId="25EA1EFD" w14:textId="77777777" w:rsidR="003F2F55" w:rsidRPr="006E135F" w:rsidRDefault="003F2F55" w:rsidP="00A138AE">
      <w:pPr>
        <w:jc w:val="both"/>
        <w:rPr>
          <w:sz w:val="22"/>
          <w:szCs w:val="22"/>
        </w:rPr>
      </w:pPr>
    </w:p>
    <w:p w14:paraId="21B3A93A" w14:textId="6BE0FD1A" w:rsidR="003F2F55" w:rsidRPr="006E135F" w:rsidRDefault="003F2F55" w:rsidP="00A138AE">
      <w:pPr>
        <w:autoSpaceDE w:val="0"/>
        <w:jc w:val="both"/>
        <w:rPr>
          <w:color w:val="000000"/>
          <w:sz w:val="22"/>
          <w:szCs w:val="22"/>
        </w:rPr>
      </w:pPr>
      <w:r w:rsidRPr="006E135F">
        <w:rPr>
          <w:color w:val="000000"/>
          <w:sz w:val="22"/>
          <w:szCs w:val="22"/>
        </w:rPr>
        <w:t xml:space="preserve">Dirulaguntzak eskatu ahal izango dituzte gazteekin lan egiten duten Zarauzko irabazi-asmorik gabeko gazte- edo gizarte- elkarteek, legearen arabera eratuak eta dagozkien erregistroetan inskribatuak, behar den IFZ dutenak, beren jarduera nagusiki Zarauzko udalerrian garatzen dutenak, </w:t>
      </w:r>
      <w:r w:rsidR="00523452" w:rsidRPr="006E135F">
        <w:rPr>
          <w:color w:val="000000"/>
          <w:sz w:val="22"/>
          <w:szCs w:val="22"/>
        </w:rPr>
        <w:t>jarduera guztiak euskaraz eta gazte zarauztarrentzat burutzen dituztenak.</w:t>
      </w:r>
    </w:p>
    <w:p w14:paraId="046FDD55" w14:textId="77777777" w:rsidR="003F2F55" w:rsidRPr="006E135F" w:rsidRDefault="003F2F55" w:rsidP="00A138AE">
      <w:pPr>
        <w:autoSpaceDE w:val="0"/>
        <w:jc w:val="both"/>
        <w:rPr>
          <w:color w:val="000000"/>
          <w:sz w:val="22"/>
          <w:szCs w:val="22"/>
        </w:rPr>
      </w:pPr>
    </w:p>
    <w:p w14:paraId="528AAF63" w14:textId="77777777" w:rsidR="003F2F55" w:rsidRPr="006E135F" w:rsidRDefault="003F2F55" w:rsidP="00A138AE">
      <w:pPr>
        <w:autoSpaceDE w:val="0"/>
        <w:jc w:val="both"/>
        <w:rPr>
          <w:color w:val="000000"/>
          <w:sz w:val="22"/>
          <w:szCs w:val="22"/>
        </w:rPr>
      </w:pPr>
      <w:r w:rsidRPr="006E135F">
        <w:rPr>
          <w:color w:val="000000"/>
          <w:sz w:val="22"/>
          <w:szCs w:val="22"/>
        </w:rPr>
        <w:t>Ildo horretan, udalerriarentzat interesgarriak diren jarduera sozialek ere laguntza jaso ahal izango dute, nahiz eta elkarte edo erakunde eskatzaileak Zarautzen ordezkaritza ofizialik ez izan. Hala ere, Zarautzen ordezkaritza ofizialik ez duten elkarte edo erakundeek urte osoko programa</w:t>
      </w:r>
      <w:r w:rsidR="00335C92" w:rsidRPr="006E135F">
        <w:rPr>
          <w:color w:val="000000"/>
          <w:sz w:val="22"/>
          <w:szCs w:val="22"/>
        </w:rPr>
        <w:t>zio</w:t>
      </w:r>
      <w:r w:rsidRPr="006E135F">
        <w:rPr>
          <w:color w:val="000000"/>
          <w:sz w:val="22"/>
          <w:szCs w:val="22"/>
        </w:rPr>
        <w:t xml:space="preserve"> bat eskaini beharko dute Zarauzko herrian, zarauztar gazteei soilik eskaini</w:t>
      </w:r>
      <w:r w:rsidR="00335C92" w:rsidRPr="006E135F">
        <w:rPr>
          <w:color w:val="000000"/>
          <w:sz w:val="22"/>
          <w:szCs w:val="22"/>
        </w:rPr>
        <w:t>tako</w:t>
      </w:r>
      <w:r w:rsidRPr="006E135F">
        <w:rPr>
          <w:color w:val="000000"/>
          <w:sz w:val="22"/>
          <w:szCs w:val="22"/>
        </w:rPr>
        <w:t xml:space="preserve">a, eta hilero gutxienez bi jarduera </w:t>
      </w:r>
      <w:r w:rsidR="00335C92" w:rsidRPr="006E135F">
        <w:rPr>
          <w:color w:val="000000"/>
          <w:sz w:val="22"/>
          <w:szCs w:val="22"/>
        </w:rPr>
        <w:t xml:space="preserve">izango dituena; </w:t>
      </w:r>
      <w:r w:rsidRPr="006E135F">
        <w:rPr>
          <w:color w:val="000000"/>
          <w:sz w:val="22"/>
          <w:szCs w:val="22"/>
        </w:rPr>
        <w:t>gainera, eskatzaileen ordezkariek (zuzendaritza batzordea) 18 eta 30 urte bitartean dituzten zarauztarrak izan beharko dute.</w:t>
      </w:r>
    </w:p>
    <w:p w14:paraId="2D775AEF" w14:textId="77777777" w:rsidR="003F2F55" w:rsidRPr="006E135F" w:rsidRDefault="003F2F55" w:rsidP="00A138AE">
      <w:pPr>
        <w:jc w:val="both"/>
        <w:rPr>
          <w:sz w:val="22"/>
          <w:szCs w:val="22"/>
        </w:rPr>
      </w:pPr>
    </w:p>
    <w:p w14:paraId="56E840DD" w14:textId="312CCBA3" w:rsidR="003F2F55" w:rsidRPr="006E135F" w:rsidRDefault="003F2F55" w:rsidP="00A138AE">
      <w:pPr>
        <w:jc w:val="both"/>
        <w:rPr>
          <w:rFonts w:cs="Book Antiqua"/>
          <w:kern w:val="0"/>
          <w:sz w:val="22"/>
          <w:szCs w:val="22"/>
        </w:rPr>
      </w:pPr>
      <w:r w:rsidRPr="006E135F">
        <w:rPr>
          <w:rFonts w:cs="Book Antiqua"/>
          <w:kern w:val="0"/>
          <w:sz w:val="22"/>
          <w:szCs w:val="22"/>
        </w:rPr>
        <w:t xml:space="preserve">Halaber, ekimen puntualak egiten badituzte, dirulaguntzak eskatu ahal izango dituzte nortasun juridikorik gabeko elkarteek, nahiz pertsona fisiko edo juridikoak izan nahiz publiko edo pribatuak izan. Nolanahi ere, elkartearen ordezkari edo ahaldun bakar bat izendatu beharko da, onuradun gisa elkarteari dagozkion betebeharrak betetzeko ahalorde askietsia izango dena. Kasu horietan guztietan, nahikoa izango da eskatzaileen bi herenek edota eskatzaileak (bakarra denean) 14 eta 30 urte bitarteko adina izatea eta Zarautzen erroldatua egotea azken hiru urtean. </w:t>
      </w:r>
    </w:p>
    <w:p w14:paraId="270D4769" w14:textId="77777777" w:rsidR="003F2F55" w:rsidRPr="006E135F" w:rsidRDefault="003F2F55" w:rsidP="00A138AE">
      <w:pPr>
        <w:jc w:val="both"/>
        <w:rPr>
          <w:rFonts w:cs="Book Antiqua"/>
          <w:kern w:val="0"/>
          <w:sz w:val="22"/>
          <w:szCs w:val="22"/>
        </w:rPr>
      </w:pPr>
    </w:p>
    <w:p w14:paraId="43795AEA" w14:textId="7F77A83E" w:rsidR="00533A47" w:rsidRPr="006E135F" w:rsidRDefault="00533A47" w:rsidP="00A138AE">
      <w:pPr>
        <w:jc w:val="both"/>
        <w:rPr>
          <w:rFonts w:cs="Book Antiqua"/>
          <w:kern w:val="0"/>
          <w:sz w:val="22"/>
          <w:szCs w:val="22"/>
        </w:rPr>
      </w:pPr>
      <w:r w:rsidRPr="006E135F">
        <w:rPr>
          <w:rFonts w:cs="Book Antiqua"/>
          <w:kern w:val="0"/>
          <w:sz w:val="22"/>
          <w:szCs w:val="22"/>
        </w:rPr>
        <w:t>Zarauzko Udalak zuzenean egiaztatuko ditu beharrezko datuak sektore publikoko</w:t>
      </w:r>
      <w:r w:rsidR="00BE6384" w:rsidRPr="006E135F">
        <w:rPr>
          <w:rFonts w:cs="Book Antiqua"/>
          <w:kern w:val="0"/>
          <w:sz w:val="22"/>
          <w:szCs w:val="22"/>
        </w:rPr>
        <w:t xml:space="preserve"> </w:t>
      </w:r>
      <w:r w:rsidRPr="006E135F">
        <w:rPr>
          <w:rFonts w:cs="Book Antiqua"/>
          <w:kern w:val="0"/>
          <w:sz w:val="22"/>
          <w:szCs w:val="22"/>
        </w:rPr>
        <w:t>edozein erakundetan. Zehazki, ondorengo kontsulta hauek egingo ditu: Interesdunak</w:t>
      </w:r>
      <w:r w:rsidR="00BE6384" w:rsidRPr="006E135F">
        <w:rPr>
          <w:rFonts w:cs="Book Antiqua"/>
          <w:kern w:val="0"/>
          <w:sz w:val="22"/>
          <w:szCs w:val="22"/>
        </w:rPr>
        <w:t xml:space="preserve"> </w:t>
      </w:r>
      <w:r w:rsidRPr="006E135F">
        <w:rPr>
          <w:rFonts w:cs="Book Antiqua"/>
          <w:kern w:val="0"/>
          <w:sz w:val="22"/>
          <w:szCs w:val="22"/>
        </w:rPr>
        <w:t>Udalare</w:t>
      </w:r>
      <w:r w:rsidR="00523452" w:rsidRPr="006E135F">
        <w:rPr>
          <w:rFonts w:cs="Book Antiqua"/>
          <w:kern w:val="0"/>
          <w:sz w:val="22"/>
          <w:szCs w:val="22"/>
        </w:rPr>
        <w:t>n</w:t>
      </w:r>
      <w:r w:rsidRPr="006E135F">
        <w:rPr>
          <w:rFonts w:cs="Book Antiqua"/>
          <w:kern w:val="0"/>
          <w:sz w:val="22"/>
          <w:szCs w:val="22"/>
        </w:rPr>
        <w:t>, Gizarte Segurantzare</w:t>
      </w:r>
      <w:r w:rsidR="00523452" w:rsidRPr="006E135F">
        <w:rPr>
          <w:rFonts w:cs="Book Antiqua"/>
          <w:kern w:val="0"/>
          <w:sz w:val="22"/>
          <w:szCs w:val="22"/>
        </w:rPr>
        <w:t>n</w:t>
      </w:r>
      <w:r w:rsidRPr="006E135F">
        <w:rPr>
          <w:rFonts w:cs="Book Antiqua"/>
          <w:kern w:val="0"/>
          <w:sz w:val="22"/>
          <w:szCs w:val="22"/>
        </w:rPr>
        <w:t xml:space="preserve"> eta Foru Ogasunareki</w:t>
      </w:r>
      <w:r w:rsidR="00523452" w:rsidRPr="006E135F">
        <w:rPr>
          <w:rFonts w:cs="Book Antiqua"/>
          <w:kern w:val="0"/>
          <w:sz w:val="22"/>
          <w:szCs w:val="22"/>
        </w:rPr>
        <w:t>n</w:t>
      </w:r>
      <w:r w:rsidRPr="006E135F">
        <w:rPr>
          <w:rFonts w:cs="Book Antiqua"/>
          <w:kern w:val="0"/>
          <w:sz w:val="22"/>
          <w:szCs w:val="22"/>
        </w:rPr>
        <w:t xml:space="preserve"> zerga-betebeharrak</w:t>
      </w:r>
      <w:r w:rsidR="00BE6384" w:rsidRPr="006E135F">
        <w:rPr>
          <w:rFonts w:cs="Book Antiqua"/>
          <w:kern w:val="0"/>
          <w:sz w:val="22"/>
          <w:szCs w:val="22"/>
        </w:rPr>
        <w:t xml:space="preserve"> </w:t>
      </w:r>
      <w:r w:rsidRPr="006E135F">
        <w:rPr>
          <w:rFonts w:cs="Book Antiqua"/>
          <w:kern w:val="0"/>
          <w:sz w:val="22"/>
          <w:szCs w:val="22"/>
        </w:rPr>
        <w:t>betetzen dituen.</w:t>
      </w:r>
    </w:p>
    <w:p w14:paraId="21A19FB2" w14:textId="77777777" w:rsidR="00533A47" w:rsidRPr="006E135F" w:rsidRDefault="00533A47" w:rsidP="00A138AE">
      <w:pPr>
        <w:jc w:val="both"/>
        <w:rPr>
          <w:sz w:val="22"/>
          <w:szCs w:val="22"/>
        </w:rPr>
      </w:pPr>
    </w:p>
    <w:p w14:paraId="2FDFA019" w14:textId="3799F591" w:rsidR="00C53170" w:rsidRPr="006E135F" w:rsidRDefault="00C53170" w:rsidP="00A138AE">
      <w:pPr>
        <w:jc w:val="both"/>
        <w:rPr>
          <w:rFonts w:cs="Book Antiqua"/>
          <w:kern w:val="0"/>
          <w:sz w:val="22"/>
          <w:szCs w:val="22"/>
        </w:rPr>
      </w:pPr>
      <w:r w:rsidRPr="006E135F">
        <w:rPr>
          <w:rFonts w:cs="Book Antiqua"/>
          <w:kern w:val="0"/>
          <w:sz w:val="22"/>
          <w:szCs w:val="22"/>
        </w:rPr>
        <w:t>Interesduna egiaztatze horren alde ez ba</w:t>
      </w:r>
      <w:r w:rsidR="00523452" w:rsidRPr="006E135F">
        <w:rPr>
          <w:rFonts w:cs="Book Antiqua"/>
          <w:kern w:val="0"/>
          <w:sz w:val="22"/>
          <w:szCs w:val="22"/>
        </w:rPr>
        <w:t>da</w:t>
      </w:r>
      <w:r w:rsidRPr="006E135F">
        <w:rPr>
          <w:rFonts w:cs="Book Antiqua"/>
          <w:kern w:val="0"/>
          <w:sz w:val="22"/>
          <w:szCs w:val="22"/>
        </w:rPr>
        <w:t>go eskatutako ziurtagiriak aurkeztu beharko</w:t>
      </w:r>
      <w:r w:rsidR="00EB6BA1" w:rsidRPr="006E135F">
        <w:rPr>
          <w:rFonts w:cs="Book Antiqua"/>
          <w:kern w:val="0"/>
          <w:sz w:val="22"/>
          <w:szCs w:val="22"/>
        </w:rPr>
        <w:t xml:space="preserve"> </w:t>
      </w:r>
      <w:r w:rsidRPr="006E135F">
        <w:rPr>
          <w:rFonts w:cs="Book Antiqua"/>
          <w:kern w:val="0"/>
          <w:sz w:val="22"/>
          <w:szCs w:val="22"/>
        </w:rPr>
        <w:t>ditu.</w:t>
      </w:r>
    </w:p>
    <w:p w14:paraId="310DBB8B" w14:textId="77777777" w:rsidR="00C53170" w:rsidRPr="006E135F" w:rsidRDefault="00C53170" w:rsidP="00A138AE">
      <w:pPr>
        <w:jc w:val="both"/>
        <w:rPr>
          <w:sz w:val="22"/>
          <w:szCs w:val="22"/>
        </w:rPr>
      </w:pPr>
    </w:p>
    <w:p w14:paraId="76E0A2E0" w14:textId="77777777" w:rsidR="003F2F55" w:rsidRPr="006E135F" w:rsidRDefault="003F2F55" w:rsidP="00A138AE">
      <w:pPr>
        <w:jc w:val="both"/>
        <w:rPr>
          <w:sz w:val="22"/>
          <w:szCs w:val="22"/>
        </w:rPr>
      </w:pPr>
      <w:r w:rsidRPr="006E135F">
        <w:rPr>
          <w:sz w:val="22"/>
          <w:szCs w:val="22"/>
        </w:rPr>
        <w:t>Eskariak aurkezteak esan nahi du deialdi honetan jasotako baldintza guztiak onartzen direla.</w:t>
      </w:r>
    </w:p>
    <w:p w14:paraId="22D57459" w14:textId="77777777" w:rsidR="003F2F55" w:rsidRPr="006E135F" w:rsidRDefault="003F2F55" w:rsidP="00A138AE">
      <w:pPr>
        <w:jc w:val="both"/>
        <w:rPr>
          <w:sz w:val="22"/>
          <w:szCs w:val="22"/>
        </w:rPr>
      </w:pPr>
    </w:p>
    <w:p w14:paraId="71DD2F4E" w14:textId="77777777" w:rsidR="00974158" w:rsidRPr="006E135F" w:rsidRDefault="00974158"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Eskaerek baldintza hauek bete beharko dituzte:</w:t>
      </w:r>
    </w:p>
    <w:p w14:paraId="4D6CAD49" w14:textId="77777777" w:rsidR="00670259" w:rsidRPr="006E135F" w:rsidRDefault="00670259" w:rsidP="00A138AE">
      <w:pPr>
        <w:suppressAutoHyphens w:val="0"/>
        <w:autoSpaceDE w:val="0"/>
        <w:autoSpaceDN w:val="0"/>
        <w:adjustRightInd w:val="0"/>
        <w:jc w:val="both"/>
        <w:rPr>
          <w:rFonts w:cs="TimesNewRomanPSMT"/>
          <w:kern w:val="0"/>
          <w:sz w:val="22"/>
          <w:szCs w:val="22"/>
          <w:lang w:eastAsia="es-ES"/>
        </w:rPr>
      </w:pPr>
    </w:p>
    <w:p w14:paraId="12E1DC71" w14:textId="0A5A12FF" w:rsidR="00974158" w:rsidRPr="006E135F" w:rsidRDefault="00974158"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1. Gazteria Departamentuaren urteko deialdian zehazten den eskabide ofizialaren</w:t>
      </w:r>
      <w:r w:rsidR="00EB6BA1" w:rsidRPr="006E135F">
        <w:rPr>
          <w:rFonts w:cs="TimesNewRomanPSMT"/>
          <w:kern w:val="0"/>
          <w:sz w:val="22"/>
          <w:szCs w:val="22"/>
          <w:lang w:eastAsia="es-ES"/>
        </w:rPr>
        <w:t xml:space="preserve"> </w:t>
      </w:r>
      <w:r w:rsidRPr="006E135F">
        <w:rPr>
          <w:rFonts w:cs="TimesNewRomanPSMT"/>
          <w:kern w:val="0"/>
          <w:sz w:val="22"/>
          <w:szCs w:val="22"/>
          <w:lang w:eastAsia="es-ES"/>
        </w:rPr>
        <w:t>eredua betez egin beharko dira.</w:t>
      </w:r>
    </w:p>
    <w:p w14:paraId="7DD2A4DA" w14:textId="77777777" w:rsidR="00670259" w:rsidRPr="006E135F" w:rsidRDefault="00670259" w:rsidP="00A138AE">
      <w:pPr>
        <w:suppressAutoHyphens w:val="0"/>
        <w:autoSpaceDE w:val="0"/>
        <w:autoSpaceDN w:val="0"/>
        <w:adjustRightInd w:val="0"/>
        <w:jc w:val="both"/>
        <w:rPr>
          <w:rFonts w:cs="TimesNewRomanPSMT"/>
          <w:kern w:val="0"/>
          <w:sz w:val="22"/>
          <w:szCs w:val="22"/>
          <w:lang w:eastAsia="es-ES"/>
        </w:rPr>
      </w:pPr>
    </w:p>
    <w:p w14:paraId="6B106349" w14:textId="61050C3C" w:rsidR="00974158" w:rsidRPr="006E135F" w:rsidRDefault="00974158"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2. Programa edo jardueraren ordezkari edo pertsona arduradunak dirulaguntza</w:t>
      </w:r>
      <w:r w:rsidR="00EB6BA1" w:rsidRPr="006E135F">
        <w:rPr>
          <w:rFonts w:cs="TimesNewRomanPSMT"/>
          <w:kern w:val="0"/>
          <w:sz w:val="22"/>
          <w:szCs w:val="22"/>
          <w:lang w:eastAsia="es-ES"/>
        </w:rPr>
        <w:t xml:space="preserve"> </w:t>
      </w:r>
      <w:r w:rsidRPr="006E135F">
        <w:rPr>
          <w:rFonts w:cs="TimesNewRomanPSMT"/>
          <w:kern w:val="0"/>
          <w:sz w:val="22"/>
          <w:szCs w:val="22"/>
          <w:lang w:eastAsia="es-ES"/>
        </w:rPr>
        <w:t>eskatzeko inprimaki ofizialaren gelaxka guztiak beteko ditu.</w:t>
      </w:r>
    </w:p>
    <w:p w14:paraId="659426DA" w14:textId="77777777" w:rsidR="00EB6BA1" w:rsidRPr="006E135F" w:rsidRDefault="00EB6BA1" w:rsidP="00EB6BA1">
      <w:pPr>
        <w:suppressAutoHyphens w:val="0"/>
        <w:autoSpaceDE w:val="0"/>
        <w:autoSpaceDN w:val="0"/>
        <w:adjustRightInd w:val="0"/>
        <w:jc w:val="both"/>
        <w:rPr>
          <w:rFonts w:cs="TimesNewRomanPS-BoldMT"/>
          <w:b/>
          <w:bCs/>
          <w:kern w:val="0"/>
          <w:sz w:val="22"/>
          <w:szCs w:val="22"/>
          <w:lang w:eastAsia="es-ES"/>
        </w:rPr>
      </w:pPr>
    </w:p>
    <w:p w14:paraId="3B1BDD1A" w14:textId="67EA56EB" w:rsidR="00EB6BA1" w:rsidRPr="006E135F" w:rsidRDefault="00EB6BA1" w:rsidP="009264D4">
      <w:pPr>
        <w:suppressAutoHyphens w:val="0"/>
        <w:autoSpaceDE w:val="0"/>
        <w:autoSpaceDN w:val="0"/>
        <w:adjustRightInd w:val="0"/>
        <w:jc w:val="both"/>
        <w:rPr>
          <w:rFonts w:cs="TimesNewRomanPSMT"/>
          <w:kern w:val="0"/>
          <w:sz w:val="22"/>
          <w:szCs w:val="22"/>
          <w:lang w:eastAsia="es-ES"/>
        </w:rPr>
      </w:pPr>
      <w:r w:rsidRPr="006E135F">
        <w:rPr>
          <w:rFonts w:cs="TimesNewRomanPS-BoldMT"/>
          <w:b/>
          <w:bCs/>
          <w:kern w:val="0"/>
          <w:sz w:val="22"/>
          <w:szCs w:val="22"/>
          <w:lang w:eastAsia="es-ES"/>
        </w:rPr>
        <w:lastRenderedPageBreak/>
        <w:t xml:space="preserve">Pertsona juridikoak </w:t>
      </w:r>
      <w:r w:rsidRPr="006E135F">
        <w:rPr>
          <w:rFonts w:cs="TimesNewRomanPSMT"/>
          <w:kern w:val="0"/>
          <w:sz w:val="22"/>
          <w:szCs w:val="22"/>
          <w:lang w:eastAsia="es-ES"/>
        </w:rPr>
        <w:t>behartuta daude aurkezpenak modu elektronikoan aurkeztera. Eskaerarekin batera Zarauzko Udaleko Ordenantza Orokorreko 14. artikuluan ezarritako</w:t>
      </w:r>
      <w:r w:rsidR="003E5A6D" w:rsidRPr="006E135F">
        <w:rPr>
          <w:rFonts w:cs="TimesNewRomanPSMT"/>
          <w:kern w:val="0"/>
          <w:sz w:val="22"/>
          <w:szCs w:val="22"/>
          <w:lang w:eastAsia="es-ES"/>
        </w:rPr>
        <w:t xml:space="preserve"> </w:t>
      </w:r>
      <w:r w:rsidRPr="006E135F">
        <w:rPr>
          <w:rFonts w:cs="TimesNewRomanPSMT"/>
          <w:kern w:val="0"/>
          <w:sz w:val="22"/>
          <w:szCs w:val="22"/>
          <w:lang w:eastAsia="es-ES"/>
        </w:rPr>
        <w:t>dokumentazioa aurkeztuko da.</w:t>
      </w:r>
    </w:p>
    <w:p w14:paraId="19B33DC1" w14:textId="77777777" w:rsidR="00EB6BA1" w:rsidRPr="006E135F" w:rsidRDefault="00EB6BA1" w:rsidP="00A138AE">
      <w:pPr>
        <w:suppressAutoHyphens w:val="0"/>
        <w:autoSpaceDE w:val="0"/>
        <w:autoSpaceDN w:val="0"/>
        <w:adjustRightInd w:val="0"/>
        <w:jc w:val="both"/>
        <w:rPr>
          <w:rFonts w:cs="TimesNewRomanPSMT"/>
          <w:kern w:val="0"/>
          <w:sz w:val="22"/>
          <w:szCs w:val="22"/>
          <w:lang w:eastAsia="es-ES"/>
        </w:rPr>
      </w:pPr>
    </w:p>
    <w:p w14:paraId="4C0B051C" w14:textId="3072064C" w:rsidR="00974158" w:rsidRPr="006E135F" w:rsidRDefault="00974158" w:rsidP="00A138AE">
      <w:pPr>
        <w:suppressAutoHyphens w:val="0"/>
        <w:autoSpaceDE w:val="0"/>
        <w:autoSpaceDN w:val="0"/>
        <w:adjustRightInd w:val="0"/>
        <w:jc w:val="both"/>
        <w:rPr>
          <w:rFonts w:cs="TimesNewRomanPSMT"/>
          <w:kern w:val="0"/>
          <w:sz w:val="22"/>
          <w:szCs w:val="22"/>
          <w:lang w:eastAsia="es-ES"/>
        </w:rPr>
      </w:pPr>
      <w:r w:rsidRPr="006E135F">
        <w:rPr>
          <w:rFonts w:cs="TimesNewRomanPS-BoldMT"/>
          <w:b/>
          <w:bCs/>
          <w:kern w:val="0"/>
          <w:sz w:val="22"/>
          <w:szCs w:val="22"/>
          <w:lang w:eastAsia="es-ES"/>
        </w:rPr>
        <w:t xml:space="preserve">Pertsona fisikoek </w:t>
      </w:r>
      <w:r w:rsidRPr="006E135F">
        <w:rPr>
          <w:rFonts w:cs="TimesNewRomanPSMT"/>
          <w:kern w:val="0"/>
          <w:sz w:val="22"/>
          <w:szCs w:val="22"/>
          <w:lang w:eastAsia="es-ES"/>
        </w:rPr>
        <w:t>hilabeteko epean egin ahalko dute eskaera, Gazteria</w:t>
      </w:r>
      <w:r w:rsidR="00EB6BA1" w:rsidRPr="006E135F">
        <w:rPr>
          <w:rFonts w:cs="TimesNewRomanPSMT"/>
          <w:kern w:val="0"/>
          <w:sz w:val="22"/>
          <w:szCs w:val="22"/>
          <w:lang w:eastAsia="es-ES"/>
        </w:rPr>
        <w:t xml:space="preserve"> </w:t>
      </w:r>
      <w:r w:rsidRPr="006E135F">
        <w:rPr>
          <w:rFonts w:cs="TimesNewRomanPSMT"/>
          <w:kern w:val="0"/>
          <w:sz w:val="22"/>
          <w:szCs w:val="22"/>
          <w:lang w:eastAsia="es-ES"/>
        </w:rPr>
        <w:t>Departamentuko urteroko deialdian zehaztutakoarekin bat, Gipuzkoako Aldizkari</w:t>
      </w:r>
      <w:r w:rsidR="00EB6BA1" w:rsidRPr="006E135F">
        <w:rPr>
          <w:rFonts w:cs="TimesNewRomanPSMT"/>
          <w:kern w:val="0"/>
          <w:sz w:val="22"/>
          <w:szCs w:val="22"/>
          <w:lang w:eastAsia="es-ES"/>
        </w:rPr>
        <w:t xml:space="preserve"> </w:t>
      </w:r>
      <w:r w:rsidRPr="006E135F">
        <w:rPr>
          <w:rFonts w:cs="TimesNewRomanPSMT"/>
          <w:kern w:val="0"/>
          <w:sz w:val="22"/>
          <w:szCs w:val="22"/>
          <w:lang w:eastAsia="es-ES"/>
        </w:rPr>
        <w:t>Ofizialean dagokion deialdia argitaratu eta hurrengo egunetik kontatzen hasita.</w:t>
      </w:r>
    </w:p>
    <w:p w14:paraId="5DCFDCDC" w14:textId="77777777" w:rsidR="00412C4D" w:rsidRPr="006E135F" w:rsidRDefault="00412C4D" w:rsidP="00A138AE">
      <w:pPr>
        <w:suppressAutoHyphens w:val="0"/>
        <w:autoSpaceDE w:val="0"/>
        <w:autoSpaceDN w:val="0"/>
        <w:adjustRightInd w:val="0"/>
        <w:jc w:val="both"/>
        <w:rPr>
          <w:rFonts w:cs="TimesNewRomanPSMT"/>
          <w:kern w:val="0"/>
          <w:sz w:val="22"/>
          <w:szCs w:val="22"/>
          <w:highlight w:val="green"/>
          <w:lang w:eastAsia="es-ES"/>
        </w:rPr>
      </w:pPr>
    </w:p>
    <w:p w14:paraId="0BE47774" w14:textId="441A060B" w:rsidR="00974158" w:rsidRPr="006E135F" w:rsidRDefault="00974158" w:rsidP="003E5A6D">
      <w:pPr>
        <w:pStyle w:val="Zerrenda-paragrafoa"/>
        <w:numPr>
          <w:ilvl w:val="0"/>
          <w:numId w:val="38"/>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 xml:space="preserve">Udaleko web-orriko Erregistro Elektronikoan (www.zarautz.eus), </w:t>
      </w:r>
      <w:r w:rsidR="00EB6BA1" w:rsidRPr="006E135F">
        <w:rPr>
          <w:rFonts w:ascii="Book Antiqua" w:hAnsi="Book Antiqua" w:cs="TimesNewRomanPSMT"/>
          <w:lang w:eastAsia="es-ES"/>
        </w:rPr>
        <w:t>tramite</w:t>
      </w:r>
      <w:r w:rsidR="00DD0665" w:rsidRPr="006E135F">
        <w:rPr>
          <w:rFonts w:ascii="Book Antiqua" w:hAnsi="Book Antiqua" w:cs="TimesNewRomanPSMT"/>
          <w:lang w:eastAsia="es-ES"/>
        </w:rPr>
        <w:t>e</w:t>
      </w:r>
      <w:r w:rsidR="00EB6BA1" w:rsidRPr="006E135F">
        <w:rPr>
          <w:rFonts w:ascii="Book Antiqua" w:hAnsi="Book Antiqua" w:cs="TimesNewRomanPSMT"/>
          <w:lang w:eastAsia="es-ES"/>
        </w:rPr>
        <w:t xml:space="preserve">n </w:t>
      </w:r>
      <w:r w:rsidRPr="006E135F">
        <w:rPr>
          <w:rFonts w:ascii="Book Antiqua" w:hAnsi="Book Antiqua" w:cs="TimesNewRomanPSMT"/>
          <w:lang w:eastAsia="es-ES"/>
        </w:rPr>
        <w:t>atalean.</w:t>
      </w:r>
    </w:p>
    <w:p w14:paraId="129CEBD7" w14:textId="4B287E34" w:rsidR="00974158" w:rsidRPr="007D444A" w:rsidRDefault="00974158" w:rsidP="002529E2">
      <w:pPr>
        <w:pStyle w:val="Zerrenda-paragrafoa"/>
        <w:numPr>
          <w:ilvl w:val="0"/>
          <w:numId w:val="38"/>
        </w:numPr>
        <w:autoSpaceDE w:val="0"/>
        <w:autoSpaceDN w:val="0"/>
        <w:adjustRightInd w:val="0"/>
        <w:jc w:val="both"/>
      </w:pPr>
      <w:r w:rsidRPr="007D444A">
        <w:rPr>
          <w:rFonts w:ascii="Book Antiqua" w:hAnsi="Book Antiqua" w:cs="TimesNewRomanPSMT"/>
          <w:lang w:eastAsia="es-ES"/>
        </w:rPr>
        <w:t xml:space="preserve">HAZen (Kale </w:t>
      </w:r>
      <w:r w:rsidR="002A3860" w:rsidRPr="007D444A">
        <w:rPr>
          <w:rFonts w:ascii="Book Antiqua" w:hAnsi="Book Antiqua" w:cs="TimesNewRomanPSMT"/>
          <w:lang w:eastAsia="es-ES"/>
        </w:rPr>
        <w:t>N</w:t>
      </w:r>
      <w:r w:rsidRPr="007D444A">
        <w:rPr>
          <w:rFonts w:ascii="Book Antiqua" w:hAnsi="Book Antiqua" w:cs="TimesNewRomanPSMT"/>
          <w:lang w:eastAsia="es-ES"/>
        </w:rPr>
        <w:t>agusia 29), ordutegi honetan:</w:t>
      </w:r>
      <w:r w:rsidR="00EB6BA1" w:rsidRPr="007D444A">
        <w:rPr>
          <w:rFonts w:ascii="Book Antiqua" w:hAnsi="Book Antiqua" w:cs="TimesNewRomanPSMT"/>
          <w:lang w:eastAsia="es-ES"/>
        </w:rPr>
        <w:t xml:space="preserve"> </w:t>
      </w:r>
      <w:r w:rsidR="002A3860" w:rsidRPr="007D444A">
        <w:rPr>
          <w:rFonts w:ascii="Book Antiqua" w:hAnsi="Book Antiqua" w:cs="TimesNewRomanPSMT"/>
          <w:lang w:eastAsia="es-ES"/>
        </w:rPr>
        <w:t>a</w:t>
      </w:r>
      <w:r w:rsidRPr="007D444A">
        <w:rPr>
          <w:rFonts w:ascii="Book Antiqua" w:hAnsi="Book Antiqua" w:cs="TimesNewRomanPSMT"/>
          <w:lang w:eastAsia="es-ES"/>
        </w:rPr>
        <w:t>stelehenetik ostiralera 07:30-15:00 eta ostegunean 07:30-19:00</w:t>
      </w:r>
      <w:r w:rsidR="007D444A" w:rsidRPr="007D444A">
        <w:rPr>
          <w:rFonts w:ascii="Book Antiqua" w:hAnsi="Book Antiqua" w:cs="TimesNewRomanPSMT"/>
          <w:lang w:eastAsia="es-ES"/>
        </w:rPr>
        <w:t>.</w:t>
      </w:r>
    </w:p>
    <w:p w14:paraId="29104B8F" w14:textId="06A3DE0C" w:rsidR="003F2F55" w:rsidRPr="006E135F" w:rsidRDefault="003F2F55" w:rsidP="00A138AE">
      <w:pPr>
        <w:jc w:val="both"/>
        <w:rPr>
          <w:sz w:val="22"/>
          <w:szCs w:val="22"/>
        </w:rPr>
      </w:pPr>
      <w:r w:rsidRPr="006E135F">
        <w:rPr>
          <w:sz w:val="22"/>
          <w:szCs w:val="22"/>
        </w:rPr>
        <w:t xml:space="preserve">Eskabideak ondoren ageri diren eredu ofizialen arabera </w:t>
      </w:r>
      <w:r w:rsidR="00AC5FED" w:rsidRPr="006E135F">
        <w:rPr>
          <w:sz w:val="22"/>
          <w:szCs w:val="22"/>
        </w:rPr>
        <w:t>aurkeztu</w:t>
      </w:r>
      <w:r w:rsidRPr="006E135F">
        <w:rPr>
          <w:sz w:val="22"/>
          <w:szCs w:val="22"/>
        </w:rPr>
        <w:t xml:space="preserve">ko dira: </w:t>
      </w:r>
    </w:p>
    <w:p w14:paraId="712F661E" w14:textId="77777777" w:rsidR="003F2F55" w:rsidRPr="006E135F" w:rsidRDefault="003F2F55" w:rsidP="00A138AE">
      <w:pPr>
        <w:jc w:val="both"/>
        <w:rPr>
          <w:sz w:val="22"/>
          <w:szCs w:val="22"/>
        </w:rPr>
      </w:pPr>
    </w:p>
    <w:p w14:paraId="426D7D71" w14:textId="77777777" w:rsidR="003F2F55" w:rsidRPr="006E135F" w:rsidRDefault="003F2F55" w:rsidP="00A138AE">
      <w:pPr>
        <w:pStyle w:val="Gorputz-testua"/>
        <w:rPr>
          <w:sz w:val="22"/>
          <w:szCs w:val="22"/>
        </w:rPr>
      </w:pPr>
      <w:r w:rsidRPr="006E135F">
        <w:rPr>
          <w:sz w:val="22"/>
          <w:szCs w:val="22"/>
        </w:rPr>
        <w:t xml:space="preserve">A.) </w:t>
      </w:r>
      <w:r w:rsidRPr="006E135F">
        <w:rPr>
          <w:color w:val="000000"/>
          <w:sz w:val="22"/>
          <w:szCs w:val="22"/>
        </w:rPr>
        <w:t>Zarauzko gazte- edo gizarte-elkarteek G-01 inprimakia bete beharko dute, eta dirulaguntza mota bakoitzerako eskaera-fitxa hauek bete beharko dituzte</w:t>
      </w:r>
      <w:r w:rsidRPr="006E135F">
        <w:rPr>
          <w:sz w:val="22"/>
          <w:szCs w:val="22"/>
        </w:rPr>
        <w:t>:</w:t>
      </w:r>
    </w:p>
    <w:p w14:paraId="7D722B4B" w14:textId="77777777" w:rsidR="003F2F55" w:rsidRPr="006E135F" w:rsidRDefault="003F2F55" w:rsidP="00A138AE">
      <w:pPr>
        <w:pStyle w:val="Gorputz-testua"/>
        <w:rPr>
          <w:sz w:val="22"/>
          <w:szCs w:val="22"/>
        </w:rPr>
      </w:pPr>
    </w:p>
    <w:p w14:paraId="1FF3D4E2" w14:textId="77777777" w:rsidR="003F2F55" w:rsidRPr="006E135F" w:rsidRDefault="003F2F55" w:rsidP="00A138AE">
      <w:pPr>
        <w:numPr>
          <w:ilvl w:val="0"/>
          <w:numId w:val="16"/>
        </w:numPr>
        <w:jc w:val="both"/>
        <w:rPr>
          <w:color w:val="000000"/>
          <w:sz w:val="22"/>
          <w:szCs w:val="22"/>
        </w:rPr>
      </w:pPr>
      <w:r w:rsidRPr="006E135F">
        <w:rPr>
          <w:color w:val="000000"/>
          <w:sz w:val="22"/>
          <w:szCs w:val="22"/>
        </w:rPr>
        <w:t>Urteko programazioa – Elkarteen sustapena:</w:t>
      </w:r>
      <w:r w:rsidRPr="006E135F">
        <w:rPr>
          <w:color w:val="000000"/>
          <w:sz w:val="22"/>
          <w:szCs w:val="22"/>
        </w:rPr>
        <w:tab/>
        <w:t>G-02 eskaera-fitxa</w:t>
      </w:r>
      <w:r w:rsidRPr="006E135F">
        <w:rPr>
          <w:sz w:val="22"/>
          <w:szCs w:val="22"/>
        </w:rPr>
        <w:t xml:space="preserve"> </w:t>
      </w:r>
    </w:p>
    <w:p w14:paraId="683AA6A9" w14:textId="77777777" w:rsidR="003F2F55" w:rsidRPr="006E135F" w:rsidRDefault="003F2F55" w:rsidP="00A138AE">
      <w:pPr>
        <w:numPr>
          <w:ilvl w:val="0"/>
          <w:numId w:val="16"/>
        </w:numPr>
        <w:jc w:val="both"/>
        <w:rPr>
          <w:color w:val="000000"/>
          <w:sz w:val="22"/>
          <w:szCs w:val="22"/>
        </w:rPr>
      </w:pPr>
      <w:r w:rsidRPr="006E135F">
        <w:rPr>
          <w:color w:val="000000"/>
          <w:sz w:val="22"/>
          <w:szCs w:val="22"/>
        </w:rPr>
        <w:t>Elkartekideen prestakuntza:</w:t>
      </w:r>
      <w:r w:rsidRPr="006E135F">
        <w:rPr>
          <w:color w:val="000000"/>
          <w:sz w:val="22"/>
          <w:szCs w:val="22"/>
        </w:rPr>
        <w:tab/>
      </w:r>
      <w:r w:rsidRPr="006E135F">
        <w:rPr>
          <w:color w:val="000000"/>
          <w:sz w:val="22"/>
          <w:szCs w:val="22"/>
        </w:rPr>
        <w:tab/>
      </w:r>
      <w:r w:rsidRPr="006E135F">
        <w:rPr>
          <w:color w:val="000000"/>
          <w:sz w:val="22"/>
          <w:szCs w:val="22"/>
        </w:rPr>
        <w:tab/>
        <w:t>G-03 eskaera-fitxa</w:t>
      </w:r>
      <w:r w:rsidRPr="006E135F">
        <w:rPr>
          <w:sz w:val="22"/>
          <w:szCs w:val="22"/>
        </w:rPr>
        <w:t xml:space="preserve"> </w:t>
      </w:r>
    </w:p>
    <w:p w14:paraId="2D1882F4" w14:textId="3ABF98FD" w:rsidR="003F2F55" w:rsidRPr="006E135F" w:rsidRDefault="003F2F55" w:rsidP="00A138AE">
      <w:pPr>
        <w:numPr>
          <w:ilvl w:val="0"/>
          <w:numId w:val="16"/>
        </w:numPr>
        <w:jc w:val="both"/>
        <w:rPr>
          <w:color w:val="000000"/>
          <w:sz w:val="22"/>
          <w:szCs w:val="22"/>
        </w:rPr>
      </w:pPr>
      <w:r w:rsidRPr="006E135F">
        <w:rPr>
          <w:color w:val="000000"/>
          <w:sz w:val="22"/>
          <w:szCs w:val="22"/>
        </w:rPr>
        <w:t>Material</w:t>
      </w:r>
      <w:r w:rsidR="0086735F" w:rsidRPr="006E135F">
        <w:rPr>
          <w:color w:val="000000"/>
          <w:sz w:val="22"/>
          <w:szCs w:val="22"/>
        </w:rPr>
        <w:t>ak</w:t>
      </w:r>
      <w:r w:rsidRPr="006E135F">
        <w:rPr>
          <w:color w:val="000000"/>
          <w:sz w:val="22"/>
          <w:szCs w:val="22"/>
        </w:rPr>
        <w:t xml:space="preserve"> eros</w:t>
      </w:r>
      <w:r w:rsidR="0086735F" w:rsidRPr="006E135F">
        <w:rPr>
          <w:color w:val="000000"/>
          <w:sz w:val="22"/>
          <w:szCs w:val="22"/>
        </w:rPr>
        <w:t>i</w:t>
      </w:r>
      <w:r w:rsidRPr="006E135F">
        <w:rPr>
          <w:color w:val="000000"/>
          <w:sz w:val="22"/>
          <w:szCs w:val="22"/>
        </w:rPr>
        <w:t xml:space="preserve"> eta eraberritzea:</w:t>
      </w:r>
      <w:r w:rsidRPr="006E135F">
        <w:rPr>
          <w:color w:val="000000"/>
          <w:sz w:val="22"/>
          <w:szCs w:val="22"/>
        </w:rPr>
        <w:tab/>
      </w:r>
      <w:r w:rsidRPr="006E135F">
        <w:rPr>
          <w:color w:val="000000"/>
          <w:sz w:val="22"/>
          <w:szCs w:val="22"/>
        </w:rPr>
        <w:tab/>
        <w:t>G-04 eskaera-fitxa</w:t>
      </w:r>
      <w:r w:rsidRPr="006E135F">
        <w:rPr>
          <w:sz w:val="22"/>
          <w:szCs w:val="22"/>
        </w:rPr>
        <w:t xml:space="preserve"> </w:t>
      </w:r>
    </w:p>
    <w:p w14:paraId="20649127" w14:textId="77777777" w:rsidR="003F2F55" w:rsidRPr="006E135F" w:rsidRDefault="003F2F55" w:rsidP="00A138AE">
      <w:pPr>
        <w:tabs>
          <w:tab w:val="right" w:pos="6710"/>
        </w:tabs>
        <w:jc w:val="both"/>
        <w:rPr>
          <w:color w:val="000000"/>
          <w:sz w:val="22"/>
          <w:szCs w:val="22"/>
        </w:rPr>
      </w:pPr>
    </w:p>
    <w:p w14:paraId="4D2135B9" w14:textId="77777777" w:rsidR="003F2F55" w:rsidRPr="006E135F" w:rsidRDefault="003F2F55" w:rsidP="00A138AE">
      <w:pPr>
        <w:tabs>
          <w:tab w:val="right" w:pos="6710"/>
        </w:tabs>
        <w:jc w:val="both"/>
        <w:rPr>
          <w:sz w:val="22"/>
          <w:szCs w:val="22"/>
        </w:rPr>
      </w:pPr>
      <w:r w:rsidRPr="006E135F">
        <w:rPr>
          <w:sz w:val="22"/>
          <w:szCs w:val="22"/>
        </w:rPr>
        <w:t xml:space="preserve">B.) </w:t>
      </w:r>
      <w:r w:rsidRPr="006E135F">
        <w:rPr>
          <w:color w:val="000000"/>
          <w:sz w:val="22"/>
          <w:szCs w:val="22"/>
        </w:rPr>
        <w:t>Ekimen puntualetarako dirulaguntzak eskatu nahi dituztenek G-05 eskaera-fitxa bete beharko dute.</w:t>
      </w:r>
    </w:p>
    <w:p w14:paraId="0E16C8A9" w14:textId="77777777" w:rsidR="003F2F55" w:rsidRPr="006E135F" w:rsidRDefault="003F2F55" w:rsidP="00A138AE">
      <w:pPr>
        <w:tabs>
          <w:tab w:val="right" w:pos="6710"/>
        </w:tabs>
        <w:jc w:val="both"/>
        <w:rPr>
          <w:sz w:val="22"/>
          <w:szCs w:val="22"/>
        </w:rPr>
      </w:pPr>
    </w:p>
    <w:p w14:paraId="1B1CB5B1" w14:textId="6EFF7954" w:rsidR="003F2F55" w:rsidRPr="006E135F" w:rsidRDefault="003F2F55" w:rsidP="00A138AE">
      <w:pPr>
        <w:pStyle w:val="Gorputz-testua"/>
        <w:rPr>
          <w:sz w:val="22"/>
          <w:szCs w:val="22"/>
        </w:rPr>
      </w:pPr>
      <w:r w:rsidRPr="006E135F">
        <w:rPr>
          <w:color w:val="000000"/>
          <w:sz w:val="22"/>
          <w:szCs w:val="22"/>
        </w:rPr>
        <w:t xml:space="preserve">Eskaeran akatsak ikusten badira edo informazio gehiago beharrezkoa bada, pertsona edo erakunde eskatzaileei 10 eguneko epea emango zaie akats edo </w:t>
      </w:r>
      <w:r w:rsidR="00151F4F" w:rsidRPr="006E135F">
        <w:rPr>
          <w:color w:val="000000"/>
          <w:sz w:val="22"/>
          <w:szCs w:val="22"/>
        </w:rPr>
        <w:t xml:space="preserve">ez aurkezteak </w:t>
      </w:r>
      <w:r w:rsidRPr="006E135F">
        <w:rPr>
          <w:color w:val="000000"/>
          <w:sz w:val="22"/>
          <w:szCs w:val="22"/>
        </w:rPr>
        <w:t>zuzendu ditzaten edo informazio gehiago eman dezaten</w:t>
      </w:r>
      <w:r w:rsidRPr="006E135F">
        <w:rPr>
          <w:sz w:val="22"/>
          <w:szCs w:val="22"/>
        </w:rPr>
        <w:t>.</w:t>
      </w:r>
    </w:p>
    <w:p w14:paraId="377306EA" w14:textId="77777777" w:rsidR="003F2F55" w:rsidRPr="006E135F" w:rsidRDefault="003F2F55" w:rsidP="00A138AE">
      <w:pPr>
        <w:pStyle w:val="Gorputz-testua"/>
        <w:rPr>
          <w:sz w:val="22"/>
          <w:szCs w:val="22"/>
        </w:rPr>
      </w:pPr>
    </w:p>
    <w:p w14:paraId="52DD2103" w14:textId="77777777" w:rsidR="003F2F55" w:rsidRPr="006E135F" w:rsidRDefault="003F2F55" w:rsidP="00A138AE">
      <w:pPr>
        <w:pStyle w:val="Gorputz-testua"/>
        <w:rPr>
          <w:sz w:val="22"/>
          <w:szCs w:val="22"/>
        </w:rPr>
      </w:pPr>
      <w:r w:rsidRPr="006E135F">
        <w:rPr>
          <w:color w:val="000000"/>
          <w:sz w:val="22"/>
          <w:szCs w:val="22"/>
        </w:rPr>
        <w:t>Emandako epean ez badira zuzentzen ikusitako akatsak, beren eskaerei uko egin dietela pentsatu eta prozedura artxibatu egingo da, aurrez 39/2015 Legearen 68. artikuluan ezarritakoaren araberako erabakia hartuta</w:t>
      </w:r>
      <w:r w:rsidRPr="006E135F">
        <w:rPr>
          <w:sz w:val="22"/>
          <w:szCs w:val="22"/>
        </w:rPr>
        <w:t>.</w:t>
      </w:r>
    </w:p>
    <w:p w14:paraId="4F3E33E1" w14:textId="6141F7A5" w:rsidR="003F2F55" w:rsidRPr="006E135F" w:rsidRDefault="003F2F55" w:rsidP="00A138AE">
      <w:pPr>
        <w:autoSpaceDE w:val="0"/>
        <w:jc w:val="both"/>
        <w:rPr>
          <w:rFonts w:cs="Courier New"/>
          <w:sz w:val="22"/>
          <w:szCs w:val="22"/>
        </w:rPr>
      </w:pPr>
    </w:p>
    <w:p w14:paraId="20591834" w14:textId="77777777" w:rsidR="003F2F55" w:rsidRPr="006E135F" w:rsidRDefault="003F2F55" w:rsidP="00A138AE">
      <w:pPr>
        <w:autoSpaceDE w:val="0"/>
        <w:jc w:val="both"/>
        <w:rPr>
          <w:rFonts w:cs="Courier New"/>
          <w:sz w:val="22"/>
          <w:szCs w:val="22"/>
        </w:rPr>
      </w:pPr>
    </w:p>
    <w:p w14:paraId="15025816" w14:textId="77777777" w:rsidR="003F2F55" w:rsidRPr="006E135F" w:rsidRDefault="003F2F55" w:rsidP="00A138AE">
      <w:pPr>
        <w:jc w:val="both"/>
        <w:rPr>
          <w:rFonts w:cs="Book Antiqua"/>
          <w:kern w:val="0"/>
          <w:sz w:val="22"/>
          <w:szCs w:val="22"/>
        </w:rPr>
      </w:pPr>
      <w:r w:rsidRPr="006E135F">
        <w:rPr>
          <w:rFonts w:cs="Book Antiqua"/>
          <w:b/>
          <w:bCs/>
          <w:kern w:val="0"/>
          <w:sz w:val="22"/>
          <w:szCs w:val="22"/>
        </w:rPr>
        <w:t>3.- ONURADUNA IZATEKO DEBEKUA</w:t>
      </w:r>
    </w:p>
    <w:p w14:paraId="15FA0BA0" w14:textId="77777777" w:rsidR="003F2F55" w:rsidRPr="006E135F" w:rsidRDefault="003F2F55" w:rsidP="00A138AE">
      <w:pPr>
        <w:jc w:val="both"/>
        <w:rPr>
          <w:rFonts w:cs="Arial"/>
          <w:kern w:val="0"/>
          <w:sz w:val="22"/>
          <w:szCs w:val="22"/>
        </w:rPr>
      </w:pPr>
    </w:p>
    <w:p w14:paraId="349CC57A" w14:textId="39BC5C1E" w:rsidR="003F2F55" w:rsidRPr="006E135F" w:rsidRDefault="003F2F55" w:rsidP="00A138AE">
      <w:pPr>
        <w:jc w:val="both"/>
        <w:rPr>
          <w:rFonts w:cs="Arial"/>
          <w:kern w:val="0"/>
          <w:sz w:val="22"/>
          <w:szCs w:val="22"/>
        </w:rPr>
      </w:pPr>
      <w:r w:rsidRPr="006E135F">
        <w:rPr>
          <w:rFonts w:cs="Arial"/>
          <w:kern w:val="0"/>
          <w:sz w:val="22"/>
          <w:szCs w:val="22"/>
        </w:rPr>
        <w:t xml:space="preserve">Oinarri hauetan araututako </w:t>
      </w:r>
      <w:r w:rsidR="002A3860" w:rsidRPr="006E135F">
        <w:rPr>
          <w:rFonts w:cs="Arial"/>
          <w:kern w:val="0"/>
          <w:sz w:val="22"/>
          <w:szCs w:val="22"/>
        </w:rPr>
        <w:t>d</w:t>
      </w:r>
      <w:r w:rsidRPr="006E135F">
        <w:rPr>
          <w:rFonts w:cs="Arial"/>
          <w:kern w:val="0"/>
          <w:sz w:val="22"/>
          <w:szCs w:val="22"/>
        </w:rPr>
        <w:t>irulaguntzak ezingo ditu jaso ondorengo zirkunstantziaren batean dagoen erakundeak:</w:t>
      </w:r>
    </w:p>
    <w:p w14:paraId="7D50B6AD" w14:textId="77777777" w:rsidR="003F2F55" w:rsidRPr="006E135F" w:rsidRDefault="003F2F55" w:rsidP="00A138AE">
      <w:pPr>
        <w:jc w:val="both"/>
        <w:rPr>
          <w:rFonts w:cs="Arial"/>
          <w:kern w:val="0"/>
          <w:sz w:val="22"/>
          <w:szCs w:val="22"/>
        </w:rPr>
      </w:pPr>
    </w:p>
    <w:p w14:paraId="1C7D177E" w14:textId="77777777" w:rsidR="00166AD2" w:rsidRPr="006E135F" w:rsidRDefault="003F2F55" w:rsidP="00A138AE">
      <w:pPr>
        <w:numPr>
          <w:ilvl w:val="0"/>
          <w:numId w:val="23"/>
        </w:numPr>
        <w:suppressAutoHyphens w:val="0"/>
        <w:autoSpaceDE w:val="0"/>
        <w:autoSpaceDN w:val="0"/>
        <w:adjustRightInd w:val="0"/>
        <w:jc w:val="both"/>
        <w:rPr>
          <w:rFonts w:cs="TimesNewRomanPSMT"/>
          <w:kern w:val="0"/>
          <w:sz w:val="22"/>
          <w:szCs w:val="22"/>
          <w:lang w:eastAsia="es-ES"/>
        </w:rPr>
      </w:pPr>
      <w:r w:rsidRPr="006E135F">
        <w:rPr>
          <w:rFonts w:cs="Arial"/>
          <w:kern w:val="0"/>
          <w:sz w:val="22"/>
          <w:szCs w:val="22"/>
        </w:rPr>
        <w:t>38/2003 Legeak, azaroaren 17koak, dirulaguntzenak, 13 artikuluan zerrendatutako edozein.</w:t>
      </w:r>
    </w:p>
    <w:p w14:paraId="05FAEE01" w14:textId="08185CF5" w:rsidR="00D874AF" w:rsidRPr="006E135F" w:rsidRDefault="00166AD2" w:rsidP="00A138AE">
      <w:pPr>
        <w:numPr>
          <w:ilvl w:val="0"/>
          <w:numId w:val="23"/>
        </w:num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Uztailaren 28ko 26/2015 Lege Organikoak jarritakoaren arabera, sexu</w:t>
      </w:r>
      <w:r w:rsidR="00E1678A" w:rsidRPr="006E135F">
        <w:rPr>
          <w:rFonts w:cs="TimesNewRomanPSMT"/>
          <w:kern w:val="0"/>
          <w:sz w:val="22"/>
          <w:szCs w:val="22"/>
          <w:lang w:eastAsia="es-ES"/>
        </w:rPr>
        <w:t xml:space="preserve"> </w:t>
      </w:r>
      <w:r w:rsidRPr="006E135F">
        <w:rPr>
          <w:rFonts w:cs="TimesNewRomanPSMT"/>
          <w:kern w:val="0"/>
          <w:sz w:val="22"/>
          <w:szCs w:val="22"/>
          <w:lang w:eastAsia="es-ES"/>
        </w:rPr>
        <w:t>delituengatik</w:t>
      </w:r>
      <w:r w:rsidR="00E1678A" w:rsidRPr="006E135F">
        <w:rPr>
          <w:rFonts w:cs="TimesNewRomanPSMT"/>
          <w:kern w:val="0"/>
          <w:sz w:val="22"/>
          <w:szCs w:val="22"/>
          <w:lang w:eastAsia="es-ES"/>
        </w:rPr>
        <w:t xml:space="preserve"> </w:t>
      </w:r>
      <w:r w:rsidRPr="006E135F">
        <w:rPr>
          <w:rFonts w:cs="TimesNewRomanPSMT"/>
          <w:kern w:val="0"/>
          <w:sz w:val="22"/>
          <w:szCs w:val="22"/>
          <w:lang w:eastAsia="es-ES"/>
        </w:rPr>
        <w:t>zigor administratiboak, laboralak edo penalak jaso dituzten pertsona fisiko nahiz juridikoak.</w:t>
      </w:r>
    </w:p>
    <w:p w14:paraId="06895CCE" w14:textId="77777777" w:rsidR="003F2F55" w:rsidRPr="006E135F" w:rsidRDefault="003F2F55" w:rsidP="00A138AE">
      <w:pPr>
        <w:numPr>
          <w:ilvl w:val="0"/>
          <w:numId w:val="23"/>
        </w:numPr>
        <w:suppressAutoHyphens w:val="0"/>
        <w:autoSpaceDE w:val="0"/>
        <w:autoSpaceDN w:val="0"/>
        <w:adjustRightInd w:val="0"/>
        <w:jc w:val="both"/>
        <w:rPr>
          <w:rFonts w:cs="TimesNewRomanPSMT"/>
          <w:kern w:val="0"/>
          <w:sz w:val="22"/>
          <w:szCs w:val="22"/>
          <w:lang w:eastAsia="es-ES"/>
        </w:rPr>
      </w:pPr>
      <w:r w:rsidRPr="006E135F">
        <w:rPr>
          <w:rFonts w:cs="Arial"/>
          <w:kern w:val="0"/>
          <w:sz w:val="22"/>
          <w:szCs w:val="22"/>
        </w:rPr>
        <w:t>Emakume eta Gizonen Benetako Berdintasunari buruzko martxoaren 22ko 3/2007 Lege Organikoan eta</w:t>
      </w:r>
      <w:r w:rsidR="00A8130C" w:rsidRPr="006E135F">
        <w:rPr>
          <w:rFonts w:cs="Arial"/>
          <w:kern w:val="0"/>
          <w:sz w:val="22"/>
          <w:szCs w:val="22"/>
        </w:rPr>
        <w:t xml:space="preserve"> </w:t>
      </w:r>
      <w:r w:rsidR="00FA0D4C" w:rsidRPr="006E135F">
        <w:rPr>
          <w:rFonts w:cs="BookAntiqua"/>
          <w:kern w:val="0"/>
          <w:sz w:val="22"/>
          <w:szCs w:val="22"/>
          <w:lang w:eastAsia="es-ES"/>
        </w:rPr>
        <w:t xml:space="preserve">1/2023 Legegintzako Dekretua, martxoaren 16koa, emakumeen eta gizonen berdintasunerako eta emakumeen aurkako </w:t>
      </w:r>
      <w:r w:rsidR="00FA0D4C" w:rsidRPr="006E135F">
        <w:rPr>
          <w:rFonts w:cs="BookAntiqua"/>
          <w:kern w:val="0"/>
          <w:sz w:val="22"/>
          <w:szCs w:val="22"/>
          <w:lang w:eastAsia="es-ES"/>
        </w:rPr>
        <w:lastRenderedPageBreak/>
        <w:t>indarkeria matxistarik gabe bizitzeko Legearen testu bategina onartzen duena, jarritako betekizunak betetzen ez dituzten pertsona fisiko nahiz juridikoak.</w:t>
      </w:r>
    </w:p>
    <w:p w14:paraId="5EBA0667" w14:textId="77777777" w:rsidR="003F2F55" w:rsidRPr="006E135F" w:rsidRDefault="003F2F55" w:rsidP="00A138AE">
      <w:pPr>
        <w:numPr>
          <w:ilvl w:val="0"/>
          <w:numId w:val="23"/>
        </w:numPr>
        <w:jc w:val="both"/>
        <w:rPr>
          <w:rFonts w:cs="Arial"/>
          <w:kern w:val="0"/>
          <w:sz w:val="22"/>
          <w:szCs w:val="22"/>
        </w:rPr>
      </w:pPr>
      <w:r w:rsidRPr="006E135F">
        <w:rPr>
          <w:rFonts w:cs="Arial"/>
          <w:kern w:val="0"/>
          <w:sz w:val="22"/>
          <w:szCs w:val="22"/>
        </w:rPr>
        <w:t xml:space="preserve">Emakume eta gizonen arteko berdintasunaren printzipioaren aurkako helburuak, sarbide-sistemak, funtzionamendua, ibilbidea, jarduera, antolaketa edo estatutuak dituzten, eta sexuaren, ideologiaren, jaioterriaren, nazionalitatearen edo sexu-joeraren ziozko diskriminazioa egiten duten pertsona fisiko nahiz juridikoak (Emakumeen eta Gizonen Berdintasunerako Zarauzko Udal Ordenantzaren </w:t>
      </w:r>
      <w:r w:rsidR="00D77E94" w:rsidRPr="006E135F">
        <w:rPr>
          <w:rFonts w:cs="Arial"/>
          <w:kern w:val="0"/>
          <w:sz w:val="22"/>
          <w:szCs w:val="22"/>
        </w:rPr>
        <w:t>40</w:t>
      </w:r>
      <w:r w:rsidRPr="006E135F">
        <w:rPr>
          <w:rFonts w:cs="Arial"/>
          <w:kern w:val="0"/>
          <w:sz w:val="22"/>
          <w:szCs w:val="22"/>
        </w:rPr>
        <w:t>.artikulua).</w:t>
      </w:r>
    </w:p>
    <w:p w14:paraId="219486C5" w14:textId="27F06780" w:rsidR="003F2F55" w:rsidRPr="006E135F" w:rsidRDefault="003F2F55" w:rsidP="00A138AE">
      <w:pPr>
        <w:numPr>
          <w:ilvl w:val="0"/>
          <w:numId w:val="23"/>
        </w:numPr>
        <w:jc w:val="both"/>
        <w:rPr>
          <w:rFonts w:cs="Arial"/>
          <w:kern w:val="0"/>
          <w:sz w:val="22"/>
          <w:szCs w:val="22"/>
        </w:rPr>
      </w:pPr>
      <w:r w:rsidRPr="006E135F">
        <w:rPr>
          <w:rFonts w:cs="Arial"/>
          <w:kern w:val="0"/>
          <w:sz w:val="22"/>
          <w:szCs w:val="22"/>
        </w:rPr>
        <w:t>Berdintasunerako eta sexuagatik diskriminatuta ez izateko eskubidea urratzeagatik  administra</w:t>
      </w:r>
      <w:r w:rsidR="00D77E94" w:rsidRPr="006E135F">
        <w:rPr>
          <w:rFonts w:cs="Arial"/>
          <w:kern w:val="0"/>
          <w:sz w:val="22"/>
          <w:szCs w:val="22"/>
        </w:rPr>
        <w:t>zio-</w:t>
      </w:r>
      <w:r w:rsidRPr="006E135F">
        <w:rPr>
          <w:rFonts w:cs="Arial"/>
          <w:kern w:val="0"/>
          <w:sz w:val="22"/>
          <w:szCs w:val="22"/>
        </w:rPr>
        <w:t>, la</w:t>
      </w:r>
      <w:r w:rsidR="00D77E94" w:rsidRPr="006E135F">
        <w:rPr>
          <w:rFonts w:cs="Arial"/>
          <w:kern w:val="0"/>
          <w:sz w:val="22"/>
          <w:szCs w:val="22"/>
        </w:rPr>
        <w:t>n-</w:t>
      </w:r>
      <w:r w:rsidRPr="006E135F">
        <w:rPr>
          <w:rFonts w:cs="Arial"/>
          <w:kern w:val="0"/>
          <w:sz w:val="22"/>
          <w:szCs w:val="22"/>
        </w:rPr>
        <w:t xml:space="preserve"> edo </w:t>
      </w:r>
      <w:r w:rsidR="00D77E94" w:rsidRPr="006E135F">
        <w:rPr>
          <w:rFonts w:cs="Arial"/>
          <w:kern w:val="0"/>
          <w:sz w:val="22"/>
          <w:szCs w:val="22"/>
        </w:rPr>
        <w:t>zigor-arloko zehapenak</w:t>
      </w:r>
      <w:r w:rsidRPr="006E135F">
        <w:rPr>
          <w:rFonts w:cs="Arial"/>
          <w:kern w:val="0"/>
          <w:sz w:val="22"/>
          <w:szCs w:val="22"/>
        </w:rPr>
        <w:t xml:space="preserve"> jaso dituzten pertsona fisiko nahiz juridikoak (Emakumeen eta Gizonen Berdintasunerako Zarauzko Udal Ordenantzaren </w:t>
      </w:r>
      <w:r w:rsidR="00D77E94" w:rsidRPr="006E135F">
        <w:rPr>
          <w:rFonts w:cs="Arial"/>
          <w:kern w:val="0"/>
          <w:sz w:val="22"/>
          <w:szCs w:val="22"/>
        </w:rPr>
        <w:t>40</w:t>
      </w:r>
      <w:r w:rsidRPr="006E135F">
        <w:rPr>
          <w:rFonts w:cs="Arial"/>
          <w:kern w:val="0"/>
          <w:sz w:val="22"/>
          <w:szCs w:val="22"/>
        </w:rPr>
        <w:t>. artikulua).</w:t>
      </w:r>
    </w:p>
    <w:p w14:paraId="3E9F8910" w14:textId="38A93A11" w:rsidR="003F2F55" w:rsidRPr="006E135F" w:rsidRDefault="003F2F55" w:rsidP="007D444A">
      <w:pPr>
        <w:jc w:val="both"/>
        <w:rPr>
          <w:rFonts w:cs="Arial"/>
          <w:kern w:val="0"/>
          <w:sz w:val="22"/>
          <w:szCs w:val="22"/>
        </w:rPr>
      </w:pPr>
      <w:r w:rsidRPr="006E135F">
        <w:rPr>
          <w:rFonts w:cs="Arial"/>
          <w:kern w:val="0"/>
          <w:sz w:val="22"/>
          <w:szCs w:val="22"/>
        </w:rPr>
        <w:t>Erakundeak, kasuen arabera, lekukotza judizialaren bidez edo ziurtagiri bidez egiaztatu dezake onuradun izaera lortzeko debekuetan</w:t>
      </w:r>
      <w:r w:rsidR="00CE10D2" w:rsidRPr="006E135F">
        <w:rPr>
          <w:rFonts w:cs="Arial"/>
          <w:kern w:val="0"/>
          <w:sz w:val="22"/>
          <w:szCs w:val="22"/>
        </w:rPr>
        <w:t xml:space="preserve"> sartuta ez dagoela</w:t>
      </w:r>
      <w:r w:rsidRPr="006E135F">
        <w:rPr>
          <w:rFonts w:cs="Arial"/>
          <w:kern w:val="0"/>
          <w:sz w:val="22"/>
          <w:szCs w:val="22"/>
        </w:rPr>
        <w:t>. Eta agiri horiek eskuratu ezin direnean, horien ordez, erantzukizunpeko adierazpenak aurkez daitezke.</w:t>
      </w:r>
    </w:p>
    <w:p w14:paraId="053F98AB" w14:textId="77777777" w:rsidR="008C7F29" w:rsidRPr="006E135F" w:rsidRDefault="008C7F29" w:rsidP="00A138AE">
      <w:pPr>
        <w:ind w:left="360"/>
        <w:jc w:val="both"/>
        <w:rPr>
          <w:rFonts w:cs="Arial"/>
          <w:kern w:val="0"/>
          <w:sz w:val="22"/>
          <w:szCs w:val="22"/>
        </w:rPr>
      </w:pPr>
    </w:p>
    <w:p w14:paraId="52F944B7" w14:textId="77777777" w:rsidR="008C7F29" w:rsidRPr="006E135F" w:rsidRDefault="008C7F29" w:rsidP="00A138AE">
      <w:pPr>
        <w:autoSpaceDE w:val="0"/>
        <w:jc w:val="both"/>
        <w:rPr>
          <w:b/>
          <w:bCs/>
          <w:sz w:val="22"/>
          <w:szCs w:val="22"/>
        </w:rPr>
      </w:pPr>
    </w:p>
    <w:p w14:paraId="56EEEEBD" w14:textId="1CAA7939" w:rsidR="00CB41B5" w:rsidRPr="006E135F" w:rsidRDefault="003F2F55" w:rsidP="00A138AE">
      <w:pPr>
        <w:autoSpaceDE w:val="0"/>
        <w:jc w:val="both"/>
        <w:rPr>
          <w:b/>
          <w:bCs/>
          <w:sz w:val="22"/>
          <w:szCs w:val="22"/>
        </w:rPr>
      </w:pPr>
      <w:r w:rsidRPr="006E135F">
        <w:rPr>
          <w:b/>
          <w:bCs/>
          <w:sz w:val="22"/>
          <w:szCs w:val="22"/>
        </w:rPr>
        <w:t>4.-</w:t>
      </w:r>
      <w:r w:rsidR="00CB41B5" w:rsidRPr="006E135F">
        <w:rPr>
          <w:b/>
          <w:bCs/>
          <w:sz w:val="22"/>
          <w:szCs w:val="22"/>
        </w:rPr>
        <w:t xml:space="preserve"> PROZEDURA</w:t>
      </w:r>
    </w:p>
    <w:p w14:paraId="2749ADAA" w14:textId="77777777" w:rsidR="00CB41B5" w:rsidRPr="006E135F" w:rsidRDefault="00CB41B5" w:rsidP="00A138AE">
      <w:pPr>
        <w:autoSpaceDE w:val="0"/>
        <w:jc w:val="both"/>
        <w:rPr>
          <w:b/>
          <w:bCs/>
          <w:sz w:val="22"/>
          <w:szCs w:val="22"/>
        </w:rPr>
      </w:pPr>
    </w:p>
    <w:p w14:paraId="78194514" w14:textId="5EFD966F" w:rsidR="00F75FF5" w:rsidRPr="006E135F" w:rsidRDefault="00F75FF5"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Dirulaguntzak emateko prozedura Zarauzko Udaleko Ordenantza Orokorrean</w:t>
      </w:r>
      <w:r w:rsidR="00500D46" w:rsidRPr="006E135F">
        <w:rPr>
          <w:rFonts w:cs="TimesNewRomanPSMT"/>
          <w:kern w:val="0"/>
          <w:sz w:val="22"/>
          <w:szCs w:val="22"/>
          <w:lang w:eastAsia="es-ES"/>
        </w:rPr>
        <w:t xml:space="preserve"> </w:t>
      </w:r>
      <w:r w:rsidRPr="006E135F">
        <w:rPr>
          <w:rFonts w:cs="TimesNewRomanPSMT"/>
          <w:kern w:val="0"/>
          <w:sz w:val="22"/>
          <w:szCs w:val="22"/>
          <w:lang w:eastAsia="es-ES"/>
        </w:rPr>
        <w:t>ezarritakoa izango da.</w:t>
      </w:r>
    </w:p>
    <w:p w14:paraId="7C7C164F" w14:textId="77777777" w:rsidR="00693682" w:rsidRPr="006E135F" w:rsidRDefault="00693682" w:rsidP="00A138AE">
      <w:pPr>
        <w:suppressAutoHyphens w:val="0"/>
        <w:autoSpaceDE w:val="0"/>
        <w:autoSpaceDN w:val="0"/>
        <w:adjustRightInd w:val="0"/>
        <w:jc w:val="both"/>
        <w:rPr>
          <w:rFonts w:cs="TimesNewRomanPSMT"/>
          <w:kern w:val="0"/>
          <w:sz w:val="22"/>
          <w:szCs w:val="22"/>
          <w:lang w:eastAsia="es-ES"/>
        </w:rPr>
      </w:pPr>
    </w:p>
    <w:p w14:paraId="53E90785" w14:textId="4F1DE24D" w:rsidR="00F75FF5" w:rsidRPr="006E135F" w:rsidRDefault="00F75FF5" w:rsidP="00500D46">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Espedientean instrukzio-organoaren txosten bat sartuko da. Bertan adieraziko du, bere</w:t>
      </w:r>
      <w:r w:rsidR="00500D46" w:rsidRPr="006E135F">
        <w:rPr>
          <w:rFonts w:cs="TimesNewRomanPSMT"/>
          <w:kern w:val="0"/>
          <w:sz w:val="22"/>
          <w:szCs w:val="22"/>
          <w:lang w:eastAsia="es-ES"/>
        </w:rPr>
        <w:t xml:space="preserve"> </w:t>
      </w:r>
      <w:r w:rsidRPr="006E135F">
        <w:rPr>
          <w:rFonts w:cs="TimesNewRomanPSMT"/>
          <w:kern w:val="0"/>
          <w:sz w:val="22"/>
          <w:szCs w:val="22"/>
          <w:lang w:eastAsia="es-ES"/>
        </w:rPr>
        <w:t>esku duen informaziotik ondorioztatuta, pertsona onuradunek betetzen dituztela</w:t>
      </w:r>
      <w:r w:rsidR="00500D46" w:rsidRPr="006E135F">
        <w:rPr>
          <w:rFonts w:cs="TimesNewRomanPSMT"/>
          <w:kern w:val="0"/>
          <w:sz w:val="22"/>
          <w:szCs w:val="22"/>
          <w:lang w:eastAsia="es-ES"/>
        </w:rPr>
        <w:t xml:space="preserve"> </w:t>
      </w:r>
      <w:r w:rsidRPr="006E135F">
        <w:rPr>
          <w:rFonts w:cs="TimesNewRomanPSMT"/>
          <w:kern w:val="0"/>
          <w:sz w:val="22"/>
          <w:szCs w:val="22"/>
          <w:lang w:eastAsia="es-ES"/>
        </w:rPr>
        <w:t>dirulaguntzak eskuratzeko baldintza guztiak.</w:t>
      </w:r>
    </w:p>
    <w:p w14:paraId="2DD2618B" w14:textId="77777777" w:rsidR="00F75FF5" w:rsidRPr="006E135F" w:rsidRDefault="00F75FF5" w:rsidP="00A138AE">
      <w:pPr>
        <w:autoSpaceDE w:val="0"/>
        <w:jc w:val="both"/>
        <w:rPr>
          <w:b/>
          <w:bCs/>
          <w:sz w:val="22"/>
          <w:szCs w:val="22"/>
        </w:rPr>
      </w:pPr>
    </w:p>
    <w:p w14:paraId="7AF4DE5F" w14:textId="77777777" w:rsidR="003F2F55" w:rsidRPr="006E135F" w:rsidRDefault="003F2F55" w:rsidP="00A138AE">
      <w:pPr>
        <w:autoSpaceDE w:val="0"/>
        <w:jc w:val="both"/>
        <w:rPr>
          <w:sz w:val="22"/>
          <w:szCs w:val="22"/>
        </w:rPr>
      </w:pPr>
    </w:p>
    <w:p w14:paraId="1F03CA4A" w14:textId="77777777" w:rsidR="00D72379" w:rsidRPr="006E135F" w:rsidRDefault="003F2F55" w:rsidP="00A138AE">
      <w:pPr>
        <w:suppressAutoHyphens w:val="0"/>
        <w:autoSpaceDE w:val="0"/>
        <w:autoSpaceDN w:val="0"/>
        <w:adjustRightInd w:val="0"/>
        <w:jc w:val="both"/>
        <w:rPr>
          <w:rFonts w:cs="TimesNewRomanPS-BoldMT"/>
          <w:b/>
          <w:bCs/>
          <w:kern w:val="0"/>
          <w:sz w:val="22"/>
          <w:szCs w:val="22"/>
          <w:lang w:eastAsia="es-ES"/>
        </w:rPr>
      </w:pPr>
      <w:r w:rsidRPr="006E135F">
        <w:rPr>
          <w:b/>
          <w:bCs/>
          <w:sz w:val="22"/>
          <w:szCs w:val="22"/>
        </w:rPr>
        <w:t>5.-</w:t>
      </w:r>
      <w:r w:rsidR="00D72379" w:rsidRPr="006E135F">
        <w:rPr>
          <w:rFonts w:ascii="TimesNewRomanPS-BoldMT" w:hAnsi="TimesNewRomanPS-BoldMT" w:cs="TimesNewRomanPS-BoldMT"/>
          <w:b/>
          <w:bCs/>
          <w:kern w:val="0"/>
          <w:lang w:eastAsia="es-ES"/>
        </w:rPr>
        <w:t xml:space="preserve"> </w:t>
      </w:r>
      <w:r w:rsidR="00D72379" w:rsidRPr="006E135F">
        <w:rPr>
          <w:rFonts w:cs="TimesNewRomanPS-BoldMT"/>
          <w:b/>
          <w:bCs/>
          <w:kern w:val="0"/>
          <w:sz w:val="22"/>
          <w:szCs w:val="22"/>
          <w:lang w:eastAsia="es-ES"/>
        </w:rPr>
        <w:t>DIRUZ LAGUNTZEKO GASTUAK</w:t>
      </w:r>
    </w:p>
    <w:p w14:paraId="6F744263" w14:textId="77777777" w:rsidR="00D72379" w:rsidRPr="006E135F" w:rsidRDefault="00D72379" w:rsidP="00A138AE">
      <w:pPr>
        <w:suppressAutoHyphens w:val="0"/>
        <w:autoSpaceDE w:val="0"/>
        <w:autoSpaceDN w:val="0"/>
        <w:adjustRightInd w:val="0"/>
        <w:jc w:val="both"/>
        <w:rPr>
          <w:rFonts w:cs="TimesNewRomanPS-BoldMT"/>
          <w:b/>
          <w:bCs/>
          <w:kern w:val="0"/>
          <w:sz w:val="22"/>
          <w:szCs w:val="22"/>
          <w:lang w:eastAsia="es-ES"/>
        </w:rPr>
      </w:pPr>
    </w:p>
    <w:p w14:paraId="04756CC0" w14:textId="514CAF51" w:rsidR="00D72379" w:rsidRPr="006E135F" w:rsidRDefault="00D72379" w:rsidP="00500D46">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Legean aurreikusitako gastuez gain, hauek ere onartuko dira: diruz lagundutako</w:t>
      </w:r>
      <w:r w:rsidR="00500D46" w:rsidRPr="006E135F">
        <w:rPr>
          <w:rFonts w:cs="TimesNewRomanPSMT"/>
          <w:kern w:val="0"/>
          <w:sz w:val="22"/>
          <w:szCs w:val="22"/>
          <w:lang w:eastAsia="es-ES"/>
        </w:rPr>
        <w:t xml:space="preserve"> </w:t>
      </w:r>
      <w:r w:rsidRPr="006E135F">
        <w:rPr>
          <w:rFonts w:cs="TimesNewRomanPSMT"/>
          <w:kern w:val="0"/>
          <w:sz w:val="22"/>
          <w:szCs w:val="22"/>
          <w:lang w:eastAsia="es-ES"/>
        </w:rPr>
        <w:t>proiektua gauzatzeko egin behar diren finantza gastuak, aholkularitza juridiko edo</w:t>
      </w:r>
      <w:r w:rsidR="00500D46" w:rsidRPr="006E135F">
        <w:rPr>
          <w:rFonts w:cs="TimesNewRomanPSMT"/>
          <w:kern w:val="0"/>
          <w:sz w:val="22"/>
          <w:szCs w:val="22"/>
          <w:lang w:eastAsia="es-ES"/>
        </w:rPr>
        <w:t xml:space="preserve"> </w:t>
      </w:r>
      <w:r w:rsidRPr="006E135F">
        <w:rPr>
          <w:rFonts w:cs="TimesNewRomanPSMT"/>
          <w:kern w:val="0"/>
          <w:sz w:val="22"/>
          <w:szCs w:val="22"/>
          <w:lang w:eastAsia="es-ES"/>
        </w:rPr>
        <w:t>finantzarioko gastuak, notario eta erregistro-gastuak, eta perituen gastuak, baldin eta</w:t>
      </w:r>
      <w:r w:rsidR="00500D46" w:rsidRPr="006E135F">
        <w:rPr>
          <w:rFonts w:cs="TimesNewRomanPSMT"/>
          <w:kern w:val="0"/>
          <w:sz w:val="22"/>
          <w:szCs w:val="22"/>
          <w:lang w:eastAsia="es-ES"/>
        </w:rPr>
        <w:t xml:space="preserve"> </w:t>
      </w:r>
      <w:r w:rsidRPr="006E135F">
        <w:rPr>
          <w:rFonts w:cs="TimesNewRomanPSMT"/>
          <w:kern w:val="0"/>
          <w:sz w:val="22"/>
          <w:szCs w:val="22"/>
          <w:lang w:eastAsia="es-ES"/>
        </w:rPr>
        <w:t>diruz lagundutako jarduerarekin zuzenean lotuta badaude eta jarduera hori modu</w:t>
      </w:r>
      <w:r w:rsidR="00500D46" w:rsidRPr="006E135F">
        <w:rPr>
          <w:rFonts w:cs="TimesNewRomanPSMT"/>
          <w:kern w:val="0"/>
          <w:sz w:val="22"/>
          <w:szCs w:val="22"/>
          <w:lang w:eastAsia="es-ES"/>
        </w:rPr>
        <w:t xml:space="preserve"> </w:t>
      </w:r>
      <w:r w:rsidRPr="006E135F">
        <w:rPr>
          <w:rFonts w:cs="TimesNewRomanPSMT"/>
          <w:kern w:val="0"/>
          <w:sz w:val="22"/>
          <w:szCs w:val="22"/>
          <w:lang w:eastAsia="es-ES"/>
        </w:rPr>
        <w:t>egokian prestatzeko edo burutzeko ezinbestekoak badira.</w:t>
      </w:r>
    </w:p>
    <w:p w14:paraId="27D9AA83" w14:textId="77777777" w:rsidR="00D72379" w:rsidRPr="006E135F" w:rsidRDefault="00D72379" w:rsidP="00A138AE">
      <w:pPr>
        <w:jc w:val="both"/>
        <w:rPr>
          <w:b/>
          <w:bCs/>
          <w:sz w:val="22"/>
          <w:szCs w:val="22"/>
        </w:rPr>
      </w:pPr>
    </w:p>
    <w:p w14:paraId="646F363C" w14:textId="77777777" w:rsidR="00D72379" w:rsidRPr="006E135F" w:rsidRDefault="00D72379" w:rsidP="00A138AE">
      <w:pPr>
        <w:jc w:val="both"/>
        <w:rPr>
          <w:b/>
          <w:bCs/>
          <w:sz w:val="22"/>
          <w:szCs w:val="22"/>
        </w:rPr>
      </w:pPr>
    </w:p>
    <w:p w14:paraId="1980830D" w14:textId="77777777" w:rsidR="003F2F55" w:rsidRPr="006E135F" w:rsidRDefault="00BE21C0" w:rsidP="00A138AE">
      <w:pPr>
        <w:jc w:val="both"/>
        <w:rPr>
          <w:b/>
          <w:bCs/>
          <w:sz w:val="22"/>
          <w:szCs w:val="22"/>
        </w:rPr>
      </w:pPr>
      <w:r w:rsidRPr="006E135F">
        <w:rPr>
          <w:b/>
          <w:bCs/>
          <w:sz w:val="22"/>
          <w:szCs w:val="22"/>
        </w:rPr>
        <w:t xml:space="preserve">6.- DIRULAGUNTZA EMATEKO </w:t>
      </w:r>
      <w:r w:rsidR="003F2F55" w:rsidRPr="006E135F">
        <w:rPr>
          <w:b/>
          <w:bCs/>
          <w:sz w:val="22"/>
          <w:szCs w:val="22"/>
        </w:rPr>
        <w:t>IRIZPIDEAK</w:t>
      </w:r>
    </w:p>
    <w:p w14:paraId="723048BC" w14:textId="77777777" w:rsidR="003F2F55" w:rsidRPr="006E135F" w:rsidRDefault="003F2F55" w:rsidP="00A138AE">
      <w:pPr>
        <w:jc w:val="both"/>
        <w:rPr>
          <w:b/>
          <w:bCs/>
          <w:sz w:val="22"/>
          <w:szCs w:val="22"/>
        </w:rPr>
      </w:pPr>
    </w:p>
    <w:p w14:paraId="41634B49" w14:textId="77777777" w:rsidR="0079384C" w:rsidRPr="006E135F" w:rsidRDefault="009C028A" w:rsidP="00A138AE">
      <w:pPr>
        <w:suppressAutoHyphens w:val="0"/>
        <w:autoSpaceDE w:val="0"/>
        <w:autoSpaceDN w:val="0"/>
        <w:adjustRightInd w:val="0"/>
        <w:jc w:val="both"/>
        <w:rPr>
          <w:rFonts w:cs="TimesNewRomanPSMT"/>
          <w:kern w:val="0"/>
          <w:sz w:val="22"/>
          <w:szCs w:val="22"/>
          <w:lang w:eastAsia="es-ES"/>
        </w:rPr>
      </w:pPr>
      <w:r w:rsidRPr="006E135F">
        <w:rPr>
          <w:rFonts w:ascii="TimesNewRomanPSMT" w:hAnsi="TimesNewRomanPSMT" w:cs="TimesNewRomanPSMT"/>
          <w:kern w:val="0"/>
          <w:lang w:eastAsia="es-ES"/>
        </w:rPr>
        <w:t xml:space="preserve">1.- </w:t>
      </w:r>
      <w:r w:rsidR="0079384C" w:rsidRPr="006E135F">
        <w:rPr>
          <w:rFonts w:cs="TimesNewRomanPSMT"/>
          <w:kern w:val="0"/>
          <w:sz w:val="22"/>
          <w:szCs w:val="22"/>
          <w:lang w:eastAsia="es-ES"/>
        </w:rPr>
        <w:t>Dirulaguntzak esleitzeko ondorengo puntuak hartuko dira kontuan, eta eskaerarekin</w:t>
      </w:r>
      <w:r w:rsidRPr="006E135F">
        <w:rPr>
          <w:rFonts w:cs="TimesNewRomanPSMT"/>
          <w:kern w:val="0"/>
          <w:sz w:val="22"/>
          <w:szCs w:val="22"/>
          <w:lang w:eastAsia="es-ES"/>
        </w:rPr>
        <w:t xml:space="preserve"> </w:t>
      </w:r>
      <w:r w:rsidR="0079384C" w:rsidRPr="006E135F">
        <w:rPr>
          <w:rFonts w:cs="TimesNewRomanPSMT"/>
          <w:kern w:val="0"/>
          <w:sz w:val="22"/>
          <w:szCs w:val="22"/>
          <w:lang w:eastAsia="es-ES"/>
        </w:rPr>
        <w:t>batera aurkeztuko diren programazio-fitxetan egiaztatu beharko dira.</w:t>
      </w:r>
    </w:p>
    <w:p w14:paraId="194BF415" w14:textId="77777777" w:rsidR="009C028A" w:rsidRPr="006E135F" w:rsidRDefault="009C028A" w:rsidP="00A138AE">
      <w:pPr>
        <w:suppressAutoHyphens w:val="0"/>
        <w:autoSpaceDE w:val="0"/>
        <w:autoSpaceDN w:val="0"/>
        <w:adjustRightInd w:val="0"/>
        <w:jc w:val="both"/>
        <w:rPr>
          <w:rFonts w:cs="TimesNewRomanPSMT"/>
          <w:kern w:val="0"/>
          <w:sz w:val="22"/>
          <w:szCs w:val="22"/>
          <w:lang w:eastAsia="es-ES"/>
        </w:rPr>
      </w:pPr>
    </w:p>
    <w:p w14:paraId="11DF84D3" w14:textId="77777777" w:rsidR="003F2F55" w:rsidRPr="006E135F" w:rsidRDefault="0079384C"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Horrela bada, puntuazio zehatz bat emango zaio eskaera bakoitzari, eta lehentasun</w:t>
      </w:r>
      <w:r w:rsidR="002B4D67" w:rsidRPr="006E135F">
        <w:rPr>
          <w:rFonts w:cs="TimesNewRomanPSMT"/>
          <w:kern w:val="0"/>
          <w:sz w:val="22"/>
          <w:szCs w:val="22"/>
          <w:lang w:eastAsia="es-ES"/>
        </w:rPr>
        <w:t xml:space="preserve"> </w:t>
      </w:r>
      <w:r w:rsidRPr="006E135F">
        <w:rPr>
          <w:rFonts w:cs="TimesNewRomanPSMT"/>
          <w:kern w:val="0"/>
          <w:sz w:val="22"/>
          <w:szCs w:val="22"/>
          <w:lang w:eastAsia="es-ES"/>
        </w:rPr>
        <w:t>hurrenkera</w:t>
      </w:r>
      <w:r w:rsidR="002B4D67" w:rsidRPr="006E135F">
        <w:rPr>
          <w:rFonts w:cs="TimesNewRomanPSMT"/>
          <w:kern w:val="0"/>
          <w:sz w:val="22"/>
          <w:szCs w:val="22"/>
          <w:lang w:eastAsia="es-ES"/>
        </w:rPr>
        <w:t xml:space="preserve"> </w:t>
      </w:r>
      <w:r w:rsidRPr="006E135F">
        <w:rPr>
          <w:rFonts w:cs="TimesNewRomanPSMT"/>
          <w:kern w:val="0"/>
          <w:sz w:val="22"/>
          <w:szCs w:val="22"/>
          <w:lang w:eastAsia="es-ES"/>
        </w:rPr>
        <w:t>bat jarriko da. 60 puntu gainditzen dituzten eskaerak soilik onartuko dira, eta</w:t>
      </w:r>
      <w:r w:rsidR="009C028A" w:rsidRPr="006E135F">
        <w:rPr>
          <w:rFonts w:cs="TimesNewRomanPSMT"/>
          <w:kern w:val="0"/>
          <w:sz w:val="22"/>
          <w:szCs w:val="22"/>
          <w:lang w:eastAsia="es-ES"/>
        </w:rPr>
        <w:t xml:space="preserve"> </w:t>
      </w:r>
      <w:r w:rsidRPr="006E135F">
        <w:rPr>
          <w:rFonts w:cs="TimesNewRomanPSMT"/>
          <w:kern w:val="0"/>
          <w:sz w:val="22"/>
          <w:szCs w:val="22"/>
          <w:lang w:eastAsia="es-ES"/>
        </w:rPr>
        <w:t>horien artean hainbanaketa egingo da.</w:t>
      </w:r>
    </w:p>
    <w:p w14:paraId="46F75929" w14:textId="77777777" w:rsidR="009C028A" w:rsidRPr="006E135F" w:rsidRDefault="009C028A" w:rsidP="00A138AE">
      <w:pPr>
        <w:suppressAutoHyphens w:val="0"/>
        <w:jc w:val="both"/>
        <w:rPr>
          <w:rFonts w:eastAsia="Calibri" w:cs="Calibri"/>
          <w:kern w:val="0"/>
          <w:sz w:val="22"/>
          <w:szCs w:val="22"/>
          <w:lang w:eastAsia="en-US"/>
        </w:rPr>
      </w:pPr>
    </w:p>
    <w:p w14:paraId="1A2450D0" w14:textId="77777777" w:rsidR="00F003ED" w:rsidRPr="006E135F" w:rsidRDefault="00F003ED" w:rsidP="00A138AE">
      <w:pPr>
        <w:pStyle w:val="Zerrenda-paragrafoa"/>
        <w:numPr>
          <w:ilvl w:val="0"/>
          <w:numId w:val="31"/>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lastRenderedPageBreak/>
        <w:t>Aisia hezitzailea (5-30 urte bitarteko haurrei, nerabeei eta gazteei zuzendua): 20</w:t>
      </w:r>
      <w:r w:rsidR="00692F14" w:rsidRPr="006E135F">
        <w:rPr>
          <w:rFonts w:ascii="Book Antiqua" w:hAnsi="Book Antiqua" w:cs="TimesNewRomanPSMT"/>
          <w:lang w:eastAsia="es-ES"/>
        </w:rPr>
        <w:t xml:space="preserve"> </w:t>
      </w:r>
      <w:r w:rsidRPr="006E135F">
        <w:rPr>
          <w:rFonts w:ascii="Book Antiqua" w:hAnsi="Book Antiqua" w:cs="TimesNewRomanPSMT"/>
          <w:lang w:eastAsia="es-ES"/>
        </w:rPr>
        <w:t>puntu</w:t>
      </w:r>
    </w:p>
    <w:p w14:paraId="29AC9070" w14:textId="77777777" w:rsidR="0068659C" w:rsidRPr="006E135F" w:rsidRDefault="0068659C" w:rsidP="00A138AE">
      <w:pPr>
        <w:suppressAutoHyphens w:val="0"/>
        <w:autoSpaceDE w:val="0"/>
        <w:autoSpaceDN w:val="0"/>
        <w:adjustRightInd w:val="0"/>
        <w:jc w:val="both"/>
        <w:rPr>
          <w:rFonts w:cs="TimesNewRomanPSMT"/>
          <w:kern w:val="0"/>
          <w:sz w:val="22"/>
          <w:szCs w:val="22"/>
          <w:lang w:eastAsia="es-ES"/>
        </w:rPr>
      </w:pPr>
    </w:p>
    <w:p w14:paraId="7E3D0A02" w14:textId="04E686F3"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Bizikidetza (bereziki lantzea haurrak, nerabeak eta gazteak</w:t>
      </w:r>
      <w:r w:rsidR="009870D3" w:rsidRPr="006E135F">
        <w:rPr>
          <w:rFonts w:cs="TimesNewRomanPSMT"/>
          <w:kern w:val="0"/>
          <w:sz w:val="22"/>
          <w:szCs w:val="22"/>
          <w:lang w:eastAsia="es-ES"/>
        </w:rPr>
        <w:t xml:space="preserve"> </w:t>
      </w:r>
      <w:r w:rsidRPr="006E135F">
        <w:rPr>
          <w:rFonts w:cs="TimesNewRomanPSMT"/>
          <w:kern w:val="0"/>
          <w:sz w:val="22"/>
          <w:szCs w:val="22"/>
          <w:lang w:eastAsia="es-ES"/>
        </w:rPr>
        <w:t>parekidetasunean prestatzeko</w:t>
      </w:r>
      <w:r w:rsidR="009870D3" w:rsidRPr="006E135F">
        <w:rPr>
          <w:rFonts w:cs="TimesNewRomanPSMT"/>
          <w:kern w:val="0"/>
          <w:sz w:val="22"/>
          <w:szCs w:val="22"/>
          <w:lang w:eastAsia="es-ES"/>
        </w:rPr>
        <w:t xml:space="preserve"> </w:t>
      </w:r>
      <w:r w:rsidRPr="006E135F">
        <w:rPr>
          <w:rFonts w:cs="TimesNewRomanPSMT"/>
          <w:kern w:val="0"/>
          <w:sz w:val="22"/>
          <w:szCs w:val="22"/>
          <w:lang w:eastAsia="es-ES"/>
        </w:rPr>
        <w:t>jarduerak eta genero</w:t>
      </w:r>
      <w:r w:rsidR="00523452" w:rsidRPr="006E135F">
        <w:rPr>
          <w:rFonts w:cs="TimesNewRomanPSMT"/>
          <w:kern w:val="0"/>
          <w:sz w:val="22"/>
          <w:szCs w:val="22"/>
          <w:lang w:eastAsia="es-ES"/>
        </w:rPr>
        <w:t>-</w:t>
      </w:r>
      <w:r w:rsidRPr="006E135F">
        <w:rPr>
          <w:rFonts w:cs="TimesNewRomanPSMT"/>
          <w:kern w:val="0"/>
          <w:sz w:val="22"/>
          <w:szCs w:val="22"/>
          <w:lang w:eastAsia="es-ES"/>
        </w:rPr>
        <w:t>identitate anitzak</w:t>
      </w:r>
      <w:r w:rsidR="009870D3" w:rsidRPr="006E135F">
        <w:rPr>
          <w:rFonts w:cs="TimesNewRomanPSMT"/>
          <w:kern w:val="0"/>
          <w:sz w:val="22"/>
          <w:szCs w:val="22"/>
          <w:lang w:eastAsia="es-ES"/>
        </w:rPr>
        <w:t xml:space="preserve"> </w:t>
      </w:r>
      <w:r w:rsidRPr="006E135F">
        <w:rPr>
          <w:rFonts w:cs="TimesNewRomanPSMT"/>
          <w:kern w:val="0"/>
          <w:sz w:val="22"/>
          <w:szCs w:val="22"/>
          <w:lang w:eastAsia="es-ES"/>
        </w:rPr>
        <w:t>aintzat hartzea)</w:t>
      </w:r>
      <w:r w:rsidR="0068659C" w:rsidRPr="006E135F">
        <w:rPr>
          <w:rFonts w:cs="TimesNewRomanPSMT"/>
          <w:kern w:val="0"/>
          <w:sz w:val="22"/>
          <w:szCs w:val="22"/>
          <w:lang w:eastAsia="es-ES"/>
        </w:rPr>
        <w:t>.</w:t>
      </w:r>
    </w:p>
    <w:p w14:paraId="06B5F5C0" w14:textId="77777777"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Solidaritatea</w:t>
      </w:r>
    </w:p>
    <w:p w14:paraId="0DA18684" w14:textId="77777777"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Gizalegea</w:t>
      </w:r>
    </w:p>
    <w:p w14:paraId="08B23F89" w14:textId="5D06ED13" w:rsidR="00F003ED" w:rsidRPr="006E135F" w:rsidRDefault="007C1F91"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Ohitura osasuntsu</w:t>
      </w:r>
      <w:r w:rsidR="00F003ED" w:rsidRPr="006E135F">
        <w:rPr>
          <w:rFonts w:cs="TimesNewRomanPSMT"/>
          <w:kern w:val="0"/>
          <w:sz w:val="22"/>
          <w:szCs w:val="22"/>
          <w:lang w:eastAsia="es-ES"/>
        </w:rPr>
        <w:t>ak sustatzea</w:t>
      </w:r>
    </w:p>
    <w:p w14:paraId="4CA06690" w14:textId="77777777" w:rsidR="0093046E" w:rsidRPr="006E135F" w:rsidRDefault="0093046E" w:rsidP="00523452">
      <w:pPr>
        <w:suppressAutoHyphens w:val="0"/>
        <w:autoSpaceDE w:val="0"/>
        <w:autoSpaceDN w:val="0"/>
        <w:adjustRightInd w:val="0"/>
        <w:ind w:left="360"/>
        <w:jc w:val="both"/>
        <w:rPr>
          <w:rFonts w:cs="TimesNewRomanPSMT"/>
          <w:kern w:val="0"/>
          <w:sz w:val="22"/>
          <w:szCs w:val="22"/>
          <w:lang w:eastAsia="es-ES"/>
        </w:rPr>
      </w:pPr>
    </w:p>
    <w:p w14:paraId="4554313E" w14:textId="1D5E36AE"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Atal honetan zera eskatzen da: lotura egitea (integraltasunari begira)</w:t>
      </w:r>
      <w:r w:rsidR="009870D3" w:rsidRPr="006E135F">
        <w:rPr>
          <w:rFonts w:cs="TimesNewRomanPSMT"/>
          <w:kern w:val="0"/>
          <w:sz w:val="22"/>
          <w:szCs w:val="22"/>
          <w:lang w:eastAsia="es-ES"/>
        </w:rPr>
        <w:t xml:space="preserve"> </w:t>
      </w:r>
      <w:r w:rsidR="00E7215B" w:rsidRPr="006E135F">
        <w:rPr>
          <w:rFonts w:cs="TimesNewRomanPSMT"/>
          <w:kern w:val="0"/>
          <w:sz w:val="22"/>
          <w:szCs w:val="22"/>
          <w:lang w:eastAsia="es-ES"/>
        </w:rPr>
        <w:t xml:space="preserve">eta </w:t>
      </w:r>
      <w:r w:rsidR="00513018" w:rsidRPr="006E135F">
        <w:rPr>
          <w:rFonts w:cs="TimesNewRomanPSMT"/>
          <w:kern w:val="0"/>
          <w:sz w:val="22"/>
          <w:szCs w:val="22"/>
          <w:lang w:eastAsia="es-ES"/>
        </w:rPr>
        <w:t xml:space="preserve">ondo prestatu eta dokumentatzea </w:t>
      </w:r>
      <w:r w:rsidR="00E7215B" w:rsidRPr="006E135F">
        <w:rPr>
          <w:rFonts w:cs="TimesNewRomanPSMT"/>
          <w:kern w:val="0"/>
          <w:sz w:val="22"/>
          <w:szCs w:val="22"/>
          <w:lang w:eastAsia="es-ES"/>
        </w:rPr>
        <w:t xml:space="preserve">gai horiek </w:t>
      </w:r>
      <w:r w:rsidRPr="006E135F">
        <w:rPr>
          <w:rFonts w:cs="TimesNewRomanPSMT"/>
          <w:kern w:val="0"/>
          <w:sz w:val="22"/>
          <w:szCs w:val="22"/>
          <w:lang w:eastAsia="es-ES"/>
        </w:rPr>
        <w:t>erabiltzaileen garapene</w:t>
      </w:r>
      <w:r w:rsidR="00A14462" w:rsidRPr="006E135F">
        <w:rPr>
          <w:rFonts w:cs="TimesNewRomanPSMT"/>
          <w:kern w:val="0"/>
          <w:sz w:val="22"/>
          <w:szCs w:val="22"/>
          <w:lang w:eastAsia="es-ES"/>
        </w:rPr>
        <w:t>rako</w:t>
      </w:r>
      <w:r w:rsidRPr="006E135F">
        <w:rPr>
          <w:rFonts w:cs="TimesNewRomanPSMT"/>
          <w:kern w:val="0"/>
          <w:sz w:val="22"/>
          <w:szCs w:val="22"/>
          <w:lang w:eastAsia="es-ES"/>
        </w:rPr>
        <w:t xml:space="preserve"> lantzeko garaian</w:t>
      </w:r>
      <w:r w:rsidR="00490BE0" w:rsidRPr="006E135F">
        <w:rPr>
          <w:rFonts w:cs="TimesNewRomanPSMT"/>
          <w:kern w:val="0"/>
          <w:sz w:val="22"/>
          <w:szCs w:val="22"/>
          <w:lang w:eastAsia="es-ES"/>
        </w:rPr>
        <w:t>. Emaitza horiek zuriketako garaian aurkeztea. Bereziki kontuan hartuko da aintzat hartu izana eta apustua egin izana</w:t>
      </w:r>
      <w:r w:rsidRPr="006E135F">
        <w:rPr>
          <w:rFonts w:cs="TimesNewRomanPSMT"/>
          <w:kern w:val="0"/>
          <w:sz w:val="22"/>
          <w:szCs w:val="22"/>
          <w:lang w:eastAsia="es-ES"/>
        </w:rPr>
        <w:t xml:space="preserve"> gizarte anitzaren aldeko jolasak eta/edo materialak erabili eta sortzeko.</w:t>
      </w:r>
    </w:p>
    <w:p w14:paraId="393E2A20" w14:textId="46A957F8" w:rsidR="00490BE0" w:rsidRPr="006E135F" w:rsidRDefault="00490BE0" w:rsidP="00A138AE">
      <w:pPr>
        <w:suppressAutoHyphens w:val="0"/>
        <w:autoSpaceDE w:val="0"/>
        <w:autoSpaceDN w:val="0"/>
        <w:adjustRightInd w:val="0"/>
        <w:jc w:val="both"/>
        <w:rPr>
          <w:rFonts w:cs="TimesNewRomanPSMT"/>
          <w:kern w:val="0"/>
          <w:sz w:val="22"/>
          <w:szCs w:val="22"/>
          <w:lang w:eastAsia="es-ES"/>
        </w:rPr>
      </w:pPr>
    </w:p>
    <w:p w14:paraId="5F66C9BE" w14:textId="557E67FB" w:rsidR="00F003ED" w:rsidRPr="006E135F" w:rsidRDefault="00F003ED" w:rsidP="00A138AE">
      <w:pPr>
        <w:pStyle w:val="Zerrenda-paragrafoa"/>
        <w:numPr>
          <w:ilvl w:val="0"/>
          <w:numId w:val="31"/>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Informazio, orientazio eta laguntza jarduerak: 15 puntu</w:t>
      </w:r>
    </w:p>
    <w:p w14:paraId="6D67F86C" w14:textId="77777777" w:rsidR="00D41FBF" w:rsidRPr="006E135F" w:rsidRDefault="00D41FBF" w:rsidP="00D41FBF">
      <w:pPr>
        <w:pStyle w:val="Zerrenda-paragrafoa"/>
        <w:autoSpaceDE w:val="0"/>
        <w:autoSpaceDN w:val="0"/>
        <w:adjustRightInd w:val="0"/>
        <w:jc w:val="both"/>
        <w:rPr>
          <w:rFonts w:ascii="Book Antiqua" w:hAnsi="Book Antiqua" w:cs="TimesNewRomanPSMT"/>
          <w:lang w:eastAsia="es-ES"/>
        </w:rPr>
      </w:pPr>
    </w:p>
    <w:p w14:paraId="055670F8" w14:textId="77777777"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Baliabide publiko eta fidagarrien aldeko ezagutza zabaltzea.</w:t>
      </w:r>
    </w:p>
    <w:p w14:paraId="60387FA2" w14:textId="77777777" w:rsidR="0098559D" w:rsidRPr="006E135F" w:rsidRDefault="0098559D" w:rsidP="00A138AE">
      <w:pPr>
        <w:suppressAutoHyphens w:val="0"/>
        <w:autoSpaceDE w:val="0"/>
        <w:autoSpaceDN w:val="0"/>
        <w:adjustRightInd w:val="0"/>
        <w:jc w:val="both"/>
        <w:rPr>
          <w:rFonts w:cs="TimesNewRomanPSMT"/>
          <w:kern w:val="0"/>
          <w:sz w:val="22"/>
          <w:szCs w:val="22"/>
          <w:lang w:eastAsia="es-ES"/>
        </w:rPr>
      </w:pPr>
    </w:p>
    <w:p w14:paraId="248D1AD5" w14:textId="59481E7F" w:rsidR="00520B21" w:rsidRPr="007D444A" w:rsidRDefault="00F003ED" w:rsidP="00520B21">
      <w:pPr>
        <w:pStyle w:val="Zerrenda-paragrafoa"/>
        <w:numPr>
          <w:ilvl w:val="0"/>
          <w:numId w:val="31"/>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Adierazpenerako eta partaidetzarako bideak: 10 puntu</w:t>
      </w:r>
      <w:r w:rsidR="007D444A">
        <w:rPr>
          <w:rFonts w:ascii="Book Antiqua" w:hAnsi="Book Antiqua" w:cs="TimesNewRomanPSMT"/>
          <w:lang w:eastAsia="es-ES"/>
        </w:rPr>
        <w:t>.</w:t>
      </w:r>
    </w:p>
    <w:p w14:paraId="7D858ED7" w14:textId="77777777"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Iritzia eman</w:t>
      </w:r>
    </w:p>
    <w:p w14:paraId="07C5C9D1" w14:textId="77777777"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Proposamenak egin</w:t>
      </w:r>
    </w:p>
    <w:p w14:paraId="49DC0635" w14:textId="6D0D30D9"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Erabakiak hartu</w:t>
      </w:r>
    </w:p>
    <w:p w14:paraId="18E6EA56" w14:textId="77777777"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Erantzukizunak hartu</w:t>
      </w:r>
    </w:p>
    <w:p w14:paraId="6DB898DE" w14:textId="77777777"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Kudeaketan trebatu (elkarrekin kudeatu)</w:t>
      </w:r>
    </w:p>
    <w:p w14:paraId="5DCD5C41" w14:textId="77777777" w:rsidR="00F003ED" w:rsidRPr="006E135F" w:rsidRDefault="00F003ED"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Baliabideak kudeatu</w:t>
      </w:r>
    </w:p>
    <w:p w14:paraId="2A592120" w14:textId="77777777" w:rsidR="008C316D" w:rsidRPr="006E135F" w:rsidRDefault="008C316D" w:rsidP="00A138AE">
      <w:pPr>
        <w:suppressAutoHyphens w:val="0"/>
        <w:autoSpaceDE w:val="0"/>
        <w:autoSpaceDN w:val="0"/>
        <w:adjustRightInd w:val="0"/>
        <w:jc w:val="both"/>
        <w:rPr>
          <w:rFonts w:cs="TimesNewRomanPSMT"/>
          <w:kern w:val="0"/>
          <w:sz w:val="22"/>
          <w:szCs w:val="22"/>
          <w:lang w:eastAsia="es-ES"/>
        </w:rPr>
      </w:pPr>
    </w:p>
    <w:p w14:paraId="3858979A" w14:textId="46B315D3" w:rsidR="00F003ED" w:rsidRPr="006E135F" w:rsidRDefault="00F003ED" w:rsidP="00A138AE">
      <w:pPr>
        <w:pStyle w:val="Zerrenda-paragrafoa"/>
        <w:numPr>
          <w:ilvl w:val="0"/>
          <w:numId w:val="31"/>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Euskarazko komunikazioa eta materiala erabili eta sortzea: 10 puntu</w:t>
      </w:r>
    </w:p>
    <w:p w14:paraId="5F59076F" w14:textId="77777777" w:rsidR="00AB12BB" w:rsidRPr="006E135F" w:rsidRDefault="00AB12BB" w:rsidP="00AB12BB">
      <w:pPr>
        <w:autoSpaceDE w:val="0"/>
        <w:autoSpaceDN w:val="0"/>
        <w:adjustRightInd w:val="0"/>
        <w:jc w:val="both"/>
        <w:rPr>
          <w:rFonts w:cs="TimesNewRomanPSMT"/>
          <w:lang w:eastAsia="es-ES"/>
        </w:rPr>
      </w:pPr>
    </w:p>
    <w:p w14:paraId="39BCB3A8" w14:textId="3FEA11C8" w:rsidR="00F003ED" w:rsidRPr="006E135F" w:rsidRDefault="00F003ED" w:rsidP="003B5F71">
      <w:pPr>
        <w:suppressAutoHyphens w:val="0"/>
        <w:autoSpaceDE w:val="0"/>
        <w:autoSpaceDN w:val="0"/>
        <w:adjustRightInd w:val="0"/>
        <w:ind w:left="709"/>
        <w:jc w:val="both"/>
        <w:rPr>
          <w:rFonts w:cs="TimesNewRomanPSMT"/>
          <w:kern w:val="0"/>
          <w:sz w:val="22"/>
          <w:szCs w:val="22"/>
          <w:lang w:eastAsia="es-ES"/>
        </w:rPr>
      </w:pPr>
      <w:r w:rsidRPr="006E135F">
        <w:rPr>
          <w:rFonts w:cs="TimesNewRomanPSMT"/>
          <w:kern w:val="0"/>
          <w:sz w:val="22"/>
          <w:szCs w:val="22"/>
          <w:lang w:eastAsia="es-ES"/>
        </w:rPr>
        <w:t>Aparteko saiakera gisa baloratuko da batez ere nerabeentzako eta gazteentzako</w:t>
      </w:r>
      <w:r w:rsidR="005401B5" w:rsidRPr="006E135F">
        <w:rPr>
          <w:rFonts w:cs="TimesNewRomanPSMT"/>
          <w:kern w:val="0"/>
          <w:sz w:val="22"/>
          <w:szCs w:val="22"/>
          <w:lang w:eastAsia="es-ES"/>
        </w:rPr>
        <w:t xml:space="preserve"> </w:t>
      </w:r>
      <w:r w:rsidRPr="006E135F">
        <w:rPr>
          <w:rFonts w:cs="TimesNewRomanPSMT"/>
          <w:kern w:val="0"/>
          <w:sz w:val="22"/>
          <w:szCs w:val="22"/>
          <w:lang w:eastAsia="es-ES"/>
        </w:rPr>
        <w:t>euskarazko produktuak sortzeko egindako lana.</w:t>
      </w:r>
    </w:p>
    <w:p w14:paraId="1744FD2A" w14:textId="77777777" w:rsidR="005401B5" w:rsidRPr="006E135F" w:rsidRDefault="005401B5" w:rsidP="00A138AE">
      <w:pPr>
        <w:suppressAutoHyphens w:val="0"/>
        <w:autoSpaceDE w:val="0"/>
        <w:autoSpaceDN w:val="0"/>
        <w:adjustRightInd w:val="0"/>
        <w:jc w:val="both"/>
        <w:rPr>
          <w:rFonts w:cs="TimesNewRomanPSMT"/>
          <w:kern w:val="0"/>
          <w:sz w:val="22"/>
          <w:szCs w:val="22"/>
          <w:lang w:eastAsia="es-ES"/>
        </w:rPr>
      </w:pPr>
    </w:p>
    <w:p w14:paraId="4CB0F286" w14:textId="77777777" w:rsidR="00F003ED" w:rsidRPr="006E135F" w:rsidRDefault="00F003ED" w:rsidP="00A138AE">
      <w:pPr>
        <w:pStyle w:val="Zerrenda-paragrafoa"/>
        <w:numPr>
          <w:ilvl w:val="0"/>
          <w:numId w:val="31"/>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Hiritartasun aktiboa eta herriko bizitza soziokulturalean partaidetza sustatzea</w:t>
      </w:r>
      <w:r w:rsidR="00AD7C5B" w:rsidRPr="006E135F">
        <w:rPr>
          <w:rFonts w:ascii="Book Antiqua" w:hAnsi="Book Antiqua" w:cs="TimesNewRomanPSMT"/>
          <w:lang w:eastAsia="es-ES"/>
        </w:rPr>
        <w:t xml:space="preserve"> (alderdi </w:t>
      </w:r>
      <w:r w:rsidRPr="006E135F">
        <w:rPr>
          <w:rFonts w:ascii="Book Antiqua" w:hAnsi="Book Antiqua" w:cs="TimesNewRomanPSMT"/>
          <w:lang w:eastAsia="es-ES"/>
        </w:rPr>
        <w:t>komunitarioa lantzea): 10 puntu</w:t>
      </w:r>
    </w:p>
    <w:p w14:paraId="3B54D659" w14:textId="77777777" w:rsidR="00AD7C5B" w:rsidRPr="006E135F" w:rsidRDefault="00AD7C5B" w:rsidP="00A138AE">
      <w:pPr>
        <w:pStyle w:val="Zerrenda-paragrafoa"/>
        <w:autoSpaceDE w:val="0"/>
        <w:autoSpaceDN w:val="0"/>
        <w:adjustRightInd w:val="0"/>
        <w:jc w:val="both"/>
        <w:rPr>
          <w:rFonts w:ascii="Book Antiqua" w:hAnsi="Book Antiqua" w:cs="TimesNewRomanPSMT"/>
          <w:lang w:eastAsia="es-ES"/>
        </w:rPr>
      </w:pPr>
    </w:p>
    <w:p w14:paraId="40AFDBBD" w14:textId="77777777" w:rsidR="00F003ED" w:rsidRPr="006E135F" w:rsidRDefault="00F003ED" w:rsidP="00A138AE">
      <w:pPr>
        <w:pStyle w:val="Zerrenda-paragrafoa"/>
        <w:numPr>
          <w:ilvl w:val="0"/>
          <w:numId w:val="31"/>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Elkarteko helburuen eta jardueren arteko koherentzia: 10 puntu</w:t>
      </w:r>
    </w:p>
    <w:p w14:paraId="19F74852" w14:textId="77777777" w:rsidR="00AD7C5B" w:rsidRPr="006E135F" w:rsidRDefault="00AD7C5B" w:rsidP="00A138AE">
      <w:pPr>
        <w:pStyle w:val="Zerrenda-paragrafoa"/>
        <w:autoSpaceDE w:val="0"/>
        <w:autoSpaceDN w:val="0"/>
        <w:adjustRightInd w:val="0"/>
        <w:jc w:val="both"/>
        <w:rPr>
          <w:rFonts w:cs="TimesNewRomanPSMT"/>
          <w:lang w:eastAsia="es-ES"/>
        </w:rPr>
      </w:pPr>
    </w:p>
    <w:p w14:paraId="3E9E3094" w14:textId="1CD676AD" w:rsidR="00F003ED" w:rsidRPr="006E135F" w:rsidRDefault="00F003ED" w:rsidP="00A138AE">
      <w:pPr>
        <w:pStyle w:val="Zerrenda-paragrafoa"/>
        <w:numPr>
          <w:ilvl w:val="0"/>
          <w:numId w:val="31"/>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Jardueren kalitatea eta taldearen egonkortasuna: 10 puntu</w:t>
      </w:r>
    </w:p>
    <w:p w14:paraId="6A937AE0" w14:textId="77777777" w:rsidR="00654412" w:rsidRPr="006E135F" w:rsidRDefault="00654412" w:rsidP="00BB50BF">
      <w:pPr>
        <w:pStyle w:val="Zerrenda-paragrafoa"/>
        <w:autoSpaceDE w:val="0"/>
        <w:autoSpaceDN w:val="0"/>
        <w:adjustRightInd w:val="0"/>
        <w:jc w:val="both"/>
        <w:rPr>
          <w:rFonts w:ascii="Book Antiqua" w:hAnsi="Book Antiqua" w:cs="TimesNewRomanPSMT"/>
          <w:lang w:eastAsia="es-ES"/>
        </w:rPr>
      </w:pPr>
    </w:p>
    <w:p w14:paraId="55BA7FD9" w14:textId="637360BE" w:rsidR="00F003ED" w:rsidRPr="006E135F" w:rsidRDefault="00F003ED" w:rsidP="003B5F71">
      <w:pPr>
        <w:suppressAutoHyphens w:val="0"/>
        <w:autoSpaceDE w:val="0"/>
        <w:autoSpaceDN w:val="0"/>
        <w:adjustRightInd w:val="0"/>
        <w:ind w:left="709"/>
        <w:jc w:val="both"/>
        <w:rPr>
          <w:rFonts w:cs="TimesNewRomanPSMT"/>
          <w:kern w:val="0"/>
          <w:sz w:val="22"/>
          <w:szCs w:val="22"/>
          <w:lang w:eastAsia="es-ES"/>
        </w:rPr>
      </w:pPr>
      <w:r w:rsidRPr="006E135F">
        <w:rPr>
          <w:rFonts w:cs="TimesNewRomanPSMT"/>
          <w:kern w:val="0"/>
          <w:sz w:val="22"/>
          <w:szCs w:val="22"/>
          <w:lang w:eastAsia="es-ES"/>
        </w:rPr>
        <w:t>Hemen hurrengoa da nabarmendu nahi dena: Berrikuntza eta egokitzapena gai</w:t>
      </w:r>
      <w:r w:rsidR="00834E6F" w:rsidRPr="006E135F">
        <w:rPr>
          <w:rFonts w:cs="TimesNewRomanPSMT"/>
          <w:kern w:val="0"/>
          <w:sz w:val="22"/>
          <w:szCs w:val="22"/>
          <w:lang w:eastAsia="es-ES"/>
        </w:rPr>
        <w:t xml:space="preserve"> </w:t>
      </w:r>
      <w:r w:rsidRPr="006E135F">
        <w:rPr>
          <w:rFonts w:cs="TimesNewRomanPSMT"/>
          <w:kern w:val="0"/>
          <w:sz w:val="22"/>
          <w:szCs w:val="22"/>
          <w:lang w:eastAsia="es-ES"/>
        </w:rPr>
        <w:t>berrien inguruan. Adi egoteko modu hau taldekideen artean zabaltzea.</w:t>
      </w:r>
    </w:p>
    <w:p w14:paraId="5C53496A" w14:textId="77777777" w:rsidR="00513018" w:rsidRPr="006E135F" w:rsidRDefault="00513018" w:rsidP="003B5F71">
      <w:pPr>
        <w:suppressAutoHyphens w:val="0"/>
        <w:autoSpaceDE w:val="0"/>
        <w:autoSpaceDN w:val="0"/>
        <w:adjustRightInd w:val="0"/>
        <w:ind w:left="709"/>
        <w:jc w:val="both"/>
        <w:rPr>
          <w:rFonts w:cs="TimesNewRomanPSMT"/>
          <w:kern w:val="0"/>
          <w:sz w:val="22"/>
          <w:szCs w:val="22"/>
          <w:lang w:eastAsia="es-ES"/>
        </w:rPr>
      </w:pPr>
    </w:p>
    <w:p w14:paraId="7570648B" w14:textId="77777777" w:rsidR="00F003ED" w:rsidRPr="006E135F" w:rsidRDefault="00F003ED" w:rsidP="00A138AE">
      <w:pPr>
        <w:pStyle w:val="Zerrenda-paragrafoa"/>
        <w:numPr>
          <w:ilvl w:val="0"/>
          <w:numId w:val="32"/>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Partaideak eta bazkideak erakartzeko egindako lana: 5 puntu</w:t>
      </w:r>
    </w:p>
    <w:p w14:paraId="73CE2001" w14:textId="77777777" w:rsidR="00834E6F" w:rsidRPr="006E135F" w:rsidRDefault="00834E6F" w:rsidP="00A138AE">
      <w:pPr>
        <w:autoSpaceDE w:val="0"/>
        <w:autoSpaceDN w:val="0"/>
        <w:adjustRightInd w:val="0"/>
        <w:jc w:val="both"/>
        <w:rPr>
          <w:rFonts w:cs="TimesNewRomanPSMT"/>
          <w:lang w:eastAsia="es-ES"/>
        </w:rPr>
      </w:pPr>
    </w:p>
    <w:p w14:paraId="5B668D0B" w14:textId="00BBF848" w:rsidR="00F003ED" w:rsidRPr="006E135F" w:rsidRDefault="00F003ED" w:rsidP="00914F3B">
      <w:pPr>
        <w:pStyle w:val="Zerrenda-paragrafoa"/>
        <w:numPr>
          <w:ilvl w:val="0"/>
          <w:numId w:val="32"/>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Dirulaguntza jasotzen duten elkarteen ardura-postuetan eta erabakitzeko organoetan</w:t>
      </w:r>
      <w:r w:rsidR="00523452" w:rsidRPr="006E135F">
        <w:rPr>
          <w:rFonts w:ascii="Book Antiqua" w:hAnsi="Book Antiqua" w:cs="TimesNewRomanPSMT"/>
          <w:lang w:eastAsia="es-ES"/>
        </w:rPr>
        <w:t xml:space="preserve"> </w:t>
      </w:r>
      <w:r w:rsidRPr="006E135F">
        <w:rPr>
          <w:rFonts w:ascii="Book Antiqua" w:hAnsi="Book Antiqua" w:cs="TimesNewRomanPSMT"/>
          <w:lang w:eastAsia="es-ES"/>
        </w:rPr>
        <w:t>emakumeen parte-hartzea gutxienez % 40koa izatea: 5 puntu</w:t>
      </w:r>
    </w:p>
    <w:p w14:paraId="083DD157" w14:textId="77777777" w:rsidR="00DA78E7" w:rsidRPr="006E135F" w:rsidRDefault="00DA78E7" w:rsidP="00A138AE">
      <w:pPr>
        <w:suppressAutoHyphens w:val="0"/>
        <w:autoSpaceDE w:val="0"/>
        <w:autoSpaceDN w:val="0"/>
        <w:adjustRightInd w:val="0"/>
        <w:jc w:val="both"/>
        <w:rPr>
          <w:rFonts w:cs="TimesNewRomanPSMT"/>
          <w:kern w:val="0"/>
          <w:sz w:val="22"/>
          <w:szCs w:val="22"/>
          <w:lang w:eastAsia="es-ES"/>
        </w:rPr>
      </w:pPr>
    </w:p>
    <w:p w14:paraId="4694B120" w14:textId="77777777" w:rsidR="003F2F55" w:rsidRPr="006E135F" w:rsidRDefault="00F003ED" w:rsidP="00A138AE">
      <w:pPr>
        <w:pStyle w:val="Zerrenda-paragrafoa"/>
        <w:numPr>
          <w:ilvl w:val="0"/>
          <w:numId w:val="3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Dirulaguntza jasotzen duten elkarteen osaeran em</w:t>
      </w:r>
      <w:r w:rsidR="00DA78E7" w:rsidRPr="006E135F">
        <w:rPr>
          <w:rFonts w:ascii="Book Antiqua" w:hAnsi="Book Antiqua" w:cs="TimesNewRomanPSMT"/>
          <w:lang w:eastAsia="es-ES"/>
        </w:rPr>
        <w:t xml:space="preserve">akumeen parte-hartzea gutxienez </w:t>
      </w:r>
      <w:r w:rsidRPr="006E135F">
        <w:rPr>
          <w:rFonts w:ascii="Book Antiqua" w:hAnsi="Book Antiqua" w:cs="TimesNewRomanPSMT"/>
          <w:lang w:eastAsia="es-ES"/>
        </w:rPr>
        <w:t>% 40koa izatea: 5 puntu</w:t>
      </w:r>
    </w:p>
    <w:p w14:paraId="515BED25" w14:textId="77777777" w:rsidR="00F003ED" w:rsidRPr="006E135F" w:rsidRDefault="00F003ED" w:rsidP="00A138AE">
      <w:pPr>
        <w:suppressAutoHyphens w:val="0"/>
        <w:ind w:left="360"/>
        <w:jc w:val="both"/>
        <w:rPr>
          <w:rFonts w:eastAsia="Calibri" w:cs="Calibri"/>
          <w:kern w:val="0"/>
          <w:sz w:val="22"/>
          <w:szCs w:val="22"/>
          <w:lang w:eastAsia="en-US"/>
        </w:rPr>
      </w:pPr>
    </w:p>
    <w:p w14:paraId="4EA57A15" w14:textId="77777777" w:rsidR="0093046E" w:rsidRPr="006E135F" w:rsidRDefault="0093046E"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2.- Deialdi bakoitzean eskaini ahal izango diren gehienezko kontzeptuak eta</w:t>
      </w:r>
      <w:r w:rsidR="00AE1274" w:rsidRPr="006E135F">
        <w:rPr>
          <w:rFonts w:cs="TimesNewRomanPSMT"/>
          <w:kern w:val="0"/>
          <w:sz w:val="22"/>
          <w:szCs w:val="22"/>
          <w:lang w:eastAsia="es-ES"/>
        </w:rPr>
        <w:t xml:space="preserve"> </w:t>
      </w:r>
      <w:r w:rsidRPr="006E135F">
        <w:rPr>
          <w:rFonts w:cs="TimesNewRomanPSMT"/>
          <w:kern w:val="0"/>
          <w:sz w:val="22"/>
          <w:szCs w:val="22"/>
          <w:lang w:eastAsia="es-ES"/>
        </w:rPr>
        <w:t>zenbatekoak ondoren zehaztutakoak dira:</w:t>
      </w:r>
    </w:p>
    <w:p w14:paraId="3D496912" w14:textId="77777777" w:rsidR="00AE1274" w:rsidRPr="006E135F" w:rsidRDefault="00AE1274" w:rsidP="00A138AE">
      <w:pPr>
        <w:suppressAutoHyphens w:val="0"/>
        <w:autoSpaceDE w:val="0"/>
        <w:autoSpaceDN w:val="0"/>
        <w:adjustRightInd w:val="0"/>
        <w:jc w:val="both"/>
        <w:rPr>
          <w:rFonts w:cs="TimesNewRomanPSMT"/>
          <w:kern w:val="0"/>
          <w:sz w:val="22"/>
          <w:szCs w:val="22"/>
          <w:lang w:eastAsia="es-ES"/>
        </w:rPr>
      </w:pPr>
    </w:p>
    <w:p w14:paraId="4450B187" w14:textId="77777777" w:rsidR="0093046E" w:rsidRPr="006E135F" w:rsidRDefault="0093046E" w:rsidP="00A138AE">
      <w:pPr>
        <w:pStyle w:val="Zerrenda-paragrafoa"/>
        <w:numPr>
          <w:ilvl w:val="0"/>
          <w:numId w:val="34"/>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URTEKO PROGRAMAZIOA</w:t>
      </w:r>
    </w:p>
    <w:p w14:paraId="66B767A6" w14:textId="77777777" w:rsidR="00AE1274" w:rsidRPr="006E135F" w:rsidRDefault="00AE1274" w:rsidP="00A138AE">
      <w:pPr>
        <w:pStyle w:val="Zerrenda-paragrafoa"/>
        <w:autoSpaceDE w:val="0"/>
        <w:autoSpaceDN w:val="0"/>
        <w:adjustRightInd w:val="0"/>
        <w:jc w:val="both"/>
        <w:rPr>
          <w:rFonts w:ascii="Book Antiqua" w:hAnsi="Book Antiqua" w:cs="TimesNewRomanPSMT"/>
          <w:lang w:eastAsia="es-ES"/>
        </w:rPr>
      </w:pPr>
    </w:p>
    <w:p w14:paraId="251042D1" w14:textId="77777777" w:rsidR="0093046E" w:rsidRPr="006E135F" w:rsidRDefault="0093046E"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Diruz lagunduko dira beren eguneroko jardueren eta jarduera tradizionalen bidez</w:t>
      </w:r>
      <w:r w:rsidR="00AE1274" w:rsidRPr="006E135F">
        <w:rPr>
          <w:rFonts w:cs="TimesNewRomanPSMT"/>
          <w:kern w:val="0"/>
          <w:sz w:val="22"/>
          <w:szCs w:val="22"/>
          <w:lang w:eastAsia="es-ES"/>
        </w:rPr>
        <w:t xml:space="preserve"> </w:t>
      </w:r>
      <w:r w:rsidRPr="006E135F">
        <w:rPr>
          <w:rFonts w:cs="TimesNewRomanPSMT"/>
          <w:kern w:val="0"/>
          <w:sz w:val="22"/>
          <w:szCs w:val="22"/>
          <w:lang w:eastAsia="es-ES"/>
        </w:rPr>
        <w:t>elkartearen helburuak lortu nahi dituzten programak eta jarduerak.</w:t>
      </w:r>
    </w:p>
    <w:p w14:paraId="7BE01AE6" w14:textId="77777777" w:rsidR="00F90918" w:rsidRPr="006E135F" w:rsidRDefault="00F90918" w:rsidP="00523452">
      <w:pPr>
        <w:suppressAutoHyphens w:val="0"/>
        <w:autoSpaceDE w:val="0"/>
        <w:autoSpaceDN w:val="0"/>
        <w:adjustRightInd w:val="0"/>
        <w:ind w:left="360"/>
        <w:jc w:val="both"/>
        <w:rPr>
          <w:rFonts w:cs="TimesNewRomanPSMT"/>
          <w:kern w:val="0"/>
          <w:sz w:val="22"/>
          <w:szCs w:val="22"/>
          <w:lang w:eastAsia="es-ES"/>
        </w:rPr>
      </w:pPr>
    </w:p>
    <w:p w14:paraId="5F74D4A0" w14:textId="77777777" w:rsidR="0093046E" w:rsidRPr="006E135F" w:rsidRDefault="0093046E"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Dirulaguntza ildo hau Elkarteen sustapenaren transferentzien partidari atxikiko</w:t>
      </w:r>
      <w:r w:rsidR="00AE1274" w:rsidRPr="006E135F">
        <w:rPr>
          <w:rFonts w:cs="TimesNewRomanPSMT"/>
          <w:kern w:val="0"/>
          <w:sz w:val="22"/>
          <w:szCs w:val="22"/>
          <w:lang w:eastAsia="es-ES"/>
        </w:rPr>
        <w:t xml:space="preserve"> </w:t>
      </w:r>
      <w:r w:rsidRPr="006E135F">
        <w:rPr>
          <w:rFonts w:cs="TimesNewRomanPSMT"/>
          <w:kern w:val="0"/>
          <w:sz w:val="22"/>
          <w:szCs w:val="22"/>
          <w:lang w:eastAsia="es-ES"/>
        </w:rPr>
        <w:t>zaio.</w:t>
      </w:r>
    </w:p>
    <w:p w14:paraId="200DEDB2" w14:textId="77777777" w:rsidR="00F90918" w:rsidRPr="006E135F" w:rsidRDefault="00F90918" w:rsidP="00523452">
      <w:pPr>
        <w:suppressAutoHyphens w:val="0"/>
        <w:autoSpaceDE w:val="0"/>
        <w:autoSpaceDN w:val="0"/>
        <w:adjustRightInd w:val="0"/>
        <w:ind w:left="360"/>
        <w:jc w:val="both"/>
        <w:rPr>
          <w:rFonts w:cs="TimesNewRomanPSMT"/>
          <w:kern w:val="0"/>
          <w:sz w:val="22"/>
          <w:szCs w:val="22"/>
          <w:lang w:eastAsia="es-ES"/>
        </w:rPr>
      </w:pPr>
    </w:p>
    <w:p w14:paraId="51648AE6" w14:textId="4540971A" w:rsidR="007D444A" w:rsidRDefault="0093046E"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Proposatutako dirulaguntzaren zenbatekoak ez du programa edo ekintzaren</w:t>
      </w:r>
      <w:r w:rsidR="00AE1274" w:rsidRPr="006E135F">
        <w:rPr>
          <w:rFonts w:cs="TimesNewRomanPSMT"/>
          <w:kern w:val="0"/>
          <w:sz w:val="22"/>
          <w:szCs w:val="22"/>
          <w:lang w:eastAsia="es-ES"/>
        </w:rPr>
        <w:t xml:space="preserve"> </w:t>
      </w:r>
      <w:r w:rsidRPr="006E135F">
        <w:rPr>
          <w:rFonts w:cs="TimesNewRomanPSMT"/>
          <w:kern w:val="0"/>
          <w:sz w:val="22"/>
          <w:szCs w:val="22"/>
          <w:lang w:eastAsia="es-ES"/>
        </w:rPr>
        <w:t>gastuen % 70 gaindituko. Emandako dirulaguntzen zenbatekoak ezingo du inoiz</w:t>
      </w:r>
      <w:r w:rsidR="00AE1274" w:rsidRPr="006E135F">
        <w:rPr>
          <w:rFonts w:cs="TimesNewRomanPSMT"/>
          <w:kern w:val="0"/>
          <w:sz w:val="22"/>
          <w:szCs w:val="22"/>
          <w:lang w:eastAsia="es-ES"/>
        </w:rPr>
        <w:t xml:space="preserve"> </w:t>
      </w:r>
      <w:r w:rsidRPr="006E135F">
        <w:rPr>
          <w:rFonts w:cs="TimesNewRomanPSMT"/>
          <w:kern w:val="0"/>
          <w:sz w:val="22"/>
          <w:szCs w:val="22"/>
          <w:lang w:eastAsia="es-ES"/>
        </w:rPr>
        <w:t>gainditu, bakartuta zein beste dirulaguntza, laguntza, diru-sarrera edo baliabide</w:t>
      </w:r>
      <w:r w:rsidR="00AE1274" w:rsidRPr="006E135F">
        <w:rPr>
          <w:rFonts w:cs="TimesNewRomanPSMT"/>
          <w:kern w:val="0"/>
          <w:sz w:val="22"/>
          <w:szCs w:val="22"/>
          <w:lang w:eastAsia="es-ES"/>
        </w:rPr>
        <w:t xml:space="preserve"> </w:t>
      </w:r>
      <w:r w:rsidRPr="006E135F">
        <w:rPr>
          <w:rFonts w:cs="TimesNewRomanPSMT"/>
          <w:kern w:val="0"/>
          <w:sz w:val="22"/>
          <w:szCs w:val="22"/>
          <w:lang w:eastAsia="es-ES"/>
        </w:rPr>
        <w:t>batzuekin batera, erakunde onuradunak dirulaguntzarekin garatu beharreko</w:t>
      </w:r>
      <w:r w:rsidR="00AE1274" w:rsidRPr="006E135F">
        <w:rPr>
          <w:rFonts w:cs="TimesNewRomanPSMT"/>
          <w:kern w:val="0"/>
          <w:sz w:val="22"/>
          <w:szCs w:val="22"/>
          <w:lang w:eastAsia="es-ES"/>
        </w:rPr>
        <w:t xml:space="preserve"> </w:t>
      </w:r>
      <w:r w:rsidRPr="006E135F">
        <w:rPr>
          <w:rFonts w:cs="TimesNewRomanPSMT"/>
          <w:kern w:val="0"/>
          <w:sz w:val="22"/>
          <w:szCs w:val="22"/>
          <w:lang w:eastAsia="es-ES"/>
        </w:rPr>
        <w:t>jardueraren kostua.</w:t>
      </w:r>
    </w:p>
    <w:p w14:paraId="19316D1A" w14:textId="133E4F4B" w:rsidR="00AE1274" w:rsidRPr="006E135F" w:rsidRDefault="007D444A" w:rsidP="007D444A">
      <w:pPr>
        <w:suppressAutoHyphens w:val="0"/>
        <w:rPr>
          <w:rFonts w:cs="TimesNewRomanPSMT"/>
          <w:kern w:val="0"/>
          <w:sz w:val="22"/>
          <w:szCs w:val="22"/>
          <w:lang w:eastAsia="es-ES"/>
        </w:rPr>
      </w:pPr>
      <w:r>
        <w:rPr>
          <w:rFonts w:cs="TimesNewRomanPSMT"/>
          <w:kern w:val="0"/>
          <w:sz w:val="22"/>
          <w:szCs w:val="22"/>
          <w:lang w:eastAsia="es-ES"/>
        </w:rPr>
        <w:br w:type="page"/>
      </w:r>
    </w:p>
    <w:p w14:paraId="1833463B" w14:textId="77777777" w:rsidR="0093046E" w:rsidRPr="006E135F" w:rsidRDefault="0093046E" w:rsidP="00A138AE">
      <w:pPr>
        <w:pStyle w:val="Zerrenda-paragrafoa"/>
        <w:numPr>
          <w:ilvl w:val="0"/>
          <w:numId w:val="34"/>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lastRenderedPageBreak/>
        <w:t>ELKARTEKIDEEN PRESTAKUNTZA</w:t>
      </w:r>
    </w:p>
    <w:p w14:paraId="4A036AD6" w14:textId="77777777" w:rsidR="00523452" w:rsidRPr="006E135F" w:rsidRDefault="00523452" w:rsidP="00523452">
      <w:pPr>
        <w:suppressAutoHyphens w:val="0"/>
        <w:autoSpaceDE w:val="0"/>
        <w:autoSpaceDN w:val="0"/>
        <w:adjustRightInd w:val="0"/>
        <w:ind w:left="360"/>
        <w:jc w:val="both"/>
        <w:rPr>
          <w:rFonts w:cs="TimesNewRomanPSMT"/>
          <w:kern w:val="0"/>
          <w:sz w:val="22"/>
          <w:szCs w:val="22"/>
          <w:lang w:eastAsia="es-ES"/>
        </w:rPr>
      </w:pPr>
    </w:p>
    <w:p w14:paraId="3980138B" w14:textId="77F3F92A" w:rsidR="0093046E" w:rsidRPr="006E135F" w:rsidRDefault="0093046E"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Elkartearen kudeaketa, programa eta jarduerekin zerikusia duten ikastaro edo</w:t>
      </w:r>
      <w:r w:rsidR="0091345F" w:rsidRPr="006E135F">
        <w:rPr>
          <w:rFonts w:cs="TimesNewRomanPSMT"/>
          <w:kern w:val="0"/>
          <w:sz w:val="22"/>
          <w:szCs w:val="22"/>
          <w:lang w:eastAsia="es-ES"/>
        </w:rPr>
        <w:t xml:space="preserve"> </w:t>
      </w:r>
      <w:r w:rsidRPr="006E135F">
        <w:rPr>
          <w:rFonts w:cs="TimesNewRomanPSMT"/>
          <w:kern w:val="0"/>
          <w:sz w:val="22"/>
          <w:szCs w:val="22"/>
          <w:lang w:eastAsia="es-ES"/>
        </w:rPr>
        <w:t>prestakuntza-programetara elkartekideak joatea. Atal honetan bereziki sartuta</w:t>
      </w:r>
      <w:r w:rsidR="0091345F" w:rsidRPr="006E135F">
        <w:rPr>
          <w:rFonts w:cs="TimesNewRomanPSMT"/>
          <w:kern w:val="0"/>
          <w:sz w:val="22"/>
          <w:szCs w:val="22"/>
          <w:lang w:eastAsia="es-ES"/>
        </w:rPr>
        <w:t xml:space="preserve"> </w:t>
      </w:r>
      <w:r w:rsidRPr="006E135F">
        <w:rPr>
          <w:rFonts w:cs="TimesNewRomanPSMT"/>
          <w:kern w:val="0"/>
          <w:sz w:val="22"/>
          <w:szCs w:val="22"/>
          <w:lang w:eastAsia="es-ES"/>
        </w:rPr>
        <w:t>daude aisialdiko begirale</w:t>
      </w:r>
      <w:r w:rsidR="00353FC4" w:rsidRPr="006E135F">
        <w:rPr>
          <w:rFonts w:cs="TimesNewRomanPSMT"/>
          <w:kern w:val="0"/>
          <w:sz w:val="22"/>
          <w:szCs w:val="22"/>
          <w:lang w:eastAsia="es-ES"/>
        </w:rPr>
        <w:t xml:space="preserve"> </w:t>
      </w:r>
      <w:r w:rsidR="0091345F" w:rsidRPr="006E135F">
        <w:rPr>
          <w:rFonts w:cs="TimesNewRomanPSMT"/>
          <w:kern w:val="0"/>
          <w:sz w:val="22"/>
          <w:szCs w:val="22"/>
          <w:lang w:eastAsia="es-ES"/>
        </w:rPr>
        <w:t>e</w:t>
      </w:r>
      <w:r w:rsidRPr="006E135F">
        <w:rPr>
          <w:rFonts w:cs="TimesNewRomanPSMT"/>
          <w:kern w:val="0"/>
          <w:sz w:val="22"/>
          <w:szCs w:val="22"/>
          <w:lang w:eastAsia="es-ES"/>
        </w:rPr>
        <w:t>ta zuzendarien</w:t>
      </w:r>
      <w:r w:rsidR="008149D2" w:rsidRPr="006E135F">
        <w:rPr>
          <w:rFonts w:cs="TimesNewRomanPSMT"/>
          <w:kern w:val="0"/>
          <w:sz w:val="22"/>
          <w:szCs w:val="22"/>
          <w:lang w:eastAsia="es-ES"/>
        </w:rPr>
        <w:t xml:space="preserve"> </w:t>
      </w:r>
      <w:r w:rsidRPr="006E135F">
        <w:rPr>
          <w:rFonts w:cs="TimesNewRomanPSMT"/>
          <w:kern w:val="0"/>
          <w:sz w:val="22"/>
          <w:szCs w:val="22"/>
          <w:lang w:eastAsia="es-ES"/>
        </w:rPr>
        <w:t>prestakuntza-ikastaroak eta antzekoak.</w:t>
      </w:r>
      <w:r w:rsidR="00B66067" w:rsidRPr="006E135F">
        <w:rPr>
          <w:rFonts w:cs="TimesNewRomanPSMT"/>
          <w:kern w:val="0"/>
          <w:sz w:val="22"/>
          <w:szCs w:val="22"/>
          <w:lang w:eastAsia="es-ES"/>
        </w:rPr>
        <w:t xml:space="preserve"> </w:t>
      </w:r>
      <w:r w:rsidRPr="006E135F">
        <w:rPr>
          <w:rFonts w:cs="TimesNewRomanPSMT"/>
          <w:kern w:val="0"/>
          <w:sz w:val="22"/>
          <w:szCs w:val="22"/>
          <w:lang w:eastAsia="es-ES"/>
        </w:rPr>
        <w:t>Modu positiboan baloratuko dira haurren, nerabeen eta gazteen inguruko gai</w:t>
      </w:r>
      <w:r w:rsidR="00523452" w:rsidRPr="006E135F">
        <w:rPr>
          <w:rFonts w:cs="TimesNewRomanPSMT"/>
          <w:kern w:val="0"/>
          <w:sz w:val="22"/>
          <w:szCs w:val="22"/>
          <w:lang w:eastAsia="es-ES"/>
        </w:rPr>
        <w:t xml:space="preserve">etan </w:t>
      </w:r>
      <w:r w:rsidRPr="006E135F">
        <w:rPr>
          <w:rFonts w:cs="TimesNewRomanPSMT"/>
          <w:kern w:val="0"/>
          <w:sz w:val="22"/>
          <w:szCs w:val="22"/>
          <w:lang w:eastAsia="es-ES"/>
        </w:rPr>
        <w:t>sakontzeko egindako formakuntzak eta dokumentazio eskaerak.</w:t>
      </w:r>
    </w:p>
    <w:p w14:paraId="017A7C2A" w14:textId="77777777" w:rsidR="00353FC4" w:rsidRPr="006E135F" w:rsidRDefault="00353FC4" w:rsidP="00523452">
      <w:pPr>
        <w:suppressAutoHyphens w:val="0"/>
        <w:autoSpaceDE w:val="0"/>
        <w:autoSpaceDN w:val="0"/>
        <w:adjustRightInd w:val="0"/>
        <w:ind w:left="360"/>
        <w:jc w:val="both"/>
        <w:rPr>
          <w:rFonts w:cs="TimesNewRomanPSMT"/>
          <w:kern w:val="0"/>
          <w:sz w:val="22"/>
          <w:szCs w:val="22"/>
          <w:lang w:eastAsia="es-ES"/>
        </w:rPr>
      </w:pPr>
    </w:p>
    <w:p w14:paraId="52FA185F" w14:textId="77777777" w:rsidR="0093046E" w:rsidRPr="006E135F" w:rsidRDefault="0093046E"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Dirulaguntza ildo hau Elkarteen sustapenaren transferentzien partidari atxikiko</w:t>
      </w:r>
      <w:r w:rsidR="005A74A8" w:rsidRPr="006E135F">
        <w:rPr>
          <w:rFonts w:cs="TimesNewRomanPSMT"/>
          <w:kern w:val="0"/>
          <w:sz w:val="22"/>
          <w:szCs w:val="22"/>
          <w:lang w:eastAsia="es-ES"/>
        </w:rPr>
        <w:t xml:space="preserve"> </w:t>
      </w:r>
      <w:r w:rsidRPr="006E135F">
        <w:rPr>
          <w:rFonts w:cs="TimesNewRomanPSMT"/>
          <w:kern w:val="0"/>
          <w:sz w:val="22"/>
          <w:szCs w:val="22"/>
          <w:lang w:eastAsia="es-ES"/>
        </w:rPr>
        <w:t>zaio.</w:t>
      </w:r>
    </w:p>
    <w:p w14:paraId="5F85C86E" w14:textId="77777777" w:rsidR="005A74A8" w:rsidRPr="006E135F" w:rsidRDefault="005A74A8" w:rsidP="00523452">
      <w:pPr>
        <w:suppressAutoHyphens w:val="0"/>
        <w:autoSpaceDE w:val="0"/>
        <w:autoSpaceDN w:val="0"/>
        <w:adjustRightInd w:val="0"/>
        <w:ind w:left="360"/>
        <w:jc w:val="both"/>
        <w:rPr>
          <w:rFonts w:cs="TimesNewRomanPSMT"/>
          <w:kern w:val="0"/>
          <w:sz w:val="22"/>
          <w:szCs w:val="22"/>
          <w:lang w:eastAsia="es-ES"/>
        </w:rPr>
      </w:pPr>
    </w:p>
    <w:p w14:paraId="2A671A0D" w14:textId="3181DB8A" w:rsidR="0093046E" w:rsidRPr="006E135F" w:rsidRDefault="0093046E" w:rsidP="00523452">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 xml:space="preserve">Proposatutako dirulaguntzaren zenbatekoak ez du </w:t>
      </w:r>
      <w:r w:rsidR="00BD71E8" w:rsidRPr="006E135F">
        <w:rPr>
          <w:rFonts w:cs="TimesNewRomanPSMT"/>
          <w:kern w:val="0"/>
          <w:sz w:val="22"/>
          <w:szCs w:val="22"/>
          <w:lang w:eastAsia="es-ES"/>
        </w:rPr>
        <w:t xml:space="preserve">gaindituko </w:t>
      </w:r>
      <w:r w:rsidRPr="006E135F">
        <w:rPr>
          <w:rFonts w:cs="TimesNewRomanPSMT"/>
          <w:kern w:val="0"/>
          <w:sz w:val="22"/>
          <w:szCs w:val="22"/>
          <w:lang w:eastAsia="es-ES"/>
        </w:rPr>
        <w:t>programa edo ekintzaren</w:t>
      </w:r>
      <w:r w:rsidR="00943DC2" w:rsidRPr="006E135F">
        <w:rPr>
          <w:rFonts w:cs="TimesNewRomanPSMT"/>
          <w:kern w:val="0"/>
          <w:sz w:val="22"/>
          <w:szCs w:val="22"/>
          <w:lang w:eastAsia="es-ES"/>
        </w:rPr>
        <w:t xml:space="preserve"> </w:t>
      </w:r>
      <w:r w:rsidRPr="006E135F">
        <w:rPr>
          <w:rFonts w:cs="TimesNewRomanPSMT"/>
          <w:kern w:val="0"/>
          <w:sz w:val="22"/>
          <w:szCs w:val="22"/>
          <w:lang w:eastAsia="es-ES"/>
        </w:rPr>
        <w:t>gastuen % 50. Emandako dirulaguntzen zenbatekoak ezingo du inoiz</w:t>
      </w:r>
      <w:r w:rsidR="00943DC2" w:rsidRPr="006E135F">
        <w:rPr>
          <w:rFonts w:cs="TimesNewRomanPSMT"/>
          <w:kern w:val="0"/>
          <w:sz w:val="22"/>
          <w:szCs w:val="22"/>
          <w:lang w:eastAsia="es-ES"/>
        </w:rPr>
        <w:t xml:space="preserve"> </w:t>
      </w:r>
      <w:r w:rsidRPr="006E135F">
        <w:rPr>
          <w:rFonts w:cs="TimesNewRomanPSMT"/>
          <w:kern w:val="0"/>
          <w:sz w:val="22"/>
          <w:szCs w:val="22"/>
          <w:lang w:eastAsia="es-ES"/>
        </w:rPr>
        <w:t>gainditu, bakartuta zein beste dirulaguntza, laguntza, diru-sarrera edo baliabide</w:t>
      </w:r>
      <w:r w:rsidR="00943DC2" w:rsidRPr="006E135F">
        <w:rPr>
          <w:rFonts w:cs="TimesNewRomanPSMT"/>
          <w:kern w:val="0"/>
          <w:sz w:val="22"/>
          <w:szCs w:val="22"/>
          <w:lang w:eastAsia="es-ES"/>
        </w:rPr>
        <w:t xml:space="preserve"> batzuekin batera, erakunde </w:t>
      </w:r>
      <w:r w:rsidR="0068659C" w:rsidRPr="006E135F">
        <w:rPr>
          <w:rFonts w:cs="TimesNewRomanPSMT"/>
          <w:kern w:val="0"/>
          <w:sz w:val="22"/>
          <w:szCs w:val="22"/>
          <w:lang w:eastAsia="es-ES"/>
        </w:rPr>
        <w:t>onura</w:t>
      </w:r>
      <w:r w:rsidRPr="006E135F">
        <w:rPr>
          <w:rFonts w:cs="TimesNewRomanPSMT"/>
          <w:kern w:val="0"/>
          <w:sz w:val="22"/>
          <w:szCs w:val="22"/>
          <w:lang w:eastAsia="es-ES"/>
        </w:rPr>
        <w:t>dunak dirulaguntzarekin garatu beharreko</w:t>
      </w:r>
      <w:r w:rsidR="00943DC2" w:rsidRPr="006E135F">
        <w:rPr>
          <w:rFonts w:cs="TimesNewRomanPSMT"/>
          <w:kern w:val="0"/>
          <w:sz w:val="22"/>
          <w:szCs w:val="22"/>
          <w:lang w:eastAsia="es-ES"/>
        </w:rPr>
        <w:t xml:space="preserve"> </w:t>
      </w:r>
      <w:r w:rsidRPr="006E135F">
        <w:rPr>
          <w:rFonts w:cs="TimesNewRomanPSMT"/>
          <w:kern w:val="0"/>
          <w:sz w:val="22"/>
          <w:szCs w:val="22"/>
          <w:lang w:eastAsia="es-ES"/>
        </w:rPr>
        <w:t>jardueraren kostua.</w:t>
      </w:r>
    </w:p>
    <w:p w14:paraId="505F2263" w14:textId="77777777" w:rsidR="0091345F" w:rsidRPr="006E135F" w:rsidRDefault="0091345F" w:rsidP="00A138AE">
      <w:pPr>
        <w:suppressAutoHyphens w:val="0"/>
        <w:autoSpaceDE w:val="0"/>
        <w:autoSpaceDN w:val="0"/>
        <w:adjustRightInd w:val="0"/>
        <w:jc w:val="both"/>
        <w:rPr>
          <w:rFonts w:cs="TimesNewRomanPSMT"/>
          <w:kern w:val="0"/>
          <w:sz w:val="22"/>
          <w:szCs w:val="22"/>
          <w:lang w:eastAsia="es-ES"/>
        </w:rPr>
      </w:pPr>
    </w:p>
    <w:p w14:paraId="6CB71C9C" w14:textId="77777777" w:rsidR="0093046E" w:rsidRPr="006E135F" w:rsidRDefault="0093046E" w:rsidP="00A138AE">
      <w:pPr>
        <w:pStyle w:val="Zerrenda-paragrafoa"/>
        <w:numPr>
          <w:ilvl w:val="0"/>
          <w:numId w:val="34"/>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MATERIALA EROSTEA ETA BERRITZEA</w:t>
      </w:r>
    </w:p>
    <w:p w14:paraId="47D1750C" w14:textId="77777777" w:rsidR="0091345F" w:rsidRPr="006E135F" w:rsidRDefault="0091345F" w:rsidP="00A138AE">
      <w:pPr>
        <w:pStyle w:val="Zerrenda-paragrafoa"/>
        <w:autoSpaceDE w:val="0"/>
        <w:autoSpaceDN w:val="0"/>
        <w:adjustRightInd w:val="0"/>
        <w:jc w:val="both"/>
        <w:rPr>
          <w:rFonts w:cs="TimesNewRomanPSMT"/>
          <w:lang w:eastAsia="es-ES"/>
        </w:rPr>
      </w:pPr>
    </w:p>
    <w:p w14:paraId="4984283F" w14:textId="77777777" w:rsidR="0093046E" w:rsidRPr="006E135F" w:rsidRDefault="0093046E" w:rsidP="00BD71E8">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Eskatzaileak bere eguneroko programak eta jarduerak burutzeko behar dituen</w:t>
      </w:r>
      <w:r w:rsidR="00221A8E" w:rsidRPr="006E135F">
        <w:rPr>
          <w:rFonts w:cs="TimesNewRomanPSMT"/>
          <w:kern w:val="0"/>
          <w:sz w:val="22"/>
          <w:szCs w:val="22"/>
          <w:lang w:eastAsia="es-ES"/>
        </w:rPr>
        <w:t xml:space="preserve"> </w:t>
      </w:r>
      <w:r w:rsidRPr="006E135F">
        <w:rPr>
          <w:rFonts w:cs="TimesNewRomanPSMT"/>
          <w:kern w:val="0"/>
          <w:sz w:val="22"/>
          <w:szCs w:val="22"/>
          <w:lang w:eastAsia="es-ES"/>
        </w:rPr>
        <w:t>material ez suntsigarrien erosketak eta berritzeak izango dira.</w:t>
      </w:r>
    </w:p>
    <w:p w14:paraId="6E08DF63" w14:textId="77777777" w:rsidR="00221A8E" w:rsidRPr="006E135F" w:rsidRDefault="00221A8E" w:rsidP="00BD71E8">
      <w:pPr>
        <w:suppressAutoHyphens w:val="0"/>
        <w:autoSpaceDE w:val="0"/>
        <w:autoSpaceDN w:val="0"/>
        <w:adjustRightInd w:val="0"/>
        <w:ind w:left="360"/>
        <w:jc w:val="both"/>
        <w:rPr>
          <w:rFonts w:cs="TimesNewRomanPSMT"/>
          <w:kern w:val="0"/>
          <w:sz w:val="22"/>
          <w:szCs w:val="22"/>
          <w:lang w:eastAsia="es-ES"/>
        </w:rPr>
      </w:pPr>
    </w:p>
    <w:p w14:paraId="656EC562" w14:textId="77777777" w:rsidR="0093046E" w:rsidRPr="006E135F" w:rsidRDefault="0093046E" w:rsidP="00BD71E8">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Dirulaguntza ildo hau elkarteen sustapeneko transferentzien partidari atxikiko</w:t>
      </w:r>
      <w:r w:rsidR="00221A8E" w:rsidRPr="006E135F">
        <w:rPr>
          <w:rFonts w:cs="TimesNewRomanPSMT"/>
          <w:kern w:val="0"/>
          <w:sz w:val="22"/>
          <w:szCs w:val="22"/>
          <w:lang w:eastAsia="es-ES"/>
        </w:rPr>
        <w:t xml:space="preserve"> </w:t>
      </w:r>
      <w:r w:rsidRPr="006E135F">
        <w:rPr>
          <w:rFonts w:cs="TimesNewRomanPSMT"/>
          <w:kern w:val="0"/>
          <w:sz w:val="22"/>
          <w:szCs w:val="22"/>
          <w:lang w:eastAsia="es-ES"/>
        </w:rPr>
        <w:t>zaio.</w:t>
      </w:r>
    </w:p>
    <w:p w14:paraId="65973A82" w14:textId="77777777" w:rsidR="00221A8E" w:rsidRPr="006E135F" w:rsidRDefault="00221A8E" w:rsidP="00BD71E8">
      <w:pPr>
        <w:suppressAutoHyphens w:val="0"/>
        <w:autoSpaceDE w:val="0"/>
        <w:autoSpaceDN w:val="0"/>
        <w:adjustRightInd w:val="0"/>
        <w:ind w:left="360"/>
        <w:jc w:val="both"/>
        <w:rPr>
          <w:rFonts w:cs="TimesNewRomanPSMT"/>
          <w:kern w:val="0"/>
          <w:sz w:val="22"/>
          <w:szCs w:val="22"/>
          <w:lang w:eastAsia="es-ES"/>
        </w:rPr>
      </w:pPr>
    </w:p>
    <w:p w14:paraId="75AC7B5E" w14:textId="0547780F" w:rsidR="0093046E" w:rsidRPr="006E135F" w:rsidRDefault="0093046E" w:rsidP="00BD71E8">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 xml:space="preserve">Proposatutako dirulaguntzaren zenbatekoak ez du </w:t>
      </w:r>
      <w:r w:rsidR="00BD71E8" w:rsidRPr="006E135F">
        <w:rPr>
          <w:rFonts w:cs="TimesNewRomanPSMT"/>
          <w:kern w:val="0"/>
          <w:sz w:val="22"/>
          <w:szCs w:val="22"/>
          <w:lang w:eastAsia="es-ES"/>
        </w:rPr>
        <w:t xml:space="preserve">gaindituko </w:t>
      </w:r>
      <w:r w:rsidRPr="006E135F">
        <w:rPr>
          <w:rFonts w:cs="TimesNewRomanPSMT"/>
          <w:kern w:val="0"/>
          <w:sz w:val="22"/>
          <w:szCs w:val="22"/>
          <w:lang w:eastAsia="es-ES"/>
        </w:rPr>
        <w:t>programa edo ekintzaren</w:t>
      </w:r>
      <w:r w:rsidR="00221A8E" w:rsidRPr="006E135F">
        <w:rPr>
          <w:rFonts w:cs="TimesNewRomanPSMT"/>
          <w:kern w:val="0"/>
          <w:sz w:val="22"/>
          <w:szCs w:val="22"/>
          <w:lang w:eastAsia="es-ES"/>
        </w:rPr>
        <w:t xml:space="preserve"> </w:t>
      </w:r>
      <w:r w:rsidRPr="006E135F">
        <w:rPr>
          <w:rFonts w:cs="TimesNewRomanPSMT"/>
          <w:kern w:val="0"/>
          <w:sz w:val="22"/>
          <w:szCs w:val="22"/>
          <w:lang w:eastAsia="es-ES"/>
        </w:rPr>
        <w:t>gastuen % 50. Emandako dirulaguntzen zenbatekoak ezingo du inoiz</w:t>
      </w:r>
      <w:r w:rsidR="00221A8E" w:rsidRPr="006E135F">
        <w:rPr>
          <w:rFonts w:cs="TimesNewRomanPSMT"/>
          <w:kern w:val="0"/>
          <w:sz w:val="22"/>
          <w:szCs w:val="22"/>
          <w:lang w:eastAsia="es-ES"/>
        </w:rPr>
        <w:t xml:space="preserve"> </w:t>
      </w:r>
      <w:r w:rsidRPr="006E135F">
        <w:rPr>
          <w:rFonts w:cs="TimesNewRomanPSMT"/>
          <w:kern w:val="0"/>
          <w:sz w:val="22"/>
          <w:szCs w:val="22"/>
          <w:lang w:eastAsia="es-ES"/>
        </w:rPr>
        <w:t>gainditu, bakartuta zein beste dirulaguntza, laguntza, diru-sarrera edo baliabide</w:t>
      </w:r>
      <w:r w:rsidR="00221A8E" w:rsidRPr="006E135F">
        <w:rPr>
          <w:rFonts w:cs="TimesNewRomanPSMT"/>
          <w:kern w:val="0"/>
          <w:sz w:val="22"/>
          <w:szCs w:val="22"/>
          <w:lang w:eastAsia="es-ES"/>
        </w:rPr>
        <w:t xml:space="preserve"> </w:t>
      </w:r>
      <w:r w:rsidRPr="006E135F">
        <w:rPr>
          <w:rFonts w:cs="TimesNewRomanPSMT"/>
          <w:kern w:val="0"/>
          <w:sz w:val="22"/>
          <w:szCs w:val="22"/>
          <w:lang w:eastAsia="es-ES"/>
        </w:rPr>
        <w:t>batzuekin batera, erakunde onuradunak dirulaguntzarekin garatu beharreko</w:t>
      </w:r>
      <w:r w:rsidR="00221A8E" w:rsidRPr="006E135F">
        <w:rPr>
          <w:rFonts w:cs="TimesNewRomanPSMT"/>
          <w:kern w:val="0"/>
          <w:sz w:val="22"/>
          <w:szCs w:val="22"/>
          <w:lang w:eastAsia="es-ES"/>
        </w:rPr>
        <w:t xml:space="preserve"> </w:t>
      </w:r>
      <w:r w:rsidRPr="006E135F">
        <w:rPr>
          <w:rFonts w:cs="TimesNewRomanPSMT"/>
          <w:kern w:val="0"/>
          <w:sz w:val="22"/>
          <w:szCs w:val="22"/>
          <w:lang w:eastAsia="es-ES"/>
        </w:rPr>
        <w:t>jardueraren kostua.</w:t>
      </w:r>
    </w:p>
    <w:p w14:paraId="7505C5CC" w14:textId="77777777" w:rsidR="0091345F" w:rsidRPr="006E135F" w:rsidRDefault="0091345F" w:rsidP="00BD71E8">
      <w:pPr>
        <w:suppressAutoHyphens w:val="0"/>
        <w:autoSpaceDE w:val="0"/>
        <w:autoSpaceDN w:val="0"/>
        <w:adjustRightInd w:val="0"/>
        <w:ind w:left="360"/>
        <w:jc w:val="both"/>
        <w:rPr>
          <w:rFonts w:cs="TimesNewRomanPSMT"/>
          <w:kern w:val="0"/>
          <w:sz w:val="22"/>
          <w:szCs w:val="22"/>
          <w:lang w:eastAsia="es-ES"/>
        </w:rPr>
      </w:pPr>
    </w:p>
    <w:p w14:paraId="79821EAA" w14:textId="77777777" w:rsidR="0093046E" w:rsidRPr="006E135F" w:rsidRDefault="0093046E" w:rsidP="00A138AE">
      <w:pPr>
        <w:pStyle w:val="Zerrenda-paragrafoa"/>
        <w:numPr>
          <w:ilvl w:val="0"/>
          <w:numId w:val="34"/>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EKIMEN PUNTUALAK</w:t>
      </w:r>
    </w:p>
    <w:p w14:paraId="3C0DD299" w14:textId="77777777" w:rsidR="00A3734C" w:rsidRPr="006E135F" w:rsidRDefault="00A3734C" w:rsidP="00A138AE">
      <w:pPr>
        <w:suppressAutoHyphens w:val="0"/>
        <w:autoSpaceDE w:val="0"/>
        <w:autoSpaceDN w:val="0"/>
        <w:adjustRightInd w:val="0"/>
        <w:jc w:val="both"/>
        <w:rPr>
          <w:rFonts w:cs="TimesNewRomanPSMT"/>
          <w:kern w:val="0"/>
          <w:sz w:val="22"/>
          <w:szCs w:val="22"/>
          <w:lang w:eastAsia="es-ES"/>
        </w:rPr>
      </w:pPr>
    </w:p>
    <w:p w14:paraId="04B9916A" w14:textId="58CC98C6" w:rsidR="0093046E" w:rsidRPr="006E135F" w:rsidRDefault="0093046E" w:rsidP="00A3734C">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Gazteek norbanako gisara edo taldean antolatzen dituzten gizarte eta kultur</w:t>
      </w:r>
      <w:r w:rsidR="00293C50" w:rsidRPr="006E135F">
        <w:rPr>
          <w:rFonts w:cs="TimesNewRomanPSMT"/>
          <w:kern w:val="0"/>
          <w:sz w:val="22"/>
          <w:szCs w:val="22"/>
          <w:lang w:eastAsia="es-ES"/>
        </w:rPr>
        <w:t xml:space="preserve"> </w:t>
      </w:r>
      <w:r w:rsidRPr="006E135F">
        <w:rPr>
          <w:rFonts w:cs="TimesNewRomanPSMT"/>
          <w:kern w:val="0"/>
          <w:sz w:val="22"/>
          <w:szCs w:val="22"/>
          <w:lang w:eastAsia="es-ES"/>
        </w:rPr>
        <w:t>arloko ekimen puntualak, beren proiekzio eta interesagatik Zarauzko Udaleko</w:t>
      </w:r>
      <w:r w:rsidR="00293C50" w:rsidRPr="006E135F">
        <w:rPr>
          <w:rFonts w:cs="TimesNewRomanPSMT"/>
          <w:kern w:val="0"/>
          <w:sz w:val="22"/>
          <w:szCs w:val="22"/>
          <w:lang w:eastAsia="es-ES"/>
        </w:rPr>
        <w:t xml:space="preserve"> </w:t>
      </w:r>
      <w:r w:rsidRPr="006E135F">
        <w:rPr>
          <w:rFonts w:cs="TimesNewRomanPSMT"/>
          <w:kern w:val="0"/>
          <w:sz w:val="22"/>
          <w:szCs w:val="22"/>
          <w:lang w:eastAsia="es-ES"/>
        </w:rPr>
        <w:t>Gazteria Departamentuaren programa ezberdinen helburuekin bat etortzen</w:t>
      </w:r>
      <w:r w:rsidR="00293C50" w:rsidRPr="006E135F">
        <w:rPr>
          <w:rFonts w:cs="TimesNewRomanPSMT"/>
          <w:kern w:val="0"/>
          <w:sz w:val="22"/>
          <w:szCs w:val="22"/>
          <w:lang w:eastAsia="es-ES"/>
        </w:rPr>
        <w:t xml:space="preserve"> </w:t>
      </w:r>
      <w:r w:rsidRPr="006E135F">
        <w:rPr>
          <w:rFonts w:cs="TimesNewRomanPSMT"/>
          <w:kern w:val="0"/>
          <w:sz w:val="22"/>
          <w:szCs w:val="22"/>
          <w:lang w:eastAsia="es-ES"/>
        </w:rPr>
        <w:t>badira.</w:t>
      </w:r>
    </w:p>
    <w:p w14:paraId="5E0C495A" w14:textId="77777777" w:rsidR="00293C50" w:rsidRPr="006E135F" w:rsidRDefault="00293C50" w:rsidP="00A3734C">
      <w:pPr>
        <w:suppressAutoHyphens w:val="0"/>
        <w:autoSpaceDE w:val="0"/>
        <w:autoSpaceDN w:val="0"/>
        <w:adjustRightInd w:val="0"/>
        <w:ind w:left="360"/>
        <w:jc w:val="both"/>
        <w:rPr>
          <w:rFonts w:cs="TimesNewRomanPSMT"/>
          <w:kern w:val="0"/>
          <w:sz w:val="22"/>
          <w:szCs w:val="22"/>
          <w:lang w:eastAsia="es-ES"/>
        </w:rPr>
      </w:pPr>
    </w:p>
    <w:p w14:paraId="1866E43B" w14:textId="77777777" w:rsidR="0093046E" w:rsidRPr="006E135F" w:rsidRDefault="0093046E" w:rsidP="00A3734C">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Dirulaguntza ildo hau Elkarteen sustapenaren transferentzien partidari atxikiko</w:t>
      </w:r>
      <w:r w:rsidR="00293C50" w:rsidRPr="006E135F">
        <w:rPr>
          <w:rFonts w:cs="TimesNewRomanPSMT"/>
          <w:kern w:val="0"/>
          <w:sz w:val="22"/>
          <w:szCs w:val="22"/>
          <w:lang w:eastAsia="es-ES"/>
        </w:rPr>
        <w:t xml:space="preserve"> </w:t>
      </w:r>
      <w:r w:rsidRPr="006E135F">
        <w:rPr>
          <w:rFonts w:cs="TimesNewRomanPSMT"/>
          <w:kern w:val="0"/>
          <w:sz w:val="22"/>
          <w:szCs w:val="22"/>
          <w:lang w:eastAsia="es-ES"/>
        </w:rPr>
        <w:t>zaio.</w:t>
      </w:r>
    </w:p>
    <w:p w14:paraId="3E4E5971" w14:textId="77777777" w:rsidR="00293C50" w:rsidRPr="006E135F" w:rsidRDefault="00293C50" w:rsidP="00A3734C">
      <w:pPr>
        <w:suppressAutoHyphens w:val="0"/>
        <w:autoSpaceDE w:val="0"/>
        <w:autoSpaceDN w:val="0"/>
        <w:adjustRightInd w:val="0"/>
        <w:ind w:left="360"/>
        <w:jc w:val="both"/>
        <w:rPr>
          <w:rFonts w:cs="TimesNewRomanPSMT"/>
          <w:kern w:val="0"/>
          <w:sz w:val="22"/>
          <w:szCs w:val="22"/>
          <w:lang w:eastAsia="es-ES"/>
        </w:rPr>
      </w:pPr>
    </w:p>
    <w:p w14:paraId="5ECA0BC1" w14:textId="77777777" w:rsidR="0093046E" w:rsidRPr="006E135F" w:rsidRDefault="0093046E" w:rsidP="00A3734C">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Eskatzaileak ez du zertan Eusko Jaurlaritzako elkarteen erregistroan inskribatuta</w:t>
      </w:r>
      <w:r w:rsidR="00293C50" w:rsidRPr="006E135F">
        <w:rPr>
          <w:rFonts w:cs="TimesNewRomanPSMT"/>
          <w:kern w:val="0"/>
          <w:sz w:val="22"/>
          <w:szCs w:val="22"/>
          <w:lang w:eastAsia="es-ES"/>
        </w:rPr>
        <w:t xml:space="preserve"> </w:t>
      </w:r>
      <w:r w:rsidRPr="006E135F">
        <w:rPr>
          <w:rFonts w:cs="TimesNewRomanPSMT"/>
          <w:kern w:val="0"/>
          <w:sz w:val="22"/>
          <w:szCs w:val="22"/>
          <w:lang w:eastAsia="es-ES"/>
        </w:rPr>
        <w:t>egon;</w:t>
      </w:r>
      <w:r w:rsidR="00293C50" w:rsidRPr="006E135F">
        <w:rPr>
          <w:rFonts w:cs="TimesNewRomanPSMT"/>
          <w:kern w:val="0"/>
          <w:sz w:val="22"/>
          <w:szCs w:val="22"/>
          <w:lang w:eastAsia="es-ES"/>
        </w:rPr>
        <w:t xml:space="preserve"> t</w:t>
      </w:r>
      <w:r w:rsidRPr="006E135F">
        <w:rPr>
          <w:rFonts w:cs="TimesNewRomanPSMT"/>
          <w:kern w:val="0"/>
          <w:sz w:val="22"/>
          <w:szCs w:val="22"/>
          <w:lang w:eastAsia="es-ES"/>
        </w:rPr>
        <w:t>aldeka edo banaka eska daiteke, eta talde eskatzailearen kideen bi herenak</w:t>
      </w:r>
      <w:r w:rsidR="00293C50" w:rsidRPr="006E135F">
        <w:rPr>
          <w:rFonts w:cs="TimesNewRomanPSMT"/>
          <w:kern w:val="0"/>
          <w:sz w:val="22"/>
          <w:szCs w:val="22"/>
          <w:lang w:eastAsia="es-ES"/>
        </w:rPr>
        <w:t xml:space="preserve"> </w:t>
      </w:r>
      <w:r w:rsidRPr="006E135F">
        <w:rPr>
          <w:rFonts w:cs="TimesNewRomanPSMT"/>
          <w:kern w:val="0"/>
          <w:sz w:val="22"/>
          <w:szCs w:val="22"/>
          <w:lang w:eastAsia="es-ES"/>
        </w:rPr>
        <w:t>gutxienez edota banakako eskatzaileak 14-30 urte bitartekoak izango dira, eta</w:t>
      </w:r>
      <w:r w:rsidR="00293C50" w:rsidRPr="006E135F">
        <w:rPr>
          <w:rFonts w:cs="TimesNewRomanPSMT"/>
          <w:kern w:val="0"/>
          <w:sz w:val="22"/>
          <w:szCs w:val="22"/>
          <w:lang w:eastAsia="es-ES"/>
        </w:rPr>
        <w:t xml:space="preserve"> </w:t>
      </w:r>
      <w:r w:rsidRPr="006E135F">
        <w:rPr>
          <w:rFonts w:cs="TimesNewRomanPSMT"/>
          <w:kern w:val="0"/>
          <w:sz w:val="22"/>
          <w:szCs w:val="22"/>
          <w:lang w:eastAsia="es-ES"/>
        </w:rPr>
        <w:t xml:space="preserve">Zarautzen erroldatuta egongo dira azken hiru urtean. Kasu honetan, </w:t>
      </w:r>
      <w:r w:rsidRPr="006E135F">
        <w:rPr>
          <w:rFonts w:cs="TimesNewRomanPSMT"/>
          <w:kern w:val="0"/>
          <w:sz w:val="22"/>
          <w:szCs w:val="22"/>
          <w:lang w:eastAsia="es-ES"/>
        </w:rPr>
        <w:lastRenderedPageBreak/>
        <w:t>langile</w:t>
      </w:r>
      <w:r w:rsidR="00293C50" w:rsidRPr="006E135F">
        <w:rPr>
          <w:rFonts w:cs="TimesNewRomanPSMT"/>
          <w:kern w:val="0"/>
          <w:sz w:val="22"/>
          <w:szCs w:val="22"/>
          <w:lang w:eastAsia="es-ES"/>
        </w:rPr>
        <w:t xml:space="preserve"> </w:t>
      </w:r>
      <w:r w:rsidRPr="006E135F">
        <w:rPr>
          <w:rFonts w:cs="TimesNewRomanPSMT"/>
          <w:kern w:val="0"/>
          <w:sz w:val="22"/>
          <w:szCs w:val="22"/>
          <w:lang w:eastAsia="es-ES"/>
        </w:rPr>
        <w:t>bitartekariak gazteak izango direla bermatu beharko da, hartara gazteen proiektu</w:t>
      </w:r>
      <w:r w:rsidR="00293C50" w:rsidRPr="006E135F">
        <w:rPr>
          <w:rFonts w:cs="TimesNewRomanPSMT"/>
          <w:kern w:val="0"/>
          <w:sz w:val="22"/>
          <w:szCs w:val="22"/>
          <w:lang w:eastAsia="es-ES"/>
        </w:rPr>
        <w:t xml:space="preserve"> </w:t>
      </w:r>
      <w:r w:rsidRPr="006E135F">
        <w:rPr>
          <w:rFonts w:cs="TimesNewRomanPSMT"/>
          <w:kern w:val="0"/>
          <w:sz w:val="22"/>
          <w:szCs w:val="22"/>
          <w:lang w:eastAsia="es-ES"/>
        </w:rPr>
        <w:t>kulturalak bultzatu ahalko baitira.</w:t>
      </w:r>
    </w:p>
    <w:p w14:paraId="0831E4CD" w14:textId="77777777" w:rsidR="00293C50" w:rsidRPr="006E135F" w:rsidRDefault="00293C50" w:rsidP="00A3734C">
      <w:pPr>
        <w:suppressAutoHyphens w:val="0"/>
        <w:autoSpaceDE w:val="0"/>
        <w:autoSpaceDN w:val="0"/>
        <w:adjustRightInd w:val="0"/>
        <w:ind w:left="360"/>
        <w:jc w:val="both"/>
        <w:rPr>
          <w:rFonts w:cs="TimesNewRomanPSMT"/>
          <w:kern w:val="0"/>
          <w:sz w:val="22"/>
          <w:szCs w:val="22"/>
          <w:lang w:eastAsia="es-ES"/>
        </w:rPr>
      </w:pPr>
    </w:p>
    <w:p w14:paraId="7D233F58" w14:textId="5504993C" w:rsidR="0093046E" w:rsidRPr="006E135F" w:rsidRDefault="0093046E" w:rsidP="00A3734C">
      <w:pPr>
        <w:suppressAutoHyphens w:val="0"/>
        <w:autoSpaceDE w:val="0"/>
        <w:autoSpaceDN w:val="0"/>
        <w:adjustRightInd w:val="0"/>
        <w:ind w:left="360"/>
        <w:jc w:val="both"/>
        <w:rPr>
          <w:rFonts w:cs="TimesNewRomanPSMT"/>
          <w:kern w:val="0"/>
          <w:sz w:val="22"/>
          <w:szCs w:val="22"/>
          <w:lang w:eastAsia="es-ES"/>
        </w:rPr>
      </w:pPr>
      <w:r w:rsidRPr="006E135F">
        <w:rPr>
          <w:rFonts w:cs="TimesNewRomanPSMT"/>
          <w:kern w:val="0"/>
          <w:sz w:val="22"/>
          <w:szCs w:val="22"/>
          <w:lang w:eastAsia="es-ES"/>
        </w:rPr>
        <w:t xml:space="preserve">Proposatutako dirulaguntzaren zenbatekoak ez du </w:t>
      </w:r>
      <w:r w:rsidR="00A3734C" w:rsidRPr="006E135F">
        <w:rPr>
          <w:rFonts w:cs="TimesNewRomanPSMT"/>
          <w:kern w:val="0"/>
          <w:sz w:val="22"/>
          <w:szCs w:val="22"/>
          <w:lang w:eastAsia="es-ES"/>
        </w:rPr>
        <w:t xml:space="preserve">gaindituko </w:t>
      </w:r>
      <w:r w:rsidRPr="006E135F">
        <w:rPr>
          <w:rFonts w:cs="TimesNewRomanPSMT"/>
          <w:kern w:val="0"/>
          <w:sz w:val="22"/>
          <w:szCs w:val="22"/>
          <w:lang w:eastAsia="es-ES"/>
        </w:rPr>
        <w:t>programa edo ekintzaren</w:t>
      </w:r>
      <w:r w:rsidR="00293C50" w:rsidRPr="006E135F">
        <w:rPr>
          <w:rFonts w:cs="TimesNewRomanPSMT"/>
          <w:kern w:val="0"/>
          <w:sz w:val="22"/>
          <w:szCs w:val="22"/>
          <w:lang w:eastAsia="es-ES"/>
        </w:rPr>
        <w:t xml:space="preserve"> </w:t>
      </w:r>
      <w:r w:rsidRPr="006E135F">
        <w:rPr>
          <w:rFonts w:cs="TimesNewRomanPSMT"/>
          <w:kern w:val="0"/>
          <w:sz w:val="22"/>
          <w:szCs w:val="22"/>
          <w:lang w:eastAsia="es-ES"/>
        </w:rPr>
        <w:t>gastuen % 50. Emandako dirulaguntzen zenbatekoak ezingo du inoiz</w:t>
      </w:r>
      <w:r w:rsidR="00293C50" w:rsidRPr="006E135F">
        <w:rPr>
          <w:rFonts w:cs="TimesNewRomanPSMT"/>
          <w:kern w:val="0"/>
          <w:sz w:val="22"/>
          <w:szCs w:val="22"/>
          <w:lang w:eastAsia="es-ES"/>
        </w:rPr>
        <w:t xml:space="preserve"> </w:t>
      </w:r>
      <w:r w:rsidRPr="006E135F">
        <w:rPr>
          <w:rFonts w:cs="TimesNewRomanPSMT"/>
          <w:kern w:val="0"/>
          <w:sz w:val="22"/>
          <w:szCs w:val="22"/>
          <w:lang w:eastAsia="es-ES"/>
        </w:rPr>
        <w:t>gainditu, bakartuta zein beste dirulaguntza, laguntza, diru-sarrera edo baliabide</w:t>
      </w:r>
      <w:r w:rsidR="00293C50" w:rsidRPr="006E135F">
        <w:rPr>
          <w:rFonts w:cs="TimesNewRomanPSMT"/>
          <w:kern w:val="0"/>
          <w:sz w:val="22"/>
          <w:szCs w:val="22"/>
          <w:lang w:eastAsia="es-ES"/>
        </w:rPr>
        <w:t xml:space="preserve"> </w:t>
      </w:r>
      <w:r w:rsidRPr="006E135F">
        <w:rPr>
          <w:rFonts w:cs="TimesNewRomanPSMT"/>
          <w:kern w:val="0"/>
          <w:sz w:val="22"/>
          <w:szCs w:val="22"/>
          <w:lang w:eastAsia="es-ES"/>
        </w:rPr>
        <w:t>batzuekin batera, erakunde</w:t>
      </w:r>
      <w:r w:rsidR="00293C50" w:rsidRPr="006E135F">
        <w:rPr>
          <w:rFonts w:cs="TimesNewRomanPSMT"/>
          <w:kern w:val="0"/>
          <w:sz w:val="22"/>
          <w:szCs w:val="22"/>
          <w:lang w:eastAsia="es-ES"/>
        </w:rPr>
        <w:t xml:space="preserve"> </w:t>
      </w:r>
      <w:r w:rsidR="006E135F">
        <w:rPr>
          <w:rFonts w:cs="TimesNewRomanPSMT"/>
          <w:kern w:val="0"/>
          <w:sz w:val="22"/>
          <w:szCs w:val="22"/>
          <w:lang w:eastAsia="es-ES"/>
        </w:rPr>
        <w:t>o</w:t>
      </w:r>
      <w:r w:rsidRPr="006E135F">
        <w:rPr>
          <w:rFonts w:cs="TimesNewRomanPSMT"/>
          <w:kern w:val="0"/>
          <w:sz w:val="22"/>
          <w:szCs w:val="22"/>
          <w:lang w:eastAsia="es-ES"/>
        </w:rPr>
        <w:t>nuradunak dirulaguntzarekin garatu beharreko</w:t>
      </w:r>
      <w:r w:rsidR="00293C50" w:rsidRPr="006E135F">
        <w:rPr>
          <w:rFonts w:cs="TimesNewRomanPSMT"/>
          <w:kern w:val="0"/>
          <w:sz w:val="22"/>
          <w:szCs w:val="22"/>
          <w:lang w:eastAsia="es-ES"/>
        </w:rPr>
        <w:t xml:space="preserve"> </w:t>
      </w:r>
      <w:r w:rsidRPr="006E135F">
        <w:rPr>
          <w:rFonts w:cs="TimesNewRomanPSMT"/>
          <w:kern w:val="0"/>
          <w:sz w:val="22"/>
          <w:szCs w:val="22"/>
          <w:lang w:eastAsia="es-ES"/>
        </w:rPr>
        <w:t>jardueraren kostua.</w:t>
      </w:r>
    </w:p>
    <w:p w14:paraId="4C421FFC" w14:textId="77777777" w:rsidR="001A7CE2" w:rsidRPr="006E135F" w:rsidRDefault="001A7CE2" w:rsidP="00A138AE">
      <w:pPr>
        <w:suppressAutoHyphens w:val="0"/>
        <w:autoSpaceDE w:val="0"/>
        <w:autoSpaceDN w:val="0"/>
        <w:adjustRightInd w:val="0"/>
        <w:jc w:val="both"/>
        <w:rPr>
          <w:rFonts w:cs="TimesNewRomanPSMT"/>
          <w:kern w:val="0"/>
          <w:sz w:val="22"/>
          <w:szCs w:val="22"/>
          <w:lang w:eastAsia="es-ES"/>
        </w:rPr>
      </w:pPr>
    </w:p>
    <w:p w14:paraId="50BF9177" w14:textId="77777777" w:rsidR="0093046E" w:rsidRPr="006E135F" w:rsidRDefault="0093046E"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3.- Dagokion aurrekontu-partidako diru-izendapenaren gehienezko muga arteko</w:t>
      </w:r>
      <w:r w:rsidR="006264FD" w:rsidRPr="006E135F">
        <w:rPr>
          <w:rFonts w:cs="TimesNewRomanPSMT"/>
          <w:kern w:val="0"/>
          <w:sz w:val="22"/>
          <w:szCs w:val="22"/>
          <w:lang w:eastAsia="es-ES"/>
        </w:rPr>
        <w:t xml:space="preserve"> </w:t>
      </w:r>
      <w:r w:rsidRPr="006E135F">
        <w:rPr>
          <w:rFonts w:cs="TimesNewRomanPSMT"/>
          <w:kern w:val="0"/>
          <w:sz w:val="22"/>
          <w:szCs w:val="22"/>
          <w:lang w:eastAsia="es-ES"/>
        </w:rPr>
        <w:t>dirulaguntzak emango dira.</w:t>
      </w:r>
    </w:p>
    <w:p w14:paraId="603C61EA" w14:textId="77777777" w:rsidR="0072041E" w:rsidRPr="006E135F" w:rsidRDefault="0072041E" w:rsidP="00A138AE">
      <w:pPr>
        <w:suppressAutoHyphens w:val="0"/>
        <w:autoSpaceDE w:val="0"/>
        <w:autoSpaceDN w:val="0"/>
        <w:adjustRightInd w:val="0"/>
        <w:jc w:val="both"/>
        <w:rPr>
          <w:rFonts w:cs="TimesNewRomanPSMT"/>
          <w:kern w:val="0"/>
          <w:sz w:val="22"/>
          <w:szCs w:val="22"/>
          <w:lang w:eastAsia="es-ES"/>
        </w:rPr>
      </w:pPr>
    </w:p>
    <w:p w14:paraId="07852621" w14:textId="77777777" w:rsidR="0093046E" w:rsidRPr="006E135F" w:rsidRDefault="0093046E"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4.- Salbuespen gisa, banku-bermeko gastuak ere diruz lagundu ahal izango dira, diruz</w:t>
      </w:r>
      <w:r w:rsidR="006264FD" w:rsidRPr="006E135F">
        <w:rPr>
          <w:rFonts w:cs="TimesNewRomanPSMT"/>
          <w:kern w:val="0"/>
          <w:sz w:val="22"/>
          <w:szCs w:val="22"/>
          <w:lang w:eastAsia="es-ES"/>
        </w:rPr>
        <w:t xml:space="preserve"> </w:t>
      </w:r>
      <w:r w:rsidRPr="006E135F">
        <w:rPr>
          <w:rFonts w:cs="TimesNewRomanPSMT"/>
          <w:kern w:val="0"/>
          <w:sz w:val="22"/>
          <w:szCs w:val="22"/>
          <w:lang w:eastAsia="es-ES"/>
        </w:rPr>
        <w:t>lagundutako jarduera modu egokian prestatzeko edo burutzeko ezinbestekoak badira;</w:t>
      </w:r>
      <w:r w:rsidR="006264FD" w:rsidRPr="006E135F">
        <w:rPr>
          <w:rFonts w:cs="TimesNewRomanPSMT"/>
          <w:kern w:val="0"/>
          <w:sz w:val="22"/>
          <w:szCs w:val="22"/>
          <w:lang w:eastAsia="es-ES"/>
        </w:rPr>
        <w:t xml:space="preserve"> </w:t>
      </w:r>
      <w:r w:rsidRPr="006E135F">
        <w:rPr>
          <w:rFonts w:cs="TimesNewRomanPSMT"/>
          <w:kern w:val="0"/>
          <w:sz w:val="22"/>
          <w:szCs w:val="22"/>
          <w:lang w:eastAsia="es-ES"/>
        </w:rPr>
        <w:t>horien onespena Balioespen Batzordearen iritzira utziko da.</w:t>
      </w:r>
    </w:p>
    <w:p w14:paraId="7E3ECC5E" w14:textId="5B6DD50C" w:rsidR="003F2F55" w:rsidRPr="006E135F" w:rsidRDefault="003F2F55" w:rsidP="00A138AE">
      <w:pPr>
        <w:autoSpaceDE w:val="0"/>
        <w:jc w:val="both"/>
        <w:rPr>
          <w:sz w:val="22"/>
          <w:szCs w:val="22"/>
        </w:rPr>
      </w:pPr>
    </w:p>
    <w:p w14:paraId="4A33320D" w14:textId="77777777" w:rsidR="003F2F55" w:rsidRPr="006E135F" w:rsidRDefault="003F2F55" w:rsidP="00A138AE">
      <w:pPr>
        <w:autoSpaceDE w:val="0"/>
        <w:jc w:val="both"/>
        <w:rPr>
          <w:sz w:val="22"/>
          <w:szCs w:val="22"/>
        </w:rPr>
      </w:pPr>
    </w:p>
    <w:p w14:paraId="2913F8F6" w14:textId="77777777" w:rsidR="004D09DE" w:rsidRPr="006E135F" w:rsidRDefault="004D09DE" w:rsidP="00A138AE">
      <w:pPr>
        <w:autoSpaceDE w:val="0"/>
        <w:jc w:val="both"/>
        <w:rPr>
          <w:rFonts w:cs="Arial"/>
          <w:b/>
          <w:bCs/>
          <w:sz w:val="22"/>
          <w:szCs w:val="22"/>
        </w:rPr>
      </w:pPr>
      <w:r w:rsidRPr="006E135F">
        <w:rPr>
          <w:b/>
          <w:bCs/>
          <w:sz w:val="22"/>
          <w:szCs w:val="22"/>
        </w:rPr>
        <w:t xml:space="preserve">7.- </w:t>
      </w:r>
      <w:r w:rsidRPr="006E135F">
        <w:rPr>
          <w:rFonts w:cs="Arial"/>
          <w:b/>
          <w:bCs/>
          <w:sz w:val="22"/>
          <w:szCs w:val="22"/>
        </w:rPr>
        <w:t>ZUZKIDURA ETA AURREKONTUKO PARTIDA</w:t>
      </w:r>
    </w:p>
    <w:p w14:paraId="7E42BFD8" w14:textId="77777777" w:rsidR="004D09DE" w:rsidRPr="006E135F" w:rsidRDefault="004D09DE" w:rsidP="00A138AE">
      <w:pPr>
        <w:autoSpaceDE w:val="0"/>
        <w:jc w:val="both"/>
        <w:rPr>
          <w:sz w:val="22"/>
          <w:szCs w:val="22"/>
        </w:rPr>
      </w:pPr>
    </w:p>
    <w:p w14:paraId="61C6B070" w14:textId="71A28063" w:rsidR="004D09DE" w:rsidRPr="006E135F" w:rsidRDefault="004D09DE" w:rsidP="00A138AE">
      <w:pPr>
        <w:jc w:val="both"/>
        <w:rPr>
          <w:sz w:val="22"/>
          <w:szCs w:val="22"/>
        </w:rPr>
      </w:pPr>
      <w:r w:rsidRPr="006E135F">
        <w:rPr>
          <w:sz w:val="22"/>
          <w:szCs w:val="22"/>
        </w:rPr>
        <w:t xml:space="preserve">Dirulaguntzak </w:t>
      </w:r>
      <w:r w:rsidR="003F6EAF" w:rsidRPr="006E135F">
        <w:rPr>
          <w:sz w:val="22"/>
          <w:szCs w:val="22"/>
        </w:rPr>
        <w:t>goian zehaztutako</w:t>
      </w:r>
      <w:r w:rsidRPr="006E135F">
        <w:rPr>
          <w:sz w:val="22"/>
          <w:szCs w:val="22"/>
        </w:rPr>
        <w:t xml:space="preserve"> atalen arabera eskatu ahal izango dira; eta hau da hor</w:t>
      </w:r>
      <w:r w:rsidR="00C87FBC" w:rsidRPr="006E135F">
        <w:rPr>
          <w:sz w:val="22"/>
          <w:szCs w:val="22"/>
        </w:rPr>
        <w:t>r</w:t>
      </w:r>
      <w:r w:rsidRPr="006E135F">
        <w:rPr>
          <w:sz w:val="22"/>
          <w:szCs w:val="22"/>
        </w:rPr>
        <w:t xml:space="preserve">etara zuzendutako </w:t>
      </w:r>
      <w:r w:rsidR="00D934EB" w:rsidRPr="006E135F">
        <w:rPr>
          <w:sz w:val="22"/>
          <w:szCs w:val="22"/>
        </w:rPr>
        <w:t xml:space="preserve">gehienezko </w:t>
      </w:r>
      <w:r w:rsidRPr="006E135F">
        <w:rPr>
          <w:sz w:val="22"/>
          <w:szCs w:val="22"/>
        </w:rPr>
        <w:t xml:space="preserve">kopurua: </w:t>
      </w:r>
    </w:p>
    <w:p w14:paraId="1E6B92FA" w14:textId="77777777" w:rsidR="004D09DE" w:rsidRPr="006E135F" w:rsidRDefault="004D09DE" w:rsidP="00A138AE">
      <w:pPr>
        <w:jc w:val="both"/>
        <w:rPr>
          <w:sz w:val="22"/>
          <w:szCs w:val="22"/>
        </w:rPr>
      </w:pPr>
    </w:p>
    <w:p w14:paraId="1FF255F1" w14:textId="77777777" w:rsidR="004D09DE" w:rsidRPr="006E135F" w:rsidRDefault="004D09DE" w:rsidP="00A138AE">
      <w:pPr>
        <w:numPr>
          <w:ilvl w:val="0"/>
          <w:numId w:val="5"/>
        </w:numPr>
        <w:jc w:val="both"/>
        <w:rPr>
          <w:color w:val="000000"/>
          <w:sz w:val="22"/>
          <w:szCs w:val="22"/>
        </w:rPr>
      </w:pPr>
      <w:r w:rsidRPr="006E135F">
        <w:rPr>
          <w:bCs/>
          <w:sz w:val="22"/>
          <w:szCs w:val="22"/>
        </w:rPr>
        <w:t>Partida: 1 1001.481.01.337.20.202</w:t>
      </w:r>
      <w:r w:rsidR="003F6EAF" w:rsidRPr="006E135F">
        <w:rPr>
          <w:bCs/>
          <w:sz w:val="22"/>
          <w:szCs w:val="22"/>
        </w:rPr>
        <w:t>4</w:t>
      </w:r>
      <w:r w:rsidRPr="006E135F">
        <w:rPr>
          <w:bCs/>
          <w:sz w:val="22"/>
          <w:szCs w:val="22"/>
        </w:rPr>
        <w:t>.7454</w:t>
      </w:r>
      <w:r w:rsidRPr="006E135F">
        <w:rPr>
          <w:bCs/>
          <w:color w:val="000000"/>
          <w:sz w:val="22"/>
          <w:szCs w:val="22"/>
        </w:rPr>
        <w:tab/>
      </w:r>
      <w:r w:rsidRPr="006E135F">
        <w:rPr>
          <w:bCs/>
          <w:color w:val="000000"/>
          <w:sz w:val="22"/>
          <w:szCs w:val="22"/>
        </w:rPr>
        <w:tab/>
        <w:t>24.610</w:t>
      </w:r>
      <w:r w:rsidRPr="006E135F">
        <w:rPr>
          <w:color w:val="000000"/>
          <w:sz w:val="22"/>
          <w:szCs w:val="22"/>
        </w:rPr>
        <w:t>,00 €</w:t>
      </w:r>
    </w:p>
    <w:p w14:paraId="2ED7BF37" w14:textId="77777777" w:rsidR="004D09DE" w:rsidRPr="006E135F" w:rsidRDefault="004D09DE" w:rsidP="00A138AE">
      <w:pPr>
        <w:numPr>
          <w:ilvl w:val="1"/>
          <w:numId w:val="5"/>
        </w:numPr>
        <w:tabs>
          <w:tab w:val="right" w:pos="6710"/>
        </w:tabs>
        <w:jc w:val="both"/>
        <w:rPr>
          <w:color w:val="000000"/>
          <w:sz w:val="22"/>
          <w:szCs w:val="22"/>
        </w:rPr>
      </w:pPr>
      <w:r w:rsidRPr="006E135F">
        <w:rPr>
          <w:color w:val="000000"/>
          <w:sz w:val="22"/>
          <w:szCs w:val="22"/>
        </w:rPr>
        <w:t xml:space="preserve">Urteko programazioa – Elkarteen sustapena </w:t>
      </w:r>
    </w:p>
    <w:p w14:paraId="25CF7175" w14:textId="77777777" w:rsidR="004D09DE" w:rsidRPr="006E135F" w:rsidRDefault="004D09DE" w:rsidP="00A138AE">
      <w:pPr>
        <w:numPr>
          <w:ilvl w:val="1"/>
          <w:numId w:val="5"/>
        </w:numPr>
        <w:tabs>
          <w:tab w:val="right" w:pos="6710"/>
        </w:tabs>
        <w:jc w:val="both"/>
        <w:rPr>
          <w:color w:val="000000"/>
          <w:sz w:val="22"/>
          <w:szCs w:val="22"/>
        </w:rPr>
      </w:pPr>
      <w:r w:rsidRPr="006E135F">
        <w:rPr>
          <w:color w:val="000000"/>
          <w:sz w:val="22"/>
          <w:szCs w:val="22"/>
        </w:rPr>
        <w:t>Elkartekideen prestakuntza (lerro hau ebatziko da lehenengo)</w:t>
      </w:r>
    </w:p>
    <w:p w14:paraId="22404C21" w14:textId="77777777" w:rsidR="004D09DE" w:rsidRPr="006E135F" w:rsidRDefault="004D09DE" w:rsidP="00A138AE">
      <w:pPr>
        <w:numPr>
          <w:ilvl w:val="1"/>
          <w:numId w:val="5"/>
        </w:numPr>
        <w:tabs>
          <w:tab w:val="right" w:pos="6710"/>
        </w:tabs>
        <w:jc w:val="both"/>
        <w:rPr>
          <w:color w:val="000000"/>
          <w:sz w:val="22"/>
          <w:szCs w:val="22"/>
        </w:rPr>
      </w:pPr>
      <w:r w:rsidRPr="006E135F">
        <w:rPr>
          <w:color w:val="000000"/>
          <w:sz w:val="22"/>
          <w:szCs w:val="22"/>
        </w:rPr>
        <w:t>Jarduera puntualak</w:t>
      </w:r>
    </w:p>
    <w:p w14:paraId="2201885C" w14:textId="0B0E1AF1" w:rsidR="000C5A4D" w:rsidRPr="006E135F" w:rsidRDefault="004D09DE" w:rsidP="00A138AE">
      <w:pPr>
        <w:numPr>
          <w:ilvl w:val="1"/>
          <w:numId w:val="5"/>
        </w:numPr>
        <w:tabs>
          <w:tab w:val="right" w:pos="6710"/>
        </w:tabs>
        <w:jc w:val="both"/>
        <w:rPr>
          <w:color w:val="000000"/>
          <w:sz w:val="22"/>
          <w:szCs w:val="22"/>
        </w:rPr>
      </w:pPr>
      <w:r w:rsidRPr="006E135F">
        <w:rPr>
          <w:color w:val="000000"/>
          <w:sz w:val="22"/>
          <w:szCs w:val="22"/>
        </w:rPr>
        <w:t>Materiala erostea eta eraberritzea</w:t>
      </w:r>
    </w:p>
    <w:p w14:paraId="2FD8E905" w14:textId="68D074E8" w:rsidR="004D09DE" w:rsidRPr="006E135F" w:rsidRDefault="004D09DE" w:rsidP="00A138AE">
      <w:pPr>
        <w:autoSpaceDE w:val="0"/>
        <w:jc w:val="both"/>
        <w:rPr>
          <w:sz w:val="22"/>
          <w:szCs w:val="22"/>
        </w:rPr>
      </w:pPr>
    </w:p>
    <w:p w14:paraId="2021E304" w14:textId="77777777" w:rsidR="00A3734C" w:rsidRPr="006E135F" w:rsidRDefault="00A3734C" w:rsidP="00A138AE">
      <w:pPr>
        <w:autoSpaceDE w:val="0"/>
        <w:jc w:val="both"/>
        <w:rPr>
          <w:sz w:val="22"/>
          <w:szCs w:val="22"/>
        </w:rPr>
      </w:pPr>
    </w:p>
    <w:p w14:paraId="2F70361D" w14:textId="77777777" w:rsidR="00333B72" w:rsidRPr="006E135F" w:rsidRDefault="00333B72" w:rsidP="00A138AE">
      <w:pPr>
        <w:jc w:val="both"/>
        <w:rPr>
          <w:rFonts w:cs="Book Antiqua"/>
          <w:kern w:val="0"/>
          <w:sz w:val="22"/>
          <w:szCs w:val="22"/>
        </w:rPr>
      </w:pPr>
      <w:r w:rsidRPr="006E135F">
        <w:rPr>
          <w:rFonts w:cs="Book Antiqua"/>
          <w:b/>
          <w:bCs/>
          <w:kern w:val="0"/>
          <w:sz w:val="22"/>
          <w:szCs w:val="22"/>
        </w:rPr>
        <w:t>8.- PERTSONA EDO ERAKUNDE ONURADUNAREN BETEBEHARRAK</w:t>
      </w:r>
    </w:p>
    <w:p w14:paraId="7ED8D371" w14:textId="77777777" w:rsidR="00333B72" w:rsidRPr="006E135F" w:rsidRDefault="00333B72" w:rsidP="00A138AE">
      <w:pPr>
        <w:jc w:val="both"/>
        <w:rPr>
          <w:rFonts w:cs="Book Antiqua"/>
          <w:kern w:val="0"/>
          <w:sz w:val="22"/>
          <w:szCs w:val="22"/>
        </w:rPr>
      </w:pPr>
    </w:p>
    <w:p w14:paraId="5F349F3E" w14:textId="77777777" w:rsidR="00333B72" w:rsidRPr="006E135F" w:rsidRDefault="00333B72" w:rsidP="00A138AE">
      <w:pPr>
        <w:jc w:val="both"/>
        <w:rPr>
          <w:rFonts w:cs="Book Antiqua"/>
          <w:kern w:val="0"/>
          <w:sz w:val="22"/>
          <w:szCs w:val="22"/>
        </w:rPr>
      </w:pPr>
      <w:r w:rsidRPr="006E135F">
        <w:rPr>
          <w:rFonts w:cs="Book Antiqua"/>
          <w:kern w:val="0"/>
          <w:sz w:val="22"/>
          <w:szCs w:val="22"/>
        </w:rPr>
        <w:t>Hauek dira pertsona edo erakunde onuradunaren betebeharrak, oinarri berezietan jasotakoez gain:</w:t>
      </w:r>
    </w:p>
    <w:p w14:paraId="799005A8" w14:textId="77777777" w:rsidR="00333B72" w:rsidRPr="006E135F" w:rsidRDefault="00333B72" w:rsidP="00A138AE">
      <w:pPr>
        <w:tabs>
          <w:tab w:val="left" w:pos="720"/>
        </w:tabs>
        <w:jc w:val="both"/>
        <w:rPr>
          <w:rFonts w:cs="Book Antiqua"/>
          <w:kern w:val="0"/>
          <w:sz w:val="22"/>
          <w:szCs w:val="22"/>
        </w:rPr>
      </w:pPr>
    </w:p>
    <w:p w14:paraId="2535F518" w14:textId="0CE205D2" w:rsidR="00333B72" w:rsidRPr="006E135F" w:rsidRDefault="00333B72" w:rsidP="00A138AE">
      <w:pPr>
        <w:numPr>
          <w:ilvl w:val="0"/>
          <w:numId w:val="22"/>
        </w:numPr>
        <w:tabs>
          <w:tab w:val="left" w:pos="720"/>
        </w:tabs>
        <w:jc w:val="both"/>
        <w:rPr>
          <w:rFonts w:cs="Book Antiqua"/>
          <w:kern w:val="0"/>
          <w:sz w:val="22"/>
          <w:szCs w:val="22"/>
        </w:rPr>
      </w:pPr>
      <w:r w:rsidRPr="006E135F">
        <w:rPr>
          <w:rFonts w:cs="Book Antiqua"/>
          <w:kern w:val="0"/>
          <w:sz w:val="22"/>
          <w:szCs w:val="22"/>
        </w:rPr>
        <w:t>Zarauzko Udalare</w:t>
      </w:r>
      <w:r w:rsidR="00A3734C" w:rsidRPr="006E135F">
        <w:rPr>
          <w:rFonts w:cs="Book Antiqua"/>
          <w:kern w:val="0"/>
          <w:sz w:val="22"/>
          <w:szCs w:val="22"/>
        </w:rPr>
        <w:t>n</w:t>
      </w:r>
      <w:r w:rsidRPr="006E135F">
        <w:rPr>
          <w:rFonts w:cs="Book Antiqua"/>
          <w:kern w:val="0"/>
          <w:sz w:val="22"/>
          <w:szCs w:val="22"/>
        </w:rPr>
        <w:t>, Gizarte Segurantzare</w:t>
      </w:r>
      <w:r w:rsidR="00A3734C" w:rsidRPr="006E135F">
        <w:rPr>
          <w:rFonts w:cs="Book Antiqua"/>
          <w:kern w:val="0"/>
          <w:sz w:val="22"/>
          <w:szCs w:val="22"/>
        </w:rPr>
        <w:t>n</w:t>
      </w:r>
      <w:r w:rsidRPr="006E135F">
        <w:rPr>
          <w:rFonts w:cs="Book Antiqua"/>
          <w:kern w:val="0"/>
          <w:sz w:val="22"/>
          <w:szCs w:val="22"/>
        </w:rPr>
        <w:t xml:space="preserve"> eta Foru Ogasunare</w:t>
      </w:r>
      <w:r w:rsidR="00A3734C" w:rsidRPr="006E135F">
        <w:rPr>
          <w:rFonts w:cs="Book Antiqua"/>
          <w:kern w:val="0"/>
          <w:sz w:val="22"/>
          <w:szCs w:val="22"/>
        </w:rPr>
        <w:t>n</w:t>
      </w:r>
      <w:r w:rsidRPr="006E135F">
        <w:rPr>
          <w:rFonts w:cs="Book Antiqua"/>
          <w:kern w:val="0"/>
          <w:sz w:val="22"/>
          <w:szCs w:val="22"/>
        </w:rPr>
        <w:t xml:space="preserve"> zerga-betebeharrak betetzea.</w:t>
      </w:r>
    </w:p>
    <w:p w14:paraId="220870DD" w14:textId="77777777" w:rsidR="00333B72" w:rsidRPr="006E135F" w:rsidRDefault="00333B72" w:rsidP="00A138AE">
      <w:pPr>
        <w:tabs>
          <w:tab w:val="left" w:pos="720"/>
        </w:tabs>
        <w:jc w:val="both"/>
        <w:rPr>
          <w:rFonts w:cs="Book Antiqua"/>
          <w:kern w:val="0"/>
          <w:sz w:val="22"/>
          <w:szCs w:val="22"/>
        </w:rPr>
      </w:pPr>
    </w:p>
    <w:p w14:paraId="38DE8B47" w14:textId="77777777" w:rsidR="00333B72" w:rsidRPr="006E135F" w:rsidRDefault="00333B72" w:rsidP="00A138AE">
      <w:pPr>
        <w:numPr>
          <w:ilvl w:val="0"/>
          <w:numId w:val="22"/>
        </w:numPr>
        <w:jc w:val="both"/>
        <w:rPr>
          <w:rFonts w:cs="Book Antiqua"/>
          <w:kern w:val="0"/>
          <w:sz w:val="22"/>
          <w:szCs w:val="22"/>
        </w:rPr>
      </w:pPr>
      <w:r w:rsidRPr="006E135F">
        <w:rPr>
          <w:rFonts w:cs="Book Antiqua"/>
          <w:kern w:val="0"/>
          <w:sz w:val="22"/>
          <w:szCs w:val="22"/>
        </w:rPr>
        <w:t>Organo emaileari jakinaraziko dio ea diruz lagundutako jarduera finantzatzen duten beste dirulaguntza, laguntza, diru-sarrera edo baliabide batzuk lortu dituen, nazioko edo nazioarteko edozein administrazio edo erakunde publiko edo pribatutik.</w:t>
      </w:r>
    </w:p>
    <w:p w14:paraId="4C91F716" w14:textId="77777777" w:rsidR="00333B72" w:rsidRPr="006E135F" w:rsidRDefault="00333B72" w:rsidP="00A138AE">
      <w:pPr>
        <w:jc w:val="both"/>
        <w:rPr>
          <w:rFonts w:cs="Book Antiqua"/>
          <w:kern w:val="0"/>
          <w:sz w:val="22"/>
          <w:szCs w:val="22"/>
        </w:rPr>
      </w:pPr>
    </w:p>
    <w:p w14:paraId="16C0EE19" w14:textId="77777777" w:rsidR="00333B72" w:rsidRPr="006E135F" w:rsidRDefault="00333B72" w:rsidP="00A138AE">
      <w:pPr>
        <w:numPr>
          <w:ilvl w:val="0"/>
          <w:numId w:val="22"/>
        </w:numPr>
        <w:autoSpaceDE w:val="0"/>
        <w:jc w:val="both"/>
        <w:rPr>
          <w:rFonts w:cs="Book Antiqua"/>
          <w:kern w:val="0"/>
          <w:sz w:val="22"/>
          <w:szCs w:val="22"/>
        </w:rPr>
      </w:pPr>
      <w:r w:rsidRPr="006E135F">
        <w:rPr>
          <w:rFonts w:cs="Book Antiqua"/>
          <w:kern w:val="0"/>
          <w:sz w:val="22"/>
          <w:szCs w:val="22"/>
        </w:rPr>
        <w:t>Zarauzko Udaleko Gazteria Departamentuaren dirulaguntza jaso duela adierazi beharko da, diruz lagundutako jardueraren hedapen-ekintzetan.</w:t>
      </w:r>
    </w:p>
    <w:p w14:paraId="027AE62A" w14:textId="77777777" w:rsidR="00333B72" w:rsidRPr="006E135F" w:rsidRDefault="00333B72" w:rsidP="00A138AE">
      <w:pPr>
        <w:jc w:val="both"/>
        <w:rPr>
          <w:rFonts w:cs="Book Antiqua"/>
          <w:kern w:val="0"/>
          <w:sz w:val="22"/>
          <w:szCs w:val="22"/>
        </w:rPr>
      </w:pPr>
    </w:p>
    <w:p w14:paraId="3FDC8BC3" w14:textId="77777777" w:rsidR="00333B72" w:rsidRPr="006E135F" w:rsidRDefault="00333B72" w:rsidP="00A138AE">
      <w:pPr>
        <w:numPr>
          <w:ilvl w:val="0"/>
          <w:numId w:val="22"/>
        </w:numPr>
        <w:jc w:val="both"/>
        <w:rPr>
          <w:rFonts w:cs="Book Antiqua"/>
          <w:kern w:val="0"/>
          <w:sz w:val="22"/>
          <w:szCs w:val="22"/>
        </w:rPr>
      </w:pPr>
      <w:r w:rsidRPr="006E135F">
        <w:rPr>
          <w:rFonts w:cs="Book Antiqua"/>
          <w:kern w:val="0"/>
          <w:sz w:val="22"/>
          <w:szCs w:val="22"/>
        </w:rPr>
        <w:lastRenderedPageBreak/>
        <w:t>Jardueran aritzean, pertsonaren funtsezko eskubideak errespetatuko dira, bai eta indarrean diren legeak ere.</w:t>
      </w:r>
    </w:p>
    <w:p w14:paraId="0AEA7BA8" w14:textId="77777777" w:rsidR="00333B72" w:rsidRPr="006E135F" w:rsidRDefault="00333B72" w:rsidP="00A138AE">
      <w:pPr>
        <w:ind w:left="708"/>
        <w:jc w:val="both"/>
        <w:rPr>
          <w:rFonts w:cs="Book Antiqua"/>
          <w:kern w:val="0"/>
          <w:sz w:val="22"/>
          <w:szCs w:val="22"/>
        </w:rPr>
      </w:pPr>
    </w:p>
    <w:p w14:paraId="60968EE8" w14:textId="77777777" w:rsidR="00333B72" w:rsidRPr="006E135F" w:rsidRDefault="00333B72" w:rsidP="00A138AE">
      <w:pPr>
        <w:pStyle w:val="Zerrenda-paragrafoa"/>
        <w:numPr>
          <w:ilvl w:val="0"/>
          <w:numId w:val="22"/>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Pertsona edo entitate onuradunak indarrean dagoen araudi aplikagarri guztia errespetatu beharko du; eta bereziki 1</w:t>
      </w:r>
      <w:r w:rsidRPr="006E135F">
        <w:rPr>
          <w:rFonts w:ascii="Book Antiqua" w:hAnsi="Book Antiqua" w:cs="TimesNewRomanPS-ItalicMT"/>
          <w:i/>
          <w:iCs/>
          <w:lang w:eastAsia="es-ES"/>
        </w:rPr>
        <w:t>/</w:t>
      </w:r>
      <w:r w:rsidRPr="006E135F">
        <w:rPr>
          <w:rFonts w:ascii="Book Antiqua" w:hAnsi="Book Antiqua" w:cs="TimesNewRomanPSMT"/>
          <w:lang w:eastAsia="es-ES"/>
        </w:rPr>
        <w:t>2023 Legegintzako Dekretua, martxoaren 16koa, emakumeen eta gizonen berdintasunerako eta emakumeen aurkako indarkeria matxistarik gabe bizitzeko Legearen testu bategina onartzen duena.</w:t>
      </w:r>
    </w:p>
    <w:p w14:paraId="0AF540F0" w14:textId="77777777" w:rsidR="00333B72" w:rsidRPr="006E135F" w:rsidRDefault="00333B72" w:rsidP="00A138AE">
      <w:pPr>
        <w:pStyle w:val="Zerrenda-paragrafoa"/>
        <w:jc w:val="both"/>
        <w:rPr>
          <w:rFonts w:ascii="Book Antiqua" w:hAnsi="Book Antiqua" w:cs="TimesNewRomanPSMT"/>
          <w:lang w:eastAsia="es-ES"/>
        </w:rPr>
      </w:pPr>
    </w:p>
    <w:p w14:paraId="7DC8E4D1" w14:textId="233D4943" w:rsidR="00333B72" w:rsidRPr="006E135F" w:rsidRDefault="00333B72" w:rsidP="00A138AE">
      <w:pPr>
        <w:pStyle w:val="Zerrenda-paragrafoa"/>
        <w:numPr>
          <w:ilvl w:val="0"/>
          <w:numId w:val="22"/>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Gizonen eta emakumeen arteko berdintasuna sustatzeko udal araudiaren arabera ondoren</w:t>
      </w:r>
      <w:r w:rsidR="00AC2305" w:rsidRPr="006E135F">
        <w:rPr>
          <w:rFonts w:ascii="Book Antiqua" w:hAnsi="Book Antiqua" w:cs="TimesNewRomanPSMT"/>
          <w:lang w:eastAsia="es-ES"/>
        </w:rPr>
        <w:t>go baldintzak bete beharko ditu:</w:t>
      </w:r>
    </w:p>
    <w:p w14:paraId="1EFF1785" w14:textId="77777777" w:rsidR="00333B72" w:rsidRPr="006E135F" w:rsidRDefault="00333B72" w:rsidP="00A138AE">
      <w:pPr>
        <w:pStyle w:val="Zerrenda-paragrafoa"/>
        <w:jc w:val="both"/>
        <w:rPr>
          <w:rFonts w:ascii="Book Antiqua" w:hAnsi="Book Antiqua" w:cs="TimesNewRomanPSMT"/>
          <w:lang w:eastAsia="es-ES"/>
        </w:rPr>
      </w:pPr>
    </w:p>
    <w:p w14:paraId="3B360AE1" w14:textId="77777777" w:rsidR="00333B72" w:rsidRPr="006E135F" w:rsidRDefault="00333B72" w:rsidP="00A3734C">
      <w:pPr>
        <w:pStyle w:val="Zerrenda-paragrafoa"/>
        <w:numPr>
          <w:ilvl w:val="0"/>
          <w:numId w:val="39"/>
        </w:numPr>
        <w:autoSpaceDE w:val="0"/>
        <w:autoSpaceDN w:val="0"/>
        <w:adjustRightInd w:val="0"/>
        <w:ind w:left="720"/>
        <w:jc w:val="both"/>
        <w:rPr>
          <w:rFonts w:ascii="Book Antiqua" w:hAnsi="Book Antiqua" w:cs="TimesNewRomanPSMT"/>
          <w:lang w:eastAsia="es-ES"/>
        </w:rPr>
      </w:pPr>
      <w:r w:rsidRPr="006E135F">
        <w:rPr>
          <w:rFonts w:ascii="Book Antiqua" w:hAnsi="Book Antiqua" w:cs="TimesNewRomanPSMT"/>
          <w:lang w:eastAsia="es-ES"/>
        </w:rPr>
        <w:t>Kontuan izatea gizonen eta emakumeen egoerak, baldintzak eta beharrak desberdinak direla, eta horren arabera, diruz laguntzeko programa edo jardueran genero ikuspegia txertatu beharko du.</w:t>
      </w:r>
    </w:p>
    <w:p w14:paraId="234C311B" w14:textId="77777777" w:rsidR="00333B72" w:rsidRPr="006E135F" w:rsidRDefault="00333B72" w:rsidP="00A3734C">
      <w:pPr>
        <w:suppressAutoHyphens w:val="0"/>
        <w:autoSpaceDE w:val="0"/>
        <w:autoSpaceDN w:val="0"/>
        <w:adjustRightInd w:val="0"/>
        <w:ind w:left="720"/>
        <w:jc w:val="both"/>
        <w:rPr>
          <w:rFonts w:eastAsia="Calibri" w:cs="TimesNewRomanPSMT"/>
          <w:kern w:val="0"/>
          <w:sz w:val="22"/>
          <w:szCs w:val="22"/>
          <w:lang w:eastAsia="es-ES"/>
        </w:rPr>
      </w:pPr>
    </w:p>
    <w:p w14:paraId="3D04AAB5" w14:textId="55BFCD2A" w:rsidR="00333B72" w:rsidRPr="006E135F" w:rsidRDefault="00333B72" w:rsidP="00A3734C">
      <w:pPr>
        <w:pStyle w:val="Zerrenda-paragrafoa"/>
        <w:numPr>
          <w:ilvl w:val="0"/>
          <w:numId w:val="39"/>
        </w:numPr>
        <w:autoSpaceDE w:val="0"/>
        <w:autoSpaceDN w:val="0"/>
        <w:adjustRightInd w:val="0"/>
        <w:ind w:left="720"/>
        <w:jc w:val="both"/>
        <w:rPr>
          <w:rFonts w:ascii="Book Antiqua" w:hAnsi="Book Antiqua" w:cs="TimesNewRomanPSMT"/>
          <w:lang w:eastAsia="es-ES"/>
        </w:rPr>
      </w:pPr>
      <w:r w:rsidRPr="006E135F">
        <w:rPr>
          <w:rFonts w:ascii="Book Antiqua" w:hAnsi="Book Antiqua" w:cs="TimesNewRomanPSMT"/>
          <w:lang w:eastAsia="es-ES"/>
        </w:rPr>
        <w:t>Dokumentazio, publizitate, irudi edo material guztietan sexismorik gabeko komunikazio inklusiboa erabiliko du. Emakumeak diskriminatzen dituen edozein irudi edo estereotipo sexista saihestuko du; eta berdintasun-balioak, emakume eta gizonen presentzia orekatua, dibertsitatea, erantzu</w:t>
      </w:r>
      <w:r w:rsidR="0011541F" w:rsidRPr="006E135F">
        <w:rPr>
          <w:rFonts w:ascii="Book Antiqua" w:hAnsi="Book Antiqua" w:cs="TimesNewRomanPSMT"/>
          <w:lang w:eastAsia="es-ES"/>
        </w:rPr>
        <w:t>n</w:t>
      </w:r>
      <w:r w:rsidRPr="006E135F">
        <w:rPr>
          <w:rFonts w:ascii="Book Antiqua" w:hAnsi="Book Antiqua" w:cs="TimesNewRomanPSMT"/>
          <w:lang w:eastAsia="es-ES"/>
        </w:rPr>
        <w:t>kidetasuna, rol-aniztasuna eta genero-</w:t>
      </w:r>
      <w:r w:rsidR="000705E2" w:rsidRPr="006E135F">
        <w:rPr>
          <w:rFonts w:ascii="Book Antiqua" w:hAnsi="Book Antiqua" w:cs="TimesNewRomanPSMT"/>
          <w:lang w:eastAsia="es-ES"/>
        </w:rPr>
        <w:t>i</w:t>
      </w:r>
      <w:r w:rsidRPr="006E135F">
        <w:rPr>
          <w:rFonts w:ascii="Book Antiqua" w:hAnsi="Book Antiqua" w:cs="TimesNewRomanPSMT"/>
          <w:lang w:eastAsia="es-ES"/>
        </w:rPr>
        <w:t>dentitate anitzak erakusten dituzten irudiak sustatuko ditu.</w:t>
      </w:r>
    </w:p>
    <w:p w14:paraId="7715A9AF" w14:textId="77777777" w:rsidR="00333B72" w:rsidRPr="006E135F" w:rsidRDefault="00333B72" w:rsidP="00A3734C">
      <w:pPr>
        <w:pStyle w:val="Zerrenda-paragrafoa"/>
        <w:ind w:left="1440"/>
        <w:jc w:val="both"/>
        <w:rPr>
          <w:rFonts w:ascii="Book Antiqua" w:hAnsi="Book Antiqua" w:cs="TimesNewRomanPSMT"/>
          <w:lang w:eastAsia="es-ES"/>
        </w:rPr>
      </w:pPr>
    </w:p>
    <w:p w14:paraId="151B86CD" w14:textId="17097161" w:rsidR="00333B72" w:rsidRPr="006E135F" w:rsidRDefault="00333B72" w:rsidP="00A3734C">
      <w:pPr>
        <w:pStyle w:val="Zerrenda-paragrafoa"/>
        <w:numPr>
          <w:ilvl w:val="0"/>
          <w:numId w:val="39"/>
        </w:numPr>
        <w:autoSpaceDE w:val="0"/>
        <w:autoSpaceDN w:val="0"/>
        <w:adjustRightInd w:val="0"/>
        <w:ind w:left="720"/>
        <w:jc w:val="both"/>
        <w:rPr>
          <w:rFonts w:ascii="Book Antiqua" w:hAnsi="Book Antiqua" w:cs="TimesNewRomanPSMT"/>
          <w:lang w:eastAsia="es-ES"/>
        </w:rPr>
      </w:pPr>
      <w:r w:rsidRPr="006E135F">
        <w:rPr>
          <w:rFonts w:ascii="Book Antiqua" w:hAnsi="Book Antiqua" w:cs="TimesNewRomanPSMT"/>
          <w:lang w:eastAsia="es-ES"/>
        </w:rPr>
        <w:t>Dirulaguntza justifikatzeko memorian sexuaren</w:t>
      </w:r>
      <w:r w:rsidR="003F7FE3" w:rsidRPr="006E135F">
        <w:rPr>
          <w:rFonts w:ascii="Book Antiqua" w:hAnsi="Book Antiqua" w:cs="TimesNewRomanPSMT"/>
          <w:lang w:eastAsia="es-ES"/>
        </w:rPr>
        <w:t xml:space="preserve"> </w:t>
      </w:r>
      <w:r w:rsidRPr="006E135F">
        <w:rPr>
          <w:rFonts w:ascii="Book Antiqua" w:hAnsi="Book Antiqua" w:cs="TimesNewRomanPSMT"/>
          <w:lang w:eastAsia="es-ES"/>
        </w:rPr>
        <w:t xml:space="preserve">araberako datuak ematea (kopuru </w:t>
      </w:r>
      <w:r w:rsidR="0076137F" w:rsidRPr="006E135F">
        <w:rPr>
          <w:rFonts w:ascii="Book Antiqua" w:hAnsi="Book Antiqua" w:cs="TimesNewRomanPSMT"/>
          <w:lang w:eastAsia="es-ES"/>
        </w:rPr>
        <w:t>a</w:t>
      </w:r>
      <w:r w:rsidRPr="006E135F">
        <w:rPr>
          <w:rFonts w:ascii="Book Antiqua" w:hAnsi="Book Antiqua" w:cs="TimesNewRomanPSMT"/>
          <w:lang w:eastAsia="es-ES"/>
        </w:rPr>
        <w:t>bsolutuetan edo portzentajeetan).</w:t>
      </w:r>
    </w:p>
    <w:p w14:paraId="5C0F336C" w14:textId="77777777" w:rsidR="00333B72" w:rsidRPr="006E135F" w:rsidRDefault="00333B72" w:rsidP="00A3734C">
      <w:pPr>
        <w:pStyle w:val="Zerrenda-paragrafoa"/>
        <w:ind w:left="1440"/>
        <w:jc w:val="both"/>
        <w:rPr>
          <w:rFonts w:ascii="Book Antiqua" w:hAnsi="Book Antiqua" w:cs="TimesNewRomanPSMT"/>
          <w:lang w:eastAsia="es-ES"/>
        </w:rPr>
      </w:pPr>
    </w:p>
    <w:p w14:paraId="4E34A4FA" w14:textId="77777777" w:rsidR="00333B72" w:rsidRPr="006E135F" w:rsidRDefault="00333B72" w:rsidP="00A3734C">
      <w:pPr>
        <w:pStyle w:val="Zerrenda-paragrafoa"/>
        <w:numPr>
          <w:ilvl w:val="0"/>
          <w:numId w:val="39"/>
        </w:numPr>
        <w:autoSpaceDE w:val="0"/>
        <w:autoSpaceDN w:val="0"/>
        <w:adjustRightInd w:val="0"/>
        <w:ind w:left="720"/>
        <w:jc w:val="both"/>
        <w:rPr>
          <w:rFonts w:ascii="Book Antiqua" w:hAnsi="Book Antiqua" w:cs="Book Antiqua"/>
        </w:rPr>
      </w:pPr>
      <w:r w:rsidRPr="006E135F">
        <w:rPr>
          <w:rFonts w:ascii="Book Antiqua" w:hAnsi="Book Antiqua" w:cs="TimesNewRomanPSMT"/>
          <w:lang w:eastAsia="es-ES"/>
        </w:rPr>
        <w:t>Bermatuko du antolatutako jarduera, ekitaldi edo ikuskizunak eduki sexistarik gabekoak izango direla, eta ezingo dutela diskriminatu sexu, ideologia, jatorri etniko, nazionalitate edo sexu-orientazioko arrazoiengatik.</w:t>
      </w:r>
    </w:p>
    <w:p w14:paraId="54A9F67E" w14:textId="77777777" w:rsidR="00333B72" w:rsidRPr="006E135F" w:rsidRDefault="00333B72" w:rsidP="00A138AE">
      <w:pPr>
        <w:tabs>
          <w:tab w:val="right" w:pos="6710"/>
        </w:tabs>
        <w:jc w:val="both"/>
        <w:rPr>
          <w:sz w:val="22"/>
          <w:szCs w:val="22"/>
        </w:rPr>
      </w:pPr>
    </w:p>
    <w:p w14:paraId="17621A4A" w14:textId="77777777" w:rsidR="004D09DE" w:rsidRPr="006E135F" w:rsidRDefault="004D09DE" w:rsidP="00A138AE">
      <w:pPr>
        <w:autoSpaceDE w:val="0"/>
        <w:jc w:val="both"/>
        <w:rPr>
          <w:sz w:val="22"/>
          <w:szCs w:val="22"/>
        </w:rPr>
      </w:pPr>
    </w:p>
    <w:p w14:paraId="29974C8B" w14:textId="77777777" w:rsidR="009F48D7" w:rsidRPr="006E135F" w:rsidRDefault="009F48D7" w:rsidP="00A138AE">
      <w:pPr>
        <w:suppressAutoHyphens w:val="0"/>
        <w:autoSpaceDE w:val="0"/>
        <w:autoSpaceDN w:val="0"/>
        <w:adjustRightInd w:val="0"/>
        <w:jc w:val="both"/>
        <w:rPr>
          <w:rFonts w:cs="TimesNewRomanPS-BoldMT"/>
          <w:b/>
          <w:bCs/>
          <w:kern w:val="0"/>
          <w:sz w:val="22"/>
          <w:szCs w:val="22"/>
          <w:lang w:eastAsia="es-ES"/>
        </w:rPr>
      </w:pPr>
      <w:r w:rsidRPr="006E135F">
        <w:rPr>
          <w:rFonts w:cs="TimesNewRomanPS-BoldMT"/>
          <w:b/>
          <w:bCs/>
          <w:kern w:val="0"/>
          <w:sz w:val="22"/>
          <w:szCs w:val="22"/>
          <w:lang w:eastAsia="es-ES"/>
        </w:rPr>
        <w:t>9.</w:t>
      </w:r>
      <w:r w:rsidR="00996DB3" w:rsidRPr="006E135F">
        <w:rPr>
          <w:rFonts w:cs="TimesNewRomanPS-BoldMT"/>
          <w:b/>
          <w:bCs/>
          <w:kern w:val="0"/>
          <w:sz w:val="22"/>
          <w:szCs w:val="22"/>
          <w:lang w:eastAsia="es-ES"/>
        </w:rPr>
        <w:t>-</w:t>
      </w:r>
      <w:r w:rsidRPr="006E135F">
        <w:rPr>
          <w:rFonts w:cs="TimesNewRomanPS-BoldMT"/>
          <w:b/>
          <w:bCs/>
          <w:kern w:val="0"/>
          <w:sz w:val="22"/>
          <w:szCs w:val="22"/>
          <w:lang w:eastAsia="es-ES"/>
        </w:rPr>
        <w:t xml:space="preserve"> EBAZPENA</w:t>
      </w:r>
    </w:p>
    <w:p w14:paraId="2C604B29" w14:textId="77777777" w:rsidR="0041775C" w:rsidRPr="006E135F" w:rsidRDefault="0041775C" w:rsidP="00A138AE">
      <w:pPr>
        <w:suppressAutoHyphens w:val="0"/>
        <w:autoSpaceDE w:val="0"/>
        <w:autoSpaceDN w:val="0"/>
        <w:adjustRightInd w:val="0"/>
        <w:jc w:val="both"/>
        <w:rPr>
          <w:rFonts w:cs="TimesNewRomanPS-BoldMT"/>
          <w:b/>
          <w:bCs/>
          <w:kern w:val="0"/>
          <w:sz w:val="22"/>
          <w:szCs w:val="22"/>
          <w:lang w:eastAsia="es-ES"/>
        </w:rPr>
      </w:pPr>
    </w:p>
    <w:p w14:paraId="0530357F" w14:textId="65DC9FD1" w:rsidR="009F48D7" w:rsidRPr="006E135F" w:rsidRDefault="009F48D7"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Ebazpena Zarauzko Udaleko Ordenantza Orokorrean ezarrita dagoenari jarraiki</w:t>
      </w:r>
      <w:r w:rsidR="00A3734C" w:rsidRPr="006E135F">
        <w:rPr>
          <w:rFonts w:cs="TimesNewRomanPSMT"/>
          <w:kern w:val="0"/>
          <w:sz w:val="22"/>
          <w:szCs w:val="22"/>
          <w:lang w:eastAsia="es-ES"/>
        </w:rPr>
        <w:t>z</w:t>
      </w:r>
      <w:r w:rsidRPr="006E135F">
        <w:rPr>
          <w:rFonts w:cs="TimesNewRomanPSMT"/>
          <w:kern w:val="0"/>
          <w:sz w:val="22"/>
          <w:szCs w:val="22"/>
          <w:lang w:eastAsia="es-ES"/>
        </w:rPr>
        <w:t xml:space="preserve"> egingo</w:t>
      </w:r>
      <w:r w:rsidR="0005242F" w:rsidRPr="006E135F">
        <w:rPr>
          <w:rFonts w:cs="TimesNewRomanPSMT"/>
          <w:kern w:val="0"/>
          <w:sz w:val="22"/>
          <w:szCs w:val="22"/>
          <w:lang w:eastAsia="es-ES"/>
        </w:rPr>
        <w:t xml:space="preserve"> </w:t>
      </w:r>
      <w:r w:rsidRPr="006E135F">
        <w:rPr>
          <w:rFonts w:cs="TimesNewRomanPSMT"/>
          <w:kern w:val="0"/>
          <w:sz w:val="22"/>
          <w:szCs w:val="22"/>
          <w:lang w:eastAsia="es-ES"/>
        </w:rPr>
        <w:t>da.</w:t>
      </w:r>
    </w:p>
    <w:p w14:paraId="2580F532" w14:textId="77777777" w:rsidR="0005242F" w:rsidRPr="006E135F" w:rsidRDefault="0005242F" w:rsidP="00A138AE">
      <w:pPr>
        <w:suppressAutoHyphens w:val="0"/>
        <w:autoSpaceDE w:val="0"/>
        <w:autoSpaceDN w:val="0"/>
        <w:adjustRightInd w:val="0"/>
        <w:jc w:val="both"/>
        <w:rPr>
          <w:rFonts w:cs="TimesNewRomanPSMT"/>
          <w:kern w:val="0"/>
          <w:sz w:val="22"/>
          <w:szCs w:val="22"/>
          <w:lang w:eastAsia="es-ES"/>
        </w:rPr>
      </w:pPr>
    </w:p>
    <w:p w14:paraId="5F4B5182" w14:textId="77777777" w:rsidR="009F48D7" w:rsidRPr="006E135F" w:rsidRDefault="009F48D7" w:rsidP="00A138AE">
      <w:pPr>
        <w:suppressAutoHyphens w:val="0"/>
        <w:autoSpaceDE w:val="0"/>
        <w:autoSpaceDN w:val="0"/>
        <w:adjustRightInd w:val="0"/>
        <w:jc w:val="both"/>
        <w:rPr>
          <w:rFonts w:cs="TimesNewRomanPS-BoldMT"/>
          <w:b/>
          <w:bCs/>
          <w:kern w:val="0"/>
          <w:sz w:val="22"/>
          <w:szCs w:val="22"/>
          <w:lang w:eastAsia="es-ES"/>
        </w:rPr>
      </w:pPr>
      <w:r w:rsidRPr="006E135F">
        <w:rPr>
          <w:rFonts w:cs="TimesNewRomanPS-BoldMT"/>
          <w:b/>
          <w:bCs/>
          <w:kern w:val="0"/>
          <w:sz w:val="22"/>
          <w:szCs w:val="22"/>
          <w:lang w:eastAsia="es-ES"/>
        </w:rPr>
        <w:t>Organo eskudunak:</w:t>
      </w:r>
    </w:p>
    <w:p w14:paraId="6782D9F7" w14:textId="77777777" w:rsidR="0005242F" w:rsidRPr="006E135F" w:rsidRDefault="0005242F" w:rsidP="00A138AE">
      <w:pPr>
        <w:suppressAutoHyphens w:val="0"/>
        <w:autoSpaceDE w:val="0"/>
        <w:autoSpaceDN w:val="0"/>
        <w:adjustRightInd w:val="0"/>
        <w:jc w:val="both"/>
        <w:rPr>
          <w:rFonts w:cs="TimesNewRomanPS-BoldMT"/>
          <w:b/>
          <w:bCs/>
          <w:kern w:val="0"/>
          <w:sz w:val="22"/>
          <w:szCs w:val="22"/>
          <w:lang w:eastAsia="es-ES"/>
        </w:rPr>
      </w:pPr>
    </w:p>
    <w:p w14:paraId="21F0CE98" w14:textId="792BFC1F" w:rsidR="009F48D7" w:rsidRPr="006E135F" w:rsidRDefault="009F48D7" w:rsidP="00A3734C">
      <w:pPr>
        <w:pStyle w:val="Zerrenda-paragrafoa"/>
        <w:numPr>
          <w:ilvl w:val="0"/>
          <w:numId w:val="40"/>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Antolamendua eta instrukzioa (Instrukzio-organoa): Gazteria Departamentuko</w:t>
      </w:r>
      <w:r w:rsidR="00381C17" w:rsidRPr="006E135F">
        <w:rPr>
          <w:rFonts w:ascii="Book Antiqua" w:hAnsi="Book Antiqua" w:cs="TimesNewRomanPSMT"/>
          <w:lang w:eastAsia="es-ES"/>
        </w:rPr>
        <w:t xml:space="preserve"> </w:t>
      </w:r>
      <w:r w:rsidRPr="006E135F">
        <w:rPr>
          <w:rFonts w:ascii="Book Antiqua" w:hAnsi="Book Antiqua" w:cs="TimesNewRomanPSMT"/>
          <w:lang w:eastAsia="es-ES"/>
        </w:rPr>
        <w:t>arduraduna.</w:t>
      </w:r>
    </w:p>
    <w:p w14:paraId="2E326C58" w14:textId="77777777" w:rsidR="00381C17" w:rsidRPr="006E135F" w:rsidRDefault="00381C17" w:rsidP="00A138AE">
      <w:pPr>
        <w:suppressAutoHyphens w:val="0"/>
        <w:autoSpaceDE w:val="0"/>
        <w:autoSpaceDN w:val="0"/>
        <w:adjustRightInd w:val="0"/>
        <w:jc w:val="both"/>
        <w:rPr>
          <w:rFonts w:cs="TimesNewRomanPSMT"/>
          <w:kern w:val="0"/>
          <w:sz w:val="22"/>
          <w:szCs w:val="22"/>
          <w:lang w:eastAsia="es-ES"/>
        </w:rPr>
      </w:pPr>
    </w:p>
    <w:p w14:paraId="5F733E9D" w14:textId="28C013C6" w:rsidR="009F48D7" w:rsidRPr="006E135F" w:rsidRDefault="009F48D7" w:rsidP="00A3734C">
      <w:pPr>
        <w:pStyle w:val="Zerrenda-paragrafoa"/>
        <w:numPr>
          <w:ilvl w:val="0"/>
          <w:numId w:val="40"/>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Azterketa eta balioespena (Balioespen Batzordea): Kide anitzeko organo bat,</w:t>
      </w:r>
      <w:r w:rsidR="00381C17" w:rsidRPr="006E135F">
        <w:rPr>
          <w:rFonts w:ascii="Book Antiqua" w:hAnsi="Book Antiqua" w:cs="TimesNewRomanPSMT"/>
          <w:lang w:eastAsia="es-ES"/>
        </w:rPr>
        <w:t xml:space="preserve"> </w:t>
      </w:r>
      <w:r w:rsidRPr="006E135F">
        <w:rPr>
          <w:rFonts w:ascii="Book Antiqua" w:hAnsi="Book Antiqua" w:cs="TimesNewRomanPSMT"/>
          <w:lang w:eastAsia="es-ES"/>
        </w:rPr>
        <w:t>dirulaguntza ematen duen departamentuko informazio-batzordeko kideek</w:t>
      </w:r>
      <w:r w:rsidR="00381C17" w:rsidRPr="006E135F">
        <w:rPr>
          <w:rFonts w:ascii="Book Antiqua" w:hAnsi="Book Antiqua" w:cs="TimesNewRomanPSMT"/>
          <w:lang w:eastAsia="es-ES"/>
        </w:rPr>
        <w:t xml:space="preserve"> </w:t>
      </w:r>
      <w:r w:rsidRPr="006E135F">
        <w:rPr>
          <w:rFonts w:ascii="Book Antiqua" w:hAnsi="Book Antiqua" w:cs="TimesNewRomanPSMT"/>
          <w:lang w:eastAsia="es-ES"/>
        </w:rPr>
        <w:t>osatutakoa.</w:t>
      </w:r>
    </w:p>
    <w:p w14:paraId="6335F449" w14:textId="77777777" w:rsidR="00381C17" w:rsidRPr="006E135F" w:rsidRDefault="00381C17" w:rsidP="00A138AE">
      <w:pPr>
        <w:suppressAutoHyphens w:val="0"/>
        <w:autoSpaceDE w:val="0"/>
        <w:autoSpaceDN w:val="0"/>
        <w:adjustRightInd w:val="0"/>
        <w:jc w:val="both"/>
        <w:rPr>
          <w:rFonts w:cs="TimesNewRomanPSMT"/>
          <w:kern w:val="0"/>
          <w:sz w:val="22"/>
          <w:szCs w:val="22"/>
          <w:lang w:eastAsia="es-ES"/>
        </w:rPr>
      </w:pPr>
    </w:p>
    <w:p w14:paraId="27E979E6" w14:textId="0F388487" w:rsidR="009F48D7" w:rsidRPr="006E135F" w:rsidRDefault="009F48D7" w:rsidP="00A3734C">
      <w:pPr>
        <w:pStyle w:val="Zerrenda-paragrafoa"/>
        <w:numPr>
          <w:ilvl w:val="0"/>
          <w:numId w:val="40"/>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lastRenderedPageBreak/>
        <w:t>Ebazpena (Organo eskuduna): Alkatetzari edo Tokiko Gobernu Batzarrari</w:t>
      </w:r>
      <w:r w:rsidR="00381C17" w:rsidRPr="006E135F">
        <w:rPr>
          <w:rFonts w:ascii="Book Antiqua" w:hAnsi="Book Antiqua" w:cs="TimesNewRomanPSMT"/>
          <w:lang w:eastAsia="es-ES"/>
        </w:rPr>
        <w:t xml:space="preserve"> </w:t>
      </w:r>
      <w:r w:rsidRPr="006E135F">
        <w:rPr>
          <w:rFonts w:ascii="Book Antiqua" w:hAnsi="Book Antiqua" w:cs="TimesNewRomanPSMT"/>
          <w:lang w:eastAsia="es-ES"/>
        </w:rPr>
        <w:t>egokituko zaio, Udalaren administrazio-antolamenduan une bakoitzean</w:t>
      </w:r>
      <w:r w:rsidR="00381C17" w:rsidRPr="006E135F">
        <w:rPr>
          <w:rFonts w:ascii="Book Antiqua" w:hAnsi="Book Antiqua" w:cs="TimesNewRomanPSMT"/>
          <w:lang w:eastAsia="es-ES"/>
        </w:rPr>
        <w:t xml:space="preserve"> indarrean diren eskumenekin eta a</w:t>
      </w:r>
      <w:r w:rsidRPr="006E135F">
        <w:rPr>
          <w:rFonts w:ascii="Book Antiqua" w:hAnsi="Book Antiqua" w:cs="TimesNewRomanPSMT"/>
          <w:lang w:eastAsia="es-ES"/>
        </w:rPr>
        <w:t>ldi bateko eskuordetzeekin bat etorriz.</w:t>
      </w:r>
    </w:p>
    <w:p w14:paraId="42F63D2D" w14:textId="77777777" w:rsidR="000B5DFB" w:rsidRPr="006E135F" w:rsidRDefault="000B5DFB" w:rsidP="00A138AE">
      <w:pPr>
        <w:suppressAutoHyphens w:val="0"/>
        <w:autoSpaceDE w:val="0"/>
        <w:autoSpaceDN w:val="0"/>
        <w:adjustRightInd w:val="0"/>
        <w:jc w:val="both"/>
        <w:rPr>
          <w:rFonts w:cs="TimesNewRomanPSMT"/>
          <w:kern w:val="0"/>
          <w:sz w:val="22"/>
          <w:szCs w:val="22"/>
          <w:lang w:eastAsia="es-ES"/>
        </w:rPr>
      </w:pPr>
    </w:p>
    <w:p w14:paraId="7B95D244" w14:textId="77777777" w:rsidR="009F48D7" w:rsidRPr="006E135F" w:rsidRDefault="009F48D7" w:rsidP="00A138AE">
      <w:pPr>
        <w:suppressAutoHyphens w:val="0"/>
        <w:autoSpaceDE w:val="0"/>
        <w:autoSpaceDN w:val="0"/>
        <w:adjustRightInd w:val="0"/>
        <w:jc w:val="both"/>
        <w:rPr>
          <w:rFonts w:cs="TimesNewRomanPS-BoldMT"/>
          <w:b/>
          <w:bCs/>
          <w:kern w:val="0"/>
          <w:sz w:val="22"/>
          <w:szCs w:val="22"/>
          <w:lang w:eastAsia="es-ES"/>
        </w:rPr>
      </w:pPr>
      <w:r w:rsidRPr="006E135F">
        <w:rPr>
          <w:rFonts w:cs="TimesNewRomanPS-BoldMT"/>
          <w:b/>
          <w:bCs/>
          <w:kern w:val="0"/>
          <w:sz w:val="22"/>
          <w:szCs w:val="22"/>
          <w:lang w:eastAsia="es-ES"/>
        </w:rPr>
        <w:t>Jakinarazpen-epea:</w:t>
      </w:r>
    </w:p>
    <w:p w14:paraId="3DB082A0" w14:textId="77777777" w:rsidR="009D25EF" w:rsidRPr="006E135F" w:rsidRDefault="009D25EF" w:rsidP="00A138AE">
      <w:pPr>
        <w:suppressAutoHyphens w:val="0"/>
        <w:autoSpaceDE w:val="0"/>
        <w:autoSpaceDN w:val="0"/>
        <w:adjustRightInd w:val="0"/>
        <w:jc w:val="both"/>
        <w:rPr>
          <w:rFonts w:cs="TimesNewRomanPS-BoldMT"/>
          <w:b/>
          <w:bCs/>
          <w:kern w:val="0"/>
          <w:sz w:val="22"/>
          <w:szCs w:val="22"/>
          <w:lang w:eastAsia="es-ES"/>
        </w:rPr>
      </w:pPr>
    </w:p>
    <w:p w14:paraId="2994AF83" w14:textId="38FBFE98" w:rsidR="00BA411F" w:rsidRPr="006E135F" w:rsidRDefault="009F48D7" w:rsidP="00797DDF">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Dirulaguntzak emateko jakinarazpen-epea Zarauzko Udaleko Ordenantza Orokorrean</w:t>
      </w:r>
      <w:r w:rsidR="00797DDF" w:rsidRPr="006E135F">
        <w:rPr>
          <w:rFonts w:cs="TimesNewRomanPSMT"/>
          <w:kern w:val="0"/>
          <w:sz w:val="22"/>
          <w:szCs w:val="22"/>
          <w:lang w:eastAsia="es-ES"/>
        </w:rPr>
        <w:t xml:space="preserve"> </w:t>
      </w:r>
      <w:r w:rsidRPr="006E135F">
        <w:rPr>
          <w:rFonts w:cs="TimesNewRomanPSMT"/>
          <w:kern w:val="0"/>
          <w:sz w:val="22"/>
          <w:szCs w:val="22"/>
          <w:lang w:eastAsia="es-ES"/>
        </w:rPr>
        <w:t>ezarritakoa izango da.</w:t>
      </w:r>
    </w:p>
    <w:p w14:paraId="481DFACC" w14:textId="77777777" w:rsidR="00995A37" w:rsidRPr="006E135F" w:rsidRDefault="00995A37" w:rsidP="00A138AE">
      <w:pPr>
        <w:autoSpaceDE w:val="0"/>
        <w:jc w:val="both"/>
        <w:rPr>
          <w:sz w:val="22"/>
          <w:szCs w:val="22"/>
        </w:rPr>
      </w:pPr>
    </w:p>
    <w:p w14:paraId="412B4584" w14:textId="77777777" w:rsidR="00B53D9D" w:rsidRPr="006E135F" w:rsidRDefault="00B53D9D" w:rsidP="00A138AE">
      <w:pPr>
        <w:autoSpaceDE w:val="0"/>
        <w:jc w:val="both"/>
        <w:rPr>
          <w:sz w:val="22"/>
          <w:szCs w:val="22"/>
        </w:rPr>
      </w:pPr>
    </w:p>
    <w:p w14:paraId="3416B7E3" w14:textId="77777777" w:rsidR="007A3451" w:rsidRPr="006E135F" w:rsidRDefault="007A3451" w:rsidP="00A138AE">
      <w:pPr>
        <w:suppressAutoHyphens w:val="0"/>
        <w:autoSpaceDE w:val="0"/>
        <w:autoSpaceDN w:val="0"/>
        <w:adjustRightInd w:val="0"/>
        <w:jc w:val="both"/>
        <w:rPr>
          <w:rFonts w:cs="TimesNewRomanPS-BoldMT"/>
          <w:b/>
          <w:bCs/>
          <w:kern w:val="0"/>
          <w:sz w:val="22"/>
          <w:szCs w:val="22"/>
          <w:lang w:eastAsia="es-ES"/>
        </w:rPr>
      </w:pPr>
      <w:r w:rsidRPr="006E135F">
        <w:rPr>
          <w:rFonts w:cs="TimesNewRomanPS-BoldMT"/>
          <w:b/>
          <w:bCs/>
          <w:kern w:val="0"/>
          <w:sz w:val="22"/>
          <w:szCs w:val="22"/>
          <w:lang w:eastAsia="es-ES"/>
        </w:rPr>
        <w:t>10. DIRULAGUNTZAREN ERABILERAREN JUSTIFIKAZIOA</w:t>
      </w:r>
    </w:p>
    <w:p w14:paraId="27B78FF7" w14:textId="77777777" w:rsidR="00C30E67" w:rsidRPr="006E135F" w:rsidRDefault="00C30E67" w:rsidP="000B241F">
      <w:pPr>
        <w:suppressAutoHyphens w:val="0"/>
        <w:autoSpaceDE w:val="0"/>
        <w:autoSpaceDN w:val="0"/>
        <w:adjustRightInd w:val="0"/>
        <w:jc w:val="both"/>
        <w:rPr>
          <w:rFonts w:cs="TimesNewRomanPSMT"/>
          <w:kern w:val="0"/>
          <w:sz w:val="22"/>
          <w:szCs w:val="22"/>
          <w:lang w:eastAsia="es-ES"/>
        </w:rPr>
      </w:pPr>
    </w:p>
    <w:p w14:paraId="52652885" w14:textId="4548D42D" w:rsidR="007A3451" w:rsidRPr="006E135F" w:rsidRDefault="007A3451" w:rsidP="000B241F">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Dirulaguntzaren erabileraren justifikazioa Zarauzko Udaleko Ordenantza Orokorrean</w:t>
      </w:r>
      <w:r w:rsidR="00A848B3" w:rsidRPr="006E135F">
        <w:rPr>
          <w:rFonts w:cs="TimesNewRomanPSMT"/>
          <w:kern w:val="0"/>
          <w:sz w:val="22"/>
          <w:szCs w:val="22"/>
          <w:lang w:eastAsia="es-ES"/>
        </w:rPr>
        <w:t xml:space="preserve"> </w:t>
      </w:r>
      <w:r w:rsidRPr="006E135F">
        <w:rPr>
          <w:rFonts w:cs="TimesNewRomanPSMT"/>
          <w:kern w:val="0"/>
          <w:sz w:val="22"/>
          <w:szCs w:val="22"/>
          <w:lang w:eastAsia="es-ES"/>
        </w:rPr>
        <w:t>ezarritakoari jarraiki</w:t>
      </w:r>
      <w:r w:rsidR="00A848B3" w:rsidRPr="006E135F">
        <w:rPr>
          <w:rFonts w:cs="TimesNewRomanPSMT"/>
          <w:kern w:val="0"/>
          <w:sz w:val="22"/>
          <w:szCs w:val="22"/>
          <w:lang w:eastAsia="es-ES"/>
        </w:rPr>
        <w:t>z</w:t>
      </w:r>
      <w:r w:rsidRPr="006E135F">
        <w:rPr>
          <w:rFonts w:cs="TimesNewRomanPSMT"/>
          <w:kern w:val="0"/>
          <w:sz w:val="22"/>
          <w:szCs w:val="22"/>
          <w:lang w:eastAsia="es-ES"/>
        </w:rPr>
        <w:t xml:space="preserve"> egingo da, eta Gazteria Departamentua</w:t>
      </w:r>
      <w:r w:rsidR="00823ED5" w:rsidRPr="006E135F">
        <w:rPr>
          <w:rFonts w:cs="TimesNewRomanPSMT"/>
          <w:kern w:val="0"/>
          <w:sz w:val="22"/>
          <w:szCs w:val="22"/>
          <w:lang w:eastAsia="es-ES"/>
        </w:rPr>
        <w:t xml:space="preserve">k </w:t>
      </w:r>
      <w:r w:rsidR="000B241F" w:rsidRPr="006E135F">
        <w:rPr>
          <w:rFonts w:cs="TimesNewRomanPSMT"/>
          <w:kern w:val="0"/>
          <w:sz w:val="22"/>
          <w:szCs w:val="22"/>
          <w:lang w:eastAsia="es-ES"/>
        </w:rPr>
        <w:t>2025eko urtarrilaren 31</w:t>
      </w:r>
      <w:r w:rsidR="00A3734C" w:rsidRPr="006E135F">
        <w:rPr>
          <w:rFonts w:cs="TimesNewRomanPSMT"/>
          <w:kern w:val="0"/>
          <w:sz w:val="22"/>
          <w:szCs w:val="22"/>
          <w:lang w:eastAsia="es-ES"/>
        </w:rPr>
        <w:t xml:space="preserve"> arteko epea jarri du horretarako</w:t>
      </w:r>
      <w:r w:rsidR="00823ED5" w:rsidRPr="006E135F">
        <w:rPr>
          <w:rFonts w:cs="TimesNewRomanPSMT"/>
          <w:kern w:val="0"/>
          <w:sz w:val="22"/>
          <w:szCs w:val="22"/>
          <w:lang w:eastAsia="es-ES"/>
        </w:rPr>
        <w:t>.</w:t>
      </w:r>
    </w:p>
    <w:p w14:paraId="0DD05494" w14:textId="77777777" w:rsidR="009A462C" w:rsidRPr="006E135F" w:rsidRDefault="009A462C" w:rsidP="00A138AE">
      <w:pPr>
        <w:suppressAutoHyphens w:val="0"/>
        <w:autoSpaceDE w:val="0"/>
        <w:autoSpaceDN w:val="0"/>
        <w:adjustRightInd w:val="0"/>
        <w:jc w:val="both"/>
        <w:rPr>
          <w:rFonts w:cs="TimesNewRomanPSMT"/>
          <w:kern w:val="0"/>
          <w:sz w:val="22"/>
          <w:szCs w:val="22"/>
          <w:lang w:eastAsia="es-ES"/>
        </w:rPr>
      </w:pPr>
    </w:p>
    <w:p w14:paraId="79A36BD3" w14:textId="5DF57450" w:rsidR="007A3451" w:rsidRPr="006E135F" w:rsidRDefault="007A3451"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Onuradunak modalitate hauen bidez justifikatu ahal izango du jarritako baldintzak bete</w:t>
      </w:r>
      <w:r w:rsidR="005F40B8" w:rsidRPr="006E135F">
        <w:rPr>
          <w:rFonts w:cs="TimesNewRomanPSMT"/>
          <w:kern w:val="0"/>
          <w:sz w:val="22"/>
          <w:szCs w:val="22"/>
          <w:lang w:eastAsia="es-ES"/>
        </w:rPr>
        <w:t xml:space="preserve"> </w:t>
      </w:r>
      <w:r w:rsidRPr="006E135F">
        <w:rPr>
          <w:rFonts w:cs="TimesNewRomanPSMT"/>
          <w:kern w:val="0"/>
          <w:sz w:val="22"/>
          <w:szCs w:val="22"/>
          <w:lang w:eastAsia="es-ES"/>
        </w:rPr>
        <w:t>direla eta dirulaguntzaren emakidan aurreik</w:t>
      </w:r>
      <w:r w:rsidR="009A462C" w:rsidRPr="006E135F">
        <w:rPr>
          <w:rFonts w:cs="TimesNewRomanPSMT"/>
          <w:kern w:val="0"/>
          <w:sz w:val="22"/>
          <w:szCs w:val="22"/>
          <w:lang w:eastAsia="es-ES"/>
        </w:rPr>
        <w:t xml:space="preserve">usitako helburuak lortu direla: </w:t>
      </w:r>
      <w:r w:rsidR="009A462C" w:rsidRPr="006E135F">
        <w:rPr>
          <w:rFonts w:cs="TimesNewRomanPSMT"/>
          <w:b/>
          <w:kern w:val="0"/>
          <w:sz w:val="22"/>
          <w:szCs w:val="22"/>
          <w:lang w:eastAsia="es-ES"/>
        </w:rPr>
        <w:t>J</w:t>
      </w:r>
      <w:r w:rsidRPr="006E135F">
        <w:rPr>
          <w:rFonts w:cs="TimesNewRomanPS-BoldMT"/>
          <w:b/>
          <w:bCs/>
          <w:kern w:val="0"/>
          <w:sz w:val="22"/>
          <w:szCs w:val="22"/>
          <w:lang w:eastAsia="es-ES"/>
        </w:rPr>
        <w:t>ustifikazio</w:t>
      </w:r>
      <w:r w:rsidR="009A462C" w:rsidRPr="006E135F">
        <w:rPr>
          <w:rFonts w:cs="TimesNewRomanPS-BoldMT"/>
          <w:b/>
          <w:bCs/>
          <w:kern w:val="0"/>
          <w:sz w:val="22"/>
          <w:szCs w:val="22"/>
          <w:lang w:eastAsia="es-ES"/>
        </w:rPr>
        <w:t>-</w:t>
      </w:r>
      <w:r w:rsidRPr="006E135F">
        <w:rPr>
          <w:rFonts w:cs="TimesNewRomanPS-BoldMT"/>
          <w:b/>
          <w:bCs/>
          <w:kern w:val="0"/>
          <w:sz w:val="22"/>
          <w:szCs w:val="22"/>
          <w:lang w:eastAsia="es-ES"/>
        </w:rPr>
        <w:t>kontua</w:t>
      </w:r>
      <w:r w:rsidR="009A462C" w:rsidRPr="006E135F">
        <w:rPr>
          <w:rFonts w:cs="TimesNewRomanPS-BoldMT"/>
          <w:b/>
          <w:bCs/>
          <w:kern w:val="0"/>
          <w:sz w:val="22"/>
          <w:szCs w:val="22"/>
          <w:lang w:eastAsia="es-ES"/>
        </w:rPr>
        <w:t xml:space="preserve"> </w:t>
      </w:r>
      <w:r w:rsidRPr="006E135F">
        <w:rPr>
          <w:rFonts w:cs="TimesNewRomanPS-BoldMT"/>
          <w:b/>
          <w:bCs/>
          <w:kern w:val="0"/>
          <w:sz w:val="22"/>
          <w:szCs w:val="22"/>
          <w:lang w:eastAsia="es-ES"/>
        </w:rPr>
        <w:t>gastuaren frogagiriak ekarrita eta moduluka egiaztat</w:t>
      </w:r>
      <w:r w:rsidR="00A3734C" w:rsidRPr="006E135F">
        <w:rPr>
          <w:rFonts w:cs="TimesNewRomanPS-BoldMT"/>
          <w:b/>
          <w:bCs/>
          <w:kern w:val="0"/>
          <w:sz w:val="22"/>
          <w:szCs w:val="22"/>
          <w:lang w:eastAsia="es-ES"/>
        </w:rPr>
        <w:t>uta</w:t>
      </w:r>
      <w:r w:rsidRPr="006E135F">
        <w:rPr>
          <w:rFonts w:cs="TimesNewRomanPS-BoldMT"/>
          <w:b/>
          <w:bCs/>
          <w:kern w:val="0"/>
          <w:sz w:val="22"/>
          <w:szCs w:val="22"/>
          <w:lang w:eastAsia="es-ES"/>
        </w:rPr>
        <w:t>.</w:t>
      </w:r>
    </w:p>
    <w:p w14:paraId="0D6C8859" w14:textId="77777777" w:rsidR="009A462C" w:rsidRPr="006E135F" w:rsidRDefault="009A462C" w:rsidP="00A138AE">
      <w:pPr>
        <w:suppressAutoHyphens w:val="0"/>
        <w:autoSpaceDE w:val="0"/>
        <w:autoSpaceDN w:val="0"/>
        <w:adjustRightInd w:val="0"/>
        <w:jc w:val="both"/>
        <w:rPr>
          <w:rFonts w:cs="TimesNewRomanPS-BoldMT"/>
          <w:b/>
          <w:bCs/>
          <w:kern w:val="0"/>
          <w:sz w:val="22"/>
          <w:szCs w:val="22"/>
          <w:lang w:eastAsia="es-ES"/>
        </w:rPr>
      </w:pPr>
    </w:p>
    <w:p w14:paraId="17B77A34" w14:textId="77777777" w:rsidR="007A3451" w:rsidRPr="006E135F" w:rsidRDefault="007A3451"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Justifikazio-kontuak gutxienez informazio hau emango du:</w:t>
      </w:r>
    </w:p>
    <w:p w14:paraId="74D7D562" w14:textId="77777777" w:rsidR="00FC5C62" w:rsidRPr="006E135F" w:rsidRDefault="00FC5C62" w:rsidP="00A138AE">
      <w:pPr>
        <w:suppressAutoHyphens w:val="0"/>
        <w:autoSpaceDE w:val="0"/>
        <w:autoSpaceDN w:val="0"/>
        <w:adjustRightInd w:val="0"/>
        <w:jc w:val="both"/>
        <w:rPr>
          <w:rFonts w:cs="TimesNewRomanPSMT"/>
          <w:kern w:val="0"/>
          <w:sz w:val="22"/>
          <w:szCs w:val="22"/>
          <w:lang w:eastAsia="es-ES"/>
        </w:rPr>
      </w:pPr>
    </w:p>
    <w:p w14:paraId="17220F29" w14:textId="77777777" w:rsidR="007A3451" w:rsidRPr="006E135F" w:rsidRDefault="007A3451" w:rsidP="00A138AE">
      <w:pPr>
        <w:pStyle w:val="Zerrenda-paragrafoa"/>
        <w:numPr>
          <w:ilvl w:val="0"/>
          <w:numId w:val="35"/>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Jarduera memoria:</w:t>
      </w:r>
    </w:p>
    <w:p w14:paraId="10AC436E" w14:textId="77777777" w:rsidR="00FC5C62" w:rsidRPr="006E135F" w:rsidRDefault="00FC5C62" w:rsidP="00A138AE">
      <w:pPr>
        <w:pStyle w:val="Zerrenda-paragrafoa"/>
        <w:autoSpaceDE w:val="0"/>
        <w:autoSpaceDN w:val="0"/>
        <w:adjustRightInd w:val="0"/>
        <w:jc w:val="both"/>
        <w:rPr>
          <w:rFonts w:ascii="Book Antiqua" w:hAnsi="Book Antiqua" w:cs="TimesNewRomanPSMT"/>
          <w:lang w:eastAsia="es-ES"/>
        </w:rPr>
      </w:pPr>
    </w:p>
    <w:p w14:paraId="3BA39AE5" w14:textId="500C8ABF" w:rsidR="007A3451" w:rsidRPr="006E135F" w:rsidRDefault="007A3451"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Jardueren memoria bat, dirulaguntzaren emakidan jarritako baldintzak betetzen direla</w:t>
      </w:r>
      <w:r w:rsidR="0069751A" w:rsidRPr="006E135F">
        <w:rPr>
          <w:rFonts w:cs="TimesNewRomanPSMT"/>
          <w:kern w:val="0"/>
          <w:sz w:val="22"/>
          <w:szCs w:val="22"/>
          <w:lang w:eastAsia="es-ES"/>
        </w:rPr>
        <w:t xml:space="preserve"> </w:t>
      </w:r>
      <w:r w:rsidRPr="006E135F">
        <w:rPr>
          <w:rFonts w:cs="TimesNewRomanPSMT"/>
          <w:kern w:val="0"/>
          <w:sz w:val="22"/>
          <w:szCs w:val="22"/>
          <w:lang w:eastAsia="es-ES"/>
        </w:rPr>
        <w:t>justifikatzeko. Memorian, egindako jarduerak eta lortutako emaitzak adieraziko dira, eta</w:t>
      </w:r>
      <w:r w:rsidR="0069751A" w:rsidRPr="006E135F">
        <w:rPr>
          <w:rFonts w:cs="TimesNewRomanPSMT"/>
          <w:kern w:val="0"/>
          <w:sz w:val="22"/>
          <w:szCs w:val="22"/>
          <w:lang w:eastAsia="es-ES"/>
        </w:rPr>
        <w:t xml:space="preserve"> </w:t>
      </w:r>
      <w:r w:rsidRPr="006E135F">
        <w:rPr>
          <w:rFonts w:cs="TimesNewRomanPSMT"/>
          <w:kern w:val="0"/>
          <w:sz w:val="22"/>
          <w:szCs w:val="22"/>
          <w:lang w:eastAsia="es-ES"/>
        </w:rPr>
        <w:t>datu agregatuak eta estatistikoak sartuko dira, pertsona fisikoak identifikatzeko edo</w:t>
      </w:r>
      <w:r w:rsidR="0069751A" w:rsidRPr="006E135F">
        <w:rPr>
          <w:rFonts w:cs="TimesNewRomanPSMT"/>
          <w:kern w:val="0"/>
          <w:sz w:val="22"/>
          <w:szCs w:val="22"/>
          <w:lang w:eastAsia="es-ES"/>
        </w:rPr>
        <w:t xml:space="preserve"> </w:t>
      </w:r>
      <w:r w:rsidRPr="006E135F">
        <w:rPr>
          <w:rFonts w:cs="TimesNewRomanPSMT"/>
          <w:kern w:val="0"/>
          <w:sz w:val="22"/>
          <w:szCs w:val="22"/>
          <w:lang w:eastAsia="es-ES"/>
        </w:rPr>
        <w:t>identifikagarri egiteko datu pertsonalik gabe.</w:t>
      </w:r>
      <w:r w:rsidR="0069751A" w:rsidRPr="006E135F">
        <w:rPr>
          <w:rFonts w:cs="TimesNewRomanPSMT"/>
          <w:kern w:val="0"/>
          <w:sz w:val="22"/>
          <w:szCs w:val="22"/>
          <w:lang w:eastAsia="es-ES"/>
        </w:rPr>
        <w:t xml:space="preserve"> Zehazki, anonimizatu egingo da </w:t>
      </w:r>
      <w:r w:rsidR="00DD350B" w:rsidRPr="006E135F">
        <w:rPr>
          <w:rFonts w:cs="TimesNewRomanPSMT"/>
          <w:kern w:val="0"/>
          <w:sz w:val="22"/>
          <w:szCs w:val="22"/>
          <w:lang w:eastAsia="es-ES"/>
        </w:rPr>
        <w:t>p</w:t>
      </w:r>
      <w:r w:rsidRPr="006E135F">
        <w:rPr>
          <w:rFonts w:cs="TimesNewRomanPSMT"/>
          <w:kern w:val="0"/>
          <w:sz w:val="22"/>
          <w:szCs w:val="22"/>
          <w:lang w:eastAsia="es-ES"/>
        </w:rPr>
        <w:t>arte</w:t>
      </w:r>
      <w:r w:rsidR="00536F80" w:rsidRPr="006E135F">
        <w:rPr>
          <w:rFonts w:cs="TimesNewRomanPSMT"/>
          <w:kern w:val="0"/>
          <w:sz w:val="22"/>
          <w:szCs w:val="22"/>
          <w:lang w:eastAsia="es-ES"/>
        </w:rPr>
        <w:t>-</w:t>
      </w:r>
      <w:r w:rsidRPr="006E135F">
        <w:rPr>
          <w:rFonts w:cs="TimesNewRomanPSMT"/>
          <w:kern w:val="0"/>
          <w:sz w:val="22"/>
          <w:szCs w:val="22"/>
          <w:lang w:eastAsia="es-ES"/>
        </w:rPr>
        <w:t>hartzaileen</w:t>
      </w:r>
      <w:r w:rsidR="0069751A" w:rsidRPr="006E135F">
        <w:rPr>
          <w:rFonts w:cs="TimesNewRomanPSMT"/>
          <w:kern w:val="0"/>
          <w:sz w:val="22"/>
          <w:szCs w:val="22"/>
          <w:lang w:eastAsia="es-ES"/>
        </w:rPr>
        <w:t xml:space="preserve"> </w:t>
      </w:r>
      <w:r w:rsidRPr="006E135F">
        <w:rPr>
          <w:rFonts w:cs="TimesNewRomanPSMT"/>
          <w:kern w:val="0"/>
          <w:sz w:val="22"/>
          <w:szCs w:val="22"/>
          <w:lang w:eastAsia="es-ES"/>
        </w:rPr>
        <w:t>informazioa, eta bakar-bakarrik hauek sartuko dira: parte-hartzaileen</w:t>
      </w:r>
      <w:r w:rsidR="0069751A" w:rsidRPr="006E135F">
        <w:rPr>
          <w:rFonts w:cs="TimesNewRomanPSMT"/>
          <w:kern w:val="0"/>
          <w:sz w:val="22"/>
          <w:szCs w:val="22"/>
          <w:lang w:eastAsia="es-ES"/>
        </w:rPr>
        <w:t xml:space="preserve"> </w:t>
      </w:r>
      <w:r w:rsidRPr="006E135F">
        <w:rPr>
          <w:rFonts w:cs="TimesNewRomanPSMT"/>
          <w:kern w:val="0"/>
          <w:sz w:val="22"/>
          <w:szCs w:val="22"/>
          <w:lang w:eastAsia="es-ES"/>
        </w:rPr>
        <w:t>kopuruen edo portzentajeen datu estatistiko agregatuak (adin-tartearen, sexuaren,</w:t>
      </w:r>
      <w:r w:rsidR="0069751A" w:rsidRPr="006E135F">
        <w:rPr>
          <w:rFonts w:cs="TimesNewRomanPSMT"/>
          <w:kern w:val="0"/>
          <w:sz w:val="22"/>
          <w:szCs w:val="22"/>
          <w:lang w:eastAsia="es-ES"/>
        </w:rPr>
        <w:t xml:space="preserve"> </w:t>
      </w:r>
      <w:r w:rsidRPr="006E135F">
        <w:rPr>
          <w:rFonts w:cs="TimesNewRomanPSMT"/>
          <w:kern w:val="0"/>
          <w:sz w:val="22"/>
          <w:szCs w:val="22"/>
          <w:lang w:eastAsia="es-ES"/>
        </w:rPr>
        <w:t>eskolaren arabera sailkatuta).</w:t>
      </w:r>
    </w:p>
    <w:p w14:paraId="0E7A050F" w14:textId="77777777" w:rsidR="007D1FE7" w:rsidRPr="006E135F" w:rsidRDefault="007D1FE7" w:rsidP="00C24DF7">
      <w:pPr>
        <w:suppressAutoHyphens w:val="0"/>
        <w:autoSpaceDE w:val="0"/>
        <w:autoSpaceDN w:val="0"/>
        <w:adjustRightInd w:val="0"/>
        <w:jc w:val="both"/>
        <w:rPr>
          <w:rFonts w:cs="TimesNewRomanPSMT"/>
          <w:kern w:val="0"/>
          <w:sz w:val="22"/>
          <w:szCs w:val="22"/>
          <w:lang w:eastAsia="es-ES"/>
        </w:rPr>
      </w:pPr>
    </w:p>
    <w:p w14:paraId="239D7D3E" w14:textId="77777777" w:rsidR="007A3451" w:rsidRPr="006E135F" w:rsidRDefault="007A3451" w:rsidP="00A138AE">
      <w:pPr>
        <w:pStyle w:val="Zerrenda-paragrafoa"/>
        <w:numPr>
          <w:ilvl w:val="0"/>
          <w:numId w:val="35"/>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Memoria ekonomikoa (ondorengoak sartuko dira):</w:t>
      </w:r>
    </w:p>
    <w:p w14:paraId="6BDA7CCD" w14:textId="77777777" w:rsidR="00FC5C62" w:rsidRPr="006E135F" w:rsidRDefault="00FC5C62" w:rsidP="00A138AE">
      <w:pPr>
        <w:pStyle w:val="Zerrenda-paragrafoa"/>
        <w:autoSpaceDE w:val="0"/>
        <w:autoSpaceDN w:val="0"/>
        <w:adjustRightInd w:val="0"/>
        <w:jc w:val="both"/>
        <w:rPr>
          <w:rFonts w:ascii="Book Antiqua" w:hAnsi="Book Antiqua" w:cs="TimesNewRomanPSMT"/>
          <w:lang w:eastAsia="es-ES"/>
        </w:rPr>
      </w:pPr>
    </w:p>
    <w:p w14:paraId="37F2B70A" w14:textId="71375091" w:rsidR="007A3451" w:rsidRPr="006E135F" w:rsidRDefault="007A3451" w:rsidP="00CA59C1">
      <w:pPr>
        <w:pStyle w:val="Zerrenda-paragrafoa"/>
        <w:numPr>
          <w:ilvl w:val="0"/>
          <w:numId w:val="42"/>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Jardueraren gastuen eta inbertsioen zerrenda sailkatu bat, hartzekodunaren</w:t>
      </w:r>
      <w:r w:rsidR="00532D75" w:rsidRPr="006E135F">
        <w:rPr>
          <w:rFonts w:ascii="Book Antiqua" w:hAnsi="Book Antiqua" w:cs="TimesNewRomanPSMT"/>
          <w:lang w:eastAsia="es-ES"/>
        </w:rPr>
        <w:t xml:space="preserve"> </w:t>
      </w:r>
      <w:r w:rsidRPr="006E135F">
        <w:rPr>
          <w:rFonts w:ascii="Book Antiqua" w:hAnsi="Book Antiqua" w:cs="TimesNewRomanPSMT"/>
          <w:lang w:eastAsia="es-ES"/>
        </w:rPr>
        <w:t>eta</w:t>
      </w:r>
      <w:r w:rsidR="00532D75" w:rsidRPr="006E135F">
        <w:rPr>
          <w:rFonts w:ascii="Book Antiqua" w:hAnsi="Book Antiqua" w:cs="TimesNewRomanPSMT"/>
          <w:lang w:eastAsia="es-ES"/>
        </w:rPr>
        <w:t xml:space="preserve"> </w:t>
      </w:r>
      <w:r w:rsidRPr="006E135F">
        <w:rPr>
          <w:rFonts w:ascii="Book Antiqua" w:hAnsi="Book Antiqua" w:cs="TimesNewRomanPSMT"/>
          <w:lang w:eastAsia="es-ES"/>
        </w:rPr>
        <w:t>dokumentuaren identifikazioa, zenbatekoa, jaulkipen-data eta, hala</w:t>
      </w:r>
      <w:r w:rsidR="00532D75" w:rsidRPr="006E135F">
        <w:rPr>
          <w:rFonts w:ascii="Book Antiqua" w:hAnsi="Book Antiqua" w:cs="TimesNewRomanPSMT"/>
          <w:lang w:eastAsia="es-ES"/>
        </w:rPr>
        <w:t xml:space="preserve"> </w:t>
      </w:r>
      <w:r w:rsidRPr="006E135F">
        <w:rPr>
          <w:rFonts w:ascii="Book Antiqua" w:hAnsi="Book Antiqua" w:cs="TimesNewRomanPSMT"/>
          <w:lang w:eastAsia="es-ES"/>
        </w:rPr>
        <w:t>badagokio, ordainketa-data eta guzti. Dirulaguntza aurrekontu baten arabera</w:t>
      </w:r>
      <w:r w:rsidR="00532D75" w:rsidRPr="006E135F">
        <w:rPr>
          <w:rFonts w:ascii="Book Antiqua" w:hAnsi="Book Antiqua" w:cs="TimesNewRomanPSMT"/>
          <w:lang w:eastAsia="es-ES"/>
        </w:rPr>
        <w:t xml:space="preserve"> </w:t>
      </w:r>
      <w:r w:rsidRPr="006E135F">
        <w:rPr>
          <w:rFonts w:ascii="Book Antiqua" w:hAnsi="Book Antiqua" w:cs="TimesNewRomanPSMT"/>
          <w:lang w:eastAsia="es-ES"/>
        </w:rPr>
        <w:t>ematen bada, gertatutako</w:t>
      </w:r>
      <w:r w:rsidR="00532D75" w:rsidRPr="006E135F">
        <w:rPr>
          <w:rFonts w:ascii="Book Antiqua" w:hAnsi="Book Antiqua" w:cs="TimesNewRomanPSMT"/>
          <w:lang w:eastAsia="es-ES"/>
        </w:rPr>
        <w:t xml:space="preserve"> </w:t>
      </w:r>
      <w:r w:rsidRPr="006E135F">
        <w:rPr>
          <w:rFonts w:ascii="Book Antiqua" w:hAnsi="Book Antiqua" w:cs="TimesNewRomanPSMT"/>
          <w:lang w:eastAsia="es-ES"/>
        </w:rPr>
        <w:t>desbideratzeak adieraziko dira.</w:t>
      </w:r>
    </w:p>
    <w:p w14:paraId="7564CA21" w14:textId="77777777" w:rsidR="00952136" w:rsidRPr="006E135F" w:rsidRDefault="00952136" w:rsidP="00A138AE">
      <w:pPr>
        <w:suppressAutoHyphens w:val="0"/>
        <w:autoSpaceDE w:val="0"/>
        <w:autoSpaceDN w:val="0"/>
        <w:adjustRightInd w:val="0"/>
        <w:jc w:val="both"/>
        <w:rPr>
          <w:rFonts w:cs="TimesNewRomanPSMT"/>
          <w:kern w:val="0"/>
          <w:sz w:val="22"/>
          <w:szCs w:val="22"/>
          <w:lang w:eastAsia="es-ES"/>
        </w:rPr>
      </w:pPr>
    </w:p>
    <w:p w14:paraId="36AB497A" w14:textId="233F6DFE" w:rsidR="007A3451" w:rsidRPr="006E135F" w:rsidRDefault="007A3451" w:rsidP="00CA59C1">
      <w:pPr>
        <w:pStyle w:val="Zerrenda-paragrafoa"/>
        <w:numPr>
          <w:ilvl w:val="0"/>
          <w:numId w:val="42"/>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Aurreko paragrafoan aipatzen den zerrendako gastuaren frogagiriak, edo</w:t>
      </w:r>
      <w:r w:rsidR="00B8210C" w:rsidRPr="006E135F">
        <w:rPr>
          <w:rFonts w:ascii="Book Antiqua" w:hAnsi="Book Antiqua" w:cs="TimesNewRomanPSMT"/>
          <w:lang w:eastAsia="es-ES"/>
        </w:rPr>
        <w:t xml:space="preserve"> </w:t>
      </w:r>
      <w:r w:rsidRPr="006E135F">
        <w:rPr>
          <w:rFonts w:ascii="Book Antiqua" w:hAnsi="Book Antiqua" w:cs="TimesNewRomanPSMT"/>
          <w:lang w:eastAsia="es-ES"/>
        </w:rPr>
        <w:t>pareko froga-balioko edo administrazio eraginkortasuneko dokumentuak,</w:t>
      </w:r>
      <w:r w:rsidR="00B8210C" w:rsidRPr="006E135F">
        <w:rPr>
          <w:rFonts w:ascii="Book Antiqua" w:hAnsi="Book Antiqua" w:cs="TimesNewRomanPSMT"/>
          <w:lang w:eastAsia="es-ES"/>
        </w:rPr>
        <w:t xml:space="preserve"> </w:t>
      </w:r>
      <w:r w:rsidRPr="006E135F">
        <w:rPr>
          <w:rFonts w:ascii="Book Antiqua" w:hAnsi="Book Antiqua" w:cs="TimesNewRomanPSMT"/>
          <w:lang w:eastAsia="es-ES"/>
        </w:rPr>
        <w:t>dirulaguntza publikoaren xedea bete izana ziurtatu ahal izateko. Diruz</w:t>
      </w:r>
      <w:r w:rsidR="00B8210C" w:rsidRPr="006E135F">
        <w:rPr>
          <w:rFonts w:ascii="Book Antiqua" w:hAnsi="Book Antiqua" w:cs="TimesNewRomanPSMT"/>
          <w:lang w:eastAsia="es-ES"/>
        </w:rPr>
        <w:t xml:space="preserve"> </w:t>
      </w:r>
      <w:r w:rsidRPr="006E135F">
        <w:rPr>
          <w:rFonts w:ascii="Book Antiqua" w:hAnsi="Book Antiqua" w:cs="TimesNewRomanPSMT"/>
          <w:lang w:eastAsia="es-ES"/>
        </w:rPr>
        <w:t>lagundutako jardueraren kostu orokor edota zeharkako kostuak aldez aurreko</w:t>
      </w:r>
      <w:r w:rsidR="00B8210C" w:rsidRPr="006E135F">
        <w:rPr>
          <w:rFonts w:ascii="Book Antiqua" w:hAnsi="Book Antiqua" w:cs="TimesNewRomanPSMT"/>
          <w:lang w:eastAsia="es-ES"/>
        </w:rPr>
        <w:t xml:space="preserve"> </w:t>
      </w:r>
      <w:r w:rsidRPr="006E135F">
        <w:rPr>
          <w:rFonts w:ascii="Book Antiqua" w:hAnsi="Book Antiqua" w:cs="TimesNewRomanPSMT"/>
          <w:lang w:eastAsia="es-ES"/>
        </w:rPr>
        <w:t>portzentaje edo kantitate zehatz baten bidez</w:t>
      </w:r>
      <w:r w:rsidR="007F47E3" w:rsidRPr="006E135F">
        <w:rPr>
          <w:rFonts w:ascii="Book Antiqua" w:hAnsi="Book Antiqua" w:cs="TimesNewRomanPSMT"/>
          <w:lang w:eastAsia="es-ES"/>
        </w:rPr>
        <w:t xml:space="preserve"> </w:t>
      </w:r>
      <w:r w:rsidRPr="006E135F">
        <w:rPr>
          <w:rFonts w:ascii="Book Antiqua" w:hAnsi="Book Antiqua" w:cs="TimesNewRomanPSMT"/>
          <w:lang w:eastAsia="es-ES"/>
        </w:rPr>
        <w:t>konpentsatuko dira, justifikatu</w:t>
      </w:r>
      <w:r w:rsidR="00B8210C" w:rsidRPr="006E135F">
        <w:rPr>
          <w:rFonts w:ascii="Book Antiqua" w:hAnsi="Book Antiqua" w:cs="TimesNewRomanPSMT"/>
          <w:lang w:eastAsia="es-ES"/>
        </w:rPr>
        <w:t xml:space="preserve"> </w:t>
      </w:r>
      <w:r w:rsidRPr="006E135F">
        <w:rPr>
          <w:rFonts w:ascii="Book Antiqua" w:hAnsi="Book Antiqua" w:cs="TimesNewRomanPSMT"/>
          <w:lang w:eastAsia="es-ES"/>
        </w:rPr>
        <w:t>behar izan gabe.</w:t>
      </w:r>
    </w:p>
    <w:p w14:paraId="642E9FF7" w14:textId="77777777" w:rsidR="00952136" w:rsidRPr="006E135F" w:rsidRDefault="00952136" w:rsidP="00A138AE">
      <w:pPr>
        <w:suppressAutoHyphens w:val="0"/>
        <w:autoSpaceDE w:val="0"/>
        <w:autoSpaceDN w:val="0"/>
        <w:adjustRightInd w:val="0"/>
        <w:jc w:val="both"/>
        <w:rPr>
          <w:rFonts w:cs="TimesNewRomanPSMT"/>
          <w:kern w:val="0"/>
          <w:sz w:val="22"/>
          <w:szCs w:val="22"/>
          <w:lang w:eastAsia="es-ES"/>
        </w:rPr>
      </w:pPr>
    </w:p>
    <w:p w14:paraId="6BBBADFB" w14:textId="195A46D8" w:rsidR="007A3451" w:rsidRPr="006E135F" w:rsidRDefault="007A3451" w:rsidP="00CA59C1">
      <w:pPr>
        <w:pStyle w:val="Zerrenda-paragrafoa"/>
        <w:numPr>
          <w:ilvl w:val="0"/>
          <w:numId w:val="42"/>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lastRenderedPageBreak/>
        <w:t>Diruz lagundutako jarduera finantzatu duten beste diru-sarrera edo</w:t>
      </w:r>
      <w:r w:rsidR="002106E3" w:rsidRPr="006E135F">
        <w:rPr>
          <w:rFonts w:ascii="Book Antiqua" w:hAnsi="Book Antiqua" w:cs="TimesNewRomanPSMT"/>
          <w:lang w:eastAsia="es-ES"/>
        </w:rPr>
        <w:t xml:space="preserve"> </w:t>
      </w:r>
      <w:r w:rsidRPr="006E135F">
        <w:rPr>
          <w:rFonts w:ascii="Book Antiqua" w:hAnsi="Book Antiqua" w:cs="TimesNewRomanPSMT"/>
          <w:lang w:eastAsia="es-ES"/>
        </w:rPr>
        <w:t xml:space="preserve">dirulaguntzen </w:t>
      </w:r>
      <w:r w:rsidR="002106E3" w:rsidRPr="006E135F">
        <w:rPr>
          <w:rFonts w:ascii="Book Antiqua" w:hAnsi="Book Antiqua" w:cs="TimesNewRomanPSMT"/>
          <w:lang w:eastAsia="es-ES"/>
        </w:rPr>
        <w:t xml:space="preserve"> </w:t>
      </w:r>
      <w:r w:rsidR="00D033B7" w:rsidRPr="006E135F">
        <w:rPr>
          <w:rFonts w:ascii="Book Antiqua" w:hAnsi="Book Antiqua" w:cs="TimesNewRomanPSMT"/>
          <w:lang w:eastAsia="es-ES"/>
        </w:rPr>
        <w:t>z</w:t>
      </w:r>
      <w:r w:rsidRPr="006E135F">
        <w:rPr>
          <w:rFonts w:ascii="Book Antiqua" w:hAnsi="Book Antiqua" w:cs="TimesNewRomanPSMT"/>
          <w:lang w:eastAsia="es-ES"/>
        </w:rPr>
        <w:t>errenda xehatu bat, zenbatekoa eta beren jatorria adierazten</w:t>
      </w:r>
      <w:r w:rsidR="002106E3" w:rsidRPr="006E135F">
        <w:rPr>
          <w:rFonts w:ascii="Book Antiqua" w:hAnsi="Book Antiqua" w:cs="TimesNewRomanPSMT"/>
          <w:lang w:eastAsia="es-ES"/>
        </w:rPr>
        <w:t xml:space="preserve"> </w:t>
      </w:r>
      <w:r w:rsidRPr="006E135F">
        <w:rPr>
          <w:rFonts w:ascii="Book Antiqua" w:hAnsi="Book Antiqua" w:cs="TimesNewRomanPSMT"/>
          <w:lang w:eastAsia="es-ES"/>
        </w:rPr>
        <w:t>dituena.</w:t>
      </w:r>
    </w:p>
    <w:p w14:paraId="1A0E5B90" w14:textId="77777777" w:rsidR="00952136" w:rsidRPr="006E135F" w:rsidRDefault="00952136" w:rsidP="00A138AE">
      <w:pPr>
        <w:suppressAutoHyphens w:val="0"/>
        <w:autoSpaceDE w:val="0"/>
        <w:autoSpaceDN w:val="0"/>
        <w:adjustRightInd w:val="0"/>
        <w:jc w:val="both"/>
        <w:rPr>
          <w:rFonts w:cs="TimesNewRomanPSMT"/>
          <w:kern w:val="0"/>
          <w:sz w:val="22"/>
          <w:szCs w:val="22"/>
          <w:lang w:eastAsia="es-ES"/>
        </w:rPr>
      </w:pPr>
    </w:p>
    <w:p w14:paraId="33DB7403" w14:textId="232B33A7" w:rsidR="007A3451" w:rsidRPr="006E135F" w:rsidRDefault="007A3451" w:rsidP="00CA59C1">
      <w:pPr>
        <w:pStyle w:val="Zerrenda-paragrafoa"/>
        <w:numPr>
          <w:ilvl w:val="0"/>
          <w:numId w:val="42"/>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Hala badagokio, aplikatu gabeko geldikinen kasuan, diru-itzuleraren eta</w:t>
      </w:r>
      <w:r w:rsidR="00A54589" w:rsidRPr="006E135F">
        <w:rPr>
          <w:rFonts w:ascii="Book Antiqua" w:hAnsi="Book Antiqua" w:cs="TimesNewRomanPSMT"/>
          <w:lang w:eastAsia="es-ES"/>
        </w:rPr>
        <w:t xml:space="preserve"> </w:t>
      </w:r>
      <w:r w:rsidRPr="006E135F">
        <w:rPr>
          <w:rFonts w:ascii="Book Antiqua" w:hAnsi="Book Antiqua" w:cs="TimesNewRomanPSMT"/>
          <w:lang w:eastAsia="es-ES"/>
        </w:rPr>
        <w:t>horietatik sortutako interesen ordainketa-gutuna.</w:t>
      </w:r>
    </w:p>
    <w:p w14:paraId="04FE629F" w14:textId="77777777" w:rsidR="006B4797" w:rsidRPr="006E135F" w:rsidRDefault="006B4797" w:rsidP="00A138AE">
      <w:pPr>
        <w:suppressAutoHyphens w:val="0"/>
        <w:autoSpaceDE w:val="0"/>
        <w:autoSpaceDN w:val="0"/>
        <w:adjustRightInd w:val="0"/>
        <w:jc w:val="both"/>
        <w:rPr>
          <w:rFonts w:cs="TimesNewRomanPSMT"/>
          <w:kern w:val="0"/>
          <w:sz w:val="22"/>
          <w:szCs w:val="22"/>
          <w:lang w:eastAsia="es-ES"/>
        </w:rPr>
      </w:pPr>
    </w:p>
    <w:p w14:paraId="2E1A24D6" w14:textId="48827EF9" w:rsidR="007A3451" w:rsidRPr="006E135F" w:rsidRDefault="007A3451"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Gastuen frogagiriak dituen justifikazio-kontua erabiliz gero, aldez aurretik ezarriko da</w:t>
      </w:r>
      <w:r w:rsidR="00CE4772" w:rsidRPr="006E135F">
        <w:rPr>
          <w:rFonts w:cs="TimesNewRomanPSMT"/>
          <w:kern w:val="0"/>
          <w:sz w:val="22"/>
          <w:szCs w:val="22"/>
          <w:lang w:eastAsia="es-ES"/>
        </w:rPr>
        <w:t xml:space="preserve"> </w:t>
      </w:r>
      <w:r w:rsidRPr="006E135F">
        <w:rPr>
          <w:rFonts w:cs="TimesNewRomanPSMT"/>
          <w:kern w:val="0"/>
          <w:sz w:val="22"/>
          <w:szCs w:val="22"/>
          <w:lang w:eastAsia="es-ES"/>
        </w:rPr>
        <w:t>justifikaziorik behar izango ez duen goren muga (portzentajea) edota kopurua. Goren</w:t>
      </w:r>
      <w:r w:rsidR="00CE4772" w:rsidRPr="006E135F">
        <w:rPr>
          <w:rFonts w:cs="TimesNewRomanPSMT"/>
          <w:kern w:val="0"/>
          <w:sz w:val="22"/>
          <w:szCs w:val="22"/>
          <w:lang w:eastAsia="es-ES"/>
        </w:rPr>
        <w:t xml:space="preserve"> </w:t>
      </w:r>
      <w:r w:rsidRPr="006E135F">
        <w:rPr>
          <w:rFonts w:cs="TimesNewRomanPSMT"/>
          <w:kern w:val="0"/>
          <w:sz w:val="22"/>
          <w:szCs w:val="22"/>
          <w:lang w:eastAsia="es-ES"/>
        </w:rPr>
        <w:t>muga edota kopuru zehatza Gazteria Departamentuaren urteko deialdian ezarri</w:t>
      </w:r>
      <w:r w:rsidR="00DE0381" w:rsidRPr="006E135F">
        <w:rPr>
          <w:rFonts w:cs="TimesNewRomanPSMT"/>
          <w:kern w:val="0"/>
          <w:sz w:val="22"/>
          <w:szCs w:val="22"/>
          <w:lang w:eastAsia="es-ES"/>
        </w:rPr>
        <w:t>ta</w:t>
      </w:r>
      <w:r w:rsidRPr="006E135F">
        <w:rPr>
          <w:rFonts w:cs="TimesNewRomanPSMT"/>
          <w:kern w:val="0"/>
          <w:sz w:val="22"/>
          <w:szCs w:val="22"/>
          <w:lang w:eastAsia="es-ES"/>
        </w:rPr>
        <w:t>ko</w:t>
      </w:r>
      <w:r w:rsidR="00DE0381" w:rsidRPr="006E135F">
        <w:rPr>
          <w:rFonts w:cs="TimesNewRomanPSMT"/>
          <w:kern w:val="0"/>
          <w:sz w:val="22"/>
          <w:szCs w:val="22"/>
          <w:lang w:eastAsia="es-ES"/>
        </w:rPr>
        <w:t>a</w:t>
      </w:r>
      <w:r w:rsidRPr="006E135F">
        <w:rPr>
          <w:rFonts w:cs="TimesNewRomanPSMT"/>
          <w:kern w:val="0"/>
          <w:sz w:val="22"/>
          <w:szCs w:val="22"/>
          <w:lang w:eastAsia="es-ES"/>
        </w:rPr>
        <w:t xml:space="preserve"> da.</w:t>
      </w:r>
    </w:p>
    <w:p w14:paraId="3C03ECA0" w14:textId="77777777" w:rsidR="008275C1" w:rsidRPr="006E135F" w:rsidRDefault="008275C1" w:rsidP="00A138AE">
      <w:pPr>
        <w:suppressAutoHyphens w:val="0"/>
        <w:autoSpaceDE w:val="0"/>
        <w:autoSpaceDN w:val="0"/>
        <w:adjustRightInd w:val="0"/>
        <w:jc w:val="both"/>
        <w:rPr>
          <w:rFonts w:cs="TimesNewRomanPSMT"/>
          <w:kern w:val="0"/>
          <w:sz w:val="22"/>
          <w:szCs w:val="22"/>
          <w:lang w:eastAsia="es-ES"/>
        </w:rPr>
      </w:pPr>
    </w:p>
    <w:p w14:paraId="7D998984" w14:textId="77777777" w:rsidR="007A3451" w:rsidRPr="006E135F" w:rsidRDefault="007A3451"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Azterlan, programa, argitalpen, iragarki-txartel eta laguntza ekonomikoaren ondorioz</w:t>
      </w:r>
      <w:r w:rsidR="00E43F5A" w:rsidRPr="006E135F">
        <w:rPr>
          <w:rFonts w:cs="TimesNewRomanPSMT"/>
          <w:kern w:val="0"/>
          <w:sz w:val="22"/>
          <w:szCs w:val="22"/>
          <w:lang w:eastAsia="es-ES"/>
        </w:rPr>
        <w:t xml:space="preserve"> </w:t>
      </w:r>
      <w:r w:rsidRPr="006E135F">
        <w:rPr>
          <w:rFonts w:cs="TimesNewRomanPSMT"/>
          <w:kern w:val="0"/>
          <w:sz w:val="22"/>
          <w:szCs w:val="22"/>
          <w:lang w:eastAsia="es-ES"/>
        </w:rPr>
        <w:t>garatutako jardueran sortu den dokumentazio grafikoaren eta idatziaren ale bat.</w:t>
      </w:r>
    </w:p>
    <w:p w14:paraId="60C7BE64" w14:textId="77777777" w:rsidR="005F5F65" w:rsidRPr="006E135F" w:rsidRDefault="005F5F65" w:rsidP="00277FA2">
      <w:pPr>
        <w:suppressAutoHyphens w:val="0"/>
        <w:autoSpaceDE w:val="0"/>
        <w:autoSpaceDN w:val="0"/>
        <w:adjustRightInd w:val="0"/>
        <w:jc w:val="both"/>
        <w:rPr>
          <w:rFonts w:cs="TimesNewRomanPSMT"/>
          <w:kern w:val="0"/>
          <w:sz w:val="22"/>
          <w:szCs w:val="22"/>
          <w:lang w:eastAsia="es-ES"/>
        </w:rPr>
      </w:pPr>
    </w:p>
    <w:p w14:paraId="03515E37" w14:textId="3C832C92" w:rsidR="007A3451" w:rsidRPr="006E135F" w:rsidRDefault="007A3451" w:rsidP="00CA59C1">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Diruz lagundutako jardueren gastuen eta diru-sarreren balantzea, erakundeko idazkariak</w:t>
      </w:r>
      <w:r w:rsidR="00CA59C1" w:rsidRPr="006E135F">
        <w:rPr>
          <w:rFonts w:cs="TimesNewRomanPSMT"/>
          <w:kern w:val="0"/>
          <w:sz w:val="22"/>
          <w:szCs w:val="22"/>
          <w:lang w:eastAsia="es-ES"/>
        </w:rPr>
        <w:t xml:space="preserve"> </w:t>
      </w:r>
      <w:r w:rsidRPr="006E135F">
        <w:rPr>
          <w:rFonts w:cs="TimesNewRomanPSMT"/>
          <w:kern w:val="0"/>
          <w:sz w:val="22"/>
          <w:szCs w:val="22"/>
          <w:lang w:eastAsia="es-ES"/>
        </w:rPr>
        <w:t>sinatuta eta dagokion zigiluarekin.</w:t>
      </w:r>
    </w:p>
    <w:p w14:paraId="639811FC" w14:textId="77777777" w:rsidR="008275C1" w:rsidRPr="006E135F" w:rsidRDefault="008275C1" w:rsidP="00277FA2">
      <w:pPr>
        <w:suppressAutoHyphens w:val="0"/>
        <w:autoSpaceDE w:val="0"/>
        <w:autoSpaceDN w:val="0"/>
        <w:adjustRightInd w:val="0"/>
        <w:rPr>
          <w:rFonts w:cs="TimesNewRomanPSMT"/>
          <w:kern w:val="0"/>
          <w:sz w:val="22"/>
          <w:szCs w:val="22"/>
          <w:lang w:eastAsia="es-ES"/>
        </w:rPr>
      </w:pPr>
    </w:p>
    <w:p w14:paraId="5BF6DE9E" w14:textId="77777777" w:rsidR="007A3451" w:rsidRPr="006E135F" w:rsidRDefault="007A3451"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Dirulaguntza justifikatzeko azalpen-memoria, lortutako emaitzen balorazioarekin, agiri</w:t>
      </w:r>
      <w:r w:rsidR="00B07457" w:rsidRPr="006E135F">
        <w:rPr>
          <w:rFonts w:cs="TimesNewRomanPSMT"/>
          <w:kern w:val="0"/>
          <w:sz w:val="22"/>
          <w:szCs w:val="22"/>
          <w:lang w:eastAsia="es-ES"/>
        </w:rPr>
        <w:t xml:space="preserve"> </w:t>
      </w:r>
      <w:r w:rsidRPr="006E135F">
        <w:rPr>
          <w:rFonts w:cs="TimesNewRomanPSMT"/>
          <w:kern w:val="0"/>
          <w:sz w:val="22"/>
          <w:szCs w:val="22"/>
          <w:lang w:eastAsia="es-ES"/>
        </w:rPr>
        <w:t>eta dokumentu guztiak euskaraz aurkeztu beharko dira.</w:t>
      </w:r>
    </w:p>
    <w:p w14:paraId="28C73DB9" w14:textId="77777777" w:rsidR="008275C1" w:rsidRPr="006E135F" w:rsidRDefault="008275C1" w:rsidP="00A138AE">
      <w:pPr>
        <w:suppressAutoHyphens w:val="0"/>
        <w:autoSpaceDE w:val="0"/>
        <w:autoSpaceDN w:val="0"/>
        <w:adjustRightInd w:val="0"/>
        <w:jc w:val="both"/>
        <w:rPr>
          <w:rFonts w:cs="TimesNewRomanPSMT"/>
          <w:kern w:val="0"/>
          <w:sz w:val="22"/>
          <w:szCs w:val="22"/>
          <w:lang w:eastAsia="es-ES"/>
        </w:rPr>
      </w:pPr>
    </w:p>
    <w:p w14:paraId="7E97B260" w14:textId="4A9E0C50" w:rsidR="007A3451" w:rsidRPr="006E135F" w:rsidRDefault="007A3451"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Dirulaguntzaren xede zen jarduera amaitutakoan, diruz lagundutako jarduerei edo</w:t>
      </w:r>
      <w:r w:rsidR="00853517" w:rsidRPr="006E135F">
        <w:rPr>
          <w:rFonts w:cs="TimesNewRomanPSMT"/>
          <w:kern w:val="0"/>
          <w:sz w:val="22"/>
          <w:szCs w:val="22"/>
          <w:lang w:eastAsia="es-ES"/>
        </w:rPr>
        <w:t xml:space="preserve"> </w:t>
      </w:r>
      <w:r w:rsidRPr="006E135F">
        <w:rPr>
          <w:rFonts w:cs="TimesNewRomanPSMT"/>
          <w:kern w:val="0"/>
          <w:sz w:val="22"/>
          <w:szCs w:val="22"/>
          <w:lang w:eastAsia="es-ES"/>
        </w:rPr>
        <w:t>programei buruzko dokumentu hauek aurkeztu beharko zaizkio dagokion</w:t>
      </w:r>
      <w:r w:rsidR="00853517" w:rsidRPr="006E135F">
        <w:rPr>
          <w:rFonts w:cs="TimesNewRomanPSMT"/>
          <w:kern w:val="0"/>
          <w:sz w:val="22"/>
          <w:szCs w:val="22"/>
          <w:lang w:eastAsia="es-ES"/>
        </w:rPr>
        <w:t xml:space="preserve"> </w:t>
      </w:r>
      <w:r w:rsidRPr="006E135F">
        <w:rPr>
          <w:rFonts w:cs="TimesNewRomanPSMT"/>
          <w:kern w:val="0"/>
          <w:sz w:val="22"/>
          <w:szCs w:val="22"/>
          <w:lang w:eastAsia="es-ES"/>
        </w:rPr>
        <w:t>administrazio</w:t>
      </w:r>
      <w:r w:rsidR="00CA59C1" w:rsidRPr="006E135F">
        <w:rPr>
          <w:rFonts w:cs="TimesNewRomanPSMT"/>
          <w:kern w:val="0"/>
          <w:sz w:val="22"/>
          <w:szCs w:val="22"/>
          <w:lang w:eastAsia="es-ES"/>
        </w:rPr>
        <w:t>-</w:t>
      </w:r>
      <w:r w:rsidRPr="006E135F">
        <w:rPr>
          <w:rFonts w:cs="TimesNewRomanPSMT"/>
          <w:kern w:val="0"/>
          <w:sz w:val="22"/>
          <w:szCs w:val="22"/>
          <w:lang w:eastAsia="es-ES"/>
        </w:rPr>
        <w:t>unitateari,</w:t>
      </w:r>
      <w:r w:rsidR="00BD695A" w:rsidRPr="006E135F">
        <w:rPr>
          <w:rFonts w:cs="TimesNewRomanPSMT"/>
          <w:kern w:val="0"/>
          <w:sz w:val="22"/>
          <w:szCs w:val="22"/>
          <w:lang w:eastAsia="es-ES"/>
        </w:rPr>
        <w:t xml:space="preserve"> </w:t>
      </w:r>
      <w:r w:rsidRPr="006E135F">
        <w:rPr>
          <w:rFonts w:cs="TimesNewRomanPSMT"/>
          <w:kern w:val="0"/>
          <w:sz w:val="22"/>
          <w:szCs w:val="22"/>
          <w:lang w:eastAsia="es-ES"/>
        </w:rPr>
        <w:t>deialdietan ezarritako epeetan:</w:t>
      </w:r>
    </w:p>
    <w:p w14:paraId="1CA31AB7" w14:textId="77777777" w:rsidR="00BD695A" w:rsidRPr="006E135F" w:rsidRDefault="00BD695A" w:rsidP="00A138AE">
      <w:pPr>
        <w:suppressAutoHyphens w:val="0"/>
        <w:autoSpaceDE w:val="0"/>
        <w:autoSpaceDN w:val="0"/>
        <w:adjustRightInd w:val="0"/>
        <w:jc w:val="both"/>
        <w:rPr>
          <w:rFonts w:cs="TimesNewRomanPSMT"/>
          <w:kern w:val="0"/>
          <w:sz w:val="22"/>
          <w:szCs w:val="22"/>
          <w:lang w:eastAsia="es-ES"/>
        </w:rPr>
      </w:pPr>
    </w:p>
    <w:p w14:paraId="3844B27A" w14:textId="0B3558BD" w:rsidR="007A3451" w:rsidRPr="006E135F" w:rsidRDefault="007A3451"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a) Deialdi ho</w:t>
      </w:r>
      <w:r w:rsidR="00D01016" w:rsidRPr="006E135F">
        <w:rPr>
          <w:rFonts w:cs="TimesNewRomanPSMT"/>
          <w:kern w:val="0"/>
          <w:sz w:val="22"/>
          <w:szCs w:val="22"/>
          <w:lang w:eastAsia="es-ES"/>
        </w:rPr>
        <w:t>n</w:t>
      </w:r>
      <w:r w:rsidRPr="006E135F">
        <w:rPr>
          <w:rFonts w:cs="TimesNewRomanPSMT"/>
          <w:kern w:val="0"/>
          <w:sz w:val="22"/>
          <w:szCs w:val="22"/>
          <w:lang w:eastAsia="es-ES"/>
        </w:rPr>
        <w:t>en barruan diruz lagund</w:t>
      </w:r>
      <w:r w:rsidR="00D01016" w:rsidRPr="006E135F">
        <w:rPr>
          <w:rFonts w:cs="TimesNewRomanPSMT"/>
          <w:kern w:val="0"/>
          <w:sz w:val="22"/>
          <w:szCs w:val="22"/>
          <w:lang w:eastAsia="es-ES"/>
        </w:rPr>
        <w:t>utako jardueren azalpen-memoria eta</w:t>
      </w:r>
      <w:r w:rsidR="00904703" w:rsidRPr="006E135F">
        <w:rPr>
          <w:rFonts w:cs="TimesNewRomanPSMT"/>
          <w:kern w:val="0"/>
          <w:sz w:val="22"/>
          <w:szCs w:val="22"/>
          <w:lang w:eastAsia="es-ES"/>
        </w:rPr>
        <w:t xml:space="preserve"> </w:t>
      </w:r>
      <w:r w:rsidRPr="006E135F">
        <w:rPr>
          <w:rFonts w:cs="TimesNewRomanPSMT"/>
          <w:kern w:val="0"/>
          <w:sz w:val="22"/>
          <w:szCs w:val="22"/>
          <w:lang w:eastAsia="es-ES"/>
        </w:rPr>
        <w:t>lortutako emaitzen balorazioa. Memoriak genero-ikuspegia txertatzeko</w:t>
      </w:r>
      <w:r w:rsidR="00904703" w:rsidRPr="006E135F">
        <w:rPr>
          <w:rFonts w:cs="TimesNewRomanPSMT"/>
          <w:kern w:val="0"/>
          <w:sz w:val="22"/>
          <w:szCs w:val="22"/>
          <w:lang w:eastAsia="es-ES"/>
        </w:rPr>
        <w:t xml:space="preserve"> </w:t>
      </w:r>
      <w:r w:rsidRPr="006E135F">
        <w:rPr>
          <w:rFonts w:cs="TimesNewRomanPSMT"/>
          <w:kern w:val="0"/>
          <w:sz w:val="22"/>
          <w:szCs w:val="22"/>
          <w:lang w:eastAsia="es-ES"/>
        </w:rPr>
        <w:t>hartutako neurrien deskribapen zehatza jaso beharko du</w:t>
      </w:r>
      <w:r w:rsidR="00D01016" w:rsidRPr="006E135F">
        <w:rPr>
          <w:rFonts w:cs="TimesNewRomanPSMT"/>
          <w:kern w:val="0"/>
          <w:sz w:val="22"/>
          <w:szCs w:val="22"/>
          <w:lang w:eastAsia="es-ES"/>
        </w:rPr>
        <w:t>, bai</w:t>
      </w:r>
      <w:r w:rsidRPr="006E135F">
        <w:rPr>
          <w:rFonts w:cs="TimesNewRomanPSMT"/>
          <w:kern w:val="0"/>
          <w:sz w:val="22"/>
          <w:szCs w:val="22"/>
          <w:lang w:eastAsia="es-ES"/>
        </w:rPr>
        <w:t xml:space="preserve"> eta diruz lagundutako</w:t>
      </w:r>
      <w:r w:rsidR="00904703" w:rsidRPr="006E135F">
        <w:rPr>
          <w:rFonts w:cs="TimesNewRomanPSMT"/>
          <w:kern w:val="0"/>
          <w:sz w:val="22"/>
          <w:szCs w:val="22"/>
          <w:lang w:eastAsia="es-ES"/>
        </w:rPr>
        <w:t xml:space="preserve"> </w:t>
      </w:r>
      <w:r w:rsidRPr="006E135F">
        <w:rPr>
          <w:rFonts w:cs="TimesNewRomanPSMT"/>
          <w:kern w:val="0"/>
          <w:sz w:val="22"/>
          <w:szCs w:val="22"/>
          <w:lang w:eastAsia="es-ES"/>
        </w:rPr>
        <w:t xml:space="preserve">proiektuaren parte-hartzaileen edo onuradunen kopurua </w:t>
      </w:r>
      <w:r w:rsidR="00D01016" w:rsidRPr="006E135F">
        <w:rPr>
          <w:rFonts w:cs="TimesNewRomanPSMT"/>
          <w:kern w:val="0"/>
          <w:sz w:val="22"/>
          <w:szCs w:val="22"/>
          <w:lang w:eastAsia="es-ES"/>
        </w:rPr>
        <w:t xml:space="preserve">ere, </w:t>
      </w:r>
      <w:r w:rsidRPr="006E135F">
        <w:rPr>
          <w:rFonts w:cs="TimesNewRomanPSMT"/>
          <w:kern w:val="0"/>
          <w:sz w:val="22"/>
          <w:szCs w:val="22"/>
          <w:lang w:eastAsia="es-ES"/>
        </w:rPr>
        <w:t>sexuaren arabera</w:t>
      </w:r>
      <w:r w:rsidR="00904703" w:rsidRPr="006E135F">
        <w:rPr>
          <w:rFonts w:cs="TimesNewRomanPSMT"/>
          <w:kern w:val="0"/>
          <w:sz w:val="22"/>
          <w:szCs w:val="22"/>
          <w:lang w:eastAsia="es-ES"/>
        </w:rPr>
        <w:t xml:space="preserve"> </w:t>
      </w:r>
      <w:r w:rsidRPr="006E135F">
        <w:rPr>
          <w:rFonts w:cs="TimesNewRomanPSMT"/>
          <w:kern w:val="0"/>
          <w:sz w:val="22"/>
          <w:szCs w:val="22"/>
          <w:lang w:eastAsia="es-ES"/>
        </w:rPr>
        <w:t xml:space="preserve">(kopuru absolutuetan edo </w:t>
      </w:r>
      <w:r w:rsidR="006E135F" w:rsidRPr="006E135F">
        <w:rPr>
          <w:rFonts w:cs="TimesNewRomanPSMT"/>
          <w:kern w:val="0"/>
          <w:sz w:val="22"/>
          <w:szCs w:val="22"/>
          <w:lang w:eastAsia="es-ES"/>
        </w:rPr>
        <w:t>portzentajeetan</w:t>
      </w:r>
      <w:r w:rsidRPr="006E135F">
        <w:rPr>
          <w:rFonts w:cs="TimesNewRomanPSMT"/>
          <w:kern w:val="0"/>
          <w:sz w:val="22"/>
          <w:szCs w:val="22"/>
          <w:lang w:eastAsia="es-ES"/>
        </w:rPr>
        <w:t>).</w:t>
      </w:r>
    </w:p>
    <w:p w14:paraId="46FA0F1C" w14:textId="77777777" w:rsidR="001D6D94" w:rsidRPr="006E135F" w:rsidRDefault="001D6D94" w:rsidP="00A138AE">
      <w:pPr>
        <w:suppressAutoHyphens w:val="0"/>
        <w:autoSpaceDE w:val="0"/>
        <w:autoSpaceDN w:val="0"/>
        <w:adjustRightInd w:val="0"/>
        <w:jc w:val="both"/>
        <w:rPr>
          <w:rFonts w:cs="TimesNewRomanPSMT"/>
          <w:kern w:val="0"/>
          <w:sz w:val="22"/>
          <w:szCs w:val="22"/>
          <w:lang w:eastAsia="es-ES"/>
        </w:rPr>
      </w:pPr>
    </w:p>
    <w:p w14:paraId="61DA7562" w14:textId="577A7AA5" w:rsidR="00381C17" w:rsidRPr="006E135F" w:rsidRDefault="007A3451" w:rsidP="005F40B8">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Dietak eta desplazamenduak jardueren antolaketarako beharrezkoak badira bakarrik</w:t>
      </w:r>
      <w:r w:rsidR="005F5F65" w:rsidRPr="006E135F">
        <w:rPr>
          <w:rFonts w:cs="TimesNewRomanPSMT"/>
          <w:kern w:val="0"/>
          <w:sz w:val="22"/>
          <w:szCs w:val="22"/>
          <w:lang w:eastAsia="es-ES"/>
        </w:rPr>
        <w:t xml:space="preserve"> </w:t>
      </w:r>
      <w:r w:rsidRPr="006E135F">
        <w:rPr>
          <w:rFonts w:cs="TimesNewRomanPSMT"/>
          <w:kern w:val="0"/>
          <w:sz w:val="22"/>
          <w:szCs w:val="22"/>
          <w:lang w:eastAsia="es-ES"/>
        </w:rPr>
        <w:t>onartuko dira.</w:t>
      </w:r>
    </w:p>
    <w:p w14:paraId="7D37C168" w14:textId="77777777" w:rsidR="007D444A" w:rsidRDefault="007D444A" w:rsidP="00A138AE">
      <w:pPr>
        <w:jc w:val="both"/>
        <w:rPr>
          <w:rFonts w:cs="Courier New"/>
          <w:b/>
          <w:bCs/>
          <w:color w:val="000000"/>
          <w:sz w:val="22"/>
          <w:szCs w:val="22"/>
        </w:rPr>
      </w:pPr>
    </w:p>
    <w:p w14:paraId="36E09615" w14:textId="425620DE" w:rsidR="003F2F55" w:rsidRPr="006E135F" w:rsidRDefault="003F2F55" w:rsidP="00A138AE">
      <w:pPr>
        <w:jc w:val="both"/>
        <w:rPr>
          <w:rFonts w:cs="Courier New"/>
          <w:b/>
          <w:bCs/>
          <w:color w:val="000000"/>
          <w:sz w:val="22"/>
          <w:szCs w:val="22"/>
          <w:shd w:val="clear" w:color="auto" w:fill="FFFF00"/>
        </w:rPr>
      </w:pPr>
      <w:r w:rsidRPr="006E135F">
        <w:rPr>
          <w:rFonts w:cs="Courier New"/>
          <w:b/>
          <w:bCs/>
          <w:color w:val="000000"/>
          <w:sz w:val="22"/>
          <w:szCs w:val="22"/>
        </w:rPr>
        <w:t>1</w:t>
      </w:r>
      <w:r w:rsidR="00435B22" w:rsidRPr="006E135F">
        <w:rPr>
          <w:rFonts w:cs="Courier New"/>
          <w:b/>
          <w:bCs/>
          <w:color w:val="000000"/>
          <w:sz w:val="22"/>
          <w:szCs w:val="22"/>
        </w:rPr>
        <w:t>1</w:t>
      </w:r>
      <w:r w:rsidRPr="006E135F">
        <w:rPr>
          <w:rFonts w:cs="Courier New"/>
          <w:b/>
          <w:bCs/>
          <w:color w:val="000000"/>
          <w:sz w:val="22"/>
          <w:szCs w:val="22"/>
        </w:rPr>
        <w:t>.- DIRULAGUNTZEN ORDAINKETA ETA AURRERAKINAK</w:t>
      </w:r>
    </w:p>
    <w:p w14:paraId="60EA7599" w14:textId="77777777" w:rsidR="003F2F55" w:rsidRPr="006E135F" w:rsidRDefault="003F2F55" w:rsidP="00A138AE">
      <w:pPr>
        <w:jc w:val="both"/>
        <w:rPr>
          <w:rFonts w:cs="Courier New"/>
          <w:b/>
          <w:bCs/>
          <w:color w:val="000000"/>
          <w:sz w:val="22"/>
          <w:szCs w:val="22"/>
          <w:shd w:val="clear" w:color="auto" w:fill="FFFF00"/>
        </w:rPr>
      </w:pPr>
    </w:p>
    <w:p w14:paraId="1DAE63D9" w14:textId="49E6414A" w:rsidR="003F2F55" w:rsidRPr="006E135F" w:rsidRDefault="003F2F55" w:rsidP="00A138AE">
      <w:pPr>
        <w:pStyle w:val="Gorputz-testua"/>
        <w:rPr>
          <w:sz w:val="22"/>
          <w:szCs w:val="22"/>
          <w:shd w:val="clear" w:color="auto" w:fill="FFFF00"/>
        </w:rPr>
      </w:pPr>
      <w:r w:rsidRPr="006E135F">
        <w:rPr>
          <w:rFonts w:cs="Courier New"/>
          <w:sz w:val="22"/>
          <w:szCs w:val="22"/>
        </w:rPr>
        <w:t>Dirulaguntzen ordainketa Zarauzko Udaleko Ordenantza Arautzailean ezarritakoari jarraiki</w:t>
      </w:r>
      <w:r w:rsidR="00D01016" w:rsidRPr="006E135F">
        <w:rPr>
          <w:rFonts w:cs="Courier New"/>
          <w:sz w:val="22"/>
          <w:szCs w:val="22"/>
        </w:rPr>
        <w:t>z</w:t>
      </w:r>
      <w:r w:rsidRPr="006E135F">
        <w:rPr>
          <w:rFonts w:cs="Courier New"/>
          <w:sz w:val="22"/>
          <w:szCs w:val="22"/>
        </w:rPr>
        <w:t xml:space="preserve"> egingo da</w:t>
      </w:r>
      <w:r w:rsidRPr="006E135F">
        <w:rPr>
          <w:sz w:val="22"/>
          <w:szCs w:val="22"/>
        </w:rPr>
        <w:t>.</w:t>
      </w:r>
    </w:p>
    <w:p w14:paraId="46393993" w14:textId="77777777" w:rsidR="003F2F55" w:rsidRPr="006E135F" w:rsidRDefault="003F2F55" w:rsidP="00A138AE">
      <w:pPr>
        <w:pStyle w:val="Gorputz-testua"/>
        <w:rPr>
          <w:sz w:val="22"/>
          <w:szCs w:val="22"/>
          <w:shd w:val="clear" w:color="auto" w:fill="FFFF00"/>
        </w:rPr>
      </w:pPr>
    </w:p>
    <w:p w14:paraId="1C6289A8" w14:textId="77777777" w:rsidR="003F2F55" w:rsidRPr="006E135F" w:rsidRDefault="003F2F55" w:rsidP="00A138AE">
      <w:pPr>
        <w:jc w:val="both"/>
        <w:rPr>
          <w:kern w:val="0"/>
          <w:sz w:val="22"/>
          <w:szCs w:val="22"/>
        </w:rPr>
      </w:pPr>
      <w:r w:rsidRPr="006E135F">
        <w:rPr>
          <w:rFonts w:cs="Courier New"/>
          <w:kern w:val="0"/>
          <w:sz w:val="22"/>
          <w:szCs w:val="22"/>
        </w:rPr>
        <w:t>Ordainketa aurreratuak egin ahal izango dira, justifikazioaren aurreko fondo-entrega moduan, dirulaguntzei atxikitako jarduerak burutzeko nahitaezko finantzaketa gisa</w:t>
      </w:r>
      <w:r w:rsidRPr="006E135F">
        <w:rPr>
          <w:kern w:val="0"/>
          <w:sz w:val="22"/>
          <w:szCs w:val="22"/>
        </w:rPr>
        <w:t>. Dirulaguntza eman dela jakinarazi bezain laster, dirulaguntzaren %60 ordainduko da, eta horretarako ez zaio inongo bermerik eskatuko onuradunari. Dena dela, azken zatia ordaintzeko, egindako gastuaren justifikazioa aurkeztu beharko da.</w:t>
      </w:r>
    </w:p>
    <w:p w14:paraId="0B47AFED" w14:textId="0AB8427F" w:rsidR="003F2F55" w:rsidRPr="006E135F" w:rsidRDefault="003F2F55" w:rsidP="00A138AE">
      <w:pPr>
        <w:pStyle w:val="Gorputz-testua"/>
        <w:rPr>
          <w:sz w:val="22"/>
          <w:szCs w:val="22"/>
          <w:shd w:val="clear" w:color="auto" w:fill="FFFF00"/>
        </w:rPr>
      </w:pPr>
    </w:p>
    <w:p w14:paraId="4C3742C0" w14:textId="6AB7FEFA" w:rsidR="00435B22" w:rsidRPr="006E135F" w:rsidRDefault="00435B22" w:rsidP="00A138AE">
      <w:pPr>
        <w:pStyle w:val="Gorputz-testua"/>
        <w:rPr>
          <w:sz w:val="22"/>
          <w:szCs w:val="22"/>
          <w:shd w:val="clear" w:color="auto" w:fill="FFFF00"/>
        </w:rPr>
      </w:pPr>
    </w:p>
    <w:p w14:paraId="40D43872" w14:textId="100B01A2" w:rsidR="00435B22" w:rsidRPr="006E135F" w:rsidRDefault="006B293E" w:rsidP="00435B22">
      <w:pPr>
        <w:autoSpaceDE w:val="0"/>
        <w:jc w:val="both"/>
        <w:rPr>
          <w:bCs/>
          <w:color w:val="000000"/>
          <w:sz w:val="22"/>
          <w:szCs w:val="22"/>
        </w:rPr>
      </w:pPr>
      <w:r w:rsidRPr="006E135F">
        <w:rPr>
          <w:b/>
          <w:bCs/>
          <w:color w:val="000000"/>
          <w:sz w:val="22"/>
          <w:szCs w:val="22"/>
        </w:rPr>
        <w:t>12</w:t>
      </w:r>
      <w:r w:rsidR="00435B22" w:rsidRPr="006E135F">
        <w:rPr>
          <w:b/>
          <w:bCs/>
          <w:color w:val="000000"/>
          <w:sz w:val="22"/>
          <w:szCs w:val="22"/>
        </w:rPr>
        <w:t>.- DIRULAGUNTZA ITZULTZEA</w:t>
      </w:r>
    </w:p>
    <w:p w14:paraId="28865292" w14:textId="77777777" w:rsidR="00435B22" w:rsidRPr="006E135F" w:rsidRDefault="00435B22" w:rsidP="00435B22">
      <w:pPr>
        <w:autoSpaceDE w:val="0"/>
        <w:jc w:val="both"/>
        <w:rPr>
          <w:bCs/>
          <w:color w:val="000000"/>
          <w:sz w:val="22"/>
          <w:szCs w:val="22"/>
        </w:rPr>
      </w:pPr>
    </w:p>
    <w:p w14:paraId="441A66C2" w14:textId="77777777" w:rsidR="00435B22" w:rsidRPr="006E135F" w:rsidRDefault="00435B22" w:rsidP="00435B22">
      <w:pPr>
        <w:pStyle w:val="Textoindependiente32"/>
        <w:autoSpaceDE w:val="0"/>
        <w:rPr>
          <w:sz w:val="22"/>
          <w:szCs w:val="22"/>
          <w:lang w:val="eu-ES"/>
        </w:rPr>
      </w:pPr>
      <w:r w:rsidRPr="006E135F">
        <w:rPr>
          <w:sz w:val="22"/>
          <w:szCs w:val="22"/>
          <w:lang w:val="eu-ES"/>
        </w:rPr>
        <w:t xml:space="preserve">Dirulaguntzaren entitate onuradunak bere borondatez itzuli ahal izango du dirulaguntza, Udalari erabaki horren berri emanez eta dirua bi kontu korronte hauetako batean sartuz: </w:t>
      </w:r>
    </w:p>
    <w:p w14:paraId="43E4F166" w14:textId="77777777" w:rsidR="00435B22" w:rsidRPr="006E135F" w:rsidRDefault="00435B22" w:rsidP="00435B22">
      <w:pPr>
        <w:pStyle w:val="Textoindependiente32"/>
        <w:autoSpaceDE w:val="0"/>
        <w:rPr>
          <w:sz w:val="22"/>
          <w:szCs w:val="22"/>
          <w:lang w:val="eu-ES"/>
        </w:rPr>
      </w:pPr>
    </w:p>
    <w:p w14:paraId="410DB67D" w14:textId="77777777" w:rsidR="00435B22" w:rsidRPr="006E135F" w:rsidRDefault="00435B22" w:rsidP="00435B22">
      <w:pPr>
        <w:pStyle w:val="Textoindependiente32"/>
        <w:numPr>
          <w:ilvl w:val="0"/>
          <w:numId w:val="28"/>
        </w:numPr>
        <w:autoSpaceDE w:val="0"/>
        <w:rPr>
          <w:sz w:val="22"/>
          <w:szCs w:val="22"/>
          <w:lang w:val="eu-ES"/>
        </w:rPr>
      </w:pPr>
      <w:r w:rsidRPr="006E135F">
        <w:rPr>
          <w:sz w:val="22"/>
          <w:szCs w:val="22"/>
          <w:lang w:val="eu-ES"/>
        </w:rPr>
        <w:t xml:space="preserve">KUTXABANK:  </w:t>
      </w:r>
      <w:r w:rsidRPr="006E135F">
        <w:rPr>
          <w:sz w:val="22"/>
          <w:szCs w:val="22"/>
          <w:lang w:val="eu-ES"/>
        </w:rPr>
        <w:tab/>
        <w:t>ES45 2095 5076 41 1060000246</w:t>
      </w:r>
    </w:p>
    <w:p w14:paraId="461EAA7C" w14:textId="77777777" w:rsidR="00435B22" w:rsidRPr="006E135F" w:rsidRDefault="00435B22" w:rsidP="00435B22">
      <w:pPr>
        <w:pStyle w:val="Textoindependiente32"/>
        <w:numPr>
          <w:ilvl w:val="0"/>
          <w:numId w:val="28"/>
        </w:numPr>
        <w:autoSpaceDE w:val="0"/>
        <w:rPr>
          <w:sz w:val="22"/>
          <w:szCs w:val="22"/>
          <w:lang w:val="eu-ES"/>
        </w:rPr>
      </w:pPr>
      <w:r w:rsidRPr="006E135F">
        <w:rPr>
          <w:sz w:val="22"/>
          <w:szCs w:val="22"/>
          <w:lang w:val="eu-ES"/>
        </w:rPr>
        <w:t xml:space="preserve">LABORAL KUTXA: </w:t>
      </w:r>
      <w:r w:rsidRPr="006E135F">
        <w:rPr>
          <w:sz w:val="22"/>
          <w:szCs w:val="22"/>
          <w:lang w:val="eu-ES"/>
        </w:rPr>
        <w:tab/>
        <w:t>ES86 3035 0029 62 0290900002</w:t>
      </w:r>
    </w:p>
    <w:p w14:paraId="2FBDA832" w14:textId="33FCEAE6" w:rsidR="00435B22" w:rsidRPr="006E135F" w:rsidRDefault="00435B22" w:rsidP="00A138AE">
      <w:pPr>
        <w:pStyle w:val="Gorputz-testua"/>
        <w:rPr>
          <w:sz w:val="22"/>
          <w:szCs w:val="22"/>
          <w:shd w:val="clear" w:color="auto" w:fill="FFFF00"/>
        </w:rPr>
      </w:pPr>
    </w:p>
    <w:p w14:paraId="08CC53D9" w14:textId="77777777" w:rsidR="00C30E67" w:rsidRPr="006E135F" w:rsidRDefault="00C30E67" w:rsidP="00A138AE">
      <w:pPr>
        <w:pStyle w:val="Gorputz-testua"/>
        <w:rPr>
          <w:sz w:val="22"/>
          <w:szCs w:val="22"/>
          <w:shd w:val="clear" w:color="auto" w:fill="FFFF00"/>
        </w:rPr>
      </w:pPr>
    </w:p>
    <w:p w14:paraId="7C7FF8BE" w14:textId="569BDB4C" w:rsidR="00965A4F" w:rsidRPr="006E135F" w:rsidRDefault="006B293E" w:rsidP="00A138AE">
      <w:pPr>
        <w:suppressAutoHyphens w:val="0"/>
        <w:autoSpaceDE w:val="0"/>
        <w:autoSpaceDN w:val="0"/>
        <w:adjustRightInd w:val="0"/>
        <w:jc w:val="both"/>
        <w:rPr>
          <w:rFonts w:cs="TimesNewRomanPS-BoldMT"/>
          <w:b/>
          <w:bCs/>
          <w:kern w:val="0"/>
          <w:sz w:val="22"/>
          <w:szCs w:val="22"/>
          <w:lang w:eastAsia="es-ES"/>
        </w:rPr>
      </w:pPr>
      <w:r w:rsidRPr="006E135F">
        <w:rPr>
          <w:rFonts w:cs="TimesNewRomanPS-BoldMT"/>
          <w:b/>
          <w:bCs/>
          <w:kern w:val="0"/>
          <w:sz w:val="22"/>
          <w:szCs w:val="22"/>
          <w:lang w:eastAsia="es-ES"/>
        </w:rPr>
        <w:t>13</w:t>
      </w:r>
      <w:r w:rsidR="00965A4F" w:rsidRPr="006E135F">
        <w:rPr>
          <w:rFonts w:cs="TimesNewRomanPS-BoldMT"/>
          <w:b/>
          <w:bCs/>
          <w:kern w:val="0"/>
          <w:sz w:val="22"/>
          <w:szCs w:val="22"/>
          <w:lang w:eastAsia="es-ES"/>
        </w:rPr>
        <w:t>.</w:t>
      </w:r>
      <w:r w:rsidRPr="006E135F">
        <w:rPr>
          <w:rFonts w:cs="TimesNewRomanPS-BoldMT"/>
          <w:b/>
          <w:bCs/>
          <w:kern w:val="0"/>
          <w:sz w:val="22"/>
          <w:szCs w:val="22"/>
          <w:lang w:eastAsia="es-ES"/>
        </w:rPr>
        <w:t>-</w:t>
      </w:r>
      <w:r w:rsidR="00965A4F" w:rsidRPr="006E135F">
        <w:rPr>
          <w:rFonts w:cs="TimesNewRomanPS-BoldMT"/>
          <w:b/>
          <w:bCs/>
          <w:kern w:val="0"/>
          <w:sz w:val="22"/>
          <w:szCs w:val="22"/>
          <w:lang w:eastAsia="es-ES"/>
        </w:rPr>
        <w:t xml:space="preserve"> PUBLIZITATEA</w:t>
      </w:r>
    </w:p>
    <w:p w14:paraId="54769353" w14:textId="77777777" w:rsidR="00FD7CD7" w:rsidRPr="006E135F" w:rsidRDefault="00FD7CD7" w:rsidP="00A138AE">
      <w:pPr>
        <w:suppressAutoHyphens w:val="0"/>
        <w:autoSpaceDE w:val="0"/>
        <w:autoSpaceDN w:val="0"/>
        <w:adjustRightInd w:val="0"/>
        <w:jc w:val="both"/>
        <w:rPr>
          <w:rFonts w:cs="TimesNewRomanPS-BoldMT"/>
          <w:b/>
          <w:bCs/>
          <w:kern w:val="0"/>
          <w:sz w:val="22"/>
          <w:szCs w:val="22"/>
          <w:lang w:eastAsia="es-ES"/>
        </w:rPr>
      </w:pPr>
    </w:p>
    <w:p w14:paraId="63FEAC32" w14:textId="77777777" w:rsidR="00965A4F" w:rsidRPr="006E135F" w:rsidRDefault="00965A4F"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Udalaren web-orrian eta Udaleko iragarki-oholean argitaratuko da emandako</w:t>
      </w:r>
      <w:r w:rsidR="00E6770C" w:rsidRPr="006E135F">
        <w:rPr>
          <w:rFonts w:cs="TimesNewRomanPSMT"/>
          <w:kern w:val="0"/>
          <w:sz w:val="22"/>
          <w:szCs w:val="22"/>
          <w:lang w:eastAsia="es-ES"/>
        </w:rPr>
        <w:t xml:space="preserve"> </w:t>
      </w:r>
      <w:r w:rsidRPr="006E135F">
        <w:rPr>
          <w:rFonts w:cs="TimesNewRomanPSMT"/>
          <w:kern w:val="0"/>
          <w:sz w:val="22"/>
          <w:szCs w:val="22"/>
          <w:lang w:eastAsia="es-ES"/>
        </w:rPr>
        <w:t>dirulaguntzen zerrenda (pertsona onuradunak eta zenbatekoak adierazita).</w:t>
      </w:r>
    </w:p>
    <w:p w14:paraId="3C20DA39" w14:textId="77777777" w:rsidR="00E6770C" w:rsidRPr="006E135F" w:rsidRDefault="00E6770C" w:rsidP="00A138AE">
      <w:pPr>
        <w:suppressAutoHyphens w:val="0"/>
        <w:autoSpaceDE w:val="0"/>
        <w:autoSpaceDN w:val="0"/>
        <w:adjustRightInd w:val="0"/>
        <w:jc w:val="both"/>
        <w:rPr>
          <w:rFonts w:cs="TimesNewRomanPSMT"/>
          <w:kern w:val="0"/>
          <w:sz w:val="22"/>
          <w:szCs w:val="22"/>
          <w:lang w:eastAsia="es-ES"/>
        </w:rPr>
      </w:pPr>
    </w:p>
    <w:p w14:paraId="5360914D" w14:textId="4475AF23" w:rsidR="00965A4F" w:rsidRPr="006E135F" w:rsidRDefault="00965A4F"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Horre</w:t>
      </w:r>
      <w:r w:rsidR="00B70ED1" w:rsidRPr="006E135F">
        <w:rPr>
          <w:rFonts w:cs="TimesNewRomanPSMT"/>
          <w:kern w:val="0"/>
          <w:sz w:val="22"/>
          <w:szCs w:val="22"/>
          <w:lang w:eastAsia="es-ES"/>
        </w:rPr>
        <w:t>z gain</w:t>
      </w:r>
      <w:r w:rsidRPr="006E135F">
        <w:rPr>
          <w:rFonts w:cs="TimesNewRomanPSMT"/>
          <w:kern w:val="0"/>
          <w:sz w:val="22"/>
          <w:szCs w:val="22"/>
          <w:lang w:eastAsia="es-ES"/>
        </w:rPr>
        <w:t>, eta zarauztar guztiei tratu berbera ematea bermatzeko asmoz,</w:t>
      </w:r>
      <w:r w:rsidR="004F7897" w:rsidRPr="006E135F">
        <w:rPr>
          <w:rFonts w:cs="TimesNewRomanPSMT"/>
          <w:kern w:val="0"/>
          <w:sz w:val="22"/>
          <w:szCs w:val="22"/>
          <w:lang w:eastAsia="es-ES"/>
        </w:rPr>
        <w:t xml:space="preserve"> </w:t>
      </w:r>
      <w:r w:rsidRPr="006E135F">
        <w:rPr>
          <w:rFonts w:cs="TimesNewRomanPSMT"/>
          <w:kern w:val="0"/>
          <w:sz w:val="22"/>
          <w:szCs w:val="22"/>
          <w:lang w:eastAsia="es-ES"/>
        </w:rPr>
        <w:t>dokumentazio, publizitate irudi edo material eta agiri guztietan modu egokian erabiliko</w:t>
      </w:r>
      <w:r w:rsidR="004F7897" w:rsidRPr="006E135F">
        <w:rPr>
          <w:rFonts w:cs="TimesNewRomanPSMT"/>
          <w:kern w:val="0"/>
          <w:sz w:val="22"/>
          <w:szCs w:val="22"/>
          <w:lang w:eastAsia="es-ES"/>
        </w:rPr>
        <w:t xml:space="preserve"> </w:t>
      </w:r>
      <w:r w:rsidRPr="006E135F">
        <w:rPr>
          <w:rFonts w:cs="TimesNewRomanPSMT"/>
          <w:kern w:val="0"/>
          <w:sz w:val="22"/>
          <w:szCs w:val="22"/>
          <w:lang w:eastAsia="es-ES"/>
        </w:rPr>
        <w:t>da komunikazioa,</w:t>
      </w:r>
      <w:r w:rsidR="004F7897" w:rsidRPr="006E135F">
        <w:rPr>
          <w:rFonts w:cs="TimesNewRomanPSMT"/>
          <w:kern w:val="0"/>
          <w:sz w:val="22"/>
          <w:szCs w:val="22"/>
          <w:lang w:eastAsia="es-ES"/>
        </w:rPr>
        <w:t xml:space="preserve"> </w:t>
      </w:r>
      <w:r w:rsidRPr="006E135F">
        <w:rPr>
          <w:rFonts w:cs="TimesNewRomanPSMT"/>
          <w:kern w:val="0"/>
          <w:sz w:val="22"/>
          <w:szCs w:val="22"/>
          <w:lang w:eastAsia="es-ES"/>
        </w:rPr>
        <w:t>errespetuz, modu barneratzailean, onartzailean, inolako aurreiritzirik</w:t>
      </w:r>
      <w:r w:rsidR="004F7897" w:rsidRPr="006E135F">
        <w:rPr>
          <w:rFonts w:cs="TimesNewRomanPSMT"/>
          <w:kern w:val="0"/>
          <w:sz w:val="22"/>
          <w:szCs w:val="22"/>
          <w:lang w:eastAsia="es-ES"/>
        </w:rPr>
        <w:t xml:space="preserve"> </w:t>
      </w:r>
      <w:r w:rsidRPr="006E135F">
        <w:rPr>
          <w:rFonts w:cs="TimesNewRomanPSMT"/>
          <w:kern w:val="0"/>
          <w:sz w:val="22"/>
          <w:szCs w:val="22"/>
          <w:lang w:eastAsia="es-ES"/>
        </w:rPr>
        <w:t>sortu gabe; hau da,</w:t>
      </w:r>
      <w:r w:rsidR="004F7897" w:rsidRPr="006E135F">
        <w:rPr>
          <w:rFonts w:cs="TimesNewRomanPSMT"/>
          <w:kern w:val="0"/>
          <w:sz w:val="22"/>
          <w:szCs w:val="22"/>
          <w:lang w:eastAsia="es-ES"/>
        </w:rPr>
        <w:t xml:space="preserve"> </w:t>
      </w:r>
      <w:r w:rsidRPr="006E135F">
        <w:rPr>
          <w:rFonts w:cs="TimesNewRomanPSMT"/>
          <w:kern w:val="0"/>
          <w:sz w:val="22"/>
          <w:szCs w:val="22"/>
          <w:lang w:eastAsia="es-ES"/>
        </w:rPr>
        <w:t>herritar guztiak berdin tratatuz. Ondorioz, saihestu egingo dira</w:t>
      </w:r>
      <w:r w:rsidR="004F7897" w:rsidRPr="006E135F">
        <w:rPr>
          <w:rFonts w:cs="TimesNewRomanPSMT"/>
          <w:kern w:val="0"/>
          <w:sz w:val="22"/>
          <w:szCs w:val="22"/>
          <w:lang w:eastAsia="es-ES"/>
        </w:rPr>
        <w:t xml:space="preserve"> </w:t>
      </w:r>
      <w:r w:rsidRPr="006E135F">
        <w:rPr>
          <w:rFonts w:cs="TimesNewRomanPSMT"/>
          <w:kern w:val="0"/>
          <w:sz w:val="22"/>
          <w:szCs w:val="22"/>
          <w:lang w:eastAsia="es-ES"/>
        </w:rPr>
        <w:t>haurrak, nerabeak, gazteak eta, oro har, edonor edozein arrazoirengatik diskriminatzen</w:t>
      </w:r>
      <w:r w:rsidR="004F7897" w:rsidRPr="006E135F">
        <w:rPr>
          <w:rFonts w:cs="TimesNewRomanPSMT"/>
          <w:kern w:val="0"/>
          <w:sz w:val="22"/>
          <w:szCs w:val="22"/>
          <w:lang w:eastAsia="es-ES"/>
        </w:rPr>
        <w:t xml:space="preserve"> </w:t>
      </w:r>
      <w:r w:rsidRPr="006E135F">
        <w:rPr>
          <w:rFonts w:cs="TimesNewRomanPSMT"/>
          <w:kern w:val="0"/>
          <w:sz w:val="22"/>
          <w:szCs w:val="22"/>
          <w:lang w:eastAsia="es-ES"/>
        </w:rPr>
        <w:t>duten irudiak edo estereotipoak.</w:t>
      </w:r>
    </w:p>
    <w:p w14:paraId="3AB31396" w14:textId="77777777" w:rsidR="00E6770C" w:rsidRPr="006E135F" w:rsidRDefault="00E6770C" w:rsidP="00A138AE">
      <w:pPr>
        <w:suppressAutoHyphens w:val="0"/>
        <w:autoSpaceDE w:val="0"/>
        <w:autoSpaceDN w:val="0"/>
        <w:adjustRightInd w:val="0"/>
        <w:jc w:val="both"/>
        <w:rPr>
          <w:rFonts w:cs="TimesNewRomanPSMT"/>
          <w:kern w:val="0"/>
          <w:sz w:val="22"/>
          <w:szCs w:val="22"/>
          <w:lang w:eastAsia="es-ES"/>
        </w:rPr>
      </w:pPr>
    </w:p>
    <w:p w14:paraId="03032874" w14:textId="2629BEBB" w:rsidR="00965A4F" w:rsidRPr="006E135F" w:rsidRDefault="00965A4F"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 xml:space="preserve">Dirulaguntzaren onuradunak publizitatea egin beharko du, </w:t>
      </w:r>
      <w:r w:rsidR="00C94DA6" w:rsidRPr="006E135F">
        <w:rPr>
          <w:rFonts w:cs="TimesNewRomanPSMT"/>
          <w:kern w:val="0"/>
          <w:sz w:val="22"/>
          <w:szCs w:val="22"/>
          <w:lang w:eastAsia="es-ES"/>
        </w:rPr>
        <w:t xml:space="preserve">aurreko parrafoan adierazitako irizpideen arabera eta </w:t>
      </w:r>
      <w:r w:rsidRPr="006E135F">
        <w:rPr>
          <w:rFonts w:cs="TimesNewRomanPSMT"/>
          <w:kern w:val="0"/>
          <w:sz w:val="22"/>
          <w:szCs w:val="22"/>
          <w:lang w:eastAsia="es-ES"/>
        </w:rPr>
        <w:t>euskaraz, diruz lagundutako</w:t>
      </w:r>
      <w:r w:rsidR="000214BE" w:rsidRPr="006E135F">
        <w:rPr>
          <w:rFonts w:cs="TimesNewRomanPSMT"/>
          <w:kern w:val="0"/>
          <w:sz w:val="22"/>
          <w:szCs w:val="22"/>
          <w:lang w:eastAsia="es-ES"/>
        </w:rPr>
        <w:t xml:space="preserve"> </w:t>
      </w:r>
      <w:r w:rsidRPr="006E135F">
        <w:rPr>
          <w:rFonts w:cs="TimesNewRomanPSMT"/>
          <w:kern w:val="0"/>
          <w:sz w:val="22"/>
          <w:szCs w:val="22"/>
          <w:lang w:eastAsia="es-ES"/>
        </w:rPr>
        <w:t>edozein programaren, jardueraren, inbertsioren edo jardunen izaera publikoari buruz.</w:t>
      </w:r>
    </w:p>
    <w:p w14:paraId="2B339E24" w14:textId="77777777" w:rsidR="000214BE" w:rsidRPr="006E135F" w:rsidRDefault="000214BE" w:rsidP="00A138AE">
      <w:pPr>
        <w:suppressAutoHyphens w:val="0"/>
        <w:autoSpaceDE w:val="0"/>
        <w:autoSpaceDN w:val="0"/>
        <w:adjustRightInd w:val="0"/>
        <w:jc w:val="both"/>
        <w:rPr>
          <w:rFonts w:cs="TimesNewRomanPSMT"/>
          <w:kern w:val="0"/>
          <w:sz w:val="22"/>
          <w:szCs w:val="22"/>
          <w:lang w:eastAsia="es-ES"/>
        </w:rPr>
      </w:pPr>
    </w:p>
    <w:p w14:paraId="7646A72A" w14:textId="77777777" w:rsidR="00965A4F" w:rsidRPr="006E135F" w:rsidRDefault="00965A4F"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Horrela, bada:</w:t>
      </w:r>
    </w:p>
    <w:p w14:paraId="0F87F02B" w14:textId="77777777" w:rsidR="000214BE" w:rsidRPr="006E135F" w:rsidRDefault="000214BE" w:rsidP="00A138AE">
      <w:pPr>
        <w:suppressAutoHyphens w:val="0"/>
        <w:autoSpaceDE w:val="0"/>
        <w:autoSpaceDN w:val="0"/>
        <w:adjustRightInd w:val="0"/>
        <w:jc w:val="both"/>
        <w:rPr>
          <w:rFonts w:cs="TimesNewRomanPSMT"/>
          <w:kern w:val="0"/>
          <w:sz w:val="22"/>
          <w:szCs w:val="22"/>
          <w:lang w:eastAsia="es-ES"/>
        </w:rPr>
      </w:pPr>
    </w:p>
    <w:p w14:paraId="6D15697A" w14:textId="77777777" w:rsidR="00965A4F" w:rsidRPr="006E135F" w:rsidRDefault="00965A4F" w:rsidP="00A138AE">
      <w:pPr>
        <w:pStyle w:val="Zerrenda-paragrafoa"/>
        <w:numPr>
          <w:ilvl w:val="0"/>
          <w:numId w:val="3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Mezu idatziei dagokienez (kartel, esku-orri, prentsa-iragarki, sarrera txartel eta</w:t>
      </w:r>
      <w:r w:rsidR="00CA43BB" w:rsidRPr="006E135F">
        <w:rPr>
          <w:rFonts w:ascii="Book Antiqua" w:hAnsi="Book Antiqua" w:cs="TimesNewRomanPSMT"/>
          <w:lang w:eastAsia="es-ES"/>
        </w:rPr>
        <w:t xml:space="preserve"> </w:t>
      </w:r>
      <w:r w:rsidRPr="006E135F">
        <w:rPr>
          <w:rFonts w:ascii="Book Antiqua" w:hAnsi="Book Antiqua" w:cs="TimesNewRomanPSMT"/>
          <w:lang w:eastAsia="es-ES"/>
        </w:rPr>
        <w:t>gonbidapen, liburuxka, gutun, deialdi, ohar eta gisakoak), euskaraz soilik idatzi</w:t>
      </w:r>
      <w:r w:rsidR="00CA43BB" w:rsidRPr="006E135F">
        <w:rPr>
          <w:rFonts w:ascii="Book Antiqua" w:hAnsi="Book Antiqua" w:cs="TimesNewRomanPSMT"/>
          <w:lang w:eastAsia="es-ES"/>
        </w:rPr>
        <w:t xml:space="preserve"> </w:t>
      </w:r>
      <w:r w:rsidRPr="006E135F">
        <w:rPr>
          <w:rFonts w:ascii="Book Antiqua" w:hAnsi="Book Antiqua" w:cs="TimesNewRomanPSMT"/>
          <w:lang w:eastAsia="es-ES"/>
        </w:rPr>
        <w:t>eta ezagutaraziko dira.</w:t>
      </w:r>
    </w:p>
    <w:p w14:paraId="697C4E93" w14:textId="77777777" w:rsidR="006440A7" w:rsidRPr="006E135F" w:rsidRDefault="006440A7" w:rsidP="00A138AE">
      <w:pPr>
        <w:pStyle w:val="Zerrenda-paragrafoa"/>
        <w:autoSpaceDE w:val="0"/>
        <w:autoSpaceDN w:val="0"/>
        <w:adjustRightInd w:val="0"/>
        <w:jc w:val="both"/>
        <w:rPr>
          <w:rFonts w:ascii="Book Antiqua" w:hAnsi="Book Antiqua" w:cs="TimesNewRomanPSMT"/>
          <w:lang w:eastAsia="es-ES"/>
        </w:rPr>
      </w:pPr>
    </w:p>
    <w:p w14:paraId="60DF54E9" w14:textId="574A52B8" w:rsidR="00965A4F" w:rsidRPr="006E135F" w:rsidRDefault="00965A4F" w:rsidP="00A138AE">
      <w:pPr>
        <w:pStyle w:val="Zerrenda-paragrafoa"/>
        <w:numPr>
          <w:ilvl w:val="0"/>
          <w:numId w:val="3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Ahozko komunikazioetan (aurkezleak, hizlariak, irakasle/monitoreak,</w:t>
      </w:r>
      <w:r w:rsidR="006440A7" w:rsidRPr="006E135F">
        <w:rPr>
          <w:rFonts w:ascii="Book Antiqua" w:hAnsi="Book Antiqua" w:cs="TimesNewRomanPSMT"/>
          <w:lang w:eastAsia="es-ES"/>
        </w:rPr>
        <w:t xml:space="preserve"> </w:t>
      </w:r>
      <w:r w:rsidRPr="006E135F">
        <w:rPr>
          <w:rFonts w:ascii="Book Antiqua" w:hAnsi="Book Antiqua" w:cs="TimesNewRomanPSMT"/>
          <w:lang w:eastAsia="es-ES"/>
        </w:rPr>
        <w:t>bozgorailuetako</w:t>
      </w:r>
      <w:r w:rsidR="00CA43BB" w:rsidRPr="006E135F">
        <w:rPr>
          <w:rFonts w:ascii="Book Antiqua" w:hAnsi="Book Antiqua" w:cs="TimesNewRomanPSMT"/>
          <w:lang w:eastAsia="es-ES"/>
        </w:rPr>
        <w:t xml:space="preserve"> m</w:t>
      </w:r>
      <w:r w:rsidRPr="006E135F">
        <w:rPr>
          <w:rFonts w:ascii="Book Antiqua" w:hAnsi="Book Antiqua" w:cs="TimesNewRomanPSMT"/>
          <w:lang w:eastAsia="es-ES"/>
        </w:rPr>
        <w:t>ezuak, irratietakoak, jarritako musika...) soilik euskara</w:t>
      </w:r>
      <w:r w:rsidR="00CA43BB" w:rsidRPr="006E135F">
        <w:rPr>
          <w:rFonts w:ascii="Book Antiqua" w:hAnsi="Book Antiqua" w:cs="TimesNewRomanPSMT"/>
          <w:lang w:eastAsia="es-ES"/>
        </w:rPr>
        <w:t xml:space="preserve"> </w:t>
      </w:r>
      <w:r w:rsidRPr="006E135F">
        <w:rPr>
          <w:rFonts w:ascii="Book Antiqua" w:hAnsi="Book Antiqua" w:cs="TimesNewRomanPSMT"/>
          <w:lang w:eastAsia="es-ES"/>
        </w:rPr>
        <w:t>erabiliko da.</w:t>
      </w:r>
    </w:p>
    <w:p w14:paraId="419D9609" w14:textId="77777777" w:rsidR="00DD76CA" w:rsidRPr="006E135F" w:rsidRDefault="00DD76CA" w:rsidP="00DD76CA">
      <w:pPr>
        <w:pStyle w:val="Zerrenda-paragrafoa"/>
        <w:rPr>
          <w:rFonts w:ascii="Book Antiqua" w:hAnsi="Book Antiqua" w:cs="TimesNewRomanPSMT"/>
          <w:lang w:eastAsia="es-ES"/>
        </w:rPr>
      </w:pPr>
    </w:p>
    <w:p w14:paraId="330D7F42" w14:textId="57D99857" w:rsidR="00965A4F" w:rsidRPr="006E135F" w:rsidRDefault="00965A4F" w:rsidP="00A138AE">
      <w:pPr>
        <w:pStyle w:val="Zerrenda-paragrafoa"/>
        <w:numPr>
          <w:ilvl w:val="0"/>
          <w:numId w:val="3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Dirulaguntza justifikatzeko txostena bere osotasunean euskaraz idatziko da.</w:t>
      </w:r>
    </w:p>
    <w:p w14:paraId="27D7D02F" w14:textId="77777777" w:rsidR="006440A7" w:rsidRPr="006E135F" w:rsidRDefault="006440A7" w:rsidP="00A138AE">
      <w:pPr>
        <w:pStyle w:val="Zerrenda-paragrafoa"/>
        <w:autoSpaceDE w:val="0"/>
        <w:autoSpaceDN w:val="0"/>
        <w:adjustRightInd w:val="0"/>
        <w:jc w:val="both"/>
        <w:rPr>
          <w:rFonts w:ascii="Book Antiqua" w:hAnsi="Book Antiqua" w:cs="TimesNewRomanPSMT"/>
          <w:lang w:eastAsia="es-ES"/>
        </w:rPr>
      </w:pPr>
    </w:p>
    <w:p w14:paraId="1D5A604F" w14:textId="3E933952" w:rsidR="00965A4F" w:rsidRPr="006E135F" w:rsidRDefault="00965A4F" w:rsidP="00A138AE">
      <w:pPr>
        <w:pStyle w:val="Zerrenda-paragrafoa"/>
        <w:numPr>
          <w:ilvl w:val="0"/>
          <w:numId w:val="3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Bestalde, haur eta nerabeen gurasoekiko harremana euskaraz egingo da; eta,</w:t>
      </w:r>
      <w:r w:rsidR="00F34FA8" w:rsidRPr="006E135F">
        <w:rPr>
          <w:rFonts w:ascii="Book Antiqua" w:hAnsi="Book Antiqua" w:cs="TimesNewRomanPSMT"/>
          <w:lang w:eastAsia="es-ES"/>
        </w:rPr>
        <w:t xml:space="preserve"> </w:t>
      </w:r>
      <w:r w:rsidRPr="006E135F">
        <w:rPr>
          <w:rFonts w:ascii="Book Antiqua" w:hAnsi="Book Antiqua" w:cs="TimesNewRomanPSMT"/>
          <w:lang w:eastAsia="es-ES"/>
        </w:rPr>
        <w:t xml:space="preserve">egoerak hala behartuta, </w:t>
      </w:r>
      <w:r w:rsidR="006E135F">
        <w:rPr>
          <w:rFonts w:ascii="Book Antiqua" w:hAnsi="Book Antiqua" w:cs="TimesNewRomanPSMT"/>
          <w:lang w:eastAsia="es-ES"/>
        </w:rPr>
        <w:t xml:space="preserve">bi hizkuntzetan </w:t>
      </w:r>
      <w:r w:rsidRPr="006E135F">
        <w:rPr>
          <w:rFonts w:ascii="Book Antiqua" w:hAnsi="Book Antiqua" w:cs="TimesNewRomanPSMT"/>
          <w:lang w:eastAsia="es-ES"/>
        </w:rPr>
        <w:t>egingo da, euskara lehenetsiz.</w:t>
      </w:r>
    </w:p>
    <w:p w14:paraId="2F2D8A3F" w14:textId="77777777" w:rsidR="00F34FA8" w:rsidRPr="006E135F" w:rsidRDefault="00F34FA8" w:rsidP="00A138AE">
      <w:pPr>
        <w:autoSpaceDE w:val="0"/>
        <w:autoSpaceDN w:val="0"/>
        <w:adjustRightInd w:val="0"/>
        <w:jc w:val="both"/>
        <w:rPr>
          <w:rFonts w:cs="TimesNewRomanPSMT"/>
          <w:lang w:eastAsia="es-ES"/>
        </w:rPr>
      </w:pPr>
    </w:p>
    <w:p w14:paraId="011D5AAC" w14:textId="77777777" w:rsidR="00965A4F" w:rsidRPr="006E135F" w:rsidRDefault="00965A4F"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Publizitate horretan Zarauzko Udaleko erakunde-irudia txertatu beharko da derrigorrez,</w:t>
      </w:r>
      <w:r w:rsidR="0044752C" w:rsidRPr="006E135F">
        <w:rPr>
          <w:rFonts w:cs="TimesNewRomanPSMT"/>
          <w:kern w:val="0"/>
          <w:sz w:val="22"/>
          <w:szCs w:val="22"/>
          <w:lang w:eastAsia="es-ES"/>
        </w:rPr>
        <w:t xml:space="preserve"> </w:t>
      </w:r>
      <w:r w:rsidRPr="006E135F">
        <w:rPr>
          <w:rFonts w:cs="TimesNewRomanPSMT"/>
          <w:kern w:val="0"/>
          <w:sz w:val="22"/>
          <w:szCs w:val="22"/>
          <w:lang w:eastAsia="es-ES"/>
        </w:rPr>
        <w:t xml:space="preserve">eta baita finantzaketa publikoari buruzko hitzak ere txartel, plaka oroigarri, </w:t>
      </w:r>
      <w:r w:rsidRPr="006E135F">
        <w:rPr>
          <w:rFonts w:cs="TimesNewRomanPSMT"/>
          <w:kern w:val="0"/>
          <w:sz w:val="22"/>
          <w:szCs w:val="22"/>
          <w:lang w:eastAsia="es-ES"/>
        </w:rPr>
        <w:lastRenderedPageBreak/>
        <w:t>material</w:t>
      </w:r>
      <w:r w:rsidR="0044752C" w:rsidRPr="006E135F">
        <w:rPr>
          <w:rFonts w:cs="TimesNewRomanPSMT"/>
          <w:kern w:val="0"/>
          <w:sz w:val="22"/>
          <w:szCs w:val="22"/>
          <w:lang w:eastAsia="es-ES"/>
        </w:rPr>
        <w:t xml:space="preserve"> </w:t>
      </w:r>
      <w:r w:rsidRPr="006E135F">
        <w:rPr>
          <w:rFonts w:cs="TimesNewRomanPSMT"/>
          <w:kern w:val="0"/>
          <w:sz w:val="22"/>
          <w:szCs w:val="22"/>
          <w:lang w:eastAsia="es-ES"/>
        </w:rPr>
        <w:t>inprimatu,</w:t>
      </w:r>
      <w:r w:rsidR="0044752C" w:rsidRPr="006E135F">
        <w:rPr>
          <w:rFonts w:cs="TimesNewRomanPSMT"/>
          <w:kern w:val="0"/>
          <w:sz w:val="22"/>
          <w:szCs w:val="22"/>
          <w:lang w:eastAsia="es-ES"/>
        </w:rPr>
        <w:t xml:space="preserve"> </w:t>
      </w:r>
      <w:r w:rsidRPr="006E135F">
        <w:rPr>
          <w:rFonts w:cs="TimesNewRomanPSMT"/>
          <w:kern w:val="0"/>
          <w:sz w:val="22"/>
          <w:szCs w:val="22"/>
          <w:lang w:eastAsia="es-ES"/>
        </w:rPr>
        <w:t>euskarri elektroniko edo ikus-entzunezko, edo komunikabideetan egindako</w:t>
      </w:r>
      <w:r w:rsidR="0044752C" w:rsidRPr="006E135F">
        <w:rPr>
          <w:rFonts w:cs="TimesNewRomanPSMT"/>
          <w:kern w:val="0"/>
          <w:sz w:val="22"/>
          <w:szCs w:val="22"/>
          <w:lang w:eastAsia="es-ES"/>
        </w:rPr>
        <w:t xml:space="preserve"> </w:t>
      </w:r>
      <w:r w:rsidRPr="006E135F">
        <w:rPr>
          <w:rFonts w:cs="TimesNewRomanPSMT"/>
          <w:kern w:val="0"/>
          <w:sz w:val="22"/>
          <w:szCs w:val="22"/>
          <w:lang w:eastAsia="es-ES"/>
        </w:rPr>
        <w:t>aipamenetan,</w:t>
      </w:r>
      <w:r w:rsidR="0044752C" w:rsidRPr="006E135F">
        <w:rPr>
          <w:rFonts w:cs="TimesNewRomanPSMT"/>
          <w:kern w:val="0"/>
          <w:sz w:val="22"/>
          <w:szCs w:val="22"/>
          <w:lang w:eastAsia="es-ES"/>
        </w:rPr>
        <w:t xml:space="preserve"> </w:t>
      </w:r>
      <w:r w:rsidRPr="006E135F">
        <w:rPr>
          <w:rFonts w:cs="TimesNewRomanPSMT"/>
          <w:i/>
          <w:kern w:val="0"/>
          <w:sz w:val="22"/>
          <w:szCs w:val="22"/>
          <w:lang w:eastAsia="es-ES"/>
        </w:rPr>
        <w:t>“</w:t>
      </w:r>
      <w:r w:rsidRPr="006E135F">
        <w:rPr>
          <w:rFonts w:cs="TimesNewRomanPS-BoldMT"/>
          <w:bCs/>
          <w:i/>
          <w:kern w:val="0"/>
          <w:sz w:val="22"/>
          <w:szCs w:val="22"/>
          <w:lang w:eastAsia="es-ES"/>
        </w:rPr>
        <w:t>Jarduera honek Zarauzko Udalaren laguntza jaso du</w:t>
      </w:r>
      <w:r w:rsidRPr="006E135F">
        <w:rPr>
          <w:rFonts w:cs="TimesNewRomanPSMT"/>
          <w:kern w:val="0"/>
          <w:sz w:val="22"/>
          <w:szCs w:val="22"/>
          <w:lang w:eastAsia="es-ES"/>
        </w:rPr>
        <w:t>” leloarekin eta</w:t>
      </w:r>
      <w:r w:rsidR="0044752C" w:rsidRPr="006E135F">
        <w:rPr>
          <w:rFonts w:cs="TimesNewRomanPSMT"/>
          <w:kern w:val="0"/>
          <w:sz w:val="22"/>
          <w:szCs w:val="22"/>
          <w:lang w:eastAsia="es-ES"/>
        </w:rPr>
        <w:t xml:space="preserve"> </w:t>
      </w:r>
      <w:r w:rsidRPr="006E135F">
        <w:rPr>
          <w:rFonts w:cs="TimesNewRomanPSMT"/>
          <w:kern w:val="0"/>
          <w:sz w:val="22"/>
          <w:szCs w:val="22"/>
          <w:lang w:eastAsia="es-ES"/>
        </w:rPr>
        <w:t>Zarauzko Udaleko armarriarekin.</w:t>
      </w:r>
    </w:p>
    <w:p w14:paraId="5E2C2C68" w14:textId="77777777" w:rsidR="003F2F55" w:rsidRPr="006E135F" w:rsidRDefault="003F2F55" w:rsidP="00A138AE">
      <w:pPr>
        <w:tabs>
          <w:tab w:val="right" w:pos="6710"/>
        </w:tabs>
        <w:jc w:val="both"/>
        <w:rPr>
          <w:sz w:val="22"/>
          <w:szCs w:val="22"/>
        </w:rPr>
      </w:pPr>
    </w:p>
    <w:p w14:paraId="5FB08D43" w14:textId="77777777" w:rsidR="00965A4F" w:rsidRPr="006E135F" w:rsidRDefault="00965A4F" w:rsidP="00A138AE">
      <w:pPr>
        <w:tabs>
          <w:tab w:val="right" w:pos="6710"/>
        </w:tabs>
        <w:jc w:val="both"/>
        <w:rPr>
          <w:sz w:val="22"/>
          <w:szCs w:val="22"/>
        </w:rPr>
      </w:pPr>
    </w:p>
    <w:p w14:paraId="3963DFC0" w14:textId="582743C7" w:rsidR="003F2F55" w:rsidRPr="006E135F" w:rsidRDefault="003F2F55" w:rsidP="00A138AE">
      <w:pPr>
        <w:autoSpaceDE w:val="0"/>
        <w:jc w:val="both"/>
        <w:rPr>
          <w:sz w:val="22"/>
          <w:szCs w:val="22"/>
        </w:rPr>
      </w:pPr>
      <w:r w:rsidRPr="006E135F">
        <w:rPr>
          <w:b/>
          <w:bCs/>
          <w:sz w:val="22"/>
          <w:szCs w:val="22"/>
        </w:rPr>
        <w:t>1</w:t>
      </w:r>
      <w:r w:rsidR="006B293E" w:rsidRPr="006E135F">
        <w:rPr>
          <w:b/>
          <w:bCs/>
          <w:sz w:val="22"/>
          <w:szCs w:val="22"/>
        </w:rPr>
        <w:t>4</w:t>
      </w:r>
      <w:r w:rsidRPr="006E135F">
        <w:rPr>
          <w:b/>
          <w:bCs/>
          <w:sz w:val="22"/>
          <w:szCs w:val="22"/>
        </w:rPr>
        <w:t>.- ARAUDIA</w:t>
      </w:r>
    </w:p>
    <w:p w14:paraId="478BABBB" w14:textId="77777777" w:rsidR="003F2F55" w:rsidRPr="006E135F" w:rsidRDefault="003F2F55" w:rsidP="00A138AE">
      <w:pPr>
        <w:pStyle w:val="Gorputz-testua"/>
        <w:rPr>
          <w:sz w:val="22"/>
          <w:szCs w:val="22"/>
        </w:rPr>
      </w:pPr>
    </w:p>
    <w:p w14:paraId="013AF32E" w14:textId="77777777" w:rsidR="00D01016" w:rsidRPr="006E135F" w:rsidRDefault="00730CD9" w:rsidP="00A138AE">
      <w:pPr>
        <w:suppressAutoHyphens w:val="0"/>
        <w:autoSpaceDE w:val="0"/>
        <w:autoSpaceDN w:val="0"/>
        <w:adjustRightInd w:val="0"/>
        <w:jc w:val="both"/>
        <w:rPr>
          <w:rFonts w:cs="TimesNewRomanPSMT"/>
          <w:kern w:val="0"/>
          <w:sz w:val="22"/>
          <w:szCs w:val="22"/>
          <w:lang w:eastAsia="es-ES"/>
        </w:rPr>
      </w:pPr>
      <w:r w:rsidRPr="006E135F">
        <w:rPr>
          <w:rFonts w:cs="TimesNewRomanPSMT"/>
          <w:kern w:val="0"/>
          <w:sz w:val="22"/>
          <w:szCs w:val="22"/>
          <w:lang w:eastAsia="es-ES"/>
        </w:rPr>
        <w:t>D</w:t>
      </w:r>
      <w:r w:rsidR="008358B9" w:rsidRPr="006E135F">
        <w:rPr>
          <w:rFonts w:cs="TimesNewRomanPSMT"/>
          <w:kern w:val="0"/>
          <w:sz w:val="22"/>
          <w:szCs w:val="22"/>
          <w:lang w:eastAsia="es-ES"/>
        </w:rPr>
        <w:t>e</w:t>
      </w:r>
      <w:r w:rsidRPr="006E135F">
        <w:rPr>
          <w:rFonts w:cs="TimesNewRomanPSMT"/>
          <w:kern w:val="0"/>
          <w:sz w:val="22"/>
          <w:szCs w:val="22"/>
          <w:lang w:eastAsia="es-ES"/>
        </w:rPr>
        <w:t>ialdi</w:t>
      </w:r>
      <w:r w:rsidR="0020607F" w:rsidRPr="006E135F">
        <w:rPr>
          <w:rFonts w:cs="TimesNewRomanPSMT"/>
          <w:kern w:val="0"/>
          <w:sz w:val="22"/>
          <w:szCs w:val="22"/>
          <w:lang w:eastAsia="es-ES"/>
        </w:rPr>
        <w:t xml:space="preserve"> h</w:t>
      </w:r>
      <w:r w:rsidRPr="006E135F">
        <w:rPr>
          <w:rFonts w:cs="TimesNewRomanPSMT"/>
          <w:kern w:val="0"/>
          <w:sz w:val="22"/>
          <w:szCs w:val="22"/>
          <w:lang w:eastAsia="es-ES"/>
        </w:rPr>
        <w:t>on</w:t>
      </w:r>
      <w:r w:rsidR="0020607F" w:rsidRPr="006E135F">
        <w:rPr>
          <w:rFonts w:cs="TimesNewRomanPSMT"/>
          <w:kern w:val="0"/>
          <w:sz w:val="22"/>
          <w:szCs w:val="22"/>
          <w:lang w:eastAsia="es-ES"/>
        </w:rPr>
        <w:t>etan aurreikusi ez den orotan arau hauek aplikatuko dira:</w:t>
      </w:r>
    </w:p>
    <w:p w14:paraId="122E31C6" w14:textId="77777777" w:rsidR="00D01016" w:rsidRPr="006E135F" w:rsidRDefault="00D01016" w:rsidP="00A138AE">
      <w:pPr>
        <w:suppressAutoHyphens w:val="0"/>
        <w:autoSpaceDE w:val="0"/>
        <w:autoSpaceDN w:val="0"/>
        <w:adjustRightInd w:val="0"/>
        <w:jc w:val="both"/>
        <w:rPr>
          <w:rFonts w:cs="TimesNewRomanPSMT"/>
          <w:kern w:val="0"/>
          <w:sz w:val="22"/>
          <w:szCs w:val="22"/>
          <w:lang w:eastAsia="es-ES"/>
        </w:rPr>
      </w:pPr>
    </w:p>
    <w:p w14:paraId="7B094069" w14:textId="05B18AEA" w:rsidR="00D01016" w:rsidRPr="006E135F" w:rsidRDefault="00D01016" w:rsidP="00D01016">
      <w:pPr>
        <w:pStyle w:val="Zerrenda-paragrafoa"/>
        <w:numPr>
          <w:ilvl w:val="0"/>
          <w:numId w:val="4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 xml:space="preserve">38/2003 Lege Orokorra, azaroaren 17koa, Dirulaguntzena </w:t>
      </w:r>
      <w:r w:rsidR="0020607F" w:rsidRPr="006E135F">
        <w:rPr>
          <w:rFonts w:ascii="Book Antiqua" w:hAnsi="Book Antiqua" w:cs="TimesNewRomanPSMT"/>
          <w:lang w:eastAsia="es-ES"/>
        </w:rPr>
        <w:t>(Estatuko Aldizkari</w:t>
      </w:r>
      <w:r w:rsidR="0022603E" w:rsidRPr="006E135F">
        <w:rPr>
          <w:rFonts w:ascii="Book Antiqua" w:hAnsi="Book Antiqua" w:cs="TimesNewRomanPSMT"/>
          <w:lang w:eastAsia="es-ES"/>
        </w:rPr>
        <w:t xml:space="preserve"> </w:t>
      </w:r>
      <w:r w:rsidR="0020607F" w:rsidRPr="006E135F">
        <w:rPr>
          <w:rFonts w:ascii="Book Antiqua" w:hAnsi="Book Antiqua" w:cs="TimesNewRomanPSMT"/>
          <w:lang w:eastAsia="es-ES"/>
        </w:rPr>
        <w:t>Ofiziala</w:t>
      </w:r>
      <w:r w:rsidRPr="006E135F">
        <w:rPr>
          <w:rFonts w:ascii="Book Antiqua" w:hAnsi="Book Antiqua" w:cs="TimesNewRomanPSMT"/>
          <w:lang w:eastAsia="es-ES"/>
        </w:rPr>
        <w:t>, azaroaren 18koa, 276 zk.</w:t>
      </w:r>
      <w:r w:rsidR="0020607F" w:rsidRPr="006E135F">
        <w:rPr>
          <w:rFonts w:ascii="Book Antiqua" w:hAnsi="Book Antiqua" w:cs="TimesNewRomanPSMT"/>
          <w:lang w:eastAsia="es-ES"/>
        </w:rPr>
        <w:t>)</w:t>
      </w:r>
      <w:r w:rsidRPr="006E135F">
        <w:rPr>
          <w:rFonts w:ascii="Book Antiqua" w:hAnsi="Book Antiqua" w:cs="TimesNewRomanPSMT"/>
          <w:lang w:eastAsia="es-ES"/>
        </w:rPr>
        <w:t>.</w:t>
      </w:r>
    </w:p>
    <w:p w14:paraId="0E2D1AF6" w14:textId="78F93161" w:rsidR="00D01016" w:rsidRPr="006E135F" w:rsidRDefault="00D01016" w:rsidP="00D01016">
      <w:pPr>
        <w:pStyle w:val="Zerrenda-paragrafoa"/>
        <w:numPr>
          <w:ilvl w:val="0"/>
          <w:numId w:val="4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 xml:space="preserve">887/2006 Errege Dekretua, uztailaren 21ekoa, 38/2003 Lege Orokorraren </w:t>
      </w:r>
      <w:r w:rsidR="0020607F" w:rsidRPr="006E135F">
        <w:rPr>
          <w:rFonts w:ascii="Book Antiqua" w:hAnsi="Book Antiqua" w:cs="TimesNewRomanPSMT"/>
          <w:lang w:eastAsia="es-ES"/>
        </w:rPr>
        <w:t>Erregelamendua onart</w:t>
      </w:r>
      <w:r w:rsidRPr="006E135F">
        <w:rPr>
          <w:rFonts w:ascii="Book Antiqua" w:hAnsi="Book Antiqua" w:cs="TimesNewRomanPSMT"/>
          <w:lang w:eastAsia="es-ES"/>
        </w:rPr>
        <w:t>zekoa</w:t>
      </w:r>
      <w:r w:rsidR="0020607F" w:rsidRPr="006E135F">
        <w:rPr>
          <w:rFonts w:ascii="Book Antiqua" w:hAnsi="Book Antiqua" w:cs="TimesNewRomanPSMT"/>
          <w:lang w:eastAsia="es-ES"/>
        </w:rPr>
        <w:t xml:space="preserve"> (</w:t>
      </w:r>
      <w:r w:rsidRPr="006E135F">
        <w:rPr>
          <w:rFonts w:ascii="Book Antiqua" w:hAnsi="Book Antiqua" w:cs="TimesNewRomanPSMT"/>
          <w:lang w:eastAsia="es-ES"/>
        </w:rPr>
        <w:t xml:space="preserve">Estatuko Aldizkari Ofiziala, </w:t>
      </w:r>
      <w:r w:rsidR="0020607F" w:rsidRPr="006E135F">
        <w:rPr>
          <w:rFonts w:ascii="Book Antiqua" w:hAnsi="Book Antiqua" w:cs="TimesNewRomanPSMT"/>
          <w:lang w:eastAsia="es-ES"/>
        </w:rPr>
        <w:t>uztailaren 25ek</w:t>
      </w:r>
      <w:r w:rsidRPr="006E135F">
        <w:rPr>
          <w:rFonts w:ascii="Book Antiqua" w:hAnsi="Book Antiqua" w:cs="TimesNewRomanPSMT"/>
          <w:lang w:eastAsia="es-ES"/>
        </w:rPr>
        <w:t>oa, 176 zk.).</w:t>
      </w:r>
    </w:p>
    <w:p w14:paraId="7EDCFC2F" w14:textId="5D66C214" w:rsidR="00D01016" w:rsidRPr="006E135F" w:rsidRDefault="0020607F" w:rsidP="00D01016">
      <w:pPr>
        <w:pStyle w:val="Zerrenda-paragrafoa"/>
        <w:numPr>
          <w:ilvl w:val="0"/>
          <w:numId w:val="4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Zarauzko</w:t>
      </w:r>
      <w:r w:rsidR="0022603E" w:rsidRPr="006E135F">
        <w:rPr>
          <w:rFonts w:ascii="Book Antiqua" w:hAnsi="Book Antiqua" w:cs="TimesNewRomanPSMT"/>
          <w:lang w:eastAsia="es-ES"/>
        </w:rPr>
        <w:t xml:space="preserve"> </w:t>
      </w:r>
      <w:r w:rsidRPr="006E135F">
        <w:rPr>
          <w:rFonts w:ascii="Book Antiqua" w:hAnsi="Book Antiqua" w:cs="TimesNewRomanPSMT"/>
          <w:lang w:eastAsia="es-ES"/>
        </w:rPr>
        <w:t>Uda</w:t>
      </w:r>
      <w:r w:rsidR="00D01016" w:rsidRPr="006E135F">
        <w:rPr>
          <w:rFonts w:ascii="Book Antiqua" w:hAnsi="Book Antiqua" w:cs="TimesNewRomanPSMT"/>
          <w:lang w:eastAsia="es-ES"/>
        </w:rPr>
        <w:t>leko</w:t>
      </w:r>
      <w:r w:rsidRPr="006E135F">
        <w:rPr>
          <w:rFonts w:ascii="Book Antiqua" w:hAnsi="Book Antiqua" w:cs="TimesNewRomanPSMT"/>
          <w:lang w:eastAsia="es-ES"/>
        </w:rPr>
        <w:t xml:space="preserve"> dirulaguntz</w:t>
      </w:r>
      <w:r w:rsidR="00D01016" w:rsidRPr="006E135F">
        <w:rPr>
          <w:rFonts w:ascii="Book Antiqua" w:hAnsi="Book Antiqua" w:cs="TimesNewRomanPSMT"/>
          <w:lang w:eastAsia="es-ES"/>
        </w:rPr>
        <w:t>en</w:t>
      </w:r>
      <w:r w:rsidRPr="006E135F">
        <w:rPr>
          <w:rFonts w:ascii="Book Antiqua" w:hAnsi="Book Antiqua" w:cs="TimesNewRomanPSMT"/>
          <w:lang w:eastAsia="es-ES"/>
        </w:rPr>
        <w:t xml:space="preserve"> Ordenantza Orokor arautzailea</w:t>
      </w:r>
      <w:r w:rsidR="00D01016" w:rsidRPr="006E135F">
        <w:rPr>
          <w:rFonts w:ascii="Book Antiqua" w:hAnsi="Book Antiqua" w:cs="TimesNewRomanPSMT"/>
          <w:lang w:eastAsia="es-ES"/>
        </w:rPr>
        <w:t>.</w:t>
      </w:r>
    </w:p>
    <w:p w14:paraId="5447FCC0" w14:textId="343068E6" w:rsidR="0020607F" w:rsidRPr="006E135F" w:rsidRDefault="00A32ED6" w:rsidP="00D01016">
      <w:pPr>
        <w:pStyle w:val="Zerrenda-paragrafoa"/>
        <w:numPr>
          <w:ilvl w:val="0"/>
          <w:numId w:val="43"/>
        </w:numPr>
        <w:autoSpaceDE w:val="0"/>
        <w:autoSpaceDN w:val="0"/>
        <w:adjustRightInd w:val="0"/>
        <w:jc w:val="both"/>
        <w:rPr>
          <w:rFonts w:ascii="Book Antiqua" w:hAnsi="Book Antiqua" w:cs="TimesNewRomanPSMT"/>
          <w:lang w:eastAsia="es-ES"/>
        </w:rPr>
      </w:pPr>
      <w:r w:rsidRPr="006E135F">
        <w:rPr>
          <w:rFonts w:ascii="Book Antiqua" w:hAnsi="Book Antiqua" w:cs="TimesNewRomanPSMT"/>
          <w:lang w:eastAsia="es-ES"/>
        </w:rPr>
        <w:t>Gazteria</w:t>
      </w:r>
      <w:r w:rsidR="00D01016" w:rsidRPr="006E135F">
        <w:rPr>
          <w:rFonts w:ascii="Book Antiqua" w:hAnsi="Book Antiqua" w:cs="TimesNewRomanPSMT"/>
          <w:lang w:eastAsia="es-ES"/>
        </w:rPr>
        <w:t xml:space="preserve"> Departamentuko</w:t>
      </w:r>
      <w:r w:rsidRPr="006E135F">
        <w:rPr>
          <w:rFonts w:ascii="Book Antiqua" w:hAnsi="Book Antiqua" w:cs="TimesNewRomanPSMT"/>
          <w:lang w:eastAsia="es-ES"/>
        </w:rPr>
        <w:t xml:space="preserve"> dirulaguntze</w:t>
      </w:r>
      <w:r w:rsidR="00D01016" w:rsidRPr="006E135F">
        <w:rPr>
          <w:rFonts w:ascii="Book Antiqua" w:hAnsi="Book Antiqua" w:cs="TimesNewRomanPSMT"/>
          <w:lang w:eastAsia="es-ES"/>
        </w:rPr>
        <w:t>n</w:t>
      </w:r>
      <w:r w:rsidRPr="006E135F">
        <w:rPr>
          <w:rFonts w:ascii="Book Antiqua" w:hAnsi="Book Antiqua" w:cs="TimesNewRomanPSMT"/>
          <w:lang w:eastAsia="es-ES"/>
        </w:rPr>
        <w:t xml:space="preserve"> oinarri espezifikoak (</w:t>
      </w:r>
      <w:r w:rsidR="00420F2A" w:rsidRPr="006E135F">
        <w:rPr>
          <w:rFonts w:ascii="Book Antiqua" w:hAnsi="Book Antiqua" w:cs="TimesNewRomanPSMT"/>
          <w:lang w:eastAsia="es-ES"/>
        </w:rPr>
        <w:t>GAO</w:t>
      </w:r>
      <w:r w:rsidRPr="006E135F">
        <w:rPr>
          <w:rFonts w:ascii="Book Antiqua" w:hAnsi="Book Antiqua" w:cs="TimesNewRomanPSMT"/>
          <w:lang w:eastAsia="es-ES"/>
        </w:rPr>
        <w:t xml:space="preserve"> 2024/4/5).</w:t>
      </w:r>
    </w:p>
    <w:p w14:paraId="68B82717" w14:textId="77777777" w:rsidR="0022603E" w:rsidRPr="006E135F" w:rsidRDefault="0022603E" w:rsidP="00A138AE">
      <w:pPr>
        <w:suppressAutoHyphens w:val="0"/>
        <w:autoSpaceDE w:val="0"/>
        <w:autoSpaceDN w:val="0"/>
        <w:adjustRightInd w:val="0"/>
        <w:jc w:val="both"/>
        <w:rPr>
          <w:sz w:val="22"/>
          <w:szCs w:val="22"/>
        </w:rPr>
      </w:pPr>
    </w:p>
    <w:p w14:paraId="7BC09949" w14:textId="77777777" w:rsidR="0020607F" w:rsidRPr="006E135F" w:rsidRDefault="0020607F" w:rsidP="00A138AE">
      <w:pPr>
        <w:pStyle w:val="Gorputz-testua"/>
        <w:rPr>
          <w:sz w:val="22"/>
          <w:szCs w:val="22"/>
        </w:rPr>
      </w:pPr>
    </w:p>
    <w:p w14:paraId="26C56FFF" w14:textId="77777777" w:rsidR="003F2F55" w:rsidRPr="006E135F" w:rsidRDefault="003F2F55" w:rsidP="006B293E">
      <w:pPr>
        <w:autoSpaceDE w:val="0"/>
        <w:jc w:val="both"/>
        <w:rPr>
          <w:b/>
          <w:bCs/>
          <w:sz w:val="22"/>
          <w:szCs w:val="22"/>
        </w:rPr>
      </w:pPr>
      <w:r w:rsidRPr="006E135F">
        <w:rPr>
          <w:b/>
          <w:bCs/>
          <w:sz w:val="22"/>
          <w:szCs w:val="22"/>
        </w:rPr>
        <w:t>15.- ERREKURTSOAK</w:t>
      </w:r>
    </w:p>
    <w:p w14:paraId="7F664174" w14:textId="77777777" w:rsidR="003F2F55" w:rsidRPr="006E135F" w:rsidRDefault="003F2F55" w:rsidP="006B293E">
      <w:pPr>
        <w:autoSpaceDE w:val="0"/>
        <w:jc w:val="both"/>
        <w:rPr>
          <w:b/>
          <w:bCs/>
          <w:sz w:val="22"/>
          <w:szCs w:val="22"/>
        </w:rPr>
      </w:pPr>
    </w:p>
    <w:p w14:paraId="10EA0BB6" w14:textId="77777777" w:rsidR="003F2F55" w:rsidRPr="006E135F" w:rsidRDefault="003F2F55" w:rsidP="00A138AE">
      <w:pPr>
        <w:pStyle w:val="Textoindependiente32"/>
        <w:autoSpaceDE w:val="0"/>
        <w:rPr>
          <w:rFonts w:cs="TimesNewRomanPSMT"/>
          <w:kern w:val="0"/>
          <w:sz w:val="22"/>
          <w:szCs w:val="22"/>
          <w:lang w:val="eu-ES" w:eastAsia="es-ES"/>
        </w:rPr>
      </w:pPr>
      <w:r w:rsidRPr="006E135F">
        <w:rPr>
          <w:rFonts w:cs="TimesNewRomanPSMT"/>
          <w:kern w:val="0"/>
          <w:sz w:val="22"/>
          <w:szCs w:val="22"/>
          <w:lang w:val="eu-ES" w:eastAsia="es-ES"/>
        </w:rPr>
        <w:t>Deialdi honen aurka berraztertze-errekurtsoa jarri ahal izango da hilabeteko epean, deialdia onartu duen organo eskudunaren aurrean; edo zuzenean inpugnatu ahal izango da, bi hilabeteko epean, Administrazioarekiko Auzien Epaitegiaren aurrean.</w:t>
      </w:r>
    </w:p>
    <w:p w14:paraId="7DCFEF4C" w14:textId="77777777" w:rsidR="003F2F55" w:rsidRPr="006E135F" w:rsidRDefault="003F2F55" w:rsidP="00A138AE">
      <w:pPr>
        <w:jc w:val="both"/>
        <w:rPr>
          <w:rFonts w:cs="TimesNewRomanPSMT"/>
          <w:kern w:val="0"/>
          <w:sz w:val="22"/>
          <w:szCs w:val="22"/>
          <w:lang w:eastAsia="es-ES"/>
        </w:rPr>
      </w:pPr>
    </w:p>
    <w:p w14:paraId="2D1C40EE" w14:textId="4E3E7AE6" w:rsidR="003F2F55" w:rsidRPr="006E135F" w:rsidRDefault="003F2F55" w:rsidP="00A138AE">
      <w:pPr>
        <w:autoSpaceDE w:val="0"/>
        <w:jc w:val="both"/>
        <w:rPr>
          <w:sz w:val="22"/>
          <w:szCs w:val="22"/>
        </w:rPr>
      </w:pPr>
      <w:r w:rsidRPr="006E135F">
        <w:rPr>
          <w:rFonts w:cs="TimesNewRomanPSMT"/>
          <w:kern w:val="0"/>
          <w:sz w:val="22"/>
          <w:szCs w:val="22"/>
          <w:lang w:eastAsia="es-ES"/>
        </w:rPr>
        <w:t>Epeak, bi kasuetan, deialdi hau argitaratu eta biharamunetik aurrera hasiko dira kontatzen</w:t>
      </w:r>
      <w:r w:rsidRPr="006E135F">
        <w:rPr>
          <w:sz w:val="22"/>
          <w:szCs w:val="22"/>
        </w:rPr>
        <w:t>.</w:t>
      </w:r>
      <w:r w:rsidR="00642959" w:rsidRPr="006E135F">
        <w:rPr>
          <w:sz w:val="22"/>
          <w:szCs w:val="22"/>
        </w:rPr>
        <w:t xml:space="preserve"> </w:t>
      </w:r>
    </w:p>
    <w:p w14:paraId="2FF3A9ED" w14:textId="77777777" w:rsidR="003F2F55" w:rsidRPr="006E135F" w:rsidRDefault="003F2F55" w:rsidP="00A138AE">
      <w:pPr>
        <w:autoSpaceDE w:val="0"/>
        <w:jc w:val="both"/>
        <w:rPr>
          <w:sz w:val="22"/>
          <w:szCs w:val="22"/>
        </w:rPr>
      </w:pPr>
    </w:p>
    <w:p w14:paraId="31CABD2B" w14:textId="77777777" w:rsidR="003F2F55" w:rsidRPr="006E135F" w:rsidRDefault="003F2F55" w:rsidP="00A138AE">
      <w:pPr>
        <w:autoSpaceDE w:val="0"/>
        <w:jc w:val="both"/>
        <w:rPr>
          <w:sz w:val="22"/>
          <w:szCs w:val="22"/>
        </w:rPr>
      </w:pPr>
    </w:p>
    <w:p w14:paraId="49C7ECD1" w14:textId="55E588F1" w:rsidR="003F2F55" w:rsidRPr="006E135F" w:rsidRDefault="003F2F55" w:rsidP="00A138AE">
      <w:pPr>
        <w:autoSpaceDE w:val="0"/>
        <w:jc w:val="both"/>
        <w:rPr>
          <w:color w:val="000000"/>
          <w:sz w:val="22"/>
          <w:szCs w:val="22"/>
        </w:rPr>
      </w:pPr>
      <w:r w:rsidRPr="006E135F">
        <w:rPr>
          <w:b/>
          <w:color w:val="000000"/>
          <w:sz w:val="22"/>
          <w:szCs w:val="22"/>
        </w:rPr>
        <w:t>1</w:t>
      </w:r>
      <w:r w:rsidR="006B293E" w:rsidRPr="006E135F">
        <w:rPr>
          <w:b/>
          <w:color w:val="000000"/>
          <w:sz w:val="22"/>
          <w:szCs w:val="22"/>
        </w:rPr>
        <w:t>6</w:t>
      </w:r>
      <w:r w:rsidRPr="006E135F">
        <w:rPr>
          <w:b/>
          <w:color w:val="000000"/>
          <w:sz w:val="22"/>
          <w:szCs w:val="22"/>
        </w:rPr>
        <w:t>.- INFORMAZIOA</w:t>
      </w:r>
    </w:p>
    <w:p w14:paraId="15D4F1BC" w14:textId="77777777" w:rsidR="003F2F55" w:rsidRPr="006E135F" w:rsidRDefault="003F2F55" w:rsidP="00A138AE">
      <w:pPr>
        <w:autoSpaceDE w:val="0"/>
        <w:jc w:val="both"/>
        <w:rPr>
          <w:color w:val="000000"/>
          <w:sz w:val="22"/>
          <w:szCs w:val="22"/>
        </w:rPr>
      </w:pPr>
    </w:p>
    <w:p w14:paraId="254A6AAD" w14:textId="77777777" w:rsidR="003F2F55" w:rsidRPr="006E135F" w:rsidRDefault="003F2F55" w:rsidP="00A138AE">
      <w:pPr>
        <w:autoSpaceDE w:val="0"/>
        <w:jc w:val="both"/>
        <w:rPr>
          <w:sz w:val="22"/>
          <w:szCs w:val="22"/>
        </w:rPr>
      </w:pPr>
      <w:r w:rsidRPr="006E135F">
        <w:rPr>
          <w:color w:val="000000"/>
          <w:sz w:val="22"/>
          <w:szCs w:val="22"/>
        </w:rPr>
        <w:t xml:space="preserve">Informazio gehiago eskuratu nahi izanez gero, jo </w:t>
      </w:r>
      <w:hyperlink r:id="rId8" w:history="1">
        <w:r w:rsidRPr="006E135F">
          <w:rPr>
            <w:rStyle w:val="Hiperesteka"/>
            <w:sz w:val="22"/>
            <w:szCs w:val="22"/>
          </w:rPr>
          <w:t>www.zarautz.eus</w:t>
        </w:r>
      </w:hyperlink>
      <w:r w:rsidRPr="006E135F">
        <w:rPr>
          <w:color w:val="000000"/>
          <w:sz w:val="22"/>
          <w:szCs w:val="22"/>
        </w:rPr>
        <w:t xml:space="preserve"> helbidera</w:t>
      </w:r>
      <w:r w:rsidR="0079395F" w:rsidRPr="006E135F">
        <w:rPr>
          <w:color w:val="000000"/>
          <w:sz w:val="22"/>
          <w:szCs w:val="22"/>
        </w:rPr>
        <w:t xml:space="preserve"> (Gazteria atala)</w:t>
      </w:r>
      <w:r w:rsidRPr="006E135F">
        <w:rPr>
          <w:color w:val="000000"/>
          <w:sz w:val="22"/>
          <w:szCs w:val="22"/>
        </w:rPr>
        <w:t>, deitu 94300</w:t>
      </w:r>
      <w:r w:rsidR="0079395F" w:rsidRPr="006E135F">
        <w:rPr>
          <w:color w:val="000000"/>
          <w:sz w:val="22"/>
          <w:szCs w:val="22"/>
        </w:rPr>
        <w:t>5122 telefono zenbakira</w:t>
      </w:r>
      <w:r w:rsidR="00F525A3" w:rsidRPr="006E135F">
        <w:rPr>
          <w:color w:val="000000"/>
          <w:sz w:val="22"/>
          <w:szCs w:val="22"/>
        </w:rPr>
        <w:t xml:space="preserve"> edo 943 005100-3400 zenbakira</w:t>
      </w:r>
      <w:r w:rsidR="0079395F" w:rsidRPr="006E135F">
        <w:rPr>
          <w:color w:val="000000"/>
          <w:sz w:val="22"/>
          <w:szCs w:val="22"/>
        </w:rPr>
        <w:t xml:space="preserve">, idatzi </w:t>
      </w:r>
      <w:hyperlink r:id="rId9" w:history="1">
        <w:r w:rsidRPr="006E135F">
          <w:rPr>
            <w:rStyle w:val="Hiperesteka"/>
            <w:sz w:val="22"/>
            <w:szCs w:val="22"/>
          </w:rPr>
          <w:t>gazteria@zarautz.eus</w:t>
        </w:r>
      </w:hyperlink>
      <w:r w:rsidRPr="006E135F">
        <w:rPr>
          <w:color w:val="FF6600"/>
          <w:sz w:val="22"/>
          <w:szCs w:val="22"/>
        </w:rPr>
        <w:t xml:space="preserve"> </w:t>
      </w:r>
      <w:r w:rsidRPr="006E135F">
        <w:rPr>
          <w:sz w:val="22"/>
          <w:szCs w:val="22"/>
        </w:rPr>
        <w:t>posta elektronikora</w:t>
      </w:r>
      <w:r w:rsidRPr="006E135F">
        <w:rPr>
          <w:color w:val="FF6600"/>
          <w:sz w:val="22"/>
          <w:szCs w:val="22"/>
        </w:rPr>
        <w:t xml:space="preserve"> </w:t>
      </w:r>
      <w:r w:rsidRPr="006E135F">
        <w:rPr>
          <w:color w:val="000000"/>
          <w:sz w:val="22"/>
          <w:szCs w:val="22"/>
        </w:rPr>
        <w:t>edo galdetu Zinema pilotalekuan (Zigordia kalea 34).</w:t>
      </w:r>
    </w:p>
    <w:p w14:paraId="32EB3D39" w14:textId="77777777" w:rsidR="003F2F55" w:rsidRPr="006E135F" w:rsidRDefault="003F2F55" w:rsidP="00A138AE">
      <w:pPr>
        <w:pStyle w:val="NormalWeb1"/>
        <w:spacing w:before="0" w:after="0"/>
        <w:jc w:val="both"/>
        <w:rPr>
          <w:rFonts w:ascii="Book Antiqua" w:hAnsi="Book Antiqua"/>
          <w:sz w:val="22"/>
          <w:szCs w:val="22"/>
          <w:lang w:val="eu-ES"/>
        </w:rPr>
      </w:pPr>
    </w:p>
    <w:p w14:paraId="05988D66" w14:textId="77777777" w:rsidR="0019696A" w:rsidRPr="006E135F" w:rsidRDefault="0019696A" w:rsidP="00A138AE">
      <w:pPr>
        <w:jc w:val="both"/>
      </w:pPr>
    </w:p>
    <w:sectPr w:rsidR="0019696A" w:rsidRPr="006E135F" w:rsidSect="008904AE">
      <w:headerReference w:type="default" r:id="rId10"/>
      <w:footerReference w:type="default" r:id="rId11"/>
      <w:pgSz w:w="11906" w:h="16838"/>
      <w:pgMar w:top="1701" w:right="1418" w:bottom="1198" w:left="1418" w:header="708" w:footer="347"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AB0AC" w14:textId="77777777" w:rsidR="00CD0772" w:rsidRDefault="00CD0772">
      <w:r>
        <w:separator/>
      </w:r>
    </w:p>
  </w:endnote>
  <w:endnote w:type="continuationSeparator" w:id="0">
    <w:p w14:paraId="11BB1141" w14:textId="77777777" w:rsidR="00CD0772" w:rsidRDefault="00CD07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imSun-ExtB">
    <w:panose1 w:val="02010609060101010101"/>
    <w:charset w:val="86"/>
    <w:family w:val="modern"/>
    <w:pitch w:val="fixed"/>
    <w:sig w:usb0="00000003" w:usb1="0A0E0000" w:usb2="00000010" w:usb3="00000000" w:csb0="00040001" w:csb1="00000000"/>
  </w:font>
  <w:font w:name="BookAntiqua">
    <w:panose1 w:val="00000000000000000000"/>
    <w:charset w:val="00"/>
    <w:family w:val="auto"/>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default"/>
  </w:font>
  <w:font w:name="TimesNewRomanPS-BoldMT">
    <w:altName w:val="Times New Roman"/>
    <w:panose1 w:val="00000000000000000000"/>
    <w:charset w:val="00"/>
    <w:family w:val="auto"/>
    <w:notTrueType/>
    <w:pitch w:val="default"/>
    <w:sig w:usb0="00000003" w:usb1="00000000" w:usb2="00000000" w:usb3="00000000" w:csb0="00000001" w:csb1="00000000"/>
  </w:font>
  <w:font w:name="TimesNewRomanPS-Italic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9E47E" w14:textId="77777777" w:rsidR="0019696A" w:rsidRDefault="002B3D67">
    <w:pPr>
      <w:pStyle w:val="Orri-oina"/>
      <w:ind w:right="360"/>
    </w:pPr>
    <w:r>
      <w:rPr>
        <w:noProof/>
        <w:lang w:val="es-ES" w:eastAsia="es-ES"/>
      </w:rPr>
      <mc:AlternateContent>
        <mc:Choice Requires="wps">
          <w:drawing>
            <wp:anchor distT="0" distB="0" distL="0" distR="0" simplePos="0" relativeHeight="251657728" behindDoc="0" locked="0" layoutInCell="1" allowOverlap="1" wp14:anchorId="2AE36FE8" wp14:editId="7248DD43">
              <wp:simplePos x="0" y="0"/>
              <wp:positionH relativeFrom="page">
                <wp:posOffset>6595745</wp:posOffset>
              </wp:positionH>
              <wp:positionV relativeFrom="paragraph">
                <wp:posOffset>635</wp:posOffset>
              </wp:positionV>
              <wp:extent cx="327660" cy="135890"/>
              <wp:effectExtent l="4445" t="635" r="1270"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 cy="1358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5D4634" w14:textId="51DF429E" w:rsidR="0019696A" w:rsidRDefault="0019696A">
                          <w:pPr>
                            <w:pStyle w:val="Orri-oina"/>
                          </w:pPr>
                          <w:r>
                            <w:rPr>
                              <w:rStyle w:val="Orri-zenbakia"/>
                              <w:sz w:val="20"/>
                              <w:szCs w:val="20"/>
                            </w:rPr>
                            <w:fldChar w:fldCharType="begin"/>
                          </w:r>
                          <w:r>
                            <w:rPr>
                              <w:rStyle w:val="Orri-zenbakia"/>
                              <w:sz w:val="20"/>
                              <w:szCs w:val="20"/>
                            </w:rPr>
                            <w:instrText xml:space="preserve"> PAGE </w:instrText>
                          </w:r>
                          <w:r>
                            <w:rPr>
                              <w:rStyle w:val="Orri-zenbakia"/>
                              <w:sz w:val="20"/>
                              <w:szCs w:val="20"/>
                            </w:rPr>
                            <w:fldChar w:fldCharType="separate"/>
                          </w:r>
                          <w:r w:rsidR="007742A5">
                            <w:rPr>
                              <w:rStyle w:val="Orri-zenbakia"/>
                              <w:noProof/>
                              <w:sz w:val="20"/>
                              <w:szCs w:val="20"/>
                            </w:rPr>
                            <w:t>1</w:t>
                          </w:r>
                          <w:r>
                            <w:rPr>
                              <w:rStyle w:val="Orri-zenbakia"/>
                              <w:sz w:val="20"/>
                              <w:szCs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E36FE8" id="_x0000_t202" coordsize="21600,21600" o:spt="202" path="m,l,21600r21600,l21600,xe">
              <v:stroke joinstyle="miter"/>
              <v:path gradientshapeok="t" o:connecttype="rect"/>
            </v:shapetype>
            <v:shape id="Text Box 1" o:spid="_x0000_s1026" type="#_x0000_t202" style="position:absolute;margin-left:519.35pt;margin-top:.05pt;width:25.8pt;height:10.7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1KiQIAABsFAAAOAAAAZHJzL2Uyb0RvYy54bWysVNuO2yAQfa/Uf0C8Z22nTja21lntpakq&#10;bS/Sbj+AAI5RMVAgsbdV/70DxNnd9qWq6gc8wHA4M3OGi8uxl+jArRNaNbg4yzHiimom1K7BXx42&#10;sxVGzhPFiNSKN/iRO3y5fv3qYjA1n+tOS8YtAhDl6sE0uPPe1FnmaMd74s604Qo2W2174mFqdxmz&#10;ZAD0XmbzPF9mg7bMWE25c7B6mzbxOuK3Laf+U9s67pFsMHDzcbRx3IYxW1+QemeJ6QQ90iD/wKIn&#10;QsGlJ6hb4gnaW/EHVC+o1U63/ozqPtNtKyiPMUA0Rf5bNPcdMTzGAslx5pQm9/9g6cfDZ4sEg9ph&#10;pEgPJXrgo0fXekRFyM5gXA1O9wbc/AjLwTNE6sydpl8dUvqmI2rHr6zVQ8cJA3bxZPbsaMJxAWQ7&#10;fNAMriF7ryPQ2No+AEIyEKBDlR5PlQlUKCy+mZ8vl7BDYat4s1hVsXIZqafDxjr/juseBaPBFgof&#10;wcnhznkIA1wnl0heS8E2Qso4sbvtjbToQEAkm/ils9J0JK1O17nkGvHccwypApLSATNdl1YgACAQ&#10;9kIoURE/qmJe5tfzarZZrs5n5aZczKrzfDXLi+q6WuZlVd5ufgYGRVl3gjGu7oTikzqL8u+qf+yT&#10;pKuoTzQ0uFrMFzG4F+yPYR1jzcMXag9Je+HWCw/NKkXf4NXJidSh6G8VgwOk9kTIZGcv6Uc0yMH0&#10;j1mJEgmqSPrw43YElKCbrWaPIBaroZhQd3hhwOi0/Y7RAN3aYPdtTyzHSL5XILjQ2pNhJ2M7GURR&#10;ONpgj1Eyb3x6AvbGil0HyEnSSl+BKFsRBfPEAiiHCXRgJH98LUKLP59Hr6c3bf0LAAD//wMAUEsD&#10;BBQABgAIAAAAIQCEegD42wAAAAkBAAAPAAAAZHJzL2Rvd25yZXYueG1sTI/BTsMwEETvSP0Haytx&#10;o3YTQdMQp4IiuCICUq9uvI2jxOsodtvw9zgnehy90ezbYjfZnl1w9K0jCeuVAIZUO91SI+Hn+/0h&#10;A+aDIq16RyjhFz3sysVdoXLtrvSFlyo0LI6Qz5UEE8KQc+5rg1b5lRuQIju50aoQ49hwPaprHLc9&#10;T4R44la1FC8YNeDeYN1VZysh/Uw2B/9Rve2HA267zL92JzJS3i+nl2dgAafwX4ZZP6pDGZ2O7kza&#10;sz5mkWab2J0Jm7nYihTYUUKyfgReFvz2g/IPAAD//wMAUEsBAi0AFAAGAAgAAAAhALaDOJL+AAAA&#10;4QEAABMAAAAAAAAAAAAAAAAAAAAAAFtDb250ZW50X1R5cGVzXS54bWxQSwECLQAUAAYACAAAACEA&#10;OP0h/9YAAACUAQAACwAAAAAAAAAAAAAAAAAvAQAAX3JlbHMvLnJlbHNQSwECLQAUAAYACAAAACEA&#10;q9ftSokCAAAbBQAADgAAAAAAAAAAAAAAAAAuAgAAZHJzL2Uyb0RvYy54bWxQSwECLQAUAAYACAAA&#10;ACEAhHoA+NsAAAAJAQAADwAAAAAAAAAAAAAAAADjBAAAZHJzL2Rvd25yZXYueG1sUEsFBgAAAAAE&#10;AAQA8wAAAOsFAAAAAA==&#10;" stroked="f">
              <v:fill opacity="0"/>
              <v:textbox inset="0,0,0,0">
                <w:txbxContent>
                  <w:p w14:paraId="705D4634" w14:textId="51DF429E" w:rsidR="0019696A" w:rsidRDefault="0019696A">
                    <w:pPr>
                      <w:pStyle w:val="Orri-oina"/>
                    </w:pPr>
                    <w:r>
                      <w:rPr>
                        <w:rStyle w:val="Orri-zenbakia"/>
                        <w:sz w:val="20"/>
                        <w:szCs w:val="20"/>
                      </w:rPr>
                      <w:fldChar w:fldCharType="begin"/>
                    </w:r>
                    <w:r>
                      <w:rPr>
                        <w:rStyle w:val="Orri-zenbakia"/>
                        <w:sz w:val="20"/>
                        <w:szCs w:val="20"/>
                      </w:rPr>
                      <w:instrText xml:space="preserve"> PAGE </w:instrText>
                    </w:r>
                    <w:r>
                      <w:rPr>
                        <w:rStyle w:val="Orri-zenbakia"/>
                        <w:sz w:val="20"/>
                        <w:szCs w:val="20"/>
                      </w:rPr>
                      <w:fldChar w:fldCharType="separate"/>
                    </w:r>
                    <w:r w:rsidR="007742A5">
                      <w:rPr>
                        <w:rStyle w:val="Orri-zenbakia"/>
                        <w:noProof/>
                        <w:sz w:val="20"/>
                        <w:szCs w:val="20"/>
                      </w:rPr>
                      <w:t>1</w:t>
                    </w:r>
                    <w:r>
                      <w:rPr>
                        <w:rStyle w:val="Orri-zenbakia"/>
                        <w:sz w:val="20"/>
                        <w:szCs w:val="20"/>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F62976" w14:textId="77777777" w:rsidR="00CD0772" w:rsidRDefault="00CD0772">
      <w:r>
        <w:separator/>
      </w:r>
    </w:p>
  </w:footnote>
  <w:footnote w:type="continuationSeparator" w:id="0">
    <w:p w14:paraId="61565AC7" w14:textId="77777777" w:rsidR="00CD0772" w:rsidRDefault="00CD07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F1E93" w14:textId="3E8B1464" w:rsidR="008904AE" w:rsidRDefault="008904AE" w:rsidP="008904AE">
    <w:pPr>
      <w:pStyle w:val="Goiburua"/>
      <w:ind w:left="14"/>
    </w:pPr>
    <w:r>
      <w:rPr>
        <w:noProof/>
        <w:lang w:val="es-ES" w:eastAsia="es-ES"/>
      </w:rPr>
      <w:drawing>
        <wp:inline distT="0" distB="0" distL="0" distR="0" wp14:anchorId="6EF90547" wp14:editId="624C79A4">
          <wp:extent cx="1264920" cy="749935"/>
          <wp:effectExtent l="0" t="0" r="0" b="0"/>
          <wp:docPr id="3" name="Irudia 3"/>
          <wp:cNvGraphicFramePr/>
          <a:graphic xmlns:a="http://schemas.openxmlformats.org/drawingml/2006/main">
            <a:graphicData uri="http://schemas.openxmlformats.org/drawingml/2006/picture">
              <pic:pic xmlns:pic="http://schemas.openxmlformats.org/drawingml/2006/picture">
                <pic:nvPicPr>
                  <pic:cNvPr id="1" name="Irudia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4920" cy="749935"/>
                  </a:xfrm>
                  <a:prstGeom prst="rect">
                    <a:avLst/>
                  </a:prstGeom>
                  <a:noFill/>
                </pic:spPr>
              </pic:pic>
            </a:graphicData>
          </a:graphic>
        </wp:inline>
      </w:drawing>
    </w:r>
  </w:p>
  <w:p w14:paraId="789A2375" w14:textId="17C4013A" w:rsidR="009577DC" w:rsidRDefault="009577DC" w:rsidP="008904AE">
    <w:pPr>
      <w:pStyle w:val="Goiburua"/>
      <w:ind w:left="14"/>
    </w:pPr>
  </w:p>
  <w:p w14:paraId="556FDC38" w14:textId="77777777" w:rsidR="009577DC" w:rsidRDefault="009577DC" w:rsidP="008904AE">
    <w:pPr>
      <w:pStyle w:val="Goiburua"/>
      <w:ind w:left="1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izenburua"/>
      <w:suff w:val="nothing"/>
      <w:lvlText w:val=""/>
      <w:lvlJc w:val="left"/>
      <w:pPr>
        <w:tabs>
          <w:tab w:val="num" w:pos="0"/>
        </w:tabs>
        <w:ind w:left="432" w:hanging="432"/>
      </w:pPr>
      <w:rPr>
        <w:rFonts w:ascii="Symbol" w:hAnsi="Symbol" w:cs="Symbol"/>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5izenburua"/>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8izenburua"/>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lvl w:ilvl="0">
      <w:start w:val="1"/>
      <w:numFmt w:val="decimal"/>
      <w:lvlText w:val="%1."/>
      <w:lvlJc w:val="left"/>
      <w:pPr>
        <w:tabs>
          <w:tab w:val="num" w:pos="360"/>
        </w:tabs>
        <w:ind w:left="360" w:hanging="360"/>
      </w:pPr>
      <w:rPr>
        <w:rFonts w:cs="Aria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lang w:val="eu-ES"/>
      </w:rPr>
    </w:lvl>
  </w:abstractNum>
  <w:abstractNum w:abstractNumId="4" w15:restartNumberingAfterBreak="0">
    <w:nsid w:val="00000005"/>
    <w:multiLevelType w:val="multilevel"/>
    <w:tmpl w:val="00000005"/>
    <w:name w:val="WW8Num5"/>
    <w:lvl w:ilvl="0">
      <w:start w:val="1"/>
      <w:numFmt w:val="bullet"/>
      <w:lvlText w:val=""/>
      <w:lvlJc w:val="left"/>
      <w:pPr>
        <w:tabs>
          <w:tab w:val="num" w:pos="390"/>
        </w:tabs>
        <w:ind w:left="390" w:hanging="360"/>
      </w:pPr>
      <w:rPr>
        <w:rFonts w:ascii="Wingdings" w:hAnsi="Wingdings" w:cs="Symbol"/>
        <w:color w:val="000000"/>
        <w:shd w:val="clear" w:color="auto" w:fill="auto"/>
      </w:rPr>
    </w:lvl>
    <w:lvl w:ilvl="1">
      <w:start w:val="2004"/>
      <w:numFmt w:val="bullet"/>
      <w:lvlText w:val="-"/>
      <w:lvlJc w:val="left"/>
      <w:pPr>
        <w:tabs>
          <w:tab w:val="num" w:pos="1110"/>
        </w:tabs>
        <w:ind w:left="1110" w:hanging="360"/>
      </w:pPr>
      <w:rPr>
        <w:rFonts w:ascii="OpenSymbol" w:hAnsi="OpenSymbol" w:cs="Courier New"/>
        <w:shd w:val="clear" w:color="auto" w:fill="auto"/>
      </w:rPr>
    </w:lvl>
    <w:lvl w:ilvl="2">
      <w:start w:val="1"/>
      <w:numFmt w:val="bullet"/>
      <w:lvlText w:val=""/>
      <w:lvlJc w:val="left"/>
      <w:pPr>
        <w:tabs>
          <w:tab w:val="num" w:pos="1830"/>
        </w:tabs>
        <w:ind w:left="1830" w:hanging="360"/>
      </w:pPr>
      <w:rPr>
        <w:rFonts w:ascii="Wingdings" w:hAnsi="Wingdings" w:cs="Symbol"/>
        <w:color w:val="000000"/>
        <w:shd w:val="clear" w:color="auto" w:fill="auto"/>
      </w:rPr>
    </w:lvl>
    <w:lvl w:ilvl="3">
      <w:start w:val="1"/>
      <w:numFmt w:val="bullet"/>
      <w:lvlText w:val=""/>
      <w:lvlJc w:val="left"/>
      <w:pPr>
        <w:tabs>
          <w:tab w:val="num" w:pos="2550"/>
        </w:tabs>
        <w:ind w:left="2550" w:hanging="360"/>
      </w:pPr>
      <w:rPr>
        <w:rFonts w:ascii="Symbol" w:hAnsi="Symbol" w:cs="Symbol"/>
      </w:rPr>
    </w:lvl>
    <w:lvl w:ilvl="4">
      <w:start w:val="1"/>
      <w:numFmt w:val="bullet"/>
      <w:lvlText w:val="o"/>
      <w:lvlJc w:val="left"/>
      <w:pPr>
        <w:tabs>
          <w:tab w:val="num" w:pos="3270"/>
        </w:tabs>
        <w:ind w:left="3270" w:hanging="360"/>
      </w:pPr>
      <w:rPr>
        <w:rFonts w:ascii="Courier New" w:hAnsi="Courier New" w:cs="Courier New"/>
      </w:rPr>
    </w:lvl>
    <w:lvl w:ilvl="5">
      <w:start w:val="1"/>
      <w:numFmt w:val="bullet"/>
      <w:lvlText w:val=""/>
      <w:lvlJc w:val="left"/>
      <w:pPr>
        <w:tabs>
          <w:tab w:val="num" w:pos="3990"/>
        </w:tabs>
        <w:ind w:left="3990" w:hanging="360"/>
      </w:pPr>
      <w:rPr>
        <w:rFonts w:ascii="Wingdings" w:hAnsi="Wingdings" w:cs="Symbol"/>
        <w:color w:val="000000"/>
        <w:shd w:val="clear" w:color="auto" w:fill="auto"/>
      </w:rPr>
    </w:lvl>
    <w:lvl w:ilvl="6">
      <w:start w:val="1"/>
      <w:numFmt w:val="bullet"/>
      <w:lvlText w:val=""/>
      <w:lvlJc w:val="left"/>
      <w:pPr>
        <w:tabs>
          <w:tab w:val="num" w:pos="4710"/>
        </w:tabs>
        <w:ind w:left="4710" w:hanging="360"/>
      </w:pPr>
      <w:rPr>
        <w:rFonts w:ascii="Symbol" w:hAnsi="Symbol" w:cs="Symbol"/>
      </w:rPr>
    </w:lvl>
    <w:lvl w:ilvl="7">
      <w:start w:val="1"/>
      <w:numFmt w:val="bullet"/>
      <w:lvlText w:val="o"/>
      <w:lvlJc w:val="left"/>
      <w:pPr>
        <w:tabs>
          <w:tab w:val="num" w:pos="5430"/>
        </w:tabs>
        <w:ind w:left="5430" w:hanging="360"/>
      </w:pPr>
      <w:rPr>
        <w:rFonts w:ascii="Courier New" w:hAnsi="Courier New" w:cs="Courier New"/>
      </w:rPr>
    </w:lvl>
    <w:lvl w:ilvl="8">
      <w:start w:val="1"/>
      <w:numFmt w:val="bullet"/>
      <w:lvlText w:val=""/>
      <w:lvlJc w:val="left"/>
      <w:pPr>
        <w:tabs>
          <w:tab w:val="num" w:pos="6150"/>
        </w:tabs>
        <w:ind w:left="6150" w:hanging="360"/>
      </w:pPr>
      <w:rPr>
        <w:rFonts w:ascii="Wingdings" w:hAnsi="Wingdings" w:cs="Symbol"/>
        <w:color w:val="000000"/>
        <w:shd w:val="clear" w:color="auto" w:fill="auto"/>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6" w15:restartNumberingAfterBreak="0">
    <w:nsid w:val="00000007"/>
    <w:multiLevelType w:val="singleLevel"/>
    <w:tmpl w:val="00000007"/>
    <w:name w:val="WW8Num7"/>
    <w:lvl w:ilvl="0">
      <w:start w:val="1"/>
      <w:numFmt w:val="decimal"/>
      <w:lvlText w:val="%1."/>
      <w:lvlJc w:val="left"/>
      <w:pPr>
        <w:tabs>
          <w:tab w:val="num" w:pos="360"/>
        </w:tabs>
        <w:ind w:left="360" w:hanging="360"/>
      </w:pPr>
      <w:rPr>
        <w:rFonts w:ascii="Symbol" w:hAnsi="Symbol" w:cs="Symbol"/>
        <w:color w:val="000000"/>
        <w:sz w:val="20"/>
        <w:szCs w:val="22"/>
      </w:rPr>
    </w:lvl>
  </w:abstractNum>
  <w:abstractNum w:abstractNumId="7" w15:restartNumberingAfterBreak="0">
    <w:nsid w:val="00000008"/>
    <w:multiLevelType w:val="singleLevel"/>
    <w:tmpl w:val="00000008"/>
    <w:name w:val="WW8Num8"/>
    <w:lvl w:ilvl="0">
      <w:start w:val="2004"/>
      <w:numFmt w:val="bullet"/>
      <w:lvlText w:val="-"/>
      <w:lvlJc w:val="left"/>
      <w:pPr>
        <w:tabs>
          <w:tab w:val="num" w:pos="360"/>
        </w:tabs>
        <w:ind w:left="360" w:hanging="360"/>
      </w:pPr>
      <w:rPr>
        <w:rFonts w:ascii="OpenSymbol" w:hAnsi="OpenSymbol" w:cs="Symbol"/>
      </w:rPr>
    </w:lvl>
  </w:abstractNum>
  <w:abstractNum w:abstractNumId="8" w15:restartNumberingAfterBreak="0">
    <w:nsid w:val="00000009"/>
    <w:multiLevelType w:val="singleLevel"/>
    <w:tmpl w:val="00000009"/>
    <w:name w:val="WW8Num9"/>
    <w:lvl w:ilvl="0">
      <w:start w:val="1"/>
      <w:numFmt w:val="decimal"/>
      <w:lvlText w:val="%1.)"/>
      <w:lvlJc w:val="left"/>
      <w:pPr>
        <w:tabs>
          <w:tab w:val="num" w:pos="750"/>
        </w:tabs>
        <w:ind w:left="750" w:hanging="360"/>
      </w:pPr>
      <w:rPr>
        <w:rFonts w:ascii="Wingdings" w:hAnsi="Wingdings" w:cs="Wingdings"/>
        <w:color w:val="000000"/>
        <w:sz w:val="22"/>
        <w:szCs w:val="22"/>
      </w:rPr>
    </w:lvl>
  </w:abstractNum>
  <w:abstractNum w:abstractNumId="9" w15:restartNumberingAfterBreak="0">
    <w:nsid w:val="0000000A"/>
    <w:multiLevelType w:val="singleLevel"/>
    <w:tmpl w:val="0000000A"/>
    <w:name w:val="WW8Num10"/>
    <w:lvl w:ilvl="0">
      <w:start w:val="1"/>
      <w:numFmt w:val="bullet"/>
      <w:lvlText w:val=""/>
      <w:lvlJc w:val="left"/>
      <w:pPr>
        <w:tabs>
          <w:tab w:val="num" w:pos="720"/>
        </w:tabs>
        <w:ind w:left="720" w:hanging="360"/>
      </w:pPr>
      <w:rPr>
        <w:rFonts w:ascii="Symbol" w:hAnsi="Symbol" w:cs="Symbol"/>
        <w:color w:val="000000"/>
        <w:sz w:val="22"/>
        <w:szCs w:val="22"/>
      </w:rPr>
    </w:lvl>
  </w:abstractNum>
  <w:abstractNum w:abstractNumId="10"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cs="Symbol"/>
        <w:iCs/>
      </w:rPr>
    </w:lvl>
    <w:lvl w:ilvl="1">
      <w:start w:val="1"/>
      <w:numFmt w:val="lowerLetter"/>
      <w:lvlText w:val="%2."/>
      <w:lvlJc w:val="left"/>
      <w:pPr>
        <w:tabs>
          <w:tab w:val="num" w:pos="1440"/>
        </w:tabs>
        <w:ind w:left="1440" w:hanging="360"/>
      </w:pPr>
      <w:rPr>
        <w:rFonts w:ascii="Courier New" w:hAnsi="Courier New" w:cs="Courier New"/>
        <w:iCs/>
      </w:rPr>
    </w:lvl>
    <w:lvl w:ilvl="2">
      <w:start w:val="1"/>
      <w:numFmt w:val="lowerRoman"/>
      <w:lvlText w:val="%3."/>
      <w:lvlJc w:val="left"/>
      <w:pPr>
        <w:tabs>
          <w:tab w:val="num" w:pos="2160"/>
        </w:tabs>
        <w:ind w:left="2160" w:hanging="180"/>
      </w:pPr>
      <w:rPr>
        <w:rFonts w:ascii="Wingdings" w:hAnsi="Wingdings" w:cs="Wingdings"/>
      </w:rPr>
    </w:lvl>
    <w:lvl w:ilvl="3">
      <w:start w:val="1"/>
      <w:numFmt w:val="decimal"/>
      <w:lvlText w:val="%4."/>
      <w:lvlJc w:val="left"/>
      <w:pPr>
        <w:tabs>
          <w:tab w:val="num" w:pos="2880"/>
        </w:tabs>
        <w:ind w:left="2880" w:hanging="360"/>
      </w:pPr>
      <w:rPr>
        <w:rFonts w:ascii="Symbol" w:hAnsi="Symbol" w:cs="Symbol"/>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0C"/>
    <w:multiLevelType w:val="singleLevel"/>
    <w:tmpl w:val="0000000C"/>
    <w:name w:val="WW8Num12"/>
    <w:lvl w:ilvl="0">
      <w:start w:val="1"/>
      <w:numFmt w:val="upperLetter"/>
      <w:lvlText w:val="%1."/>
      <w:lvlJc w:val="left"/>
      <w:pPr>
        <w:tabs>
          <w:tab w:val="num" w:pos="720"/>
        </w:tabs>
        <w:ind w:left="720" w:hanging="360"/>
      </w:pPr>
      <w:rPr>
        <w:rFonts w:cs="Arial"/>
        <w:iCs/>
      </w:rPr>
    </w:lvl>
  </w:abstractNum>
  <w:abstractNum w:abstractNumId="12"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13" w15:restartNumberingAfterBreak="0">
    <w:nsid w:val="030507EF"/>
    <w:multiLevelType w:val="hybridMultilevel"/>
    <w:tmpl w:val="140ED9C2"/>
    <w:lvl w:ilvl="0" w:tplc="04AEED7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4670619"/>
    <w:multiLevelType w:val="hybridMultilevel"/>
    <w:tmpl w:val="FAA41E8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06C1425F"/>
    <w:multiLevelType w:val="hybridMultilevel"/>
    <w:tmpl w:val="9946777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76266B1"/>
    <w:multiLevelType w:val="hybridMultilevel"/>
    <w:tmpl w:val="D87A5302"/>
    <w:lvl w:ilvl="0" w:tplc="04AEED7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15:restartNumberingAfterBreak="0">
    <w:nsid w:val="0C652388"/>
    <w:multiLevelType w:val="hybridMultilevel"/>
    <w:tmpl w:val="B9D81870"/>
    <w:lvl w:ilvl="0" w:tplc="8B4C7C70">
      <w:start w:val="4"/>
      <w:numFmt w:val="bullet"/>
      <w:lvlText w:val="-"/>
      <w:lvlJc w:val="left"/>
      <w:pPr>
        <w:ind w:left="720" w:hanging="360"/>
      </w:pPr>
      <w:rPr>
        <w:rFonts w:ascii="Cambria" w:eastAsia="Times New Roman" w:hAnsi="Cambria" w:cs="Book Antiqua"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15:restartNumberingAfterBreak="0">
    <w:nsid w:val="10D01DE4"/>
    <w:multiLevelType w:val="hybridMultilevel"/>
    <w:tmpl w:val="B0984FE2"/>
    <w:lvl w:ilvl="0" w:tplc="88B4EBD8">
      <w:start w:val="1"/>
      <w:numFmt w:val="bullet"/>
      <w:lvlText w:val="-"/>
      <w:lvlJc w:val="left"/>
      <w:pPr>
        <w:ind w:left="720" w:hanging="360"/>
      </w:pPr>
      <w:rPr>
        <w:rFonts w:ascii="SimSun-ExtB" w:eastAsia="SimSun-ExtB" w:hAnsi="SimSun-ExtB" w:hint="eastAsia"/>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9" w15:restartNumberingAfterBreak="0">
    <w:nsid w:val="1E013CF7"/>
    <w:multiLevelType w:val="hybridMultilevel"/>
    <w:tmpl w:val="40FC4D38"/>
    <w:lvl w:ilvl="0" w:tplc="04AEED7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40D2E79"/>
    <w:multiLevelType w:val="hybridMultilevel"/>
    <w:tmpl w:val="8F5C27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4F20EFD"/>
    <w:multiLevelType w:val="hybridMultilevel"/>
    <w:tmpl w:val="AA1A414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57F30B8"/>
    <w:multiLevelType w:val="hybridMultilevel"/>
    <w:tmpl w:val="6D9688B6"/>
    <w:lvl w:ilvl="0" w:tplc="88B4EBD8">
      <w:start w:val="1"/>
      <w:numFmt w:val="bullet"/>
      <w:lvlText w:val="-"/>
      <w:lvlJc w:val="left"/>
      <w:pPr>
        <w:ind w:left="1069" w:hanging="360"/>
      </w:pPr>
      <w:rPr>
        <w:rFonts w:ascii="SimSun-ExtB" w:eastAsia="SimSun-ExtB" w:hAnsi="SimSun-ExtB" w:hint="eastAsia"/>
      </w:rPr>
    </w:lvl>
    <w:lvl w:ilvl="1" w:tplc="042D0003" w:tentative="1">
      <w:start w:val="1"/>
      <w:numFmt w:val="bullet"/>
      <w:lvlText w:val="o"/>
      <w:lvlJc w:val="left"/>
      <w:pPr>
        <w:ind w:left="1789" w:hanging="360"/>
      </w:pPr>
      <w:rPr>
        <w:rFonts w:ascii="Courier New" w:hAnsi="Courier New" w:cs="Courier New" w:hint="default"/>
      </w:rPr>
    </w:lvl>
    <w:lvl w:ilvl="2" w:tplc="042D0005" w:tentative="1">
      <w:start w:val="1"/>
      <w:numFmt w:val="bullet"/>
      <w:lvlText w:val=""/>
      <w:lvlJc w:val="left"/>
      <w:pPr>
        <w:ind w:left="2509" w:hanging="360"/>
      </w:pPr>
      <w:rPr>
        <w:rFonts w:ascii="Wingdings" w:hAnsi="Wingdings" w:hint="default"/>
      </w:rPr>
    </w:lvl>
    <w:lvl w:ilvl="3" w:tplc="042D0001" w:tentative="1">
      <w:start w:val="1"/>
      <w:numFmt w:val="bullet"/>
      <w:lvlText w:val=""/>
      <w:lvlJc w:val="left"/>
      <w:pPr>
        <w:ind w:left="3229" w:hanging="360"/>
      </w:pPr>
      <w:rPr>
        <w:rFonts w:ascii="Symbol" w:hAnsi="Symbol" w:hint="default"/>
      </w:rPr>
    </w:lvl>
    <w:lvl w:ilvl="4" w:tplc="042D0003" w:tentative="1">
      <w:start w:val="1"/>
      <w:numFmt w:val="bullet"/>
      <w:lvlText w:val="o"/>
      <w:lvlJc w:val="left"/>
      <w:pPr>
        <w:ind w:left="3949" w:hanging="360"/>
      </w:pPr>
      <w:rPr>
        <w:rFonts w:ascii="Courier New" w:hAnsi="Courier New" w:cs="Courier New" w:hint="default"/>
      </w:rPr>
    </w:lvl>
    <w:lvl w:ilvl="5" w:tplc="042D0005" w:tentative="1">
      <w:start w:val="1"/>
      <w:numFmt w:val="bullet"/>
      <w:lvlText w:val=""/>
      <w:lvlJc w:val="left"/>
      <w:pPr>
        <w:ind w:left="4669" w:hanging="360"/>
      </w:pPr>
      <w:rPr>
        <w:rFonts w:ascii="Wingdings" w:hAnsi="Wingdings" w:hint="default"/>
      </w:rPr>
    </w:lvl>
    <w:lvl w:ilvl="6" w:tplc="042D0001" w:tentative="1">
      <w:start w:val="1"/>
      <w:numFmt w:val="bullet"/>
      <w:lvlText w:val=""/>
      <w:lvlJc w:val="left"/>
      <w:pPr>
        <w:ind w:left="5389" w:hanging="360"/>
      </w:pPr>
      <w:rPr>
        <w:rFonts w:ascii="Symbol" w:hAnsi="Symbol" w:hint="default"/>
      </w:rPr>
    </w:lvl>
    <w:lvl w:ilvl="7" w:tplc="042D0003" w:tentative="1">
      <w:start w:val="1"/>
      <w:numFmt w:val="bullet"/>
      <w:lvlText w:val="o"/>
      <w:lvlJc w:val="left"/>
      <w:pPr>
        <w:ind w:left="6109" w:hanging="360"/>
      </w:pPr>
      <w:rPr>
        <w:rFonts w:ascii="Courier New" w:hAnsi="Courier New" w:cs="Courier New" w:hint="default"/>
      </w:rPr>
    </w:lvl>
    <w:lvl w:ilvl="8" w:tplc="042D0005" w:tentative="1">
      <w:start w:val="1"/>
      <w:numFmt w:val="bullet"/>
      <w:lvlText w:val=""/>
      <w:lvlJc w:val="left"/>
      <w:pPr>
        <w:ind w:left="6829" w:hanging="360"/>
      </w:pPr>
      <w:rPr>
        <w:rFonts w:ascii="Wingdings" w:hAnsi="Wingdings" w:hint="default"/>
      </w:rPr>
    </w:lvl>
  </w:abstractNum>
  <w:abstractNum w:abstractNumId="23" w15:restartNumberingAfterBreak="0">
    <w:nsid w:val="277330C7"/>
    <w:multiLevelType w:val="hybridMultilevel"/>
    <w:tmpl w:val="E1620B52"/>
    <w:lvl w:ilvl="0" w:tplc="C0DE8028">
      <w:start w:val="1"/>
      <w:numFmt w:val="bullet"/>
      <w:lvlText w:val="—"/>
      <w:lvlJc w:val="left"/>
      <w:pPr>
        <w:ind w:left="795" w:hanging="435"/>
      </w:pPr>
      <w:rPr>
        <w:rFonts w:ascii="Book Antiqua" w:eastAsia="Times New Roman" w:hAnsi="Book Antiqua" w:cs="BookAntiqu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28E0558E"/>
    <w:multiLevelType w:val="hybridMultilevel"/>
    <w:tmpl w:val="CD443954"/>
    <w:lvl w:ilvl="0" w:tplc="8B4C7C70">
      <w:start w:val="4"/>
      <w:numFmt w:val="bullet"/>
      <w:lvlText w:val="-"/>
      <w:lvlJc w:val="left"/>
      <w:pPr>
        <w:ind w:left="360" w:hanging="360"/>
      </w:pPr>
      <w:rPr>
        <w:rFonts w:ascii="Cambria" w:eastAsia="Times New Roman" w:hAnsi="Cambria" w:cs="Book Antiqu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2CF45A8F"/>
    <w:multiLevelType w:val="hybridMultilevel"/>
    <w:tmpl w:val="4AFE80C8"/>
    <w:lvl w:ilvl="0" w:tplc="7616BB84">
      <w:start w:val="1"/>
      <w:numFmt w:val="decimal"/>
      <w:lvlText w:val="%1."/>
      <w:lvlJc w:val="left"/>
      <w:pPr>
        <w:ind w:left="1069" w:hanging="360"/>
      </w:pPr>
    </w:lvl>
    <w:lvl w:ilvl="1" w:tplc="042D0019">
      <w:start w:val="1"/>
      <w:numFmt w:val="lowerLetter"/>
      <w:lvlText w:val="%2."/>
      <w:lvlJc w:val="left"/>
      <w:pPr>
        <w:ind w:left="1789" w:hanging="360"/>
      </w:pPr>
    </w:lvl>
    <w:lvl w:ilvl="2" w:tplc="042D001B">
      <w:start w:val="1"/>
      <w:numFmt w:val="lowerRoman"/>
      <w:lvlText w:val="%3."/>
      <w:lvlJc w:val="right"/>
      <w:pPr>
        <w:ind w:left="2509" w:hanging="180"/>
      </w:pPr>
    </w:lvl>
    <w:lvl w:ilvl="3" w:tplc="042D000F">
      <w:start w:val="1"/>
      <w:numFmt w:val="decimal"/>
      <w:lvlText w:val="%4."/>
      <w:lvlJc w:val="left"/>
      <w:pPr>
        <w:ind w:left="3229" w:hanging="360"/>
      </w:pPr>
    </w:lvl>
    <w:lvl w:ilvl="4" w:tplc="042D0019">
      <w:start w:val="1"/>
      <w:numFmt w:val="lowerLetter"/>
      <w:lvlText w:val="%5."/>
      <w:lvlJc w:val="left"/>
      <w:pPr>
        <w:ind w:left="3949" w:hanging="360"/>
      </w:pPr>
    </w:lvl>
    <w:lvl w:ilvl="5" w:tplc="042D001B">
      <w:start w:val="1"/>
      <w:numFmt w:val="lowerRoman"/>
      <w:lvlText w:val="%6."/>
      <w:lvlJc w:val="right"/>
      <w:pPr>
        <w:ind w:left="4669" w:hanging="180"/>
      </w:pPr>
    </w:lvl>
    <w:lvl w:ilvl="6" w:tplc="042D000F">
      <w:start w:val="1"/>
      <w:numFmt w:val="decimal"/>
      <w:lvlText w:val="%7."/>
      <w:lvlJc w:val="left"/>
      <w:pPr>
        <w:ind w:left="5389" w:hanging="360"/>
      </w:pPr>
    </w:lvl>
    <w:lvl w:ilvl="7" w:tplc="042D0019">
      <w:start w:val="1"/>
      <w:numFmt w:val="lowerLetter"/>
      <w:lvlText w:val="%8."/>
      <w:lvlJc w:val="left"/>
      <w:pPr>
        <w:ind w:left="6109" w:hanging="360"/>
      </w:pPr>
    </w:lvl>
    <w:lvl w:ilvl="8" w:tplc="042D001B">
      <w:start w:val="1"/>
      <w:numFmt w:val="lowerRoman"/>
      <w:lvlText w:val="%9."/>
      <w:lvlJc w:val="right"/>
      <w:pPr>
        <w:ind w:left="6829" w:hanging="180"/>
      </w:pPr>
    </w:lvl>
  </w:abstractNum>
  <w:abstractNum w:abstractNumId="26" w15:restartNumberingAfterBreak="0">
    <w:nsid w:val="2CF908BC"/>
    <w:multiLevelType w:val="hybridMultilevel"/>
    <w:tmpl w:val="7868916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7" w15:restartNumberingAfterBreak="0">
    <w:nsid w:val="2DC46514"/>
    <w:multiLevelType w:val="hybridMultilevel"/>
    <w:tmpl w:val="ED067E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4013C8A"/>
    <w:multiLevelType w:val="hybridMultilevel"/>
    <w:tmpl w:val="7722C28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387D50CF"/>
    <w:multiLevelType w:val="hybridMultilevel"/>
    <w:tmpl w:val="68C0ED92"/>
    <w:lvl w:ilvl="0" w:tplc="8B4C7C70">
      <w:start w:val="4"/>
      <w:numFmt w:val="bullet"/>
      <w:lvlText w:val="-"/>
      <w:lvlJc w:val="left"/>
      <w:pPr>
        <w:ind w:left="360" w:hanging="360"/>
      </w:pPr>
      <w:rPr>
        <w:rFonts w:ascii="Cambria" w:eastAsia="Times New Roman" w:hAnsi="Cambria" w:cs="Book Antiqua"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49C55114"/>
    <w:multiLevelType w:val="hybridMultilevel"/>
    <w:tmpl w:val="5CD6D0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1DE6807"/>
    <w:multiLevelType w:val="hybridMultilevel"/>
    <w:tmpl w:val="38FA53E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2" w15:restartNumberingAfterBreak="0">
    <w:nsid w:val="552A7A6B"/>
    <w:multiLevelType w:val="hybridMultilevel"/>
    <w:tmpl w:val="C2F4AF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B88327A"/>
    <w:multiLevelType w:val="hybridMultilevel"/>
    <w:tmpl w:val="6A2A287C"/>
    <w:lvl w:ilvl="0" w:tplc="884AE12C">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4" w15:restartNumberingAfterBreak="0">
    <w:nsid w:val="5F337E77"/>
    <w:multiLevelType w:val="hybridMultilevel"/>
    <w:tmpl w:val="CB063B74"/>
    <w:lvl w:ilvl="0" w:tplc="04AEED7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4AD7B56"/>
    <w:multiLevelType w:val="hybridMultilevel"/>
    <w:tmpl w:val="D39E0D4A"/>
    <w:lvl w:ilvl="0" w:tplc="DCB6DA00">
      <w:start w:val="1"/>
      <w:numFmt w:val="lowerLetter"/>
      <w:lvlText w:val="%1)"/>
      <w:lvlJc w:val="left"/>
      <w:pPr>
        <w:ind w:left="720" w:hanging="360"/>
      </w:pPr>
      <w:rPr>
        <w:rFonts w:ascii="Book Antiqua" w:hAnsi="Book Antiqua" w:hint="default"/>
        <w:sz w:val="22"/>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6325412"/>
    <w:multiLevelType w:val="hybridMultilevel"/>
    <w:tmpl w:val="91D2C12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67C25B6D"/>
    <w:multiLevelType w:val="hybridMultilevel"/>
    <w:tmpl w:val="8204451E"/>
    <w:lvl w:ilvl="0" w:tplc="10EC797A">
      <w:start w:val="1"/>
      <w:numFmt w:val="decimal"/>
      <w:lvlText w:val="%1."/>
      <w:lvlJc w:val="left"/>
      <w:pPr>
        <w:ind w:left="720" w:hanging="360"/>
      </w:pPr>
      <w:rPr>
        <w:rFonts w:ascii="Book Antiqua" w:hAnsi="Book Antiqua" w:hint="default"/>
        <w:caps w:val="0"/>
        <w:strike w:val="0"/>
        <w:dstrike w:val="0"/>
        <w:vanish w:val="0"/>
        <w:color w:val="auto"/>
        <w:sz w:val="22"/>
        <w:vertAlign w:val="baseline"/>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8" w15:restartNumberingAfterBreak="0">
    <w:nsid w:val="6BEC0E03"/>
    <w:multiLevelType w:val="hybridMultilevel"/>
    <w:tmpl w:val="850EFE76"/>
    <w:lvl w:ilvl="0" w:tplc="04AEED7C">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D216C12"/>
    <w:multiLevelType w:val="hybridMultilevel"/>
    <w:tmpl w:val="9A9A8C70"/>
    <w:lvl w:ilvl="0" w:tplc="DCB6DA00">
      <w:start w:val="1"/>
      <w:numFmt w:val="lowerLetter"/>
      <w:lvlText w:val="%1)"/>
      <w:lvlJc w:val="left"/>
      <w:pPr>
        <w:ind w:left="720" w:hanging="360"/>
      </w:pPr>
      <w:rPr>
        <w:rFonts w:ascii="Book Antiqua" w:hAnsi="Book Antiqua"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6501F11"/>
    <w:multiLevelType w:val="hybridMultilevel"/>
    <w:tmpl w:val="07F0C17E"/>
    <w:lvl w:ilvl="0" w:tplc="DCB6DA00">
      <w:start w:val="1"/>
      <w:numFmt w:val="lowerLetter"/>
      <w:lvlText w:val="%1)"/>
      <w:lvlJc w:val="left"/>
      <w:pPr>
        <w:ind w:left="720" w:hanging="360"/>
      </w:pPr>
      <w:rPr>
        <w:rFonts w:ascii="Book Antiqua" w:hAnsi="Book Antiqua" w:hint="default"/>
        <w:sz w:val="22"/>
      </w:rPr>
    </w:lvl>
    <w:lvl w:ilvl="1" w:tplc="DCB6DA00">
      <w:start w:val="1"/>
      <w:numFmt w:val="lowerLetter"/>
      <w:lvlText w:val="%2)"/>
      <w:lvlJc w:val="left"/>
      <w:pPr>
        <w:ind w:left="1440" w:hanging="360"/>
      </w:pPr>
      <w:rPr>
        <w:rFonts w:ascii="Book Antiqua" w:hAnsi="Book Antiqua" w:hint="default"/>
        <w:sz w:val="22"/>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2"/>
  </w:num>
  <w:num w:numId="17">
    <w:abstractNumId w:val="37"/>
  </w:num>
  <w:num w:numId="18">
    <w:abstractNumId w:val="18"/>
  </w:num>
  <w:num w:numId="19">
    <w:abstractNumId w:val="14"/>
  </w:num>
  <w:num w:numId="20">
    <w:abstractNumId w:val="31"/>
  </w:num>
  <w:num w:numId="21">
    <w:abstractNumId w:val="33"/>
  </w:num>
  <w:num w:numId="22">
    <w:abstractNumId w:val="29"/>
  </w:num>
  <w:num w:numId="23">
    <w:abstractNumId w:val="16"/>
  </w:num>
  <w:num w:numId="24">
    <w:abstractNumId w:val="5"/>
  </w:num>
  <w:num w:numId="25">
    <w:abstractNumId w:val="35"/>
  </w:num>
  <w:num w:numId="26">
    <w:abstractNumId w:val="40"/>
  </w:num>
  <w:num w:numId="27">
    <w:abstractNumId w:val="34"/>
  </w:num>
  <w:num w:numId="28">
    <w:abstractNumId w:val="17"/>
  </w:num>
  <w:num w:numId="29">
    <w:abstractNumId w:val="36"/>
  </w:num>
  <w:num w:numId="30">
    <w:abstractNumId w:val="26"/>
  </w:num>
  <w:num w:numId="31">
    <w:abstractNumId w:val="20"/>
  </w:num>
  <w:num w:numId="32">
    <w:abstractNumId w:val="30"/>
  </w:num>
  <w:num w:numId="33">
    <w:abstractNumId w:val="15"/>
  </w:num>
  <w:num w:numId="34">
    <w:abstractNumId w:val="21"/>
  </w:num>
  <w:num w:numId="35">
    <w:abstractNumId w:val="32"/>
  </w:num>
  <w:num w:numId="36">
    <w:abstractNumId w:val="24"/>
  </w:num>
  <w:num w:numId="37">
    <w:abstractNumId w:val="28"/>
  </w:num>
  <w:num w:numId="38">
    <w:abstractNumId w:val="27"/>
  </w:num>
  <w:num w:numId="39">
    <w:abstractNumId w:val="38"/>
  </w:num>
  <w:num w:numId="40">
    <w:abstractNumId w:val="19"/>
  </w:num>
  <w:num w:numId="41">
    <w:abstractNumId w:val="23"/>
  </w:num>
  <w:num w:numId="42">
    <w:abstractNumId w:val="39"/>
  </w:num>
  <w:num w:numId="4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a"/>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3FA8"/>
    <w:rsid w:val="00011BB4"/>
    <w:rsid w:val="0001649F"/>
    <w:rsid w:val="000214BE"/>
    <w:rsid w:val="000225EB"/>
    <w:rsid w:val="00022D1F"/>
    <w:rsid w:val="00030770"/>
    <w:rsid w:val="00033FDB"/>
    <w:rsid w:val="0005242F"/>
    <w:rsid w:val="000619D0"/>
    <w:rsid w:val="00066639"/>
    <w:rsid w:val="000705E2"/>
    <w:rsid w:val="000753CD"/>
    <w:rsid w:val="00080FB9"/>
    <w:rsid w:val="000850E4"/>
    <w:rsid w:val="000865CC"/>
    <w:rsid w:val="000A0050"/>
    <w:rsid w:val="000A0C11"/>
    <w:rsid w:val="000A1C56"/>
    <w:rsid w:val="000A344A"/>
    <w:rsid w:val="000A4681"/>
    <w:rsid w:val="000B241F"/>
    <w:rsid w:val="000B5DFB"/>
    <w:rsid w:val="000C16D9"/>
    <w:rsid w:val="000C1CBA"/>
    <w:rsid w:val="000C5A32"/>
    <w:rsid w:val="000C5A4D"/>
    <w:rsid w:val="000C5FD8"/>
    <w:rsid w:val="000C7978"/>
    <w:rsid w:val="000D3AA3"/>
    <w:rsid w:val="000D5D48"/>
    <w:rsid w:val="000E24E3"/>
    <w:rsid w:val="000E7478"/>
    <w:rsid w:val="00101FAA"/>
    <w:rsid w:val="00105C02"/>
    <w:rsid w:val="0010778A"/>
    <w:rsid w:val="0011351D"/>
    <w:rsid w:val="00113B30"/>
    <w:rsid w:val="0011541F"/>
    <w:rsid w:val="00122858"/>
    <w:rsid w:val="00123993"/>
    <w:rsid w:val="00124D5F"/>
    <w:rsid w:val="00125395"/>
    <w:rsid w:val="0012763C"/>
    <w:rsid w:val="00151F4F"/>
    <w:rsid w:val="0015360D"/>
    <w:rsid w:val="00154663"/>
    <w:rsid w:val="00160877"/>
    <w:rsid w:val="00164313"/>
    <w:rsid w:val="001645BF"/>
    <w:rsid w:val="00166AD2"/>
    <w:rsid w:val="0017000A"/>
    <w:rsid w:val="00173DD5"/>
    <w:rsid w:val="00181C75"/>
    <w:rsid w:val="0019696A"/>
    <w:rsid w:val="00197659"/>
    <w:rsid w:val="001A1952"/>
    <w:rsid w:val="001A2C05"/>
    <w:rsid w:val="001A7CE2"/>
    <w:rsid w:val="001B78C2"/>
    <w:rsid w:val="001C169A"/>
    <w:rsid w:val="001C6CEE"/>
    <w:rsid w:val="001C7881"/>
    <w:rsid w:val="001D6D94"/>
    <w:rsid w:val="001E6E92"/>
    <w:rsid w:val="001F1A5F"/>
    <w:rsid w:val="001F5F19"/>
    <w:rsid w:val="001F6CB3"/>
    <w:rsid w:val="00202A05"/>
    <w:rsid w:val="0020607F"/>
    <w:rsid w:val="002106E3"/>
    <w:rsid w:val="0021559F"/>
    <w:rsid w:val="00220B12"/>
    <w:rsid w:val="00221A8E"/>
    <w:rsid w:val="00221B7D"/>
    <w:rsid w:val="0022603E"/>
    <w:rsid w:val="00233407"/>
    <w:rsid w:val="002334F2"/>
    <w:rsid w:val="0024409E"/>
    <w:rsid w:val="00251E1D"/>
    <w:rsid w:val="0025487C"/>
    <w:rsid w:val="00260427"/>
    <w:rsid w:val="00260F93"/>
    <w:rsid w:val="00266AFF"/>
    <w:rsid w:val="00277828"/>
    <w:rsid w:val="00277FA2"/>
    <w:rsid w:val="00287A9F"/>
    <w:rsid w:val="002938EE"/>
    <w:rsid w:val="00293C50"/>
    <w:rsid w:val="002975B0"/>
    <w:rsid w:val="002A2E9D"/>
    <w:rsid w:val="002A3860"/>
    <w:rsid w:val="002A4555"/>
    <w:rsid w:val="002B3800"/>
    <w:rsid w:val="002B3D67"/>
    <w:rsid w:val="002B4D67"/>
    <w:rsid w:val="002B69A4"/>
    <w:rsid w:val="002D4855"/>
    <w:rsid w:val="002E132D"/>
    <w:rsid w:val="002E2BFC"/>
    <w:rsid w:val="002E3870"/>
    <w:rsid w:val="002E3F09"/>
    <w:rsid w:val="002E79B0"/>
    <w:rsid w:val="002F1DDD"/>
    <w:rsid w:val="003021FA"/>
    <w:rsid w:val="00302628"/>
    <w:rsid w:val="00305DED"/>
    <w:rsid w:val="0031037A"/>
    <w:rsid w:val="00313AD5"/>
    <w:rsid w:val="003160C0"/>
    <w:rsid w:val="003179C0"/>
    <w:rsid w:val="003255D1"/>
    <w:rsid w:val="00326987"/>
    <w:rsid w:val="003323BE"/>
    <w:rsid w:val="00333B72"/>
    <w:rsid w:val="00335C92"/>
    <w:rsid w:val="00342209"/>
    <w:rsid w:val="00347A83"/>
    <w:rsid w:val="003532C6"/>
    <w:rsid w:val="00353FC4"/>
    <w:rsid w:val="00355A0E"/>
    <w:rsid w:val="00376D9D"/>
    <w:rsid w:val="0038159B"/>
    <w:rsid w:val="00381C17"/>
    <w:rsid w:val="00382C85"/>
    <w:rsid w:val="003A21B4"/>
    <w:rsid w:val="003A4E82"/>
    <w:rsid w:val="003A5C38"/>
    <w:rsid w:val="003A68F6"/>
    <w:rsid w:val="003A6E15"/>
    <w:rsid w:val="003A7996"/>
    <w:rsid w:val="003B0041"/>
    <w:rsid w:val="003B154B"/>
    <w:rsid w:val="003B5F71"/>
    <w:rsid w:val="003B7361"/>
    <w:rsid w:val="003C23FC"/>
    <w:rsid w:val="003C745F"/>
    <w:rsid w:val="003D4134"/>
    <w:rsid w:val="003E1392"/>
    <w:rsid w:val="003E35DC"/>
    <w:rsid w:val="003E5A6D"/>
    <w:rsid w:val="003E699C"/>
    <w:rsid w:val="003F2110"/>
    <w:rsid w:val="003F2F55"/>
    <w:rsid w:val="003F6EAF"/>
    <w:rsid w:val="003F7FE3"/>
    <w:rsid w:val="00403512"/>
    <w:rsid w:val="00406864"/>
    <w:rsid w:val="00407DFD"/>
    <w:rsid w:val="00412C4D"/>
    <w:rsid w:val="00413313"/>
    <w:rsid w:val="00414F22"/>
    <w:rsid w:val="0041775C"/>
    <w:rsid w:val="00420F2A"/>
    <w:rsid w:val="0042121C"/>
    <w:rsid w:val="00425ED7"/>
    <w:rsid w:val="00431905"/>
    <w:rsid w:val="00432E3D"/>
    <w:rsid w:val="00433068"/>
    <w:rsid w:val="00433A86"/>
    <w:rsid w:val="00435B22"/>
    <w:rsid w:val="00440A18"/>
    <w:rsid w:val="0044752C"/>
    <w:rsid w:val="0045276A"/>
    <w:rsid w:val="00462C1C"/>
    <w:rsid w:val="0046438D"/>
    <w:rsid w:val="00466534"/>
    <w:rsid w:val="00471BD7"/>
    <w:rsid w:val="00482464"/>
    <w:rsid w:val="00483CB0"/>
    <w:rsid w:val="00484283"/>
    <w:rsid w:val="004906AD"/>
    <w:rsid w:val="00490BE0"/>
    <w:rsid w:val="00491B17"/>
    <w:rsid w:val="004A1BBB"/>
    <w:rsid w:val="004A3C71"/>
    <w:rsid w:val="004A4943"/>
    <w:rsid w:val="004B5A08"/>
    <w:rsid w:val="004C0001"/>
    <w:rsid w:val="004C69C1"/>
    <w:rsid w:val="004D09DE"/>
    <w:rsid w:val="004D20B4"/>
    <w:rsid w:val="004E0FC5"/>
    <w:rsid w:val="004E29CB"/>
    <w:rsid w:val="004E2D56"/>
    <w:rsid w:val="004F0D30"/>
    <w:rsid w:val="004F17CD"/>
    <w:rsid w:val="004F7897"/>
    <w:rsid w:val="00500D46"/>
    <w:rsid w:val="00511C79"/>
    <w:rsid w:val="00513018"/>
    <w:rsid w:val="0052090B"/>
    <w:rsid w:val="00520B21"/>
    <w:rsid w:val="005224EC"/>
    <w:rsid w:val="00523452"/>
    <w:rsid w:val="005264E8"/>
    <w:rsid w:val="00531618"/>
    <w:rsid w:val="00532D75"/>
    <w:rsid w:val="00533A47"/>
    <w:rsid w:val="00535663"/>
    <w:rsid w:val="00536F80"/>
    <w:rsid w:val="005401B5"/>
    <w:rsid w:val="005404BC"/>
    <w:rsid w:val="00540D67"/>
    <w:rsid w:val="00562F9A"/>
    <w:rsid w:val="005657D1"/>
    <w:rsid w:val="00566D9F"/>
    <w:rsid w:val="00567C5A"/>
    <w:rsid w:val="00570EF7"/>
    <w:rsid w:val="00576126"/>
    <w:rsid w:val="00580EF0"/>
    <w:rsid w:val="00587C7A"/>
    <w:rsid w:val="005A74A8"/>
    <w:rsid w:val="005B0F1C"/>
    <w:rsid w:val="005C412C"/>
    <w:rsid w:val="005C64C1"/>
    <w:rsid w:val="005D28E0"/>
    <w:rsid w:val="005E005A"/>
    <w:rsid w:val="005F1A07"/>
    <w:rsid w:val="005F40B8"/>
    <w:rsid w:val="005F4757"/>
    <w:rsid w:val="005F5F65"/>
    <w:rsid w:val="005F735B"/>
    <w:rsid w:val="00603775"/>
    <w:rsid w:val="006076B1"/>
    <w:rsid w:val="00610EDB"/>
    <w:rsid w:val="00612231"/>
    <w:rsid w:val="00624FAB"/>
    <w:rsid w:val="006264FD"/>
    <w:rsid w:val="00630654"/>
    <w:rsid w:val="00632714"/>
    <w:rsid w:val="00642959"/>
    <w:rsid w:val="006440A7"/>
    <w:rsid w:val="00654412"/>
    <w:rsid w:val="00656136"/>
    <w:rsid w:val="00663C38"/>
    <w:rsid w:val="0066647C"/>
    <w:rsid w:val="00670259"/>
    <w:rsid w:val="00671E18"/>
    <w:rsid w:val="006722F0"/>
    <w:rsid w:val="006842BC"/>
    <w:rsid w:val="0068659C"/>
    <w:rsid w:val="00692F14"/>
    <w:rsid w:val="00693682"/>
    <w:rsid w:val="00696836"/>
    <w:rsid w:val="0069751A"/>
    <w:rsid w:val="006A0F07"/>
    <w:rsid w:val="006A48AD"/>
    <w:rsid w:val="006B00B5"/>
    <w:rsid w:val="006B293E"/>
    <w:rsid w:val="006B4797"/>
    <w:rsid w:val="006C5524"/>
    <w:rsid w:val="006C7E0A"/>
    <w:rsid w:val="006E02AF"/>
    <w:rsid w:val="006E0FBE"/>
    <w:rsid w:val="006E135F"/>
    <w:rsid w:val="006F135C"/>
    <w:rsid w:val="006F30FF"/>
    <w:rsid w:val="00702009"/>
    <w:rsid w:val="0071077B"/>
    <w:rsid w:val="00712CE5"/>
    <w:rsid w:val="00717EBE"/>
    <w:rsid w:val="0072041E"/>
    <w:rsid w:val="0072081E"/>
    <w:rsid w:val="00730CD9"/>
    <w:rsid w:val="00735D5E"/>
    <w:rsid w:val="00741D53"/>
    <w:rsid w:val="00741ED1"/>
    <w:rsid w:val="0076137F"/>
    <w:rsid w:val="00761BFA"/>
    <w:rsid w:val="00763FF0"/>
    <w:rsid w:val="007742A5"/>
    <w:rsid w:val="00780C59"/>
    <w:rsid w:val="00787381"/>
    <w:rsid w:val="00791A5B"/>
    <w:rsid w:val="00791C85"/>
    <w:rsid w:val="0079384C"/>
    <w:rsid w:val="0079395F"/>
    <w:rsid w:val="00794D14"/>
    <w:rsid w:val="00797DDF"/>
    <w:rsid w:val="007A1FCB"/>
    <w:rsid w:val="007A3451"/>
    <w:rsid w:val="007A4469"/>
    <w:rsid w:val="007B6A35"/>
    <w:rsid w:val="007C0D44"/>
    <w:rsid w:val="007C1F91"/>
    <w:rsid w:val="007C5EAC"/>
    <w:rsid w:val="007C6640"/>
    <w:rsid w:val="007C6E2D"/>
    <w:rsid w:val="007D1757"/>
    <w:rsid w:val="007D1FE7"/>
    <w:rsid w:val="007D3CC0"/>
    <w:rsid w:val="007D444A"/>
    <w:rsid w:val="007D44FA"/>
    <w:rsid w:val="007D5D37"/>
    <w:rsid w:val="007D6074"/>
    <w:rsid w:val="007E1645"/>
    <w:rsid w:val="007E4E9C"/>
    <w:rsid w:val="007F47E3"/>
    <w:rsid w:val="007F4F75"/>
    <w:rsid w:val="0080649C"/>
    <w:rsid w:val="0081014A"/>
    <w:rsid w:val="00813909"/>
    <w:rsid w:val="008149D2"/>
    <w:rsid w:val="00815CA5"/>
    <w:rsid w:val="00816339"/>
    <w:rsid w:val="00821ADB"/>
    <w:rsid w:val="00823ED5"/>
    <w:rsid w:val="008275C1"/>
    <w:rsid w:val="00830699"/>
    <w:rsid w:val="008307BD"/>
    <w:rsid w:val="00830891"/>
    <w:rsid w:val="00833F6E"/>
    <w:rsid w:val="00834E6F"/>
    <w:rsid w:val="008358B9"/>
    <w:rsid w:val="0084132B"/>
    <w:rsid w:val="00851364"/>
    <w:rsid w:val="00853517"/>
    <w:rsid w:val="0086735F"/>
    <w:rsid w:val="00873BCD"/>
    <w:rsid w:val="00882732"/>
    <w:rsid w:val="00883DBE"/>
    <w:rsid w:val="008904AE"/>
    <w:rsid w:val="0089786C"/>
    <w:rsid w:val="008A0656"/>
    <w:rsid w:val="008A6B30"/>
    <w:rsid w:val="008C316D"/>
    <w:rsid w:val="008C648C"/>
    <w:rsid w:val="008C7F29"/>
    <w:rsid w:val="008D038B"/>
    <w:rsid w:val="008D1A13"/>
    <w:rsid w:val="008E1C7E"/>
    <w:rsid w:val="008E5B6E"/>
    <w:rsid w:val="008E5EC3"/>
    <w:rsid w:val="008E7631"/>
    <w:rsid w:val="008F162A"/>
    <w:rsid w:val="008F1F63"/>
    <w:rsid w:val="008F575A"/>
    <w:rsid w:val="008F7868"/>
    <w:rsid w:val="00904703"/>
    <w:rsid w:val="00907A5F"/>
    <w:rsid w:val="00912BB2"/>
    <w:rsid w:val="0091345F"/>
    <w:rsid w:val="009155F5"/>
    <w:rsid w:val="0091574E"/>
    <w:rsid w:val="00916D9E"/>
    <w:rsid w:val="00923D1E"/>
    <w:rsid w:val="009263F9"/>
    <w:rsid w:val="009264D4"/>
    <w:rsid w:val="0093046E"/>
    <w:rsid w:val="00934159"/>
    <w:rsid w:val="009355A5"/>
    <w:rsid w:val="0093666D"/>
    <w:rsid w:val="0094015D"/>
    <w:rsid w:val="00940ED0"/>
    <w:rsid w:val="00941D39"/>
    <w:rsid w:val="00943DC2"/>
    <w:rsid w:val="0095155A"/>
    <w:rsid w:val="00952136"/>
    <w:rsid w:val="009577DC"/>
    <w:rsid w:val="00965A4F"/>
    <w:rsid w:val="00973E19"/>
    <w:rsid w:val="00974158"/>
    <w:rsid w:val="00983FE3"/>
    <w:rsid w:val="0098473C"/>
    <w:rsid w:val="0098559D"/>
    <w:rsid w:val="009870D3"/>
    <w:rsid w:val="00995A37"/>
    <w:rsid w:val="00995A58"/>
    <w:rsid w:val="00996DB3"/>
    <w:rsid w:val="009A0635"/>
    <w:rsid w:val="009A0AEF"/>
    <w:rsid w:val="009A462C"/>
    <w:rsid w:val="009B3A59"/>
    <w:rsid w:val="009B427C"/>
    <w:rsid w:val="009C028A"/>
    <w:rsid w:val="009D1631"/>
    <w:rsid w:val="009D25EF"/>
    <w:rsid w:val="009D37FB"/>
    <w:rsid w:val="009D39EF"/>
    <w:rsid w:val="009F48D7"/>
    <w:rsid w:val="00A10030"/>
    <w:rsid w:val="00A11AD0"/>
    <w:rsid w:val="00A138AE"/>
    <w:rsid w:val="00A14462"/>
    <w:rsid w:val="00A31AA8"/>
    <w:rsid w:val="00A32ED6"/>
    <w:rsid w:val="00A3734C"/>
    <w:rsid w:val="00A509D6"/>
    <w:rsid w:val="00A54589"/>
    <w:rsid w:val="00A54D64"/>
    <w:rsid w:val="00A63E07"/>
    <w:rsid w:val="00A717D7"/>
    <w:rsid w:val="00A75D51"/>
    <w:rsid w:val="00A8130C"/>
    <w:rsid w:val="00A81336"/>
    <w:rsid w:val="00A848B3"/>
    <w:rsid w:val="00A86FF4"/>
    <w:rsid w:val="00A87D33"/>
    <w:rsid w:val="00A92095"/>
    <w:rsid w:val="00A927C9"/>
    <w:rsid w:val="00A96B7A"/>
    <w:rsid w:val="00AB12BB"/>
    <w:rsid w:val="00AC066A"/>
    <w:rsid w:val="00AC2305"/>
    <w:rsid w:val="00AC3C33"/>
    <w:rsid w:val="00AC5FED"/>
    <w:rsid w:val="00AD3624"/>
    <w:rsid w:val="00AD5548"/>
    <w:rsid w:val="00AD7C5B"/>
    <w:rsid w:val="00AE1274"/>
    <w:rsid w:val="00AE25E7"/>
    <w:rsid w:val="00AE2C8F"/>
    <w:rsid w:val="00AF701C"/>
    <w:rsid w:val="00B016B2"/>
    <w:rsid w:val="00B04AA5"/>
    <w:rsid w:val="00B07457"/>
    <w:rsid w:val="00B14356"/>
    <w:rsid w:val="00B228CF"/>
    <w:rsid w:val="00B22BDA"/>
    <w:rsid w:val="00B23110"/>
    <w:rsid w:val="00B32656"/>
    <w:rsid w:val="00B33FA8"/>
    <w:rsid w:val="00B465CA"/>
    <w:rsid w:val="00B53D9D"/>
    <w:rsid w:val="00B6029B"/>
    <w:rsid w:val="00B66067"/>
    <w:rsid w:val="00B70ED1"/>
    <w:rsid w:val="00B77B44"/>
    <w:rsid w:val="00B80CA2"/>
    <w:rsid w:val="00B8210C"/>
    <w:rsid w:val="00B920EC"/>
    <w:rsid w:val="00BA411F"/>
    <w:rsid w:val="00BA459E"/>
    <w:rsid w:val="00BA5B31"/>
    <w:rsid w:val="00BA764F"/>
    <w:rsid w:val="00BB0D07"/>
    <w:rsid w:val="00BB26CE"/>
    <w:rsid w:val="00BB50BF"/>
    <w:rsid w:val="00BD2499"/>
    <w:rsid w:val="00BD695A"/>
    <w:rsid w:val="00BD71E8"/>
    <w:rsid w:val="00BE21C0"/>
    <w:rsid w:val="00BE327B"/>
    <w:rsid w:val="00BE6384"/>
    <w:rsid w:val="00BE6D82"/>
    <w:rsid w:val="00BE7A91"/>
    <w:rsid w:val="00BF4451"/>
    <w:rsid w:val="00BF5505"/>
    <w:rsid w:val="00BF7062"/>
    <w:rsid w:val="00C0581D"/>
    <w:rsid w:val="00C16C9A"/>
    <w:rsid w:val="00C16E15"/>
    <w:rsid w:val="00C24DF7"/>
    <w:rsid w:val="00C26591"/>
    <w:rsid w:val="00C30E67"/>
    <w:rsid w:val="00C33B25"/>
    <w:rsid w:val="00C360BA"/>
    <w:rsid w:val="00C437A1"/>
    <w:rsid w:val="00C47E18"/>
    <w:rsid w:val="00C53170"/>
    <w:rsid w:val="00C57CC8"/>
    <w:rsid w:val="00C65F24"/>
    <w:rsid w:val="00C71E78"/>
    <w:rsid w:val="00C76FD8"/>
    <w:rsid w:val="00C8042A"/>
    <w:rsid w:val="00C87FBC"/>
    <w:rsid w:val="00C92748"/>
    <w:rsid w:val="00C94177"/>
    <w:rsid w:val="00C94DA6"/>
    <w:rsid w:val="00CA2A62"/>
    <w:rsid w:val="00CA43BB"/>
    <w:rsid w:val="00CA5181"/>
    <w:rsid w:val="00CA576C"/>
    <w:rsid w:val="00CA59C1"/>
    <w:rsid w:val="00CA7AA0"/>
    <w:rsid w:val="00CB0761"/>
    <w:rsid w:val="00CB41B5"/>
    <w:rsid w:val="00CB5529"/>
    <w:rsid w:val="00CB70A1"/>
    <w:rsid w:val="00CB725C"/>
    <w:rsid w:val="00CD0772"/>
    <w:rsid w:val="00CD44CA"/>
    <w:rsid w:val="00CD4F26"/>
    <w:rsid w:val="00CD6778"/>
    <w:rsid w:val="00CE0816"/>
    <w:rsid w:val="00CE10D2"/>
    <w:rsid w:val="00CE1685"/>
    <w:rsid w:val="00CE4772"/>
    <w:rsid w:val="00CE7320"/>
    <w:rsid w:val="00CF2B02"/>
    <w:rsid w:val="00D01016"/>
    <w:rsid w:val="00D033B7"/>
    <w:rsid w:val="00D1361F"/>
    <w:rsid w:val="00D1514C"/>
    <w:rsid w:val="00D16E88"/>
    <w:rsid w:val="00D23790"/>
    <w:rsid w:val="00D346B0"/>
    <w:rsid w:val="00D378C8"/>
    <w:rsid w:val="00D414E0"/>
    <w:rsid w:val="00D4191B"/>
    <w:rsid w:val="00D41FBF"/>
    <w:rsid w:val="00D433EC"/>
    <w:rsid w:val="00D436C4"/>
    <w:rsid w:val="00D45361"/>
    <w:rsid w:val="00D500FF"/>
    <w:rsid w:val="00D512FE"/>
    <w:rsid w:val="00D55344"/>
    <w:rsid w:val="00D7144F"/>
    <w:rsid w:val="00D7172D"/>
    <w:rsid w:val="00D72379"/>
    <w:rsid w:val="00D77E94"/>
    <w:rsid w:val="00D8435B"/>
    <w:rsid w:val="00D874AF"/>
    <w:rsid w:val="00D934EB"/>
    <w:rsid w:val="00DA5B06"/>
    <w:rsid w:val="00DA78E7"/>
    <w:rsid w:val="00DB29A7"/>
    <w:rsid w:val="00DB6EE9"/>
    <w:rsid w:val="00DD0665"/>
    <w:rsid w:val="00DD350B"/>
    <w:rsid w:val="00DD76CA"/>
    <w:rsid w:val="00DD7C2C"/>
    <w:rsid w:val="00DE0381"/>
    <w:rsid w:val="00DE3FD7"/>
    <w:rsid w:val="00DE7502"/>
    <w:rsid w:val="00E05431"/>
    <w:rsid w:val="00E05D3F"/>
    <w:rsid w:val="00E1678A"/>
    <w:rsid w:val="00E43F5A"/>
    <w:rsid w:val="00E47C4F"/>
    <w:rsid w:val="00E63157"/>
    <w:rsid w:val="00E6770C"/>
    <w:rsid w:val="00E7215B"/>
    <w:rsid w:val="00E7670D"/>
    <w:rsid w:val="00E96420"/>
    <w:rsid w:val="00E97A11"/>
    <w:rsid w:val="00EA3031"/>
    <w:rsid w:val="00EA572A"/>
    <w:rsid w:val="00EA604C"/>
    <w:rsid w:val="00EA7893"/>
    <w:rsid w:val="00EB6BA1"/>
    <w:rsid w:val="00EC5BD3"/>
    <w:rsid w:val="00ED40AB"/>
    <w:rsid w:val="00F003ED"/>
    <w:rsid w:val="00F02F0A"/>
    <w:rsid w:val="00F11C5D"/>
    <w:rsid w:val="00F12567"/>
    <w:rsid w:val="00F16ECE"/>
    <w:rsid w:val="00F2715D"/>
    <w:rsid w:val="00F33BE4"/>
    <w:rsid w:val="00F348E0"/>
    <w:rsid w:val="00F34FA8"/>
    <w:rsid w:val="00F4295D"/>
    <w:rsid w:val="00F46A70"/>
    <w:rsid w:val="00F51E02"/>
    <w:rsid w:val="00F525A3"/>
    <w:rsid w:val="00F53DCE"/>
    <w:rsid w:val="00F64017"/>
    <w:rsid w:val="00F67AAD"/>
    <w:rsid w:val="00F751D9"/>
    <w:rsid w:val="00F753BE"/>
    <w:rsid w:val="00F75FF5"/>
    <w:rsid w:val="00F8109C"/>
    <w:rsid w:val="00F85490"/>
    <w:rsid w:val="00F90918"/>
    <w:rsid w:val="00F90F36"/>
    <w:rsid w:val="00FA0D4C"/>
    <w:rsid w:val="00FA241C"/>
    <w:rsid w:val="00FB0406"/>
    <w:rsid w:val="00FB1466"/>
    <w:rsid w:val="00FC008D"/>
    <w:rsid w:val="00FC54DE"/>
    <w:rsid w:val="00FC5C62"/>
    <w:rsid w:val="00FD2EC1"/>
    <w:rsid w:val="00FD7CD7"/>
    <w:rsid w:val="00FE0DE5"/>
    <w:rsid w:val="00FF1A23"/>
    <w:rsid w:val="00FF1A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DBF6A96"/>
  <w15:chartTrackingRefBased/>
  <w15:docId w15:val="{05FF62C4-8207-47D0-993A-7F4A04FCE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pPr>
      <w:suppressAutoHyphens/>
    </w:pPr>
    <w:rPr>
      <w:rFonts w:ascii="Book Antiqua" w:hAnsi="Book Antiqua"/>
      <w:kern w:val="1"/>
      <w:sz w:val="24"/>
      <w:szCs w:val="24"/>
      <w:lang w:val="eu-ES" w:eastAsia="ar-SA"/>
    </w:rPr>
  </w:style>
  <w:style w:type="paragraph" w:styleId="1izenburua">
    <w:name w:val="heading 1"/>
    <w:basedOn w:val="Normala"/>
    <w:next w:val="Normala"/>
    <w:qFormat/>
    <w:pPr>
      <w:keepNext/>
      <w:numPr>
        <w:numId w:val="1"/>
      </w:numPr>
      <w:spacing w:line="360" w:lineRule="auto"/>
      <w:outlineLvl w:val="0"/>
    </w:pPr>
    <w:rPr>
      <w:b/>
      <w:bCs/>
      <w:u w:val="single"/>
    </w:rPr>
  </w:style>
  <w:style w:type="paragraph" w:styleId="5izenburua">
    <w:name w:val="heading 5"/>
    <w:basedOn w:val="Normala"/>
    <w:next w:val="Normala"/>
    <w:qFormat/>
    <w:pPr>
      <w:keepNext/>
      <w:numPr>
        <w:ilvl w:val="4"/>
        <w:numId w:val="1"/>
      </w:numPr>
      <w:autoSpaceDE w:val="0"/>
      <w:jc w:val="center"/>
      <w:outlineLvl w:val="4"/>
    </w:pPr>
    <w:rPr>
      <w:rFonts w:ascii="Courier New" w:hAnsi="Courier New" w:cs="Courier New"/>
      <w:sz w:val="56"/>
      <w:szCs w:val="22"/>
      <w:lang w:val="es-ES"/>
    </w:rPr>
  </w:style>
  <w:style w:type="paragraph" w:styleId="8izenburua">
    <w:name w:val="heading 8"/>
    <w:basedOn w:val="Normala"/>
    <w:next w:val="Normala"/>
    <w:qFormat/>
    <w:pPr>
      <w:keepNext/>
      <w:numPr>
        <w:ilvl w:val="7"/>
        <w:numId w:val="1"/>
      </w:numPr>
      <w:pBdr>
        <w:top w:val="single" w:sz="4" w:space="1" w:color="000000"/>
        <w:left w:val="single" w:sz="4" w:space="4" w:color="000000"/>
        <w:bottom w:val="single" w:sz="4" w:space="1" w:color="000000"/>
        <w:right w:val="single" w:sz="4" w:space="4" w:color="000000"/>
      </w:pBdr>
      <w:autoSpaceDE w:val="0"/>
      <w:jc w:val="center"/>
      <w:outlineLvl w:val="7"/>
    </w:pPr>
    <w:rPr>
      <w:rFonts w:cs="Courier New"/>
      <w:b/>
      <w:bCs/>
      <w:sz w:val="72"/>
      <w:szCs w:val="22"/>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rPr>
      <w:rFonts w:ascii="Symbol" w:hAnsi="Symbol" w:cs="Symbol"/>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rPr>
  </w:style>
  <w:style w:type="character" w:customStyle="1" w:styleId="WW8Num3z0">
    <w:name w:val="WW8Num3z0"/>
    <w:rPr>
      <w:rFonts w:ascii="Symbol" w:hAnsi="Symbol" w:cs="Symbol"/>
    </w:rPr>
  </w:style>
  <w:style w:type="character" w:customStyle="1" w:styleId="WW8Num4z0">
    <w:name w:val="WW8Num4z0"/>
    <w:rPr>
      <w:rFonts w:ascii="Symbol" w:hAnsi="Symbol" w:cs="Symbol"/>
      <w:lang w:val="eu-ES"/>
    </w:rPr>
  </w:style>
  <w:style w:type="character" w:customStyle="1" w:styleId="WW8Num5z0">
    <w:name w:val="WW8Num5z0"/>
    <w:rPr>
      <w:rFonts w:ascii="Symbol" w:hAnsi="Symbol" w:cs="Symbol"/>
      <w:color w:val="000000"/>
      <w:shd w:val="clear" w:color="auto" w:fill="auto"/>
    </w:rPr>
  </w:style>
  <w:style w:type="character" w:customStyle="1" w:styleId="WW8Num5z1">
    <w:name w:val="WW8Num5z1"/>
    <w:rPr>
      <w:rFonts w:ascii="Courier New" w:hAnsi="Courier New" w:cs="Courier New"/>
      <w:shd w:val="clear" w:color="auto" w:fill="auto"/>
    </w:rPr>
  </w:style>
  <w:style w:type="character" w:customStyle="1" w:styleId="WW8Num5z3">
    <w:name w:val="WW8Num5z3"/>
    <w:rPr>
      <w:rFonts w:ascii="Symbol" w:hAnsi="Symbol" w:cs="Symbol"/>
    </w:rPr>
  </w:style>
  <w:style w:type="character" w:customStyle="1" w:styleId="WW8Num5z4">
    <w:name w:val="WW8Num5z4"/>
    <w:rPr>
      <w:rFonts w:ascii="Courier New" w:hAnsi="Courier New" w:cs="Courier New"/>
    </w:rPr>
  </w:style>
  <w:style w:type="character" w:customStyle="1" w:styleId="WW8Num6z0">
    <w:name w:val="WW8Num6z0"/>
    <w:rPr>
      <w:rFonts w:ascii="Symbol" w:hAnsi="Symbol" w:cs="Symbol"/>
    </w:rPr>
  </w:style>
  <w:style w:type="character" w:customStyle="1" w:styleId="WW8Num7z0">
    <w:name w:val="WW8Num7z0"/>
    <w:rPr>
      <w:rFonts w:ascii="Symbol" w:hAnsi="Symbol" w:cs="Symbol"/>
      <w:color w:val="000000"/>
      <w:sz w:val="20"/>
      <w:szCs w:val="22"/>
    </w:rPr>
  </w:style>
  <w:style w:type="character" w:customStyle="1" w:styleId="WW8Num8z0">
    <w:name w:val="WW8Num8z0"/>
    <w:rPr>
      <w:rFonts w:ascii="Symbol" w:hAnsi="Symbol" w:cs="Symbol"/>
    </w:rPr>
  </w:style>
  <w:style w:type="character" w:customStyle="1" w:styleId="WW8Num9z0">
    <w:name w:val="WW8Num9z0"/>
    <w:rPr>
      <w:rFonts w:ascii="Wingdings" w:hAnsi="Wingdings" w:cs="Wingdings"/>
      <w:color w:val="000000"/>
      <w:sz w:val="22"/>
      <w:szCs w:val="22"/>
    </w:rPr>
  </w:style>
  <w:style w:type="character" w:customStyle="1" w:styleId="WW8Num10z0">
    <w:name w:val="WW8Num10z0"/>
    <w:rPr>
      <w:rFonts w:ascii="Symbol" w:hAnsi="Symbol" w:cs="Symbol"/>
      <w:color w:val="000000"/>
      <w:sz w:val="22"/>
      <w:szCs w:val="22"/>
    </w:rPr>
  </w:style>
  <w:style w:type="character" w:customStyle="1" w:styleId="WW8Num11z0">
    <w:name w:val="WW8Num11z0"/>
    <w:rPr>
      <w:rFonts w:ascii="Symbol" w:hAnsi="Symbol" w:cs="Symbol"/>
      <w:iCs/>
    </w:rPr>
  </w:style>
  <w:style w:type="character" w:customStyle="1" w:styleId="WW8Num11z1">
    <w:name w:val="WW8Num11z1"/>
    <w:rPr>
      <w:rFonts w:ascii="Courier New" w:hAnsi="Courier New" w:cs="Courier New"/>
      <w:iCs/>
    </w:rPr>
  </w:style>
  <w:style w:type="character" w:customStyle="1" w:styleId="WW8Num11z2">
    <w:name w:val="WW8Num11z2"/>
    <w:rPr>
      <w:rFonts w:ascii="Wingdings" w:hAnsi="Wingdings" w:cs="Wingdings"/>
    </w:rPr>
  </w:style>
  <w:style w:type="character" w:customStyle="1" w:styleId="WW8Num11z3">
    <w:name w:val="WW8Num11z3"/>
    <w:rPr>
      <w:rFonts w:ascii="Symbol" w:hAnsi="Symbol" w:cs="Symbol"/>
    </w:rPr>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cs="Arial"/>
      <w:iCs/>
    </w:rPr>
  </w:style>
  <w:style w:type="character" w:customStyle="1" w:styleId="WW8Num13z0">
    <w:name w:val="WW8Num13z0"/>
    <w:rPr>
      <w:rFonts w:ascii="Symbol" w:hAnsi="Symbol" w:cs="Symbol"/>
    </w:rPr>
  </w:style>
  <w:style w:type="character" w:customStyle="1" w:styleId="WW8Num12z1">
    <w:name w:val="WW8Num12z1"/>
    <w:rPr>
      <w:rFonts w:ascii="Courier New" w:hAnsi="Courier New" w:cs="Courier New"/>
      <w:iCs/>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4z0">
    <w:name w:val="WW8Num14z0"/>
    <w:rPr>
      <w:rFonts w:ascii="Times New Roman" w:eastAsia="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8Num4z1">
    <w:name w:val="WW8Num4z1"/>
    <w:rPr>
      <w:rFonts w:ascii="Courier New" w:hAnsi="Courier New" w:cs="Courier New"/>
    </w:rPr>
  </w:style>
  <w:style w:type="character" w:customStyle="1" w:styleId="WW8Num4z2">
    <w:name w:val="WW8Num4z2"/>
    <w:rPr>
      <w:rFonts w:ascii="Wingdings" w:hAnsi="Wingdings" w:cs="Wingdings"/>
    </w:rPr>
  </w:style>
  <w:style w:type="character" w:customStyle="1" w:styleId="WW8Num5z2">
    <w:name w:val="WW8Num5z2"/>
    <w:rPr>
      <w:rFonts w:ascii="Wingdings" w:hAnsi="Wingdings" w:cs="Wingdings"/>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cs="Wingdings"/>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3">
    <w:name w:val="WW8Num9z3"/>
    <w:rPr>
      <w:rFonts w:ascii="Symbol" w:hAnsi="Symbol" w:cs="Symbol"/>
    </w:rPr>
  </w:style>
  <w:style w:type="character" w:customStyle="1" w:styleId="WW8Num9z4">
    <w:name w:val="WW8Num9z4"/>
    <w:rPr>
      <w:rFonts w:ascii="Courier New" w:hAnsi="Courier New" w:cs="Courier New"/>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3z1">
    <w:name w:val="WW8Num13z1"/>
    <w:rPr>
      <w:rFonts w:ascii="Wingdings" w:hAnsi="Wingdings" w:cs="Wingdings"/>
    </w:rPr>
  </w:style>
  <w:style w:type="character" w:customStyle="1" w:styleId="WW8Num13z4">
    <w:name w:val="WW8Num13z4"/>
    <w:rPr>
      <w:rFonts w:ascii="Courier New" w:hAnsi="Courier New" w:cs="Courier New"/>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rPr>
      <w:rFonts w:ascii="Wingdings" w:hAnsi="Wingdings" w:cs="Wingdings"/>
    </w:rPr>
  </w:style>
  <w:style w:type="character" w:customStyle="1" w:styleId="WW8Num15z1">
    <w:name w:val="WW8Num15z1"/>
    <w:rPr>
      <w:rFonts w:ascii="Courier New" w:hAnsi="Courier New" w:cs="Courier New"/>
    </w:rPr>
  </w:style>
  <w:style w:type="character" w:customStyle="1" w:styleId="WW8Num15z3">
    <w:name w:val="WW8Num15z3"/>
    <w:rPr>
      <w:rFonts w:ascii="Symbol" w:hAnsi="Symbol" w:cs="Symbol"/>
    </w:rPr>
  </w:style>
  <w:style w:type="character" w:customStyle="1" w:styleId="WW8Num17z0">
    <w:name w:val="WW8Num17z0"/>
    <w:rPr>
      <w:rFonts w:ascii="Symbol" w:hAnsi="Symbol" w:cs="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20z0">
    <w:name w:val="WW8Num20z0"/>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Fuentedeprrafopredeter1">
    <w:name w:val="Fuente de párrafo predeter.1"/>
  </w:style>
  <w:style w:type="character" w:styleId="Hiperesteka">
    <w:name w:val="Hyperlink"/>
    <w:rPr>
      <w:color w:val="0000FF"/>
      <w:u w:val="single"/>
    </w:rPr>
  </w:style>
  <w:style w:type="character" w:styleId="BisitatutakoHiperesteka">
    <w:name w:val="FollowedHyperlink"/>
    <w:rPr>
      <w:color w:val="800080"/>
      <w:u w:val="single"/>
    </w:rPr>
  </w:style>
  <w:style w:type="character" w:styleId="Orri-zenbakia">
    <w:name w:val="page number"/>
    <w:basedOn w:val="Fuentedeprrafopredeter1"/>
  </w:style>
  <w:style w:type="character" w:customStyle="1" w:styleId="Buletak">
    <w:name w:val="Buletak"/>
    <w:rPr>
      <w:rFonts w:ascii="OpenSymbol" w:eastAsia="OpenSymbol" w:hAnsi="OpenSymbol" w:cs="OpenSymbol"/>
    </w:rPr>
  </w:style>
  <w:style w:type="character" w:customStyle="1" w:styleId="Numerazio-ikurrak">
    <w:name w:val="Numerazio-ikurrak"/>
  </w:style>
  <w:style w:type="paragraph" w:customStyle="1" w:styleId="Izenburua">
    <w:name w:val="Izenburua"/>
    <w:basedOn w:val="Normala"/>
    <w:next w:val="Gorputz-testua"/>
    <w:pPr>
      <w:keepNext/>
      <w:spacing w:before="240" w:after="120"/>
    </w:pPr>
    <w:rPr>
      <w:rFonts w:ascii="Arial" w:eastAsia="Microsoft YaHei" w:hAnsi="Arial" w:cs="Mangal"/>
      <w:sz w:val="28"/>
      <w:szCs w:val="28"/>
    </w:rPr>
  </w:style>
  <w:style w:type="paragraph" w:styleId="Gorputz-testua">
    <w:name w:val="Body Text"/>
    <w:basedOn w:val="Normala"/>
    <w:pPr>
      <w:jc w:val="both"/>
    </w:pPr>
    <w:rPr>
      <w:szCs w:val="20"/>
    </w:rPr>
  </w:style>
  <w:style w:type="paragraph" w:styleId="Zerrenda">
    <w:name w:val="List"/>
    <w:basedOn w:val="Gorputz-testua"/>
    <w:rPr>
      <w:rFonts w:cs="Tahoma"/>
    </w:rPr>
  </w:style>
  <w:style w:type="paragraph" w:customStyle="1" w:styleId="Epigrafea1">
    <w:name w:val="Epigrafea1"/>
    <w:basedOn w:val="Normala"/>
    <w:pPr>
      <w:suppressLineNumbers/>
      <w:spacing w:before="120" w:after="120"/>
    </w:pPr>
    <w:rPr>
      <w:rFonts w:cs="Mangal"/>
      <w:i/>
      <w:iCs/>
    </w:rPr>
  </w:style>
  <w:style w:type="paragraph" w:customStyle="1" w:styleId="Indizea">
    <w:name w:val="Indizea"/>
    <w:basedOn w:val="Normala"/>
    <w:pPr>
      <w:suppressLineNumbers/>
    </w:pPr>
    <w:rPr>
      <w:rFonts w:cs="Mangal"/>
    </w:rPr>
  </w:style>
  <w:style w:type="paragraph" w:customStyle="1" w:styleId="Encabezado1">
    <w:name w:val="Encabezado1"/>
    <w:basedOn w:val="Normala"/>
    <w:next w:val="Gorputz-testua"/>
    <w:pPr>
      <w:keepNext/>
      <w:spacing w:before="240" w:after="120"/>
    </w:pPr>
    <w:rPr>
      <w:rFonts w:ascii="Arial" w:eastAsia="SimSun" w:hAnsi="Arial" w:cs="Tahoma"/>
      <w:sz w:val="28"/>
      <w:szCs w:val="28"/>
    </w:rPr>
  </w:style>
  <w:style w:type="paragraph" w:customStyle="1" w:styleId="Etiqueta">
    <w:name w:val="Etiqueta"/>
    <w:basedOn w:val="Normala"/>
    <w:pPr>
      <w:suppressLineNumbers/>
      <w:spacing w:before="120" w:after="120"/>
    </w:pPr>
    <w:rPr>
      <w:rFonts w:cs="Tahoma"/>
      <w:i/>
      <w:iCs/>
    </w:rPr>
  </w:style>
  <w:style w:type="paragraph" w:customStyle="1" w:styleId="ndice">
    <w:name w:val="Índice"/>
    <w:basedOn w:val="Normala"/>
    <w:pPr>
      <w:suppressLineNumbers/>
    </w:pPr>
    <w:rPr>
      <w:rFonts w:cs="Tahoma"/>
    </w:rPr>
  </w:style>
  <w:style w:type="paragraph" w:customStyle="1" w:styleId="Textoindependiente32">
    <w:name w:val="Texto independiente 32"/>
    <w:basedOn w:val="Normala"/>
    <w:pPr>
      <w:jc w:val="both"/>
    </w:pPr>
    <w:rPr>
      <w:lang w:val="es-ES"/>
    </w:rPr>
  </w:style>
  <w:style w:type="paragraph" w:styleId="Titulua">
    <w:name w:val="Title"/>
    <w:basedOn w:val="Normala"/>
    <w:next w:val="Azpititulua"/>
    <w:qFormat/>
    <w:pPr>
      <w:pBdr>
        <w:top w:val="single" w:sz="4" w:space="1" w:color="000000"/>
        <w:left w:val="single" w:sz="4" w:space="4" w:color="000000"/>
        <w:bottom w:val="single" w:sz="4" w:space="1" w:color="000000"/>
        <w:right w:val="single" w:sz="4" w:space="4" w:color="000000"/>
      </w:pBdr>
      <w:autoSpaceDE w:val="0"/>
      <w:jc w:val="center"/>
    </w:pPr>
    <w:rPr>
      <w:rFonts w:cs="Courier New"/>
      <w:b/>
      <w:bCs/>
      <w:sz w:val="52"/>
      <w:szCs w:val="22"/>
      <w:lang w:val="es-ES"/>
    </w:rPr>
  </w:style>
  <w:style w:type="paragraph" w:styleId="Azpititulua">
    <w:name w:val="Subtitle"/>
    <w:basedOn w:val="Encabezado1"/>
    <w:next w:val="Gorputz-testua"/>
    <w:qFormat/>
    <w:pPr>
      <w:jc w:val="center"/>
    </w:pPr>
    <w:rPr>
      <w:i/>
      <w:iCs/>
    </w:rPr>
  </w:style>
  <w:style w:type="paragraph" w:customStyle="1" w:styleId="Textoindependiente21">
    <w:name w:val="Texto independiente 21"/>
    <w:basedOn w:val="Normala"/>
    <w:pPr>
      <w:jc w:val="both"/>
    </w:pPr>
    <w:rPr>
      <w:color w:val="FF6600"/>
      <w:lang w:val="es-ES"/>
    </w:rPr>
  </w:style>
  <w:style w:type="paragraph" w:customStyle="1" w:styleId="06norma">
    <w:name w:val="06 norma"/>
    <w:pPr>
      <w:keepLines/>
      <w:suppressAutoHyphens/>
      <w:spacing w:before="85" w:line="213" w:lineRule="atLeast"/>
      <w:ind w:firstLine="287"/>
      <w:jc w:val="both"/>
    </w:pPr>
    <w:rPr>
      <w:rFonts w:eastAsia="Arial"/>
      <w:kern w:val="1"/>
      <w:sz w:val="19"/>
      <w:lang w:val="es-ES_tradnl" w:eastAsia="ar-SA"/>
    </w:rPr>
  </w:style>
  <w:style w:type="paragraph" w:customStyle="1" w:styleId="NormalWeb1">
    <w:name w:val="Normal (Web)1"/>
    <w:basedOn w:val="Normala"/>
    <w:pPr>
      <w:spacing w:before="280" w:after="280"/>
    </w:pPr>
    <w:rPr>
      <w:rFonts w:ascii="Times New Roman" w:hAnsi="Times New Roman"/>
      <w:lang w:val="es-ES"/>
    </w:rPr>
  </w:style>
  <w:style w:type="paragraph" w:styleId="Orri-oina">
    <w:name w:val="footer"/>
    <w:basedOn w:val="Normala"/>
    <w:pPr>
      <w:tabs>
        <w:tab w:val="center" w:pos="4252"/>
        <w:tab w:val="right" w:pos="8504"/>
      </w:tabs>
    </w:pPr>
  </w:style>
  <w:style w:type="paragraph" w:styleId="Goiburua">
    <w:name w:val="header"/>
    <w:basedOn w:val="Normala"/>
    <w:pPr>
      <w:tabs>
        <w:tab w:val="center" w:pos="4252"/>
        <w:tab w:val="right" w:pos="8504"/>
      </w:tabs>
    </w:pPr>
  </w:style>
  <w:style w:type="paragraph" w:customStyle="1" w:styleId="Contenidodelmarco">
    <w:name w:val="Contenido del marco"/>
    <w:basedOn w:val="Gorputz-testua"/>
  </w:style>
  <w:style w:type="paragraph" w:customStyle="1" w:styleId="Markoarenedukia">
    <w:name w:val="Markoaren edukia"/>
    <w:basedOn w:val="Gorputz-testua"/>
  </w:style>
  <w:style w:type="paragraph" w:customStyle="1" w:styleId="Textoindependiente31">
    <w:name w:val="Texto independiente 31"/>
    <w:basedOn w:val="Normala"/>
    <w:pPr>
      <w:jc w:val="center"/>
    </w:pPr>
    <w:rPr>
      <w:lang w:val="es-ES"/>
    </w:rPr>
  </w:style>
  <w:style w:type="paragraph" w:styleId="Bunbuiloarentestua">
    <w:name w:val="Balloon Text"/>
    <w:basedOn w:val="Normala"/>
    <w:link w:val="BunbuiloarentestuaKar"/>
    <w:uiPriority w:val="99"/>
    <w:semiHidden/>
    <w:unhideWhenUsed/>
    <w:rsid w:val="00220B12"/>
    <w:rPr>
      <w:rFonts w:ascii="Segoe UI" w:hAnsi="Segoe UI"/>
      <w:sz w:val="18"/>
      <w:szCs w:val="18"/>
      <w:lang w:val="x-none"/>
    </w:rPr>
  </w:style>
  <w:style w:type="character" w:customStyle="1" w:styleId="BunbuiloarentestuaKar">
    <w:name w:val="Bunbuiloaren testua Kar"/>
    <w:link w:val="Bunbuiloarentestua"/>
    <w:uiPriority w:val="99"/>
    <w:semiHidden/>
    <w:rsid w:val="00220B12"/>
    <w:rPr>
      <w:rFonts w:ascii="Segoe UI" w:hAnsi="Segoe UI" w:cs="Segoe UI"/>
      <w:kern w:val="1"/>
      <w:sz w:val="18"/>
      <w:szCs w:val="18"/>
      <w:lang w:eastAsia="ar-SA"/>
    </w:rPr>
  </w:style>
  <w:style w:type="paragraph" w:styleId="Zerrenda-paragrafoa">
    <w:name w:val="List Paragraph"/>
    <w:basedOn w:val="Normala"/>
    <w:uiPriority w:val="34"/>
    <w:qFormat/>
    <w:rsid w:val="002E3F09"/>
    <w:pPr>
      <w:suppressAutoHyphens w:val="0"/>
      <w:ind w:left="720"/>
    </w:pPr>
    <w:rPr>
      <w:rFonts w:ascii="Calibri" w:eastAsia="Calibri" w:hAnsi="Calibri"/>
      <w:kern w:val="0"/>
      <w:sz w:val="22"/>
      <w:szCs w:val="22"/>
      <w:lang w:eastAsia="en-US"/>
    </w:rPr>
  </w:style>
  <w:style w:type="character" w:styleId="Iruzkinarenerreferentzia">
    <w:name w:val="annotation reference"/>
    <w:basedOn w:val="Paragrafoarenletra-tipolehenetsia"/>
    <w:uiPriority w:val="99"/>
    <w:semiHidden/>
    <w:unhideWhenUsed/>
    <w:rsid w:val="002E2BFC"/>
    <w:rPr>
      <w:sz w:val="16"/>
      <w:szCs w:val="16"/>
    </w:rPr>
  </w:style>
  <w:style w:type="paragraph" w:styleId="Iruzkinarentestua">
    <w:name w:val="annotation text"/>
    <w:basedOn w:val="Normala"/>
    <w:link w:val="IruzkinarentestuaKar"/>
    <w:uiPriority w:val="99"/>
    <w:semiHidden/>
    <w:unhideWhenUsed/>
    <w:rsid w:val="002E2BFC"/>
    <w:rPr>
      <w:sz w:val="20"/>
      <w:szCs w:val="20"/>
    </w:rPr>
  </w:style>
  <w:style w:type="character" w:customStyle="1" w:styleId="IruzkinarentestuaKar">
    <w:name w:val="Iruzkinaren testua Kar"/>
    <w:basedOn w:val="Paragrafoarenletra-tipolehenetsia"/>
    <w:link w:val="Iruzkinarentestua"/>
    <w:uiPriority w:val="99"/>
    <w:semiHidden/>
    <w:rsid w:val="002E2BFC"/>
    <w:rPr>
      <w:rFonts w:ascii="Book Antiqua" w:hAnsi="Book Antiqua"/>
      <w:kern w:val="1"/>
      <w:lang w:val="eu-ES" w:eastAsia="ar-SA"/>
    </w:rPr>
  </w:style>
  <w:style w:type="paragraph" w:styleId="Iruzkinarengaia">
    <w:name w:val="annotation subject"/>
    <w:basedOn w:val="Iruzkinarentestua"/>
    <w:next w:val="Iruzkinarentestua"/>
    <w:link w:val="IruzkinarengaiaKar"/>
    <w:uiPriority w:val="99"/>
    <w:semiHidden/>
    <w:unhideWhenUsed/>
    <w:rsid w:val="002E2BFC"/>
    <w:rPr>
      <w:b/>
      <w:bCs/>
    </w:rPr>
  </w:style>
  <w:style w:type="character" w:customStyle="1" w:styleId="IruzkinarengaiaKar">
    <w:name w:val="Iruzkinaren gaia Kar"/>
    <w:basedOn w:val="IruzkinarentestuaKar"/>
    <w:link w:val="Iruzkinarengaia"/>
    <w:uiPriority w:val="99"/>
    <w:semiHidden/>
    <w:rsid w:val="002E2BFC"/>
    <w:rPr>
      <w:rFonts w:ascii="Book Antiqua" w:hAnsi="Book Antiqua"/>
      <w:b/>
      <w:bCs/>
      <w:kern w:val="1"/>
      <w:lang w:val="eu-ES" w:eastAsia="ar-SA"/>
    </w:rPr>
  </w:style>
  <w:style w:type="paragraph" w:styleId="Berrikuspena">
    <w:name w:val="Revision"/>
    <w:hidden/>
    <w:uiPriority w:val="99"/>
    <w:semiHidden/>
    <w:rsid w:val="00F753BE"/>
    <w:rPr>
      <w:rFonts w:ascii="Book Antiqua" w:hAnsi="Book Antiqua"/>
      <w:kern w:val="1"/>
      <w:sz w:val="24"/>
      <w:szCs w:val="24"/>
      <w:lang w:val="eu-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068822">
      <w:bodyDiv w:val="1"/>
      <w:marLeft w:val="0"/>
      <w:marRight w:val="0"/>
      <w:marTop w:val="0"/>
      <w:marBottom w:val="0"/>
      <w:divBdr>
        <w:top w:val="none" w:sz="0" w:space="0" w:color="auto"/>
        <w:left w:val="none" w:sz="0" w:space="0" w:color="auto"/>
        <w:bottom w:val="none" w:sz="0" w:space="0" w:color="auto"/>
        <w:right w:val="none" w:sz="0" w:space="0" w:color="auto"/>
      </w:divBdr>
    </w:div>
    <w:div w:id="282198716">
      <w:bodyDiv w:val="1"/>
      <w:marLeft w:val="0"/>
      <w:marRight w:val="0"/>
      <w:marTop w:val="0"/>
      <w:marBottom w:val="0"/>
      <w:divBdr>
        <w:top w:val="none" w:sz="0" w:space="0" w:color="auto"/>
        <w:left w:val="none" w:sz="0" w:space="0" w:color="auto"/>
        <w:bottom w:val="none" w:sz="0" w:space="0" w:color="auto"/>
        <w:right w:val="none" w:sz="0" w:space="0" w:color="auto"/>
      </w:divBdr>
    </w:div>
    <w:div w:id="109308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rautz.e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azteria@zarautz.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AB249-2BCE-4319-9E15-F716BF1A1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3628</Words>
  <Characters>19958</Characters>
  <Application>Microsoft Office Word</Application>
  <DocSecurity>0</DocSecurity>
  <Lines>166</Lines>
  <Paragraphs>47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Ayuntamiento de Zarautz</vt:lpstr>
      <vt:lpstr>Ayuntamiento de Zarautz</vt:lpstr>
    </vt:vector>
  </TitlesOfParts>
  <Company>Hewlett-Packard Company</Company>
  <LinksUpToDate>false</LinksUpToDate>
  <CharactersWithSpaces>23539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Zarautz</dc:title>
  <dc:subject/>
  <dc:creator>mmendizabal</dc:creator>
  <cp:keywords/>
  <cp:lastModifiedBy>Itziar Kortabarria</cp:lastModifiedBy>
  <cp:revision>2</cp:revision>
  <cp:lastPrinted>2024-05-07T10:17:00Z</cp:lastPrinted>
  <dcterms:created xsi:type="dcterms:W3CDTF">2024-06-12T06:43:00Z</dcterms:created>
  <dcterms:modified xsi:type="dcterms:W3CDTF">2024-06-12T06:43:00Z</dcterms:modified>
</cp:coreProperties>
</file>