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EC72B" w14:textId="558166E3" w:rsidR="003060BA" w:rsidRPr="007330E4" w:rsidRDefault="00D0439F" w:rsidP="003060BA">
      <w:pPr>
        <w:spacing w:before="240" w:line="276" w:lineRule="auto"/>
        <w:rPr>
          <w:b/>
        </w:rPr>
      </w:pPr>
      <w:r w:rsidRPr="007330E4">
        <w:rPr>
          <w:b/>
        </w:rPr>
        <w:t>RESOLUCIÓN</w:t>
      </w:r>
      <w:r w:rsidR="00C87409" w:rsidRPr="007330E4">
        <w:rPr>
          <w:b/>
        </w:rPr>
        <w:t xml:space="preserve"> D</w:t>
      </w:r>
      <w:r w:rsidRPr="007330E4">
        <w:rPr>
          <w:b/>
        </w:rPr>
        <w:t xml:space="preserve">O </w:t>
      </w:r>
      <w:r w:rsidR="00A7606C">
        <w:rPr>
          <w:b/>
        </w:rPr>
        <w:t>6</w:t>
      </w:r>
      <w:r w:rsidRPr="007330E4">
        <w:rPr>
          <w:b/>
        </w:rPr>
        <w:t xml:space="preserve"> DE </w:t>
      </w:r>
      <w:r w:rsidR="00B77572" w:rsidRPr="007330E4">
        <w:rPr>
          <w:b/>
        </w:rPr>
        <w:t>XUÑ</w:t>
      </w:r>
      <w:r w:rsidRPr="007330E4">
        <w:rPr>
          <w:b/>
        </w:rPr>
        <w:t xml:space="preserve">O DE 2024 POLA QUE SE ORDENA A PUBLICACIÓN DO ACORDO DO PLENO DO CONSELLO DE CONTAS DE GALICIA DO </w:t>
      </w:r>
      <w:r w:rsidR="00265F19" w:rsidRPr="007330E4">
        <w:rPr>
          <w:b/>
        </w:rPr>
        <w:t>28</w:t>
      </w:r>
      <w:r w:rsidR="007F12F6" w:rsidRPr="007330E4">
        <w:rPr>
          <w:b/>
        </w:rPr>
        <w:t xml:space="preserve"> DE MAIO </w:t>
      </w:r>
      <w:r w:rsidRPr="007330E4">
        <w:rPr>
          <w:b/>
        </w:rPr>
        <w:t>DE 2024, POLO QUE SE MODIFICAN AS</w:t>
      </w:r>
      <w:r w:rsidR="00C87409" w:rsidRPr="007330E4">
        <w:rPr>
          <w:b/>
        </w:rPr>
        <w:t xml:space="preserve"> BASES REGULADORAS E </w:t>
      </w:r>
      <w:r w:rsidRPr="007330E4">
        <w:rPr>
          <w:b/>
        </w:rPr>
        <w:t xml:space="preserve">SE CONVOCA O </w:t>
      </w:r>
      <w:r w:rsidR="00C87409" w:rsidRPr="007330E4">
        <w:rPr>
          <w:b/>
        </w:rPr>
        <w:t>V PREMIO DE INVESTIGACIÓN “CARLOS G. OTERO DÍAZ”</w:t>
      </w:r>
      <w:r w:rsidR="0027130B" w:rsidRPr="007330E4">
        <w:rPr>
          <w:b/>
        </w:rPr>
        <w:t>.</w:t>
      </w:r>
    </w:p>
    <w:p w14:paraId="57CF5F82" w14:textId="5844C7BE" w:rsidR="00D0439F" w:rsidRPr="007330E4" w:rsidRDefault="00D0439F" w:rsidP="003060BA">
      <w:pPr>
        <w:spacing w:before="240" w:line="276" w:lineRule="auto"/>
        <w:rPr>
          <w:bCs/>
        </w:rPr>
      </w:pPr>
      <w:r w:rsidRPr="007330E4">
        <w:rPr>
          <w:bCs/>
        </w:rPr>
        <w:t>Dando cumprimento ao disposto na base 2 do Acordo do Pleno do 23 de setembro de 2019, polo que se crea o Premio de Investigación Carlos G. Otero Díaz e se establecen as bases para a súa concesión (DOG nº 215, do 12 de novembro de 2019), modificadas mediante Resolución do conselleiro maior do 23 de maio de 2022 (DOG nº 110 do 9 de xuño)</w:t>
      </w:r>
      <w:r w:rsidR="00201C0D" w:rsidRPr="007330E4">
        <w:rPr>
          <w:bCs/>
        </w:rPr>
        <w:t xml:space="preserve">, e </w:t>
      </w:r>
      <w:r w:rsidRPr="007330E4">
        <w:rPr>
          <w:bCs/>
        </w:rPr>
        <w:t xml:space="preserve"> Resolución do 23 de xuño</w:t>
      </w:r>
      <w:r w:rsidR="00201C0D" w:rsidRPr="007330E4">
        <w:rPr>
          <w:bCs/>
        </w:rPr>
        <w:t xml:space="preserve"> de 2023 (DOG nº 129 do 7 de xullo),</w:t>
      </w:r>
    </w:p>
    <w:p w14:paraId="2B6D0042" w14:textId="4AD63064" w:rsidR="00201C0D" w:rsidRPr="007330E4" w:rsidRDefault="00201C0D" w:rsidP="00201C0D">
      <w:pPr>
        <w:spacing w:before="240" w:line="276" w:lineRule="auto"/>
        <w:jc w:val="center"/>
        <w:rPr>
          <w:bCs/>
        </w:rPr>
      </w:pPr>
      <w:r w:rsidRPr="007330E4">
        <w:rPr>
          <w:bCs/>
        </w:rPr>
        <w:t>RESOLVO:</w:t>
      </w:r>
    </w:p>
    <w:p w14:paraId="47AFA6E4" w14:textId="68537DA9" w:rsidR="00201C0D" w:rsidRPr="007330E4" w:rsidRDefault="00201C0D" w:rsidP="00201C0D">
      <w:pPr>
        <w:spacing w:before="240" w:line="276" w:lineRule="auto"/>
        <w:rPr>
          <w:bCs/>
        </w:rPr>
      </w:pPr>
      <w:r w:rsidRPr="007330E4">
        <w:rPr>
          <w:bCs/>
        </w:rPr>
        <w:t xml:space="preserve">Ordenar a publicación do Acordo do Pleno do Consello de Contas de Galicia, do </w:t>
      </w:r>
      <w:r w:rsidR="00265F19" w:rsidRPr="007330E4">
        <w:rPr>
          <w:bCs/>
        </w:rPr>
        <w:t>28</w:t>
      </w:r>
      <w:r w:rsidR="007F12F6" w:rsidRPr="007330E4">
        <w:rPr>
          <w:bCs/>
        </w:rPr>
        <w:t xml:space="preserve"> de maio</w:t>
      </w:r>
      <w:r w:rsidRPr="007330E4">
        <w:rPr>
          <w:bCs/>
        </w:rPr>
        <w:t xml:space="preserve"> de 2024, polo que se modifican as bases reguladoras e se convoca o V Premio de Investigación Carlos G. Otero Díaz, como anexo a esta resolución.</w:t>
      </w:r>
    </w:p>
    <w:p w14:paraId="519FC498" w14:textId="37D73D08" w:rsidR="00201C0D" w:rsidRPr="007330E4" w:rsidRDefault="00201C0D" w:rsidP="00201C0D">
      <w:pPr>
        <w:spacing w:before="240" w:line="276" w:lineRule="auto"/>
        <w:rPr>
          <w:bCs/>
        </w:rPr>
      </w:pPr>
      <w:r w:rsidRPr="007330E4">
        <w:rPr>
          <w:bCs/>
        </w:rPr>
        <w:t xml:space="preserve">Santiago de Compostela, </w:t>
      </w:r>
      <w:r w:rsidR="00A7606C">
        <w:rPr>
          <w:bCs/>
        </w:rPr>
        <w:t>6</w:t>
      </w:r>
      <w:r w:rsidR="009A5B74" w:rsidRPr="007330E4">
        <w:rPr>
          <w:bCs/>
        </w:rPr>
        <w:t xml:space="preserve"> </w:t>
      </w:r>
      <w:r w:rsidRPr="007330E4">
        <w:rPr>
          <w:bCs/>
        </w:rPr>
        <w:t xml:space="preserve">de </w:t>
      </w:r>
      <w:r w:rsidR="00B77572" w:rsidRPr="007330E4">
        <w:rPr>
          <w:bCs/>
        </w:rPr>
        <w:t>xuño</w:t>
      </w:r>
      <w:r w:rsidRPr="007330E4">
        <w:rPr>
          <w:bCs/>
        </w:rPr>
        <w:t xml:space="preserve"> de 2024</w:t>
      </w:r>
    </w:p>
    <w:p w14:paraId="3F3905C9" w14:textId="14225865" w:rsidR="00201C0D" w:rsidRPr="007330E4" w:rsidRDefault="00201C0D" w:rsidP="00201C0D">
      <w:pPr>
        <w:spacing w:before="240" w:line="276" w:lineRule="auto"/>
        <w:rPr>
          <w:bCs/>
        </w:rPr>
      </w:pPr>
      <w:r w:rsidRPr="007330E4">
        <w:rPr>
          <w:bCs/>
        </w:rPr>
        <w:t>Juan Carlos Aladro Fernández</w:t>
      </w:r>
    </w:p>
    <w:p w14:paraId="6B7AEFE8" w14:textId="408537EF" w:rsidR="00201C0D" w:rsidRPr="007330E4" w:rsidRDefault="00201C0D" w:rsidP="00201C0D">
      <w:pPr>
        <w:spacing w:before="240" w:line="276" w:lineRule="auto"/>
        <w:rPr>
          <w:bCs/>
        </w:rPr>
      </w:pPr>
      <w:r w:rsidRPr="007330E4">
        <w:rPr>
          <w:bCs/>
        </w:rPr>
        <w:t>Conselleiro maior do Consello de Contas de Galicia</w:t>
      </w:r>
    </w:p>
    <w:p w14:paraId="3EED2BD2" w14:textId="49B49678" w:rsidR="00201C0D" w:rsidRPr="007330E4" w:rsidRDefault="00201C0D" w:rsidP="00201C0D">
      <w:pPr>
        <w:spacing w:before="240" w:line="276" w:lineRule="auto"/>
        <w:jc w:val="center"/>
        <w:rPr>
          <w:bCs/>
        </w:rPr>
      </w:pPr>
      <w:r w:rsidRPr="007330E4">
        <w:rPr>
          <w:bCs/>
        </w:rPr>
        <w:t>ANEXO</w:t>
      </w:r>
    </w:p>
    <w:p w14:paraId="25653044" w14:textId="7F7C23D3" w:rsidR="00201C0D" w:rsidRPr="007330E4" w:rsidRDefault="00201C0D" w:rsidP="00201C0D">
      <w:pPr>
        <w:spacing w:before="240" w:line="276" w:lineRule="auto"/>
        <w:rPr>
          <w:bCs/>
        </w:rPr>
      </w:pPr>
      <w:r w:rsidRPr="007330E4">
        <w:rPr>
          <w:b/>
        </w:rPr>
        <w:t>MODIFICACIÓN DAS BASES REGULADORAS E CONVOCATORIA DO V PREMIO DE INVESTIGACIÓN CARLOS G. OTERO DÍAZ</w:t>
      </w:r>
      <w:r w:rsidRPr="007330E4">
        <w:rPr>
          <w:bCs/>
        </w:rPr>
        <w:t>.</w:t>
      </w:r>
    </w:p>
    <w:p w14:paraId="7CDBAF68" w14:textId="688F8345" w:rsidR="003365AC" w:rsidRPr="007330E4" w:rsidRDefault="0027130B" w:rsidP="0027130B">
      <w:pPr>
        <w:spacing w:before="240" w:line="276" w:lineRule="auto"/>
      </w:pPr>
      <w:r w:rsidRPr="007330E4">
        <w:t>O</w:t>
      </w:r>
      <w:r w:rsidR="003365AC" w:rsidRPr="007330E4">
        <w:t xml:space="preserve"> Pleno do Consello de Contas do 23 de setembro de 2019 </w:t>
      </w:r>
      <w:r w:rsidRPr="007330E4">
        <w:t xml:space="preserve">tomou o </w:t>
      </w:r>
      <w:r w:rsidR="003365AC" w:rsidRPr="007330E4">
        <w:t>Acordo polo que se crea</w:t>
      </w:r>
      <w:r w:rsidRPr="007330E4">
        <w:t>ba</w:t>
      </w:r>
      <w:r w:rsidR="003365AC" w:rsidRPr="007330E4">
        <w:t xml:space="preserve"> o Premio de investigación Carl</w:t>
      </w:r>
      <w:r w:rsidRPr="007330E4">
        <w:t>os G. Otero Díaz e se establecían</w:t>
      </w:r>
      <w:r w:rsidR="003365AC" w:rsidRPr="007330E4">
        <w:t xml:space="preserve"> as bases reguladoras para a súa concesión,</w:t>
      </w:r>
      <w:r w:rsidR="007920D1" w:rsidRPr="007330E4">
        <w:t xml:space="preserve"> e</w:t>
      </w:r>
      <w:r w:rsidR="003365AC" w:rsidRPr="007330E4">
        <w:t xml:space="preserve"> </w:t>
      </w:r>
      <w:r w:rsidRPr="007330E4">
        <w:t xml:space="preserve">que foi </w:t>
      </w:r>
      <w:r w:rsidR="003365AC" w:rsidRPr="007330E4">
        <w:t>publicado mediante Resolución do conselleiro maior do 29 de outubro de 2019 (DOG núm. 215, do 12 de novembro</w:t>
      </w:r>
      <w:r w:rsidRPr="007330E4">
        <w:t>).</w:t>
      </w:r>
      <w:r w:rsidR="00C87409" w:rsidRPr="007330E4">
        <w:t xml:space="preserve"> </w:t>
      </w:r>
    </w:p>
    <w:p w14:paraId="0B2AF2F3" w14:textId="3599BFA2" w:rsidR="00690045" w:rsidRPr="007330E4" w:rsidRDefault="00751D98" w:rsidP="0027130B">
      <w:pPr>
        <w:spacing w:before="240" w:line="276" w:lineRule="auto"/>
      </w:pPr>
      <w:r w:rsidRPr="007330E4">
        <w:t xml:space="preserve">Logo de </w:t>
      </w:r>
      <w:r w:rsidR="00F758FB" w:rsidRPr="007330E4">
        <w:t xml:space="preserve">catro edicións do premio e </w:t>
      </w:r>
      <w:r w:rsidR="00A96D6F" w:rsidRPr="007330E4">
        <w:t>d</w:t>
      </w:r>
      <w:r w:rsidR="00C87409" w:rsidRPr="007330E4">
        <w:t xml:space="preserve">e dúas </w:t>
      </w:r>
      <w:r w:rsidR="00F758FB" w:rsidRPr="007330E4">
        <w:t>modificación</w:t>
      </w:r>
      <w:r w:rsidR="00C87409" w:rsidRPr="007330E4">
        <w:t>s</w:t>
      </w:r>
      <w:r w:rsidR="00F758FB" w:rsidRPr="007330E4">
        <w:t xml:space="preserve"> das </w:t>
      </w:r>
      <w:r w:rsidR="00690045" w:rsidRPr="007330E4">
        <w:t xml:space="preserve">súas </w:t>
      </w:r>
      <w:r w:rsidR="00F758FB" w:rsidRPr="007330E4">
        <w:t>bases reguladoras</w:t>
      </w:r>
      <w:r w:rsidRPr="007330E4">
        <w:t>,</w:t>
      </w:r>
      <w:r w:rsidR="00C87409" w:rsidRPr="007330E4">
        <w:t xml:space="preserve"> mediante</w:t>
      </w:r>
      <w:r w:rsidRPr="007330E4">
        <w:t xml:space="preserve"> </w:t>
      </w:r>
      <w:r w:rsidR="00C87409" w:rsidRPr="007330E4">
        <w:t xml:space="preserve">Resolución do 23 de maio de 2022 (DOG nº 110 do 9 de xuño) e Resolución do 23 de xuño de 2023 (DOG nº 129 do 7 de xullo de 2023), </w:t>
      </w:r>
      <w:r w:rsidRPr="007330E4">
        <w:t xml:space="preserve">a experiencia adquirida </w:t>
      </w:r>
      <w:r w:rsidR="00690045" w:rsidRPr="007330E4">
        <w:t>recomenda</w:t>
      </w:r>
      <w:r w:rsidRPr="007330E4">
        <w:t xml:space="preserve"> afrontar </w:t>
      </w:r>
      <w:r w:rsidR="00F758FB" w:rsidRPr="007330E4">
        <w:t>nov</w:t>
      </w:r>
      <w:r w:rsidRPr="007330E4">
        <w:t>os cambios</w:t>
      </w:r>
      <w:r w:rsidR="00690045" w:rsidRPr="007330E4">
        <w:t xml:space="preserve"> coa</w:t>
      </w:r>
      <w:r w:rsidR="00D84AD0" w:rsidRPr="007330E4">
        <w:t xml:space="preserve"> </w:t>
      </w:r>
      <w:r w:rsidR="00690045" w:rsidRPr="007330E4">
        <w:t xml:space="preserve">finalidade de </w:t>
      </w:r>
      <w:r w:rsidR="00A96D6F" w:rsidRPr="007330E4">
        <w:t xml:space="preserve">promover a concorrencia  e acadar un maior éxito nas convocatorias. </w:t>
      </w:r>
      <w:r w:rsidR="00D84AD0" w:rsidRPr="007330E4">
        <w:t>Preténdese</w:t>
      </w:r>
      <w:r w:rsidR="00A96D6F" w:rsidRPr="007330E4">
        <w:t>, tanto incrementar o número de participantes</w:t>
      </w:r>
      <w:r w:rsidR="00717DFD" w:rsidRPr="007330E4">
        <w:t xml:space="preserve">, </w:t>
      </w:r>
      <w:r w:rsidR="00A96D6F" w:rsidRPr="007330E4">
        <w:t xml:space="preserve">como  impulsar a presentación de traballos </w:t>
      </w:r>
      <w:r w:rsidR="00D84AD0" w:rsidRPr="007330E4">
        <w:t xml:space="preserve"> de </w:t>
      </w:r>
      <w:r w:rsidR="00A96D6F" w:rsidRPr="007330E4">
        <w:t xml:space="preserve">cuxo contido </w:t>
      </w:r>
      <w:r w:rsidR="00D84AD0" w:rsidRPr="007330E4">
        <w:t>podan extraerse conclusións útiles para o</w:t>
      </w:r>
      <w:r w:rsidR="00A96D6F" w:rsidRPr="007330E4">
        <w:t xml:space="preserve"> exercicio das  funcións asumidas polo Consello de Contas en materia de prevención da corrupción.</w:t>
      </w:r>
    </w:p>
    <w:p w14:paraId="418AF340" w14:textId="0BE7E5A7" w:rsidR="00D84AD0" w:rsidRPr="007330E4" w:rsidRDefault="00D84AD0" w:rsidP="0027130B">
      <w:pPr>
        <w:spacing w:before="240" w:line="276" w:lineRule="auto"/>
      </w:pPr>
      <w:r w:rsidRPr="007330E4">
        <w:lastRenderedPageBreak/>
        <w:t xml:space="preserve">As medidas propostas para acadar estes obxectivos céntranse en </w:t>
      </w:r>
      <w:r w:rsidR="00DA4611" w:rsidRPr="007330E4">
        <w:t>acotar</w:t>
      </w:r>
      <w:r w:rsidRPr="007330E4">
        <w:t xml:space="preserve"> as materias sobre as que deben versar os traballos. Dende un punto de vista formal, proponse tamén   reducir a extensión dos traballos de investigación a presentar e tratar de homoxeneizalos no seu formato.</w:t>
      </w:r>
    </w:p>
    <w:p w14:paraId="434986E1" w14:textId="139E2407" w:rsidR="007B7CEA" w:rsidRPr="007330E4" w:rsidRDefault="007B7CEA" w:rsidP="0027130B">
      <w:pPr>
        <w:spacing w:before="240" w:line="276" w:lineRule="auto"/>
      </w:pPr>
      <w:r w:rsidRPr="007330E4">
        <w:t xml:space="preserve">Tendo en conta o anterior, o Pleno do Consello de Contas de Galicia, na súa sesión do </w:t>
      </w:r>
      <w:r w:rsidR="00265F19" w:rsidRPr="007330E4">
        <w:t>28</w:t>
      </w:r>
      <w:r w:rsidR="007F12F6" w:rsidRPr="007330E4">
        <w:t xml:space="preserve"> de maio</w:t>
      </w:r>
      <w:r w:rsidR="0081308B" w:rsidRPr="007330E4">
        <w:t xml:space="preserve"> de</w:t>
      </w:r>
      <w:r w:rsidRPr="007330E4">
        <w:t xml:space="preserve"> 2024, ACORDA:</w:t>
      </w:r>
    </w:p>
    <w:p w14:paraId="52575013" w14:textId="7F5BEB62" w:rsidR="009F01CE" w:rsidRPr="007330E4" w:rsidRDefault="007B7CEA" w:rsidP="009F01CE">
      <w:pPr>
        <w:spacing w:before="240" w:line="276" w:lineRule="auto"/>
      </w:pPr>
      <w:r w:rsidRPr="007330E4">
        <w:t>Primeiro.</w:t>
      </w:r>
      <w:r w:rsidR="009F01CE" w:rsidRPr="007330E4">
        <w:t xml:space="preserve"> Modificar ás Bases 1, 7 e 10  referidas respectivamente ao obxecto, aos requisitos dos traballos e aos criterios de avaliación, cuxa nova redacción será a seguinte: </w:t>
      </w:r>
    </w:p>
    <w:p w14:paraId="0138AEBD" w14:textId="77777777" w:rsidR="00B77572" w:rsidRPr="007330E4" w:rsidRDefault="00B77572" w:rsidP="00B77572">
      <w:pPr>
        <w:spacing w:before="240" w:line="276" w:lineRule="auto"/>
      </w:pPr>
      <w:r w:rsidRPr="007330E4">
        <w:rPr>
          <w:i/>
        </w:rPr>
        <w:t xml:space="preserve">Modificación da “Base 1.Obxecto”: </w:t>
      </w:r>
    </w:p>
    <w:p w14:paraId="7694292D" w14:textId="77777777" w:rsidR="00B77572" w:rsidRPr="007330E4" w:rsidRDefault="00B77572" w:rsidP="00B77572">
      <w:pPr>
        <w:spacing w:before="240" w:line="276" w:lineRule="auto"/>
      </w:pPr>
      <w:r w:rsidRPr="007330E4">
        <w:t xml:space="preserve">Constitúe o obxecto das bases reguladoras para a concesión do Premio de investigación Carlos G. Otero Díaz distinguir aqueles traballos de investigación cuxo contido garde relación coa prevención da corrupción nas administracións públicas. </w:t>
      </w:r>
    </w:p>
    <w:p w14:paraId="2CFC9D1C" w14:textId="77777777" w:rsidR="00B77572" w:rsidRPr="007330E4" w:rsidRDefault="00B77572" w:rsidP="00B77572">
      <w:pPr>
        <w:spacing w:before="240" w:line="276" w:lineRule="auto"/>
      </w:pPr>
      <w:r w:rsidRPr="007330E4">
        <w:t xml:space="preserve"> Os traballos que se presenten tratarán un tema de investigación relacionado coas seguintes materias:  </w:t>
      </w:r>
    </w:p>
    <w:p w14:paraId="722400A1" w14:textId="77777777" w:rsidR="00B77572" w:rsidRPr="007330E4" w:rsidRDefault="00B77572" w:rsidP="00B77572">
      <w:pPr>
        <w:numPr>
          <w:ilvl w:val="0"/>
          <w:numId w:val="6"/>
        </w:numPr>
        <w:spacing w:before="240" w:line="276" w:lineRule="auto"/>
      </w:pPr>
      <w:r w:rsidRPr="007330E4">
        <w:t xml:space="preserve">As estratexias e marcos nacionais de integridade pública </w:t>
      </w:r>
    </w:p>
    <w:p w14:paraId="6A3908F0" w14:textId="7FC6BE17" w:rsidR="00B77572" w:rsidRPr="007330E4" w:rsidRDefault="00B77572" w:rsidP="00B77572">
      <w:pPr>
        <w:numPr>
          <w:ilvl w:val="0"/>
          <w:numId w:val="6"/>
        </w:numPr>
        <w:spacing w:before="240" w:line="276" w:lineRule="auto"/>
      </w:pPr>
      <w:r w:rsidRPr="007330E4">
        <w:t>Os elementos esencia</w:t>
      </w:r>
      <w:r w:rsidR="007330E4">
        <w:t>i</w:t>
      </w:r>
      <w:r w:rsidRPr="007330E4">
        <w:t xml:space="preserve">s das políticas de integridade e prevención da corrupción nas administracións públicas. </w:t>
      </w:r>
    </w:p>
    <w:p w14:paraId="2918C11F" w14:textId="77777777" w:rsidR="00B77572" w:rsidRPr="007330E4" w:rsidRDefault="00B77572" w:rsidP="00B77572">
      <w:pPr>
        <w:numPr>
          <w:ilvl w:val="0"/>
          <w:numId w:val="6"/>
        </w:numPr>
        <w:spacing w:before="240" w:line="276" w:lineRule="auto"/>
      </w:pPr>
      <w:r w:rsidRPr="007330E4">
        <w:t xml:space="preserve">Os sistemas de integridade institucional nas administracións públicas </w:t>
      </w:r>
    </w:p>
    <w:p w14:paraId="35B58540" w14:textId="77777777" w:rsidR="00B77572" w:rsidRPr="007330E4" w:rsidRDefault="00B77572" w:rsidP="00B77572">
      <w:pPr>
        <w:numPr>
          <w:ilvl w:val="0"/>
          <w:numId w:val="6"/>
        </w:numPr>
        <w:spacing w:before="240" w:line="276" w:lineRule="auto"/>
      </w:pPr>
      <w:r w:rsidRPr="007330E4">
        <w:t xml:space="preserve">Plans de medidas antifraude: análise comparativa da súa implantación no sector público </w:t>
      </w:r>
    </w:p>
    <w:p w14:paraId="0FC5AA91" w14:textId="77777777" w:rsidR="00B77572" w:rsidRPr="007330E4" w:rsidRDefault="00B77572" w:rsidP="00B77572">
      <w:pPr>
        <w:numPr>
          <w:ilvl w:val="0"/>
          <w:numId w:val="6"/>
        </w:numPr>
        <w:spacing w:before="240" w:line="276" w:lineRule="auto"/>
      </w:pPr>
      <w:r w:rsidRPr="007330E4">
        <w:t xml:space="preserve">A aplicación dos sistemas de integridade no ámbito da contratación pública </w:t>
      </w:r>
    </w:p>
    <w:p w14:paraId="2D2D26A3" w14:textId="77777777" w:rsidR="00B77572" w:rsidRPr="007330E4" w:rsidRDefault="00B77572" w:rsidP="00B77572">
      <w:pPr>
        <w:numPr>
          <w:ilvl w:val="0"/>
          <w:numId w:val="6"/>
        </w:numPr>
        <w:spacing w:before="240" w:line="276" w:lineRule="auto"/>
      </w:pPr>
      <w:r w:rsidRPr="007330E4">
        <w:t xml:space="preserve">A aplicación dos sistemas de integridade no ámbito das subvencións </w:t>
      </w:r>
    </w:p>
    <w:p w14:paraId="38300A44" w14:textId="25F2BF9C" w:rsidR="00B77572" w:rsidRPr="007330E4" w:rsidRDefault="00B77572" w:rsidP="00B77572">
      <w:pPr>
        <w:numPr>
          <w:ilvl w:val="0"/>
          <w:numId w:val="6"/>
        </w:numPr>
        <w:spacing w:before="240" w:line="276" w:lineRule="auto"/>
      </w:pPr>
      <w:r w:rsidRPr="007330E4">
        <w:t>A aplicación dos sistemas de integridade noutros ámbitos sectoriais: xestión financeira, xestión de persoal, urbanismo, medi</w:t>
      </w:r>
      <w:r w:rsidR="00762423">
        <w:t>o</w:t>
      </w:r>
      <w:r w:rsidRPr="007330E4">
        <w:t xml:space="preserve"> ambiente... </w:t>
      </w:r>
    </w:p>
    <w:p w14:paraId="26069E62" w14:textId="77777777" w:rsidR="00B77572" w:rsidRPr="007330E4" w:rsidRDefault="00B77572" w:rsidP="00B77572">
      <w:pPr>
        <w:numPr>
          <w:ilvl w:val="0"/>
          <w:numId w:val="6"/>
        </w:numPr>
        <w:spacing w:before="240" w:line="276" w:lineRule="auto"/>
      </w:pPr>
      <w:r w:rsidRPr="007330E4">
        <w:t xml:space="preserve">Metodoloxía e técnicas de avaliación de riscos de corrupción </w:t>
      </w:r>
    </w:p>
    <w:p w14:paraId="66F6DA9C" w14:textId="77777777" w:rsidR="00B77572" w:rsidRPr="007330E4" w:rsidRDefault="00B77572" w:rsidP="00B77572">
      <w:pPr>
        <w:numPr>
          <w:ilvl w:val="0"/>
          <w:numId w:val="6"/>
        </w:numPr>
        <w:spacing w:before="240" w:line="276" w:lineRule="auto"/>
      </w:pPr>
      <w:r w:rsidRPr="007330E4">
        <w:t xml:space="preserve">As novas tecnoloxías e a IA aplicadas a prevención de riscos de corrupción </w:t>
      </w:r>
    </w:p>
    <w:p w14:paraId="272D77AD" w14:textId="77777777" w:rsidR="00B77572" w:rsidRPr="007330E4" w:rsidRDefault="00B77572" w:rsidP="00B77572">
      <w:pPr>
        <w:numPr>
          <w:ilvl w:val="0"/>
          <w:numId w:val="6"/>
        </w:numPr>
        <w:spacing w:before="240" w:line="276" w:lineRule="auto"/>
      </w:pPr>
      <w:r w:rsidRPr="007330E4">
        <w:t xml:space="preserve">O control interno e externo en materia de integridade institucional </w:t>
      </w:r>
    </w:p>
    <w:p w14:paraId="33043F4E" w14:textId="77777777" w:rsidR="00AD2965" w:rsidRDefault="00B77572" w:rsidP="00B77572">
      <w:pPr>
        <w:numPr>
          <w:ilvl w:val="0"/>
          <w:numId w:val="6"/>
        </w:numPr>
        <w:spacing w:before="240" w:line="276" w:lineRule="auto"/>
      </w:pPr>
      <w:r w:rsidRPr="007330E4">
        <w:t xml:space="preserve">A avaliación das políticas públicas de integridade institucional </w:t>
      </w:r>
    </w:p>
    <w:p w14:paraId="1654FBFF" w14:textId="32F5F169" w:rsidR="00B77572" w:rsidRPr="007330E4" w:rsidRDefault="00B77572" w:rsidP="00B77572">
      <w:pPr>
        <w:numPr>
          <w:ilvl w:val="0"/>
          <w:numId w:val="6"/>
        </w:numPr>
        <w:spacing w:before="240" w:line="276" w:lineRule="auto"/>
      </w:pPr>
      <w:r w:rsidRPr="007330E4">
        <w:t xml:space="preserve"> O papel dos órganos de control externo na prevención da corrupción </w:t>
      </w:r>
    </w:p>
    <w:p w14:paraId="54E04AB9" w14:textId="77777777" w:rsidR="00B77572" w:rsidRPr="007330E4" w:rsidRDefault="00B77572" w:rsidP="009F01CE">
      <w:pPr>
        <w:spacing w:before="240" w:line="276" w:lineRule="auto"/>
      </w:pPr>
    </w:p>
    <w:p w14:paraId="6E436294" w14:textId="77777777" w:rsidR="00B77572" w:rsidRPr="007330E4" w:rsidRDefault="00B77572" w:rsidP="009F01CE">
      <w:pPr>
        <w:spacing w:before="240" w:line="276" w:lineRule="auto"/>
      </w:pPr>
    </w:p>
    <w:p w14:paraId="0FEFCDD5" w14:textId="77777777" w:rsidR="00B77572" w:rsidRPr="007330E4" w:rsidRDefault="00B77572" w:rsidP="00B77572">
      <w:pPr>
        <w:spacing w:after="200" w:line="276" w:lineRule="auto"/>
      </w:pPr>
      <w:r w:rsidRPr="007330E4">
        <w:rPr>
          <w:i/>
        </w:rPr>
        <w:t xml:space="preserve">Modificación da “Base 7. Requisitos dos traballos”: </w:t>
      </w:r>
    </w:p>
    <w:p w14:paraId="7DB82078" w14:textId="77777777" w:rsidR="00B77572" w:rsidRPr="007330E4" w:rsidRDefault="00B77572" w:rsidP="00B77572">
      <w:pPr>
        <w:numPr>
          <w:ilvl w:val="0"/>
          <w:numId w:val="7"/>
        </w:numPr>
        <w:spacing w:after="200" w:line="276" w:lineRule="auto"/>
      </w:pPr>
      <w:r w:rsidRPr="007330E4">
        <w:t xml:space="preserve">O traballo deberá ser orixinal, inédito e non ter obtido ningún outro premio de similares características con anterioridade á convocatoria deste premio.  </w:t>
      </w:r>
    </w:p>
    <w:p w14:paraId="1BC28F5C" w14:textId="77777777" w:rsidR="00B77572" w:rsidRPr="007330E4" w:rsidRDefault="00B77572" w:rsidP="00B77572">
      <w:pPr>
        <w:numPr>
          <w:ilvl w:val="0"/>
          <w:numId w:val="7"/>
        </w:numPr>
        <w:spacing w:after="200" w:line="276" w:lineRule="auto"/>
      </w:pPr>
      <w:r w:rsidRPr="007330E4">
        <w:t xml:space="preserve">O traballo non poderá terse presentado a convocatorias anteriores do Premio de investigación Carlos G. Otero Díaz. Porén, poderán presentarse aqueles traballos que non foran obxecto de valoración polo xurado en convocatorias anteriores, por concorrer o disposto no aparto 6 desta base.  </w:t>
      </w:r>
    </w:p>
    <w:p w14:paraId="12028854" w14:textId="77777777" w:rsidR="00B77572" w:rsidRPr="007330E4" w:rsidRDefault="00B77572" w:rsidP="00B77572">
      <w:pPr>
        <w:numPr>
          <w:ilvl w:val="0"/>
          <w:numId w:val="7"/>
        </w:numPr>
        <w:spacing w:after="200" w:line="276" w:lineRule="auto"/>
      </w:pPr>
      <w:r w:rsidRPr="007330E4">
        <w:t xml:space="preserve">O traballo poderá estar redactado nos idiomas oficiais do Estado Español e en inglés.  </w:t>
      </w:r>
    </w:p>
    <w:p w14:paraId="0634B212" w14:textId="77777777" w:rsidR="00B77572" w:rsidRPr="007330E4" w:rsidRDefault="00B77572" w:rsidP="00B77572">
      <w:pPr>
        <w:numPr>
          <w:ilvl w:val="0"/>
          <w:numId w:val="7"/>
        </w:numPr>
        <w:spacing w:after="200" w:line="276" w:lineRule="auto"/>
      </w:pPr>
      <w:r w:rsidRPr="007330E4">
        <w:t xml:space="preserve">O traballo non poderá levar ningún distintivo, tanto en papel como no documento dixital, que permita a identificación dos autores. </w:t>
      </w:r>
    </w:p>
    <w:p w14:paraId="2EA00ED1" w14:textId="77777777" w:rsidR="00B77572" w:rsidRPr="007330E4" w:rsidRDefault="00B77572" w:rsidP="00B77572">
      <w:pPr>
        <w:numPr>
          <w:ilvl w:val="0"/>
          <w:numId w:val="7"/>
        </w:numPr>
        <w:spacing w:after="200" w:line="276" w:lineRule="auto"/>
      </w:pPr>
      <w:r w:rsidRPr="007330E4">
        <w:t xml:space="preserve">O traballo deberá ter unha extensión mínima de 30 folios e máxima de 35 a unha cara, incluída a bibliografía. O texto deberá reunir os seguintes requisitos: tipo de fonte Times New Roman; tamaño de fonte 12; entreliñado sinxelo; espaciado anterior e posterior 0 puntos; sen sangría; marxes superior e inferior 2,5 centímetros e esquerda e dereita 3 centímetros. Non poderá incluír notas ao pé. </w:t>
      </w:r>
    </w:p>
    <w:p w14:paraId="4D653D32" w14:textId="77777777" w:rsidR="00B77572" w:rsidRPr="007330E4" w:rsidRDefault="00B77572" w:rsidP="00B77572">
      <w:pPr>
        <w:numPr>
          <w:ilvl w:val="0"/>
          <w:numId w:val="7"/>
        </w:numPr>
        <w:spacing w:after="200" w:line="276" w:lineRule="auto"/>
      </w:pPr>
      <w:r w:rsidRPr="007330E4">
        <w:t xml:space="preserve">Os traballos que non cumpran algún dos requisitos anteriores non serán obxecto de valoración polo xurado. </w:t>
      </w:r>
    </w:p>
    <w:p w14:paraId="7A57A86E" w14:textId="121CDE01" w:rsidR="00B77572" w:rsidRPr="007330E4" w:rsidRDefault="00B77572" w:rsidP="00B77572">
      <w:pPr>
        <w:spacing w:after="200" w:line="276" w:lineRule="auto"/>
      </w:pPr>
      <w:r w:rsidRPr="007330E4">
        <w:t xml:space="preserve"> </w:t>
      </w:r>
      <w:r w:rsidRPr="007330E4">
        <w:rPr>
          <w:i/>
        </w:rPr>
        <w:t xml:space="preserve">Modificación da “Base 10. Criterios de avaliación”: </w:t>
      </w:r>
    </w:p>
    <w:p w14:paraId="0FE58810" w14:textId="77777777" w:rsidR="00B77572" w:rsidRPr="007330E4" w:rsidRDefault="00B77572" w:rsidP="00B77572">
      <w:pPr>
        <w:spacing w:after="200" w:line="276" w:lineRule="auto"/>
      </w:pPr>
      <w:r w:rsidRPr="007330E4">
        <w:t xml:space="preserve">O xurado seleccionará os traballos que ao seu xuízo sexan merecedores do premio, tendo en conta os seguintes criterios de valoración: </w:t>
      </w:r>
    </w:p>
    <w:p w14:paraId="73A18A47" w14:textId="77777777" w:rsidR="00B77572" w:rsidRPr="007330E4" w:rsidRDefault="00B77572" w:rsidP="00B77572">
      <w:pPr>
        <w:numPr>
          <w:ilvl w:val="0"/>
          <w:numId w:val="8"/>
        </w:numPr>
        <w:spacing w:after="200" w:line="276" w:lineRule="auto"/>
      </w:pPr>
      <w:r w:rsidRPr="007330E4">
        <w:t xml:space="preserve">Contido científico, orixinalidade e calidade. Valoraranse especialmente os traballos nos que prevaleza un enfoque práctico ou nos que se describan experiencias xa implantadas.  </w:t>
      </w:r>
    </w:p>
    <w:p w14:paraId="1742B60A" w14:textId="77777777" w:rsidR="00B77572" w:rsidRPr="007330E4" w:rsidRDefault="00B77572" w:rsidP="00B77572">
      <w:pPr>
        <w:numPr>
          <w:ilvl w:val="0"/>
          <w:numId w:val="8"/>
        </w:numPr>
        <w:spacing w:after="200" w:line="276" w:lineRule="auto"/>
      </w:pPr>
      <w:r w:rsidRPr="007330E4">
        <w:t xml:space="preserve">A súa achega ao coñecemento, diagnose e tratamento dunha determinada situación relacionada coa prevención da corrupción nas administracións públicas. </w:t>
      </w:r>
    </w:p>
    <w:p w14:paraId="754E5500" w14:textId="77777777" w:rsidR="00B77572" w:rsidRDefault="00B77572" w:rsidP="00B77572">
      <w:pPr>
        <w:spacing w:after="200" w:line="276" w:lineRule="auto"/>
      </w:pPr>
      <w:r w:rsidRPr="007330E4">
        <w:t xml:space="preserve">Por último, ademais das modificacións anteditas, proponse corrixir a redacción do primeiro parágrafo do punto 3 da Base 6,  que contiña un erro na mención aos </w:t>
      </w:r>
      <w:r w:rsidRPr="007330E4">
        <w:rPr>
          <w:i/>
        </w:rPr>
        <w:t>sobres aos que ser refire o punto 1. c) desta base,</w:t>
      </w:r>
      <w:r w:rsidRPr="007330E4">
        <w:t xml:space="preserve"> xa que o punto 1 non ten apartado c)</w:t>
      </w:r>
      <w:r w:rsidRPr="007330E4">
        <w:rPr>
          <w:i/>
        </w:rPr>
        <w:t>.</w:t>
      </w:r>
      <w:r w:rsidRPr="007330E4">
        <w:t xml:space="preserve"> A Base queda redactada como segue: </w:t>
      </w:r>
    </w:p>
    <w:p w14:paraId="7411F96A" w14:textId="77777777" w:rsidR="003874E5" w:rsidRPr="007330E4" w:rsidRDefault="003874E5" w:rsidP="00B77572">
      <w:pPr>
        <w:spacing w:after="200" w:line="276" w:lineRule="auto"/>
      </w:pPr>
    </w:p>
    <w:p w14:paraId="591FEA1E" w14:textId="77777777" w:rsidR="00B77572" w:rsidRPr="007330E4" w:rsidRDefault="00B77572" w:rsidP="00B77572">
      <w:pPr>
        <w:spacing w:after="200" w:line="276" w:lineRule="auto"/>
      </w:pPr>
      <w:r w:rsidRPr="007330E4">
        <w:rPr>
          <w:i/>
        </w:rPr>
        <w:lastRenderedPageBreak/>
        <w:t xml:space="preserve">Corrección de erros da “Base 6. Documentación a presentar” </w:t>
      </w:r>
    </w:p>
    <w:p w14:paraId="38656A53" w14:textId="77777777" w:rsidR="00B77572" w:rsidRPr="007330E4" w:rsidRDefault="00B77572" w:rsidP="00B77572">
      <w:pPr>
        <w:numPr>
          <w:ilvl w:val="0"/>
          <w:numId w:val="9"/>
        </w:numPr>
        <w:spacing w:after="200" w:line="276" w:lineRule="auto"/>
      </w:pPr>
      <w:r w:rsidRPr="007330E4">
        <w:t xml:space="preserve">A documentación que se debe presentar no momento da solicitude de participación será a seguinte: </w:t>
      </w:r>
    </w:p>
    <w:p w14:paraId="25ACBB6F" w14:textId="77777777" w:rsidR="00B77572" w:rsidRPr="007330E4" w:rsidRDefault="00B77572" w:rsidP="00B77572">
      <w:pPr>
        <w:spacing w:after="200" w:line="276" w:lineRule="auto"/>
      </w:pPr>
      <w:r w:rsidRPr="007330E4">
        <w:t xml:space="preserve">Solicitude de participación na correspondente convocatoria do premio que figura como anexo I, para os únicos efectos do seu rexistro administrativo, da que non se dará traslado ao xurado.  </w:t>
      </w:r>
    </w:p>
    <w:p w14:paraId="6E9F5D86" w14:textId="77777777" w:rsidR="00B77572" w:rsidRPr="007330E4" w:rsidRDefault="00B77572" w:rsidP="00B77572">
      <w:pPr>
        <w:spacing w:after="200" w:line="276" w:lineRule="auto"/>
      </w:pPr>
      <w:r w:rsidRPr="007330E4">
        <w:t xml:space="preserve">SOBRE 1: Será un sobre branco pechado co título do traballo exclusivamente. O contido deste sobre 1 será unicamente un exemplar do traballo en formato papel ou dixital (preferentemente), e que deberá cumprir os requisitos previstos na base 7. </w:t>
      </w:r>
    </w:p>
    <w:p w14:paraId="72D3D377" w14:textId="77777777" w:rsidR="00B77572" w:rsidRPr="007330E4" w:rsidRDefault="00B77572" w:rsidP="00B77572">
      <w:pPr>
        <w:spacing w:after="200" w:line="276" w:lineRule="auto"/>
      </w:pPr>
      <w:r w:rsidRPr="007330E4">
        <w:t xml:space="preserve">SOBRE 2: Será un sobre branco pechado co título do traballo e o pseudónimo do seu autor/a ou autores exclusivamente. O contido deste sobre 2 será unicamente o impreso de participación do anexo II xunto coa copia do DNI do seu autor/a ou autores. </w:t>
      </w:r>
    </w:p>
    <w:p w14:paraId="43646AC0" w14:textId="77777777" w:rsidR="00B77572" w:rsidRPr="007330E4" w:rsidRDefault="00B77572" w:rsidP="00B77572">
      <w:pPr>
        <w:numPr>
          <w:ilvl w:val="0"/>
          <w:numId w:val="9"/>
        </w:numPr>
        <w:spacing w:after="200" w:line="276" w:lineRule="auto"/>
      </w:pPr>
      <w:r w:rsidRPr="007330E4">
        <w:t xml:space="preserve">Cando a documentación se presente sen cumprir algún dos requisitos do apartado anterior, a Secretaría Xeral do Consello de Contas poderá requirir a súa subsanación sempre que se garanta para o xurado o anonimato das solicitudes de participación presentadas, para o cal na solicitude do anexo I é imprescindible cubrir o enderezo electrónico. </w:t>
      </w:r>
    </w:p>
    <w:p w14:paraId="7E601E97" w14:textId="77777777" w:rsidR="00B77572" w:rsidRPr="007330E4" w:rsidRDefault="00B77572" w:rsidP="00B77572">
      <w:pPr>
        <w:numPr>
          <w:ilvl w:val="0"/>
          <w:numId w:val="9"/>
        </w:numPr>
        <w:spacing w:after="200" w:line="276" w:lineRule="auto"/>
      </w:pPr>
      <w:r w:rsidRPr="007330E4">
        <w:t xml:space="preserve">Unha vez producida a resolución do xurado e elevada a proposta de concesión de acordo co previsto na base 11.1 e unha vez abertos os sobres que conteñen a identificación das persoas interesadas autoras dos traballos (Sobre 2) requiriráselles para que, nun prazo de dez días, presenten a seguinte documentación: </w:t>
      </w:r>
    </w:p>
    <w:p w14:paraId="488274B3" w14:textId="77777777" w:rsidR="00B77572" w:rsidRPr="007330E4" w:rsidRDefault="00B77572" w:rsidP="00B77572">
      <w:pPr>
        <w:spacing w:after="200" w:line="276" w:lineRule="auto"/>
      </w:pPr>
      <w:r w:rsidRPr="007330E4">
        <w:t xml:space="preserve">No caso de persoas físicas, copia compulsada do DNI, pasaporte ou documento equivalente acreditativo da identidade do/da autor/a. </w:t>
      </w:r>
    </w:p>
    <w:p w14:paraId="4FC3DBF5" w14:textId="77777777" w:rsidR="00B77572" w:rsidRPr="007330E4" w:rsidRDefault="00B77572" w:rsidP="00B77572">
      <w:pPr>
        <w:spacing w:after="200" w:line="276" w:lineRule="auto"/>
      </w:pPr>
      <w:r w:rsidRPr="007330E4">
        <w:t xml:space="preserve">Cando se trate dun grupo de investigación (varios autores/as), a documentación referida nos dous puntos anteriores deberá ser achegada para cada un dos seus integrantes. </w:t>
      </w:r>
    </w:p>
    <w:p w14:paraId="1F005077" w14:textId="4AC37067" w:rsidR="00A068F6" w:rsidRPr="007330E4" w:rsidRDefault="00B77572" w:rsidP="00F2131F">
      <w:pPr>
        <w:pStyle w:val="Prrafodelista"/>
        <w:numPr>
          <w:ilvl w:val="0"/>
          <w:numId w:val="9"/>
        </w:numPr>
        <w:spacing w:after="200" w:line="276" w:lineRule="auto"/>
      </w:pPr>
      <w:r w:rsidRPr="007330E4">
        <w:t>A documentación a que se refire o punto anterior poderá presentarse a través da sede electrónica do Consello de Contas sen que sexa necesario presentala cando xa constase en poder do Consello de Contas. Neste caso, a persoa interesada deberá cubrir o punto B.2 do anexo II e autorizalo expresamente mediante a sinatura do punto B.3 do dito anexo II.</w:t>
      </w:r>
    </w:p>
    <w:p w14:paraId="6BFF2A6E" w14:textId="2D80C2FE" w:rsidR="00A068F6" w:rsidRPr="007330E4" w:rsidRDefault="0088041D" w:rsidP="00A068F6">
      <w:pPr>
        <w:spacing w:after="200" w:line="276" w:lineRule="auto"/>
        <w:rPr>
          <w:rFonts w:eastAsiaTheme="minorHAnsi" w:cstheme="minorBidi"/>
          <w:lang w:eastAsia="en-US"/>
        </w:rPr>
      </w:pPr>
      <w:r w:rsidRPr="007330E4">
        <w:t>Segundo. Convocar</w:t>
      </w:r>
      <w:r w:rsidR="00A068F6" w:rsidRPr="007330E4">
        <w:t xml:space="preserve"> </w:t>
      </w:r>
      <w:r w:rsidR="00A068F6" w:rsidRPr="007330E4">
        <w:rPr>
          <w:rFonts w:eastAsiaTheme="minorHAnsi" w:cstheme="minorBidi"/>
          <w:lang w:eastAsia="en-US"/>
        </w:rPr>
        <w:t>o premio correspondente á edición de 202</w:t>
      </w:r>
      <w:r w:rsidR="00727BFB" w:rsidRPr="007330E4">
        <w:rPr>
          <w:rFonts w:eastAsiaTheme="minorHAnsi" w:cstheme="minorBidi"/>
          <w:lang w:eastAsia="en-US"/>
        </w:rPr>
        <w:t>4</w:t>
      </w:r>
      <w:r w:rsidR="00A068F6" w:rsidRPr="007330E4">
        <w:rPr>
          <w:rFonts w:eastAsiaTheme="minorHAnsi" w:cstheme="minorBidi"/>
          <w:lang w:eastAsia="en-US"/>
        </w:rPr>
        <w:t xml:space="preserve"> (</w:t>
      </w:r>
      <w:r w:rsidR="00727BFB" w:rsidRPr="007330E4">
        <w:rPr>
          <w:rFonts w:eastAsiaTheme="minorHAnsi" w:cstheme="minorBidi"/>
          <w:lang w:eastAsia="en-US"/>
        </w:rPr>
        <w:t>quinta</w:t>
      </w:r>
      <w:r w:rsidR="00A068F6" w:rsidRPr="007330E4">
        <w:rPr>
          <w:rFonts w:eastAsiaTheme="minorHAnsi" w:cstheme="minorBidi"/>
          <w:lang w:eastAsia="en-US"/>
        </w:rPr>
        <w:t xml:space="preserve"> edición), que se rexerá polas seguintes disposicións:</w:t>
      </w:r>
    </w:p>
    <w:p w14:paraId="54CB0E33" w14:textId="0B1850A1" w:rsidR="00A068F6" w:rsidRPr="007330E4" w:rsidRDefault="00A068F6" w:rsidP="00A068F6">
      <w:pPr>
        <w:spacing w:after="200" w:line="276" w:lineRule="auto"/>
        <w:contextualSpacing/>
        <w:rPr>
          <w:rFonts w:eastAsiaTheme="minorHAnsi" w:cstheme="minorBidi"/>
          <w:bCs/>
          <w:i/>
          <w:iCs/>
          <w:lang w:eastAsia="en-US"/>
        </w:rPr>
      </w:pPr>
      <w:r w:rsidRPr="007330E4">
        <w:rPr>
          <w:rFonts w:eastAsiaTheme="minorHAnsi" w:cstheme="minorBidi"/>
          <w:bCs/>
          <w:iCs/>
          <w:lang w:eastAsia="en-US"/>
        </w:rPr>
        <w:t>Primeira: Convocatoria</w:t>
      </w:r>
      <w:r w:rsidRPr="007330E4">
        <w:rPr>
          <w:rFonts w:eastAsiaTheme="minorHAnsi" w:cstheme="minorBidi"/>
          <w:bCs/>
          <w:i/>
          <w:iCs/>
          <w:lang w:eastAsia="en-US"/>
        </w:rPr>
        <w:t>.</w:t>
      </w:r>
    </w:p>
    <w:p w14:paraId="0CEC963E" w14:textId="19FE7CC2" w:rsidR="00A068F6" w:rsidRPr="007330E4" w:rsidRDefault="00A068F6" w:rsidP="00A068F6">
      <w:pPr>
        <w:spacing w:after="200" w:line="276" w:lineRule="auto"/>
        <w:rPr>
          <w:rFonts w:eastAsiaTheme="minorHAnsi" w:cstheme="minorBidi"/>
          <w:lang w:eastAsia="en-US"/>
        </w:rPr>
      </w:pPr>
      <w:r w:rsidRPr="007330E4">
        <w:rPr>
          <w:rFonts w:eastAsiaTheme="minorHAnsi" w:cstheme="minorBidi"/>
          <w:lang w:eastAsia="en-US"/>
        </w:rPr>
        <w:t xml:space="preserve">Convócase o V Premio de investigación “Carlos G. Otero Díaz” correspondente á edición de 2024, de acordo coa base 2 do Acordo do Pleno do Consello de Contas, do 23 de setembro de 2019, polo que se crea o Premio de investigación “Carlos G. Otero Díaz” e se establecen as bases reguladoras para a súa concesión, publicado mediante Resolución do conselleiro maior, do 29 de </w:t>
      </w:r>
      <w:r w:rsidRPr="007330E4">
        <w:rPr>
          <w:rFonts w:eastAsiaTheme="minorHAnsi" w:cstheme="minorBidi"/>
          <w:lang w:eastAsia="en-US"/>
        </w:rPr>
        <w:lastRenderedPageBreak/>
        <w:t>outubro de 2019 (DOG núm. 215, do 12 de novembro), modificadas mediante Resolución do conselleiro maior do 23 de maio de 2022 polo que se publica Acordo do Peno do 18 de maio de 2022 (DOG núm. 110 do 9 de xuño)</w:t>
      </w:r>
      <w:r w:rsidR="0081308B" w:rsidRPr="007330E4">
        <w:rPr>
          <w:rFonts w:eastAsiaTheme="minorHAnsi" w:cstheme="minorBidi"/>
          <w:lang w:eastAsia="en-US"/>
        </w:rPr>
        <w:t>,</w:t>
      </w:r>
      <w:r w:rsidRPr="007330E4">
        <w:rPr>
          <w:rFonts w:eastAsiaTheme="minorHAnsi" w:cstheme="minorBidi"/>
          <w:lang w:eastAsia="en-US"/>
        </w:rPr>
        <w:t xml:space="preserve"> Resolución do 23 de xuño de 2023, polo que se publica Acordo do Pleno do 22 de xuño de 2023 (DOG nº 129 do 7 de xullo de 2023)</w:t>
      </w:r>
      <w:r w:rsidR="0081308B" w:rsidRPr="007330E4">
        <w:rPr>
          <w:rFonts w:eastAsiaTheme="minorHAnsi" w:cstheme="minorBidi"/>
          <w:lang w:eastAsia="en-US"/>
        </w:rPr>
        <w:t xml:space="preserve">, e Resolución do </w:t>
      </w:r>
      <w:r w:rsidR="00F538F2" w:rsidRPr="007330E4">
        <w:rPr>
          <w:rFonts w:eastAsiaTheme="minorHAnsi" w:cstheme="minorBidi"/>
          <w:lang w:eastAsia="en-US"/>
        </w:rPr>
        <w:t>6</w:t>
      </w:r>
      <w:r w:rsidR="0081308B" w:rsidRPr="007330E4">
        <w:rPr>
          <w:rFonts w:eastAsiaTheme="minorHAnsi" w:cstheme="minorBidi"/>
          <w:lang w:eastAsia="en-US"/>
        </w:rPr>
        <w:t xml:space="preserve"> de </w:t>
      </w:r>
      <w:r w:rsidR="00F538F2" w:rsidRPr="007330E4">
        <w:rPr>
          <w:rFonts w:eastAsiaTheme="minorHAnsi" w:cstheme="minorBidi"/>
          <w:lang w:eastAsia="en-US"/>
        </w:rPr>
        <w:t>xuño</w:t>
      </w:r>
      <w:r w:rsidR="0081308B" w:rsidRPr="007330E4">
        <w:rPr>
          <w:rFonts w:eastAsiaTheme="minorHAnsi" w:cstheme="minorBidi"/>
          <w:lang w:eastAsia="en-US"/>
        </w:rPr>
        <w:t xml:space="preserve"> de 2024, polo que se publica o Acordo do Pleno do </w:t>
      </w:r>
      <w:r w:rsidR="00265F19" w:rsidRPr="007330E4">
        <w:rPr>
          <w:rFonts w:eastAsiaTheme="minorHAnsi" w:cstheme="minorBidi"/>
          <w:lang w:eastAsia="en-US"/>
        </w:rPr>
        <w:t>28</w:t>
      </w:r>
      <w:r w:rsidR="007F12F6" w:rsidRPr="007330E4">
        <w:rPr>
          <w:rFonts w:eastAsiaTheme="minorHAnsi" w:cstheme="minorBidi"/>
          <w:lang w:eastAsia="en-US"/>
        </w:rPr>
        <w:t xml:space="preserve"> de maio</w:t>
      </w:r>
      <w:r w:rsidR="0081308B" w:rsidRPr="007330E4">
        <w:rPr>
          <w:rFonts w:eastAsiaTheme="minorHAnsi" w:cstheme="minorBidi"/>
          <w:lang w:eastAsia="en-US"/>
        </w:rPr>
        <w:t xml:space="preserve"> de 2024</w:t>
      </w:r>
      <w:r w:rsidRPr="007330E4">
        <w:rPr>
          <w:rFonts w:eastAsiaTheme="minorHAnsi" w:cstheme="minorBidi"/>
          <w:lang w:eastAsia="en-US"/>
        </w:rPr>
        <w:t>.</w:t>
      </w:r>
    </w:p>
    <w:p w14:paraId="7220C7F1" w14:textId="77777777" w:rsidR="00A068F6" w:rsidRPr="007330E4" w:rsidRDefault="00A068F6" w:rsidP="00A068F6">
      <w:pPr>
        <w:spacing w:after="200" w:line="276" w:lineRule="auto"/>
        <w:contextualSpacing/>
        <w:rPr>
          <w:rFonts w:eastAsiaTheme="minorHAnsi" w:cstheme="minorBidi"/>
          <w:bCs/>
          <w:lang w:eastAsia="en-US"/>
        </w:rPr>
      </w:pPr>
      <w:r w:rsidRPr="007330E4">
        <w:rPr>
          <w:rFonts w:eastAsiaTheme="minorHAnsi" w:cstheme="minorBidi"/>
          <w:bCs/>
          <w:lang w:eastAsia="en-US"/>
        </w:rPr>
        <w:t>Segunda: Requisitos e procedemento.</w:t>
      </w:r>
    </w:p>
    <w:p w14:paraId="6EA366A7" w14:textId="77777777"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Os requisitos e procedemento de concesión do premio serán os recollidos no Acordo do Pleno do Consello de Contas do 23 de setembro de 2019 no que se establecen as bases reguladoras para a súa concesión.</w:t>
      </w:r>
    </w:p>
    <w:p w14:paraId="0DA6097C" w14:textId="77777777" w:rsidR="00A068F6" w:rsidRPr="007330E4" w:rsidRDefault="00A068F6" w:rsidP="00A068F6">
      <w:pPr>
        <w:spacing w:after="200" w:line="276" w:lineRule="auto"/>
        <w:contextualSpacing/>
        <w:rPr>
          <w:rFonts w:eastAsiaTheme="minorHAnsi" w:cstheme="minorBidi"/>
          <w:lang w:eastAsia="en-US"/>
        </w:rPr>
      </w:pPr>
    </w:p>
    <w:p w14:paraId="35C6946B" w14:textId="77777777" w:rsidR="00A068F6" w:rsidRPr="007330E4" w:rsidRDefault="00A068F6" w:rsidP="00A068F6">
      <w:pPr>
        <w:spacing w:after="200" w:line="276" w:lineRule="auto"/>
        <w:contextualSpacing/>
        <w:rPr>
          <w:rFonts w:eastAsiaTheme="minorHAnsi" w:cstheme="minorBidi"/>
          <w:bCs/>
          <w:lang w:eastAsia="en-US"/>
        </w:rPr>
      </w:pPr>
      <w:r w:rsidRPr="007330E4">
        <w:rPr>
          <w:rFonts w:eastAsiaTheme="minorHAnsi" w:cstheme="minorBidi"/>
          <w:bCs/>
          <w:lang w:eastAsia="en-US"/>
        </w:rPr>
        <w:t>Terceira: Participantes.</w:t>
      </w:r>
    </w:p>
    <w:p w14:paraId="1E389375" w14:textId="77777777" w:rsidR="00A068F6" w:rsidRPr="007330E4" w:rsidRDefault="00A068F6" w:rsidP="00A068F6">
      <w:pPr>
        <w:rPr>
          <w:rFonts w:eastAsiaTheme="minorHAnsi" w:cstheme="minorBidi"/>
          <w:lang w:eastAsia="en-US"/>
        </w:rPr>
      </w:pPr>
      <w:r w:rsidRPr="007330E4">
        <w:rPr>
          <w:rFonts w:eastAsiaTheme="minorHAnsi" w:cstheme="minorBidi"/>
          <w:lang w:eastAsia="en-US"/>
        </w:rPr>
        <w:t>De acordo coa base 4 do Acordo do Pleno do Consello de Contas do 23 de setembro de 2019, modificada polo Acordo do Pleno do Consello de Contas do 18 de maio de 2022, poderán concorrer ao premio os autores ou coautores de traballos de investigación, que teñan o seu domicilio en calquera dos Estados membros da Unión Europea, que poderán ter a condición de persoa física ou grupo de investigación, composto por persoas físicas, baixo a coordinación dun dos seus integrantes, que actuará como representante do grupo e responsable do traballo aos efectos oportunos.</w:t>
      </w:r>
    </w:p>
    <w:p w14:paraId="7B7DA706" w14:textId="77777777" w:rsidR="00A068F6" w:rsidRPr="007330E4" w:rsidRDefault="00A068F6" w:rsidP="00A068F6">
      <w:pPr>
        <w:rPr>
          <w:rFonts w:eastAsiaTheme="minorHAnsi" w:cstheme="minorBidi"/>
          <w:lang w:eastAsia="en-US"/>
        </w:rPr>
      </w:pPr>
    </w:p>
    <w:p w14:paraId="1E7D81E0" w14:textId="77777777" w:rsidR="00A068F6" w:rsidRPr="007330E4" w:rsidRDefault="00A068F6" w:rsidP="00A068F6">
      <w:pPr>
        <w:spacing w:after="200" w:line="276" w:lineRule="auto"/>
        <w:rPr>
          <w:rFonts w:eastAsiaTheme="minorHAnsi" w:cstheme="minorBidi"/>
          <w:lang w:eastAsia="en-US"/>
        </w:rPr>
      </w:pPr>
      <w:r w:rsidRPr="007330E4">
        <w:rPr>
          <w:rFonts w:eastAsiaTheme="minorHAnsi" w:cstheme="minorBidi"/>
          <w:lang w:eastAsia="en-US"/>
        </w:rPr>
        <w:t>Non poderán concorrer ao premio:</w:t>
      </w:r>
    </w:p>
    <w:p w14:paraId="4FEC290B" w14:textId="77777777" w:rsidR="00A068F6" w:rsidRPr="007330E4" w:rsidRDefault="00A068F6" w:rsidP="00A068F6">
      <w:pPr>
        <w:pStyle w:val="Prrafodelista"/>
        <w:numPr>
          <w:ilvl w:val="0"/>
          <w:numId w:val="4"/>
        </w:numPr>
        <w:spacing w:after="200" w:line="276" w:lineRule="auto"/>
        <w:rPr>
          <w:rFonts w:eastAsiaTheme="minorHAnsi" w:cstheme="minorBidi"/>
          <w:lang w:eastAsia="en-US"/>
        </w:rPr>
      </w:pPr>
      <w:r w:rsidRPr="007330E4">
        <w:rPr>
          <w:rFonts w:eastAsiaTheme="minorHAnsi" w:cstheme="minorBidi"/>
          <w:lang w:eastAsia="en-US"/>
        </w:rPr>
        <w:t>Aquelas persoas que tivesen a condición de membro do Pleno do Consello de Contas á data desta convocatoria.</w:t>
      </w:r>
    </w:p>
    <w:p w14:paraId="31EF6D74" w14:textId="77777777" w:rsidR="00A068F6" w:rsidRPr="007330E4" w:rsidRDefault="00A068F6" w:rsidP="00A068F6">
      <w:pPr>
        <w:pStyle w:val="Prrafodelista"/>
        <w:numPr>
          <w:ilvl w:val="0"/>
          <w:numId w:val="4"/>
        </w:numPr>
        <w:spacing w:after="200" w:line="276" w:lineRule="auto"/>
        <w:rPr>
          <w:rFonts w:eastAsiaTheme="minorHAnsi" w:cstheme="minorBidi"/>
          <w:lang w:eastAsia="en-US"/>
        </w:rPr>
      </w:pPr>
      <w:r w:rsidRPr="007330E4">
        <w:rPr>
          <w:rFonts w:eastAsiaTheme="minorHAnsi" w:cstheme="minorBidi"/>
          <w:lang w:eastAsia="en-US"/>
        </w:rPr>
        <w:t>Aquelas persoas que obtivesen o premio nas dúas edicións anteriores á esta convocatoria.</w:t>
      </w:r>
    </w:p>
    <w:p w14:paraId="4946C88B" w14:textId="77777777" w:rsidR="00A068F6" w:rsidRPr="007330E4" w:rsidRDefault="00A068F6" w:rsidP="00A068F6">
      <w:pPr>
        <w:pStyle w:val="Prrafodelista"/>
        <w:numPr>
          <w:ilvl w:val="0"/>
          <w:numId w:val="4"/>
        </w:numPr>
        <w:spacing w:after="200" w:line="276" w:lineRule="auto"/>
        <w:rPr>
          <w:rFonts w:eastAsiaTheme="minorHAnsi" w:cstheme="minorBidi"/>
          <w:lang w:eastAsia="en-US"/>
        </w:rPr>
      </w:pPr>
      <w:r w:rsidRPr="007330E4">
        <w:rPr>
          <w:rFonts w:eastAsiaTheme="minorHAnsi" w:cstheme="minorBidi"/>
          <w:lang w:eastAsia="en-US"/>
        </w:rPr>
        <w:t>Aquelas persoas que formasen parte do xurado nas dúas edicións anteriores á presente convocatoria.</w:t>
      </w:r>
    </w:p>
    <w:p w14:paraId="764B6B18" w14:textId="00CD6D80" w:rsidR="00A068F6" w:rsidRPr="007330E4" w:rsidRDefault="00A068F6" w:rsidP="00A068F6">
      <w:pPr>
        <w:spacing w:after="200" w:line="276" w:lineRule="auto"/>
        <w:contextualSpacing/>
        <w:rPr>
          <w:rFonts w:eastAsiaTheme="minorHAnsi" w:cstheme="minorBidi"/>
          <w:bCs/>
          <w:lang w:eastAsia="en-US"/>
        </w:rPr>
      </w:pPr>
      <w:r w:rsidRPr="007330E4">
        <w:rPr>
          <w:rFonts w:eastAsiaTheme="minorHAnsi" w:cstheme="minorBidi"/>
          <w:bCs/>
          <w:lang w:eastAsia="en-US"/>
        </w:rPr>
        <w:t>Cuarta: Prazo de presentación.</w:t>
      </w:r>
    </w:p>
    <w:p w14:paraId="46587AD8" w14:textId="41679649"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En cumprimento da base 5 do Acordo do Pleno do Consello de Contas do 23 de setembro de 2019, establécese que o prazo de presentación das solicitudes comezará a partir do día seguinte da publicación da presente convocatoria no Diario Oficial de Galicia, finalizando o 15 de novembro de 2024.</w:t>
      </w:r>
    </w:p>
    <w:p w14:paraId="4B6D8583" w14:textId="77777777" w:rsidR="00A068F6" w:rsidRPr="007330E4" w:rsidRDefault="00A068F6" w:rsidP="00A068F6">
      <w:pPr>
        <w:spacing w:after="200" w:line="276" w:lineRule="auto"/>
        <w:contextualSpacing/>
        <w:rPr>
          <w:rFonts w:eastAsiaTheme="minorHAnsi" w:cstheme="minorBidi"/>
          <w:lang w:eastAsia="en-US"/>
        </w:rPr>
      </w:pPr>
    </w:p>
    <w:p w14:paraId="43A7D2A6" w14:textId="77777777" w:rsidR="00A068F6" w:rsidRPr="007330E4" w:rsidRDefault="00A068F6" w:rsidP="00A068F6">
      <w:pPr>
        <w:spacing w:after="200" w:line="276" w:lineRule="auto"/>
        <w:contextualSpacing/>
        <w:rPr>
          <w:rFonts w:eastAsiaTheme="minorHAnsi" w:cstheme="minorBidi"/>
          <w:bCs/>
          <w:lang w:eastAsia="en-US"/>
        </w:rPr>
      </w:pPr>
      <w:r w:rsidRPr="007330E4">
        <w:rPr>
          <w:rFonts w:eastAsiaTheme="minorHAnsi" w:cstheme="minorBidi"/>
          <w:bCs/>
          <w:lang w:eastAsia="en-US"/>
        </w:rPr>
        <w:t>Quinta: Designación do Xurado</w:t>
      </w:r>
    </w:p>
    <w:p w14:paraId="1848FEE7" w14:textId="77777777"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De conformidade co disposto na base 9 do Acordo do Pleno do Consello de Contas do 23 de setembro de 2019, modificada polo Acordo do Pleno do Consello de Contas do 18 de maio de 2022, o xurado estará composto por:</w:t>
      </w:r>
    </w:p>
    <w:p w14:paraId="43679A2B" w14:textId="77777777" w:rsidR="00A068F6" w:rsidRPr="007330E4" w:rsidRDefault="00A068F6" w:rsidP="00A068F6">
      <w:pPr>
        <w:spacing w:after="200" w:line="276" w:lineRule="auto"/>
        <w:contextualSpacing/>
        <w:rPr>
          <w:rFonts w:eastAsiaTheme="minorHAnsi" w:cstheme="minorBidi"/>
          <w:lang w:eastAsia="en-US"/>
        </w:rPr>
      </w:pPr>
    </w:p>
    <w:p w14:paraId="78922A93" w14:textId="77777777"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Presidente: Conselleiro/a Maior do Consello de Contas de Galicia</w:t>
      </w:r>
    </w:p>
    <w:p w14:paraId="1A784A22" w14:textId="77777777"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Vocais:</w:t>
      </w:r>
    </w:p>
    <w:p w14:paraId="13C0B03A" w14:textId="77777777" w:rsidR="00A068F6" w:rsidRPr="007330E4" w:rsidRDefault="00A068F6" w:rsidP="00A068F6">
      <w:pPr>
        <w:pStyle w:val="Prrafodelista"/>
        <w:numPr>
          <w:ilvl w:val="0"/>
          <w:numId w:val="2"/>
        </w:numPr>
        <w:spacing w:after="200" w:line="276" w:lineRule="auto"/>
        <w:rPr>
          <w:rFonts w:eastAsiaTheme="minorHAnsi" w:cstheme="minorBidi"/>
          <w:lang w:eastAsia="en-US"/>
        </w:rPr>
      </w:pPr>
      <w:r w:rsidRPr="007330E4">
        <w:rPr>
          <w:rFonts w:eastAsiaTheme="minorHAnsi" w:cstheme="minorBidi"/>
          <w:lang w:eastAsia="en-US"/>
        </w:rPr>
        <w:t>Don Antonio Arias Rodríguez</w:t>
      </w:r>
    </w:p>
    <w:p w14:paraId="62356B8C" w14:textId="77777777" w:rsidR="00A068F6" w:rsidRPr="007330E4" w:rsidRDefault="00A068F6" w:rsidP="00A068F6">
      <w:pPr>
        <w:pStyle w:val="Prrafodelista"/>
        <w:numPr>
          <w:ilvl w:val="0"/>
          <w:numId w:val="2"/>
        </w:numPr>
        <w:spacing w:after="200" w:line="276" w:lineRule="auto"/>
        <w:rPr>
          <w:rFonts w:eastAsiaTheme="minorHAnsi" w:cstheme="minorBidi"/>
          <w:lang w:eastAsia="en-US"/>
        </w:rPr>
      </w:pPr>
      <w:r w:rsidRPr="007330E4">
        <w:rPr>
          <w:rFonts w:eastAsiaTheme="minorHAnsi" w:cstheme="minorBidi"/>
          <w:lang w:eastAsia="en-US"/>
        </w:rPr>
        <w:lastRenderedPageBreak/>
        <w:t>Dona María Concepción Campos Acuña</w:t>
      </w:r>
    </w:p>
    <w:p w14:paraId="366BC8D4" w14:textId="77777777" w:rsidR="00A068F6" w:rsidRPr="007330E4" w:rsidRDefault="00A068F6" w:rsidP="00A068F6">
      <w:pPr>
        <w:pStyle w:val="Prrafodelista"/>
        <w:numPr>
          <w:ilvl w:val="0"/>
          <w:numId w:val="2"/>
        </w:numPr>
        <w:spacing w:after="200" w:line="276" w:lineRule="auto"/>
        <w:rPr>
          <w:rFonts w:eastAsiaTheme="minorHAnsi" w:cstheme="minorBidi"/>
          <w:lang w:eastAsia="en-US"/>
        </w:rPr>
      </w:pPr>
      <w:r w:rsidRPr="007330E4">
        <w:rPr>
          <w:rFonts w:eastAsiaTheme="minorHAnsi" w:cstheme="minorBidi"/>
          <w:lang w:eastAsia="en-US"/>
        </w:rPr>
        <w:t>Dona María Inmaculada Valeije Álvarez</w:t>
      </w:r>
    </w:p>
    <w:p w14:paraId="6004473A" w14:textId="77777777"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 xml:space="preserve">Secretaria:  Dona María Pérez Vázquez </w:t>
      </w:r>
    </w:p>
    <w:p w14:paraId="1F2D7096" w14:textId="77777777" w:rsidR="00A068F6" w:rsidRPr="007330E4" w:rsidRDefault="00A068F6" w:rsidP="00A068F6">
      <w:pPr>
        <w:spacing w:after="200" w:line="276" w:lineRule="auto"/>
        <w:contextualSpacing/>
        <w:rPr>
          <w:rFonts w:eastAsiaTheme="minorHAnsi" w:cstheme="minorBidi"/>
          <w:lang w:eastAsia="en-US"/>
        </w:rPr>
      </w:pPr>
    </w:p>
    <w:p w14:paraId="489C46E4" w14:textId="77777777" w:rsidR="00A068F6" w:rsidRPr="007330E4" w:rsidRDefault="00A068F6" w:rsidP="00A068F6">
      <w:pPr>
        <w:spacing w:after="200" w:line="276" w:lineRule="auto"/>
        <w:contextualSpacing/>
        <w:rPr>
          <w:rFonts w:eastAsiaTheme="minorHAnsi" w:cstheme="minorBidi"/>
          <w:bCs/>
          <w:lang w:eastAsia="en-US"/>
        </w:rPr>
      </w:pPr>
      <w:r w:rsidRPr="007330E4">
        <w:rPr>
          <w:rFonts w:eastAsiaTheme="minorHAnsi" w:cstheme="minorBidi"/>
          <w:bCs/>
          <w:lang w:eastAsia="en-US"/>
        </w:rPr>
        <w:t>Sexta: Prazo do fallo do xurado</w:t>
      </w:r>
    </w:p>
    <w:p w14:paraId="2E587956" w14:textId="7F9155F2"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De conformidade co establecido na base 11 do Acordo do Pleno do Consello de Contas do 23 de setembro de 2019, modificada polo Acordo do Pleno do Consello de Contas do 18 de maio de 2022, o prazo para a emisión do fallo do xurado finalizará o 15 de decembro de 202</w:t>
      </w:r>
      <w:r w:rsidR="00995085" w:rsidRPr="007330E4">
        <w:rPr>
          <w:rFonts w:eastAsiaTheme="minorHAnsi" w:cstheme="minorBidi"/>
          <w:lang w:eastAsia="en-US"/>
        </w:rPr>
        <w:t>4</w:t>
      </w:r>
      <w:r w:rsidRPr="007330E4">
        <w:rPr>
          <w:rFonts w:eastAsiaTheme="minorHAnsi" w:cstheme="minorBidi"/>
          <w:lang w:eastAsia="en-US"/>
        </w:rPr>
        <w:t>.</w:t>
      </w:r>
    </w:p>
    <w:p w14:paraId="1333B049" w14:textId="77777777" w:rsidR="00A068F6" w:rsidRPr="007330E4" w:rsidRDefault="00A068F6" w:rsidP="00A068F6">
      <w:pPr>
        <w:spacing w:after="200" w:line="276" w:lineRule="auto"/>
        <w:contextualSpacing/>
        <w:rPr>
          <w:rFonts w:eastAsiaTheme="minorHAnsi" w:cstheme="minorBidi"/>
          <w:lang w:eastAsia="en-US"/>
        </w:rPr>
      </w:pPr>
    </w:p>
    <w:p w14:paraId="40FEA468" w14:textId="01F5402A" w:rsidR="00A068F6" w:rsidRPr="007330E4" w:rsidRDefault="00A068F6" w:rsidP="00A068F6">
      <w:pPr>
        <w:spacing w:after="200" w:line="276" w:lineRule="auto"/>
        <w:contextualSpacing/>
        <w:rPr>
          <w:rFonts w:eastAsiaTheme="minorHAnsi" w:cstheme="minorBidi"/>
          <w:bCs/>
          <w:lang w:eastAsia="en-US"/>
        </w:rPr>
      </w:pPr>
      <w:r w:rsidRPr="007330E4">
        <w:rPr>
          <w:rFonts w:eastAsiaTheme="minorHAnsi" w:cstheme="minorBidi"/>
          <w:bCs/>
          <w:lang w:eastAsia="en-US"/>
        </w:rPr>
        <w:t>Sétim</w:t>
      </w:r>
      <w:r w:rsidR="00445CEC" w:rsidRPr="007330E4">
        <w:rPr>
          <w:rFonts w:eastAsiaTheme="minorHAnsi" w:cstheme="minorBidi"/>
          <w:bCs/>
          <w:lang w:eastAsia="en-US"/>
        </w:rPr>
        <w:t>a</w:t>
      </w:r>
      <w:r w:rsidRPr="007330E4">
        <w:rPr>
          <w:rFonts w:eastAsiaTheme="minorHAnsi" w:cstheme="minorBidi"/>
          <w:bCs/>
          <w:lang w:eastAsia="en-US"/>
        </w:rPr>
        <w:t>: Dotación económica.</w:t>
      </w:r>
    </w:p>
    <w:p w14:paraId="03F5F2FD" w14:textId="1530645C"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 xml:space="preserve">A dotación económica do </w:t>
      </w:r>
      <w:r w:rsidR="00995085" w:rsidRPr="007330E4">
        <w:rPr>
          <w:rFonts w:eastAsiaTheme="minorHAnsi" w:cstheme="minorBidi"/>
          <w:lang w:eastAsia="en-US"/>
        </w:rPr>
        <w:t>V</w:t>
      </w:r>
      <w:r w:rsidRPr="007330E4">
        <w:rPr>
          <w:rFonts w:eastAsiaTheme="minorHAnsi" w:cstheme="minorBidi"/>
          <w:lang w:eastAsia="en-US"/>
        </w:rPr>
        <w:t xml:space="preserve"> Premio de investigación “Carlos G. Otero Díaz” é de 4.500 euros, distribuídos da seguinte forma:</w:t>
      </w:r>
    </w:p>
    <w:p w14:paraId="0D779926" w14:textId="77777777" w:rsidR="00A068F6" w:rsidRPr="007330E4" w:rsidRDefault="00A068F6" w:rsidP="00A068F6">
      <w:pPr>
        <w:pStyle w:val="Prrafodelista"/>
        <w:numPr>
          <w:ilvl w:val="0"/>
          <w:numId w:val="3"/>
        </w:numPr>
        <w:spacing w:after="200" w:line="276" w:lineRule="auto"/>
        <w:rPr>
          <w:rFonts w:eastAsiaTheme="minorHAnsi" w:cstheme="minorBidi"/>
          <w:lang w:eastAsia="en-US"/>
        </w:rPr>
      </w:pPr>
      <w:r w:rsidRPr="007330E4">
        <w:rPr>
          <w:rFonts w:eastAsiaTheme="minorHAnsi" w:cstheme="minorBidi"/>
          <w:lang w:eastAsia="en-US"/>
        </w:rPr>
        <w:t>Primeiro premio: 3.000 euros</w:t>
      </w:r>
    </w:p>
    <w:p w14:paraId="403AF3FD" w14:textId="77777777" w:rsidR="00A068F6" w:rsidRPr="007330E4" w:rsidRDefault="00A068F6" w:rsidP="00A068F6">
      <w:pPr>
        <w:pStyle w:val="Prrafodelista"/>
        <w:numPr>
          <w:ilvl w:val="0"/>
          <w:numId w:val="3"/>
        </w:numPr>
        <w:spacing w:after="200" w:line="276" w:lineRule="auto"/>
        <w:rPr>
          <w:rFonts w:eastAsiaTheme="minorHAnsi" w:cstheme="minorBidi"/>
          <w:lang w:eastAsia="en-US"/>
        </w:rPr>
      </w:pPr>
      <w:r w:rsidRPr="007330E4">
        <w:rPr>
          <w:rFonts w:eastAsiaTheme="minorHAnsi" w:cstheme="minorBidi"/>
          <w:lang w:eastAsia="en-US"/>
        </w:rPr>
        <w:t>Segundo premio: 1.500 euros</w:t>
      </w:r>
    </w:p>
    <w:p w14:paraId="30AEF8B1" w14:textId="77777777" w:rsidR="00A068F6" w:rsidRPr="007330E4" w:rsidRDefault="00A068F6" w:rsidP="00A068F6">
      <w:pPr>
        <w:pStyle w:val="Prrafodelista"/>
        <w:numPr>
          <w:ilvl w:val="0"/>
          <w:numId w:val="3"/>
        </w:numPr>
        <w:spacing w:after="200" w:line="276" w:lineRule="auto"/>
        <w:rPr>
          <w:rFonts w:eastAsiaTheme="minorHAnsi" w:cstheme="minorBidi"/>
          <w:lang w:eastAsia="en-US"/>
        </w:rPr>
      </w:pPr>
      <w:r w:rsidRPr="007330E4">
        <w:rPr>
          <w:rFonts w:eastAsiaTheme="minorHAnsi" w:cstheme="minorBidi"/>
          <w:lang w:eastAsia="en-US"/>
        </w:rPr>
        <w:t>Accésits: No caso de ser declarados desertos o primeiro e segundo premios, poderanse conceder ata tres accésits de 1.000 euros cada un.</w:t>
      </w:r>
    </w:p>
    <w:p w14:paraId="43877897" w14:textId="5C7BA88B"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Dita contía imputarase á partida orzamentaria 02.01.111C.481.01 do orzamento do Consello de Contas para o exercicio 202</w:t>
      </w:r>
      <w:r w:rsidR="00995085" w:rsidRPr="007330E4">
        <w:rPr>
          <w:rFonts w:eastAsiaTheme="minorHAnsi" w:cstheme="minorBidi"/>
          <w:lang w:eastAsia="en-US"/>
        </w:rPr>
        <w:t>4</w:t>
      </w:r>
      <w:r w:rsidRPr="007330E4">
        <w:rPr>
          <w:rFonts w:eastAsiaTheme="minorHAnsi" w:cstheme="minorBidi"/>
          <w:lang w:eastAsia="en-US"/>
        </w:rPr>
        <w:t>.</w:t>
      </w:r>
    </w:p>
    <w:p w14:paraId="3F2A0DF9" w14:textId="77777777" w:rsidR="00A068F6" w:rsidRPr="007330E4" w:rsidRDefault="00A068F6" w:rsidP="00A068F6">
      <w:pPr>
        <w:spacing w:after="200" w:line="276" w:lineRule="auto"/>
        <w:contextualSpacing/>
        <w:rPr>
          <w:rFonts w:eastAsiaTheme="minorHAnsi" w:cstheme="minorBidi"/>
          <w:lang w:eastAsia="en-US"/>
        </w:rPr>
      </w:pPr>
    </w:p>
    <w:p w14:paraId="4B66F07C" w14:textId="77777777" w:rsidR="00A068F6" w:rsidRPr="007330E4" w:rsidRDefault="00A068F6" w:rsidP="00A068F6">
      <w:pPr>
        <w:spacing w:after="200" w:line="276" w:lineRule="auto"/>
        <w:contextualSpacing/>
        <w:rPr>
          <w:rFonts w:eastAsiaTheme="minorHAnsi" w:cstheme="minorBidi"/>
          <w:bCs/>
          <w:lang w:eastAsia="en-US"/>
        </w:rPr>
      </w:pPr>
      <w:r w:rsidRPr="007330E4">
        <w:rPr>
          <w:rFonts w:eastAsiaTheme="minorHAnsi" w:cstheme="minorBidi"/>
          <w:bCs/>
          <w:lang w:eastAsia="en-US"/>
        </w:rPr>
        <w:t>Oitava: Modelo de solicitude e impreso de participación.</w:t>
      </w:r>
    </w:p>
    <w:p w14:paraId="47249585" w14:textId="77777777"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Publícanse o modelo de solicitude e o impreso de participación que figuran como Anexos I e II do Acordo do Pleno do Consello de Contas do 23 de setembro de 2019.</w:t>
      </w:r>
    </w:p>
    <w:p w14:paraId="6188EC4D" w14:textId="77777777" w:rsidR="00A068F6" w:rsidRPr="007330E4" w:rsidRDefault="00A068F6" w:rsidP="00A068F6">
      <w:pPr>
        <w:spacing w:after="200" w:line="276" w:lineRule="auto"/>
        <w:contextualSpacing/>
        <w:rPr>
          <w:rFonts w:eastAsiaTheme="minorHAnsi" w:cstheme="minorBidi"/>
          <w:lang w:eastAsia="en-US"/>
        </w:rPr>
      </w:pPr>
    </w:p>
    <w:p w14:paraId="5CDE2FC5" w14:textId="58773F60"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Novena: Entrada en vigor</w:t>
      </w:r>
    </w:p>
    <w:p w14:paraId="52DB84B0" w14:textId="77777777" w:rsidR="00A068F6" w:rsidRPr="007330E4" w:rsidRDefault="00A068F6" w:rsidP="00A068F6">
      <w:pPr>
        <w:spacing w:after="200" w:line="276" w:lineRule="auto"/>
        <w:contextualSpacing/>
        <w:rPr>
          <w:rFonts w:eastAsiaTheme="minorHAnsi" w:cstheme="minorBidi"/>
          <w:lang w:eastAsia="en-US"/>
        </w:rPr>
      </w:pPr>
      <w:r w:rsidRPr="007330E4">
        <w:rPr>
          <w:rFonts w:eastAsiaTheme="minorHAnsi" w:cstheme="minorBidi"/>
          <w:lang w:eastAsia="en-US"/>
        </w:rPr>
        <w:t>A presente convocatoria entrará en vigor o día seguinte ao da súa publicación no Diario Oficial de Galicia.</w:t>
      </w:r>
    </w:p>
    <w:p w14:paraId="4A7E31E6" w14:textId="77777777" w:rsidR="00A068F6" w:rsidRPr="007330E4" w:rsidRDefault="00A068F6" w:rsidP="00A068F6">
      <w:pPr>
        <w:spacing w:after="200" w:line="276" w:lineRule="auto"/>
        <w:contextualSpacing/>
        <w:rPr>
          <w:rFonts w:eastAsiaTheme="minorHAnsi" w:cstheme="minorBidi"/>
          <w:lang w:eastAsia="en-US"/>
        </w:rPr>
      </w:pPr>
    </w:p>
    <w:p w14:paraId="015BE287" w14:textId="3004DA17" w:rsidR="001352D4" w:rsidRPr="007330E4" w:rsidRDefault="001352D4" w:rsidP="0027130B">
      <w:pPr>
        <w:spacing w:before="240" w:line="276" w:lineRule="auto"/>
      </w:pPr>
    </w:p>
    <w:p w14:paraId="6FA50409" w14:textId="77777777" w:rsidR="00844AB5" w:rsidRPr="007330E4" w:rsidRDefault="00844AB5" w:rsidP="0027130B">
      <w:pPr>
        <w:spacing w:before="240" w:line="276" w:lineRule="auto"/>
      </w:pPr>
    </w:p>
    <w:p w14:paraId="050A5B02" w14:textId="77777777" w:rsidR="00844AB5" w:rsidRPr="007330E4" w:rsidRDefault="00844AB5" w:rsidP="0027130B">
      <w:pPr>
        <w:spacing w:before="240" w:line="276" w:lineRule="auto"/>
      </w:pPr>
    </w:p>
    <w:p w14:paraId="59F90843" w14:textId="77777777" w:rsidR="00844AB5" w:rsidRPr="007330E4" w:rsidRDefault="00844AB5" w:rsidP="003060BA">
      <w:pPr>
        <w:spacing w:before="240" w:line="276" w:lineRule="auto"/>
        <w:rPr>
          <w:b/>
          <w:bCs/>
        </w:rPr>
      </w:pPr>
    </w:p>
    <w:p w14:paraId="37A69515" w14:textId="77777777" w:rsidR="007F2047" w:rsidRPr="007330E4" w:rsidRDefault="007F2047" w:rsidP="003060BA">
      <w:pPr>
        <w:spacing w:before="240" w:line="276" w:lineRule="auto"/>
        <w:rPr>
          <w:b/>
          <w:bCs/>
        </w:rPr>
      </w:pPr>
    </w:p>
    <w:p w14:paraId="1B0E756F" w14:textId="77777777" w:rsidR="00445CEC" w:rsidRPr="007330E4" w:rsidRDefault="00445CEC" w:rsidP="003060BA">
      <w:pPr>
        <w:spacing w:before="240" w:line="276" w:lineRule="auto"/>
        <w:rPr>
          <w:b/>
          <w:bCs/>
        </w:rPr>
      </w:pPr>
    </w:p>
    <w:p w14:paraId="05B08233" w14:textId="77777777" w:rsidR="00445CEC" w:rsidRPr="007330E4" w:rsidRDefault="00445CEC" w:rsidP="003060BA">
      <w:pPr>
        <w:spacing w:before="240" w:line="276" w:lineRule="auto"/>
        <w:rPr>
          <w:b/>
          <w:bCs/>
        </w:rPr>
      </w:pPr>
    </w:p>
    <w:p w14:paraId="3C55FEEF" w14:textId="77777777" w:rsidR="00445CEC" w:rsidRPr="007330E4" w:rsidRDefault="00445CEC" w:rsidP="003060BA">
      <w:pPr>
        <w:spacing w:before="240" w:line="276" w:lineRule="auto"/>
        <w:rPr>
          <w:b/>
          <w:bCs/>
        </w:rPr>
      </w:pPr>
    </w:p>
    <w:p w14:paraId="0FB6627D" w14:textId="77777777" w:rsidR="00445CEC" w:rsidRPr="007330E4" w:rsidRDefault="00445CEC" w:rsidP="003060BA">
      <w:pPr>
        <w:spacing w:before="240" w:line="276" w:lineRule="auto"/>
        <w:rPr>
          <w:b/>
          <w:bCs/>
        </w:rPr>
      </w:pPr>
    </w:p>
    <w:p w14:paraId="3F41F71C" w14:textId="77777777" w:rsidR="003C6384" w:rsidRPr="007330E4" w:rsidRDefault="003C6384" w:rsidP="00995085">
      <w:pPr>
        <w:spacing w:after="200" w:line="276" w:lineRule="auto"/>
        <w:ind w:left="284"/>
        <w:rPr>
          <w:rFonts w:eastAsiaTheme="minorHAnsi" w:cstheme="minorBidi"/>
          <w:b/>
          <w:sz w:val="22"/>
          <w:lang w:eastAsia="en-US"/>
        </w:rPr>
      </w:pPr>
    </w:p>
    <w:p w14:paraId="13D4F4A8" w14:textId="1CA3495B" w:rsidR="00995085" w:rsidRPr="007330E4" w:rsidRDefault="00995085" w:rsidP="00995085">
      <w:pPr>
        <w:spacing w:after="200" w:line="276" w:lineRule="auto"/>
        <w:ind w:left="284"/>
        <w:rPr>
          <w:rFonts w:eastAsiaTheme="minorHAnsi" w:cstheme="minorBidi"/>
          <w:sz w:val="22"/>
          <w:lang w:eastAsia="en-US"/>
        </w:rPr>
      </w:pPr>
      <w:r w:rsidRPr="007330E4">
        <w:rPr>
          <w:rFonts w:eastAsiaTheme="minorHAnsi" w:cstheme="minorBidi"/>
          <w:b/>
          <w:sz w:val="22"/>
          <w:lang w:eastAsia="en-US"/>
        </w:rPr>
        <w:t>Anexo I. Modelo solicitude</w:t>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p>
    <w:p w14:paraId="6BBA7E5C" w14:textId="516D286B" w:rsidR="00995085" w:rsidRPr="007330E4" w:rsidRDefault="00995085" w:rsidP="00995085">
      <w:pPr>
        <w:spacing w:after="200" w:line="276" w:lineRule="auto"/>
        <w:ind w:left="284"/>
        <w:rPr>
          <w:rFonts w:eastAsiaTheme="minorHAnsi" w:cstheme="minorBidi"/>
          <w:b/>
          <w:sz w:val="22"/>
          <w:szCs w:val="22"/>
          <w:lang w:eastAsia="en-US"/>
        </w:rPr>
      </w:pPr>
      <w:r w:rsidRPr="007330E4">
        <w:rPr>
          <w:rFonts w:eastAsiaTheme="minorHAnsi" w:cstheme="minorBidi"/>
          <w:b/>
          <w:sz w:val="22"/>
          <w:szCs w:val="22"/>
          <w:lang w:eastAsia="en-US"/>
        </w:rPr>
        <w:t>SOLICITUDE DE PARTICIPACIÓN NO V PREMIO DE INVESTIGACIÓN “CARLOS G. OTERO DÍAZ”</w:t>
      </w:r>
    </w:p>
    <w:p w14:paraId="6C8E8B80" w14:textId="7323DF68" w:rsidR="00995085" w:rsidRPr="007330E4" w:rsidRDefault="00995085" w:rsidP="00995085">
      <w:pPr>
        <w:spacing w:after="200" w:line="276" w:lineRule="auto"/>
        <w:ind w:left="284"/>
        <w:rPr>
          <w:rFonts w:eastAsiaTheme="minorHAnsi" w:cstheme="minorBidi"/>
          <w:sz w:val="22"/>
          <w:lang w:eastAsia="en-US"/>
        </w:rPr>
      </w:pPr>
      <w:r w:rsidRPr="007330E4">
        <w:rPr>
          <w:rFonts w:eastAsiaTheme="minorHAnsi" w:cstheme="minorBidi"/>
          <w:sz w:val="22"/>
          <w:lang w:eastAsia="en-US"/>
        </w:rPr>
        <w:t>En virtude do recollido nas bases reguladoras do Premio de Investigación “Carlos G. Otero Díaz” aprobadas polo Pleno do Consello de Contas na súa sesión do 23 de setembro de 2019 e publicadas mediante Resolución do Conselleiro Maior do 29 de outubro de 2019 (DOG núm. 215, do 12 de novembro), modificadas mediante Resolución do conselleiro maior do 23 de maio de 2022 polo que se publica Acordo do Pleno do 18 de maio de 2022 (DOG núm. 110 do 9 de xuño),</w:t>
      </w:r>
      <w:r w:rsidR="00C7200A" w:rsidRPr="007330E4">
        <w:rPr>
          <w:rFonts w:eastAsiaTheme="minorHAnsi" w:cstheme="minorBidi"/>
          <w:sz w:val="22"/>
          <w:lang w:eastAsia="en-US"/>
        </w:rPr>
        <w:t xml:space="preserve"> e Resolución do 23 de xuño de 2023 pola que se publica o Acordo do Pleno do 22 de xuño</w:t>
      </w:r>
      <w:r w:rsidRPr="007330E4">
        <w:rPr>
          <w:rFonts w:eastAsiaTheme="minorHAnsi" w:cstheme="minorBidi"/>
          <w:sz w:val="22"/>
          <w:lang w:eastAsia="en-US"/>
        </w:rPr>
        <w:t xml:space="preserve"> </w:t>
      </w:r>
      <w:r w:rsidR="00C7200A" w:rsidRPr="007330E4">
        <w:rPr>
          <w:rFonts w:eastAsiaTheme="minorHAnsi" w:cstheme="minorBidi"/>
          <w:sz w:val="22"/>
          <w:lang w:eastAsia="en-US"/>
        </w:rPr>
        <w:t xml:space="preserve">de 2023 (DOG nº 129 do 7 de xullo de 2023), </w:t>
      </w:r>
      <w:r w:rsidR="0081308B" w:rsidRPr="007330E4">
        <w:rPr>
          <w:rFonts w:eastAsiaTheme="minorHAnsi" w:cstheme="minorBidi"/>
          <w:sz w:val="22"/>
          <w:lang w:eastAsia="en-US"/>
        </w:rPr>
        <w:t xml:space="preserve"> e Resolución do </w:t>
      </w:r>
      <w:r w:rsidR="009A5B74" w:rsidRPr="007330E4">
        <w:rPr>
          <w:rFonts w:eastAsiaTheme="minorHAnsi" w:cstheme="minorBidi"/>
          <w:sz w:val="22"/>
          <w:lang w:eastAsia="en-US"/>
        </w:rPr>
        <w:t>5</w:t>
      </w:r>
      <w:r w:rsidR="00F538F2" w:rsidRPr="007330E4">
        <w:rPr>
          <w:rFonts w:eastAsiaTheme="minorHAnsi" w:cstheme="minorBidi"/>
          <w:sz w:val="22"/>
          <w:lang w:eastAsia="en-US"/>
        </w:rPr>
        <w:t xml:space="preserve"> </w:t>
      </w:r>
      <w:r w:rsidR="0081308B" w:rsidRPr="007330E4">
        <w:rPr>
          <w:rFonts w:eastAsiaTheme="minorHAnsi" w:cstheme="minorBidi"/>
          <w:sz w:val="22"/>
          <w:lang w:eastAsia="en-US"/>
        </w:rPr>
        <w:t xml:space="preserve">de </w:t>
      </w:r>
      <w:r w:rsidR="003C6384" w:rsidRPr="007330E4">
        <w:rPr>
          <w:rFonts w:eastAsiaTheme="minorHAnsi" w:cstheme="minorBidi"/>
          <w:sz w:val="22"/>
          <w:lang w:eastAsia="en-US"/>
        </w:rPr>
        <w:t>xuño</w:t>
      </w:r>
      <w:r w:rsidR="0081308B" w:rsidRPr="007330E4">
        <w:rPr>
          <w:rFonts w:eastAsiaTheme="minorHAnsi" w:cstheme="minorBidi"/>
          <w:sz w:val="22"/>
          <w:lang w:eastAsia="en-US"/>
        </w:rPr>
        <w:t xml:space="preserve"> de 2024, pola que se publica o Acordo do Pleno do </w:t>
      </w:r>
      <w:r w:rsidR="00265F19" w:rsidRPr="007330E4">
        <w:rPr>
          <w:rFonts w:eastAsiaTheme="minorHAnsi" w:cstheme="minorBidi"/>
          <w:sz w:val="22"/>
          <w:lang w:eastAsia="en-US"/>
        </w:rPr>
        <w:t>28</w:t>
      </w:r>
      <w:r w:rsidR="007F12F6" w:rsidRPr="007330E4">
        <w:rPr>
          <w:rFonts w:eastAsiaTheme="minorHAnsi" w:cstheme="minorBidi"/>
          <w:sz w:val="22"/>
          <w:lang w:eastAsia="en-US"/>
        </w:rPr>
        <w:t xml:space="preserve"> de maio</w:t>
      </w:r>
      <w:r w:rsidR="0081308B" w:rsidRPr="007330E4">
        <w:rPr>
          <w:rFonts w:eastAsiaTheme="minorHAnsi" w:cstheme="minorBidi"/>
          <w:sz w:val="22"/>
          <w:lang w:eastAsia="en-US"/>
        </w:rPr>
        <w:t xml:space="preserve"> de 2024, de modificación das bases e </w:t>
      </w:r>
      <w:r w:rsidRPr="007330E4">
        <w:rPr>
          <w:rFonts w:eastAsiaTheme="minorHAnsi" w:cstheme="minorBidi"/>
          <w:sz w:val="22"/>
          <w:lang w:eastAsia="en-US"/>
        </w:rPr>
        <w:t>convocatoria do V Premio de Investigación “Carlos G. Otero Díaz”  e tendo en conta que a participación na mesma non debe conter ningún elemento que permita identificar ao/á autor/autora ou autores/as dos traballos,</w:t>
      </w:r>
    </w:p>
    <w:p w14:paraId="338AA5E9" w14:textId="77777777" w:rsidR="00995085" w:rsidRPr="007330E4" w:rsidRDefault="00995085" w:rsidP="00995085">
      <w:pPr>
        <w:spacing w:after="200" w:line="276" w:lineRule="auto"/>
        <w:ind w:left="284"/>
        <w:rPr>
          <w:rFonts w:eastAsiaTheme="minorHAnsi" w:cstheme="minorBidi"/>
          <w:b/>
          <w:sz w:val="22"/>
          <w:lang w:eastAsia="en-US"/>
        </w:rPr>
      </w:pPr>
      <w:r w:rsidRPr="007330E4">
        <w:rPr>
          <w:rFonts w:eastAsiaTheme="minorHAnsi" w:cstheme="minorBidi"/>
          <w:b/>
          <w:sz w:val="22"/>
          <w:lang w:eastAsia="en-US"/>
        </w:rPr>
        <w:t>SOLICÍTASE</w:t>
      </w:r>
    </w:p>
    <w:p w14:paraId="690BB196" w14:textId="74BBD450" w:rsidR="00995085" w:rsidRPr="007330E4" w:rsidRDefault="00995085" w:rsidP="00995085">
      <w:pPr>
        <w:spacing w:after="200" w:line="276" w:lineRule="auto"/>
        <w:ind w:left="284"/>
        <w:rPr>
          <w:rFonts w:eastAsiaTheme="minorHAnsi" w:cstheme="minorBidi"/>
          <w:sz w:val="22"/>
          <w:lang w:eastAsia="en-US"/>
        </w:rPr>
      </w:pPr>
      <w:r w:rsidRPr="007330E4">
        <w:rPr>
          <w:rFonts w:eastAsiaTheme="minorHAnsi" w:cstheme="minorBidi"/>
          <w:sz w:val="22"/>
          <w:lang w:eastAsia="en-US"/>
        </w:rPr>
        <w:t xml:space="preserve">Que o traballo titulado................................................................................................................. presentado baixo o pseudónimo de .........................................................., por don/dona........................................................................, con DNI ............................., e </w:t>
      </w:r>
      <w:r w:rsidRPr="007330E4">
        <w:rPr>
          <w:rFonts w:eastAsiaTheme="minorHAnsi" w:cstheme="minorBidi"/>
          <w:b/>
          <w:sz w:val="22"/>
          <w:lang w:eastAsia="en-US"/>
        </w:rPr>
        <w:t>enderezo electrónico</w:t>
      </w:r>
      <w:r w:rsidRPr="007330E4">
        <w:rPr>
          <w:rStyle w:val="Refdenotaalpie"/>
          <w:rFonts w:eastAsiaTheme="minorHAnsi" w:cstheme="minorBidi"/>
          <w:b/>
          <w:sz w:val="22"/>
          <w:lang w:eastAsia="en-US"/>
        </w:rPr>
        <w:footnoteReference w:id="1"/>
      </w:r>
      <w:r w:rsidRPr="007330E4">
        <w:rPr>
          <w:rFonts w:eastAsiaTheme="minorHAnsi" w:cstheme="minorBidi"/>
          <w:sz w:val="22"/>
          <w:lang w:eastAsia="en-US"/>
        </w:rPr>
        <w:t>.........................sexa admitido a concorrencia no V Premio de Investigación “Carlos G. Otero Díaz”.</w:t>
      </w:r>
    </w:p>
    <w:p w14:paraId="00A8AE73" w14:textId="77777777" w:rsidR="00995085" w:rsidRPr="007330E4" w:rsidRDefault="00995085" w:rsidP="00995085">
      <w:pPr>
        <w:spacing w:after="200" w:line="276" w:lineRule="auto"/>
        <w:ind w:left="284"/>
        <w:rPr>
          <w:rFonts w:eastAsiaTheme="minorHAnsi" w:cstheme="minorBidi"/>
          <w:sz w:val="22"/>
          <w:lang w:eastAsia="en-US"/>
        </w:rPr>
      </w:pPr>
      <w:r w:rsidRPr="007330E4">
        <w:rPr>
          <w:rFonts w:eastAsiaTheme="minorHAnsi" w:cstheme="minorBidi"/>
          <w:sz w:val="22"/>
          <w:lang w:eastAsia="en-US"/>
        </w:rPr>
        <w:t>Xúntase a seguinte documentación:</w:t>
      </w:r>
    </w:p>
    <w:p w14:paraId="623914EB" w14:textId="77777777" w:rsidR="00995085" w:rsidRPr="007330E4" w:rsidRDefault="00995085" w:rsidP="00995085">
      <w:pPr>
        <w:spacing w:after="200" w:line="276" w:lineRule="auto"/>
        <w:ind w:left="284"/>
        <w:rPr>
          <w:rFonts w:eastAsiaTheme="minorHAnsi" w:cstheme="minorBidi"/>
          <w:sz w:val="22"/>
          <w:lang w:eastAsia="en-US"/>
        </w:rPr>
      </w:pPr>
      <w:r w:rsidRPr="007330E4">
        <w:rPr>
          <w:rFonts w:eastAsiaTheme="minorHAnsi" w:cstheme="minorBidi"/>
          <w:sz w:val="22"/>
          <w:lang w:eastAsia="en-US"/>
        </w:rPr>
        <w:t>SOBRE 1: Será un sobre branco pechado co título do traballo exclusivamente. O contido deste sobre 1 será unicamente un exemplar do traballo en formato papel ou dixital (preferentemente), e que deberá cumprir os requisitos previstos na base 7.</w:t>
      </w:r>
    </w:p>
    <w:p w14:paraId="42E45C7B" w14:textId="77777777" w:rsidR="00995085" w:rsidRPr="007330E4" w:rsidRDefault="00995085" w:rsidP="00995085">
      <w:pPr>
        <w:spacing w:after="200" w:line="276" w:lineRule="auto"/>
        <w:ind w:left="284"/>
        <w:rPr>
          <w:rFonts w:eastAsiaTheme="minorHAnsi" w:cstheme="minorBidi"/>
          <w:lang w:eastAsia="en-US"/>
        </w:rPr>
      </w:pPr>
      <w:r w:rsidRPr="007330E4">
        <w:rPr>
          <w:rFonts w:eastAsiaTheme="minorHAnsi" w:cstheme="minorBidi"/>
          <w:noProof/>
        </w:rPr>
        <mc:AlternateContent>
          <mc:Choice Requires="wps">
            <w:drawing>
              <wp:anchor distT="0" distB="0" distL="114300" distR="114300" simplePos="0" relativeHeight="251661312" behindDoc="0" locked="0" layoutInCell="1" allowOverlap="1" wp14:anchorId="6AE5B02C" wp14:editId="08A4820C">
                <wp:simplePos x="0" y="0"/>
                <wp:positionH relativeFrom="column">
                  <wp:posOffset>126365</wp:posOffset>
                </wp:positionH>
                <wp:positionV relativeFrom="paragraph">
                  <wp:posOffset>593725</wp:posOffset>
                </wp:positionV>
                <wp:extent cx="5334000" cy="1898650"/>
                <wp:effectExtent l="0" t="0" r="19050" b="2540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898650"/>
                        </a:xfrm>
                        <a:prstGeom prst="rect">
                          <a:avLst/>
                        </a:prstGeom>
                        <a:solidFill>
                          <a:srgbClr val="FFFFFF"/>
                        </a:solidFill>
                        <a:ln w="9525">
                          <a:solidFill>
                            <a:srgbClr val="000000"/>
                          </a:solidFill>
                          <a:miter lim="800000"/>
                          <a:headEnd/>
                          <a:tailEnd/>
                        </a:ln>
                      </wps:spPr>
                      <wps:txbx>
                        <w:txbxContent>
                          <w:p w14:paraId="01ECCD8D" w14:textId="77777777" w:rsidR="00995085" w:rsidRPr="000D406D" w:rsidRDefault="00995085" w:rsidP="00995085">
                            <w:pPr>
                              <w:ind w:left="284"/>
                            </w:pPr>
                            <w:r w:rsidRPr="000D406D">
                              <w:sym w:font="Symbol" w:char="F090"/>
                            </w:r>
                            <w:r w:rsidRPr="000D406D">
                              <w:t xml:space="preserve"> </w:t>
                            </w:r>
                            <w:r w:rsidRPr="00556198">
                              <w:rPr>
                                <w:b/>
                                <w:sz w:val="22"/>
                              </w:rPr>
                              <w:t>PRESTO O MEU CONSENTIMENTO</w:t>
                            </w:r>
                            <w:r w:rsidRPr="00556198">
                              <w:rPr>
                                <w:sz w:val="22"/>
                              </w:rPr>
                              <w:t xml:space="preserve"> para o tratamento dos meus datos de carácter persoal cos efectos previstos a continuación. </w:t>
                            </w:r>
                          </w:p>
                          <w:p w14:paraId="749644EE" w14:textId="77777777" w:rsidR="00995085" w:rsidRPr="005A1E92" w:rsidRDefault="00995085" w:rsidP="00995085">
                            <w:pPr>
                              <w:ind w:left="284"/>
                              <w:rPr>
                                <w:sz w:val="16"/>
                              </w:rPr>
                            </w:pPr>
                            <w:r w:rsidRPr="005A1E92">
                              <w:rPr>
                                <w:sz w:val="16"/>
                              </w:rPr>
                              <w:t>Os datos de carácter persoal que consten na solicitude de participación no Premio serán tratados polo Consello de Contas de Galicia coa finalidade de xestión e resolución da convocatoria, debido ao seu interese público.</w:t>
                            </w:r>
                          </w:p>
                          <w:p w14:paraId="43DF4CD5" w14:textId="77777777" w:rsidR="00995085" w:rsidRDefault="00995085" w:rsidP="00995085">
                            <w:pPr>
                              <w:ind w:left="284"/>
                              <w:rPr>
                                <w:sz w:val="16"/>
                              </w:rPr>
                            </w:pPr>
                            <w:r w:rsidRPr="005A1E92">
                              <w:rPr>
                                <w:sz w:val="16"/>
                              </w:rPr>
                              <w:t>Os datos de carácter persoal serán conservados durante a tramitación do procedemento de concesión do Premio e das reclamacións que puideran formularse, sendo de aplicación a normativa de arquivo e xestión documental da Comunidade Autónoma de Galicia. Os datos dos que resultaran premiados nas modalidades que leven de seu unha prestación económica conserv</w:t>
                            </w:r>
                            <w:r>
                              <w:rPr>
                                <w:sz w:val="16"/>
                              </w:rPr>
                              <w:t xml:space="preserve">aranse de acordo co disposto na </w:t>
                            </w:r>
                            <w:r w:rsidRPr="005A1E92">
                              <w:rPr>
                                <w:sz w:val="16"/>
                              </w:rPr>
                              <w:t>normativa tributaria estatal e autonómica.</w:t>
                            </w:r>
                          </w:p>
                          <w:p w14:paraId="68936736" w14:textId="77777777" w:rsidR="00995085" w:rsidRDefault="00995085" w:rsidP="00995085">
                            <w:pPr>
                              <w:ind w:left="284"/>
                              <w:rPr>
                                <w:sz w:val="16"/>
                              </w:rPr>
                            </w:pPr>
                            <w:r>
                              <w:rPr>
                                <w:sz w:val="16"/>
                              </w:rPr>
                              <w:t>Os datos de carácter persoal dos premiados poderán publicarse na páxina web do Consello de Contas e, no seu caso, nas redes sociais e nos medios de comunicación.</w:t>
                            </w:r>
                          </w:p>
                          <w:p w14:paraId="79EB68AB" w14:textId="77777777" w:rsidR="00995085" w:rsidRPr="005A1E92" w:rsidRDefault="00995085" w:rsidP="00995085">
                            <w:pPr>
                              <w:ind w:left="284"/>
                              <w:rPr>
                                <w:sz w:val="16"/>
                              </w:rPr>
                            </w:pPr>
                            <w:r w:rsidRPr="005A1E92">
                              <w:rPr>
                                <w:sz w:val="16"/>
                              </w:rPr>
                              <w:t>Os participantes na convocatoria do Premio poderán exercer os seus dereitos de acceso, rectificación, supresión e portabilidade dos seus datos, de limitación e oposición ao seu tratamento, e a non ser obxecto de decisións baseadas unicamente no tratamento automatizado dos seus datos, cando proceda, ante o Consello de Contas de Galicia, rúa Domingo Fontán, 7 15706, Santiago de Compostela, ou no enderezo electrónico dpd@ccontasgalicia.es.</w:t>
                            </w:r>
                          </w:p>
                          <w:p w14:paraId="571B5118" w14:textId="77777777" w:rsidR="00995085" w:rsidRPr="000D406D" w:rsidRDefault="00995085" w:rsidP="009950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E5B02C" id="_x0000_t202" coordsize="21600,21600" o:spt="202" path="m,l,21600r21600,l21600,xe">
                <v:stroke joinstyle="miter"/>
                <v:path gradientshapeok="t" o:connecttype="rect"/>
              </v:shapetype>
              <v:shape id="Cuadro de texto 2" o:spid="_x0000_s1026" type="#_x0000_t202" style="position:absolute;left:0;text-align:left;margin-left:9.95pt;margin-top:46.75pt;width:420pt;height:1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">
                <v:textbox>
                  <w:txbxContent>
                    <w:p w14:paraId="01ECCD8D" w14:textId="77777777" w:rsidR="00995085" w:rsidRPr="000D406D" w:rsidRDefault="00995085" w:rsidP="00995085">
                      <w:pPr>
                        <w:ind w:left="284"/>
                      </w:pPr>
                      <w:r w:rsidRPr="000D406D">
                        <w:sym w:font="Symbol" w:char="F090"/>
                      </w:r>
                      <w:r w:rsidRPr="000D406D">
                        <w:t xml:space="preserve"> </w:t>
                      </w:r>
                      <w:r w:rsidRPr="00556198">
                        <w:rPr>
                          <w:b/>
                          <w:sz w:val="22"/>
                        </w:rPr>
                        <w:t>PRESTO O MEU CONSENTIMENTO</w:t>
                      </w:r>
                      <w:r w:rsidRPr="00556198">
                        <w:rPr>
                          <w:sz w:val="22"/>
                        </w:rPr>
                        <w:t xml:space="preserve"> para o tratamento dos meus datos de carácter persoal cos efectos previstos a continuación. </w:t>
                      </w:r>
                    </w:p>
                    <w:p w14:paraId="749644EE" w14:textId="77777777" w:rsidR="00995085" w:rsidRPr="005A1E92" w:rsidRDefault="00995085" w:rsidP="00995085">
                      <w:pPr>
                        <w:ind w:left="284"/>
                        <w:rPr>
                          <w:sz w:val="16"/>
                        </w:rPr>
                      </w:pPr>
                      <w:r w:rsidRPr="005A1E92">
                        <w:rPr>
                          <w:sz w:val="16"/>
                        </w:rPr>
                        <w:t>Os datos de carácter persoal que consten na solicitude de participación no Premio serán tratados polo Consello de Contas de Galicia coa finalidade de xestión e resolución da convocatoria, debido ao seu interese público.</w:t>
                      </w:r>
                    </w:p>
                    <w:p w14:paraId="43DF4CD5" w14:textId="77777777" w:rsidR="00995085" w:rsidRDefault="00995085" w:rsidP="00995085">
                      <w:pPr>
                        <w:ind w:left="284"/>
                        <w:rPr>
                          <w:sz w:val="16"/>
                        </w:rPr>
                      </w:pPr>
                      <w:r w:rsidRPr="005A1E92">
                        <w:rPr>
                          <w:sz w:val="16"/>
                        </w:rPr>
                        <w:t>Os datos de carácter persoal serán conservados durante a tramitación do procedemento de concesión do Premio e das reclamacións que puideran formularse, sendo de aplicación a normativa de arquivo e xestión documental da Comunidade Autónoma de Galicia. Os datos dos que resultaran premiados nas modalidades que leven de seu unha prestación económica conserv</w:t>
                      </w:r>
                      <w:r>
                        <w:rPr>
                          <w:sz w:val="16"/>
                        </w:rPr>
                        <w:t xml:space="preserve">aranse de acordo co disposto na </w:t>
                      </w:r>
                      <w:r w:rsidRPr="005A1E92">
                        <w:rPr>
                          <w:sz w:val="16"/>
                        </w:rPr>
                        <w:t>normativa tributaria estatal e autonómica.</w:t>
                      </w:r>
                    </w:p>
                    <w:p w14:paraId="68936736" w14:textId="77777777" w:rsidR="00995085" w:rsidRDefault="00995085" w:rsidP="00995085">
                      <w:pPr>
                        <w:ind w:left="284"/>
                        <w:rPr>
                          <w:sz w:val="16"/>
                        </w:rPr>
                      </w:pPr>
                      <w:r>
                        <w:rPr>
                          <w:sz w:val="16"/>
                        </w:rPr>
                        <w:t>Os datos de carácter persoal dos premiados poderán publicarse na páxina web do Consello de Contas e, no seu caso, nas redes sociais e nos medios de comunicación.</w:t>
                      </w:r>
                    </w:p>
                    <w:p w14:paraId="79EB68AB" w14:textId="77777777" w:rsidR="00995085" w:rsidRPr="005A1E92" w:rsidRDefault="00995085" w:rsidP="00995085">
                      <w:pPr>
                        <w:ind w:left="284"/>
                        <w:rPr>
                          <w:sz w:val="16"/>
                        </w:rPr>
                      </w:pPr>
                      <w:r w:rsidRPr="005A1E92">
                        <w:rPr>
                          <w:sz w:val="16"/>
                        </w:rPr>
                        <w:t>Os participantes na convocatoria do Premio poderán exercer os seus dereitos de acceso, rectificación, supresión e portabilidade dos seus datos, de limitación e oposición ao seu tratamento, e a non ser obxecto de decisións baseadas unicamente no tratamento automatizado dos seus datos, cando proceda, ante o Consello de Contas de Galicia, rúa Domingo Fontán, 7 15706, Santiago de Compostela, ou no enderezo electrónico dpd@ccontasgalicia.es.</w:t>
                      </w:r>
                    </w:p>
                    <w:p w14:paraId="571B5118" w14:textId="77777777" w:rsidR="00995085" w:rsidRPr="000D406D" w:rsidRDefault="00995085" w:rsidP="00995085"/>
                  </w:txbxContent>
                </v:textbox>
              </v:shape>
            </w:pict>
          </mc:Fallback>
        </mc:AlternateContent>
      </w:r>
      <w:r w:rsidRPr="007330E4">
        <w:rPr>
          <w:rFonts w:eastAsiaTheme="minorHAnsi" w:cstheme="minorBidi"/>
          <w:sz w:val="22"/>
          <w:lang w:eastAsia="en-US"/>
        </w:rPr>
        <w:t>SOBRE 2: Será un sobre branco pechado co título do traballo e o pseudónimo do seu autor/a ou autores exclusivamente. O contido deste sobre 2 será unicamente o impreso de participación do anexo II xunto coa copia do DNI do seu autor/a ou autores.</w:t>
      </w:r>
    </w:p>
    <w:p w14:paraId="4DBCA935" w14:textId="77777777" w:rsidR="00995085" w:rsidRPr="007330E4" w:rsidRDefault="00995085" w:rsidP="00995085">
      <w:pPr>
        <w:spacing w:after="200" w:line="276" w:lineRule="auto"/>
        <w:ind w:left="284"/>
        <w:rPr>
          <w:rFonts w:eastAsiaTheme="minorHAnsi" w:cstheme="minorBidi"/>
          <w:lang w:eastAsia="en-US"/>
        </w:rPr>
      </w:pPr>
    </w:p>
    <w:p w14:paraId="59B43DE1" w14:textId="77777777" w:rsidR="00995085" w:rsidRPr="007330E4" w:rsidRDefault="00995085" w:rsidP="00995085">
      <w:pPr>
        <w:spacing w:after="200" w:line="276" w:lineRule="auto"/>
        <w:ind w:left="284"/>
        <w:rPr>
          <w:rFonts w:eastAsiaTheme="minorHAnsi" w:cstheme="minorBidi"/>
          <w:lang w:eastAsia="en-US"/>
        </w:rPr>
      </w:pPr>
    </w:p>
    <w:p w14:paraId="72B6C298" w14:textId="77777777" w:rsidR="00995085" w:rsidRPr="007330E4" w:rsidRDefault="00995085" w:rsidP="00995085">
      <w:pPr>
        <w:spacing w:after="200" w:line="276" w:lineRule="auto"/>
        <w:ind w:left="284"/>
        <w:rPr>
          <w:rFonts w:eastAsiaTheme="minorHAnsi" w:cstheme="minorBidi"/>
          <w:lang w:eastAsia="en-US"/>
        </w:rPr>
      </w:pPr>
    </w:p>
    <w:p w14:paraId="68542399" w14:textId="77777777" w:rsidR="00995085" w:rsidRPr="007330E4" w:rsidRDefault="00995085" w:rsidP="00995085">
      <w:pPr>
        <w:spacing w:after="200" w:line="276" w:lineRule="auto"/>
        <w:ind w:left="284"/>
        <w:rPr>
          <w:rFonts w:eastAsiaTheme="minorHAnsi" w:cstheme="minorBidi"/>
          <w:lang w:eastAsia="en-US"/>
        </w:rPr>
      </w:pPr>
    </w:p>
    <w:p w14:paraId="7EE69173" w14:textId="77777777" w:rsidR="00995085" w:rsidRPr="007330E4" w:rsidRDefault="00995085" w:rsidP="00995085">
      <w:pPr>
        <w:spacing w:after="200" w:line="276" w:lineRule="auto"/>
        <w:ind w:left="284"/>
        <w:rPr>
          <w:rFonts w:eastAsiaTheme="minorHAnsi" w:cstheme="minorBidi"/>
          <w:lang w:eastAsia="en-US"/>
        </w:rPr>
      </w:pPr>
    </w:p>
    <w:p w14:paraId="6E66E60E" w14:textId="77777777" w:rsidR="00995085" w:rsidRPr="007330E4" w:rsidRDefault="00995085" w:rsidP="00995085">
      <w:pPr>
        <w:rPr>
          <w:rFonts w:eastAsiaTheme="minorHAnsi" w:cstheme="minorBidi"/>
          <w:sz w:val="22"/>
          <w:lang w:eastAsia="en-US"/>
        </w:rPr>
      </w:pPr>
    </w:p>
    <w:p w14:paraId="6C2DA749" w14:textId="758B1472" w:rsidR="00995085" w:rsidRPr="007330E4" w:rsidRDefault="00995085" w:rsidP="00995085">
      <w:pPr>
        <w:ind w:left="284"/>
        <w:rPr>
          <w:rFonts w:eastAsiaTheme="minorHAnsi" w:cstheme="minorBidi"/>
          <w:sz w:val="22"/>
          <w:lang w:eastAsia="en-US"/>
        </w:rPr>
      </w:pPr>
      <w:r w:rsidRPr="007330E4">
        <w:rPr>
          <w:rFonts w:eastAsiaTheme="minorHAnsi" w:cstheme="minorBidi"/>
          <w:sz w:val="22"/>
          <w:lang w:eastAsia="en-US"/>
        </w:rPr>
        <w:t>Sr. Conselleiro Maior</w:t>
      </w:r>
      <w:r w:rsidR="00C7200A" w:rsidRPr="007330E4">
        <w:rPr>
          <w:rFonts w:eastAsiaTheme="minorHAnsi" w:cstheme="minorBidi"/>
          <w:sz w:val="22"/>
          <w:lang w:eastAsia="en-US"/>
        </w:rPr>
        <w:t xml:space="preserve">; </w:t>
      </w:r>
      <w:r w:rsidRPr="007330E4">
        <w:rPr>
          <w:rFonts w:eastAsiaTheme="minorHAnsi" w:cstheme="minorBidi"/>
          <w:sz w:val="22"/>
          <w:lang w:eastAsia="en-US"/>
        </w:rPr>
        <w:t>Consello de Contas de Galicia</w:t>
      </w:r>
    </w:p>
    <w:p w14:paraId="3ABDFB10" w14:textId="1B742CD2" w:rsidR="00995085" w:rsidRPr="007330E4" w:rsidRDefault="00995085" w:rsidP="00995085">
      <w:pPr>
        <w:ind w:left="284"/>
        <w:rPr>
          <w:rFonts w:eastAsiaTheme="minorHAnsi" w:cstheme="minorBidi"/>
          <w:sz w:val="22"/>
          <w:lang w:eastAsia="en-US"/>
        </w:rPr>
      </w:pPr>
      <w:r w:rsidRPr="007330E4">
        <w:rPr>
          <w:rFonts w:eastAsiaTheme="minorHAnsi" w:cstheme="minorBidi"/>
          <w:sz w:val="22"/>
          <w:lang w:eastAsia="en-US"/>
        </w:rPr>
        <w:t xml:space="preserve">Rúa Domingo Fontán, 7 </w:t>
      </w:r>
      <w:r w:rsidR="00C7200A" w:rsidRPr="007330E4">
        <w:rPr>
          <w:rFonts w:eastAsiaTheme="minorHAnsi" w:cstheme="minorBidi"/>
          <w:sz w:val="22"/>
          <w:lang w:eastAsia="en-US"/>
        </w:rPr>
        <w:t>;</w:t>
      </w:r>
      <w:r w:rsidRPr="007330E4">
        <w:rPr>
          <w:rFonts w:eastAsiaTheme="minorHAnsi" w:cstheme="minorBidi"/>
          <w:sz w:val="22"/>
          <w:lang w:eastAsia="en-US"/>
        </w:rPr>
        <w:t>15702 Santiago de Compostela</w:t>
      </w:r>
    </w:p>
    <w:p w14:paraId="298EEA99" w14:textId="77777777" w:rsidR="00995085" w:rsidRPr="007330E4" w:rsidRDefault="00995085" w:rsidP="00995085">
      <w:pPr>
        <w:ind w:left="284"/>
        <w:rPr>
          <w:rFonts w:eastAsiaTheme="minorHAnsi" w:cstheme="minorBidi"/>
          <w:sz w:val="22"/>
          <w:lang w:eastAsia="en-US"/>
        </w:rPr>
      </w:pPr>
    </w:p>
    <w:p w14:paraId="6ACAA8AD" w14:textId="77777777" w:rsidR="00995085" w:rsidRPr="007330E4" w:rsidRDefault="00995085" w:rsidP="00995085">
      <w:pPr>
        <w:spacing w:after="200" w:line="276" w:lineRule="auto"/>
        <w:ind w:left="284"/>
        <w:rPr>
          <w:rFonts w:eastAsiaTheme="minorHAnsi" w:cstheme="minorBidi"/>
          <w:b/>
          <w:sz w:val="22"/>
          <w:lang w:eastAsia="en-US"/>
        </w:rPr>
      </w:pPr>
      <w:r w:rsidRPr="007330E4">
        <w:rPr>
          <w:rFonts w:eastAsiaTheme="minorHAnsi" w:cstheme="minorBidi"/>
          <w:b/>
          <w:sz w:val="22"/>
          <w:lang w:eastAsia="en-US"/>
        </w:rPr>
        <w:t>Anexo II. Impreso de participación</w:t>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p>
    <w:p w14:paraId="7BB5DE6B" w14:textId="739C53EB" w:rsidR="00995085" w:rsidRPr="007330E4" w:rsidRDefault="00995085" w:rsidP="00995085">
      <w:pPr>
        <w:spacing w:after="200" w:line="276" w:lineRule="auto"/>
        <w:ind w:left="284"/>
        <w:rPr>
          <w:rFonts w:eastAsiaTheme="minorHAnsi" w:cstheme="minorBidi"/>
          <w:b/>
          <w:sz w:val="22"/>
          <w:lang w:eastAsia="en-US"/>
        </w:rPr>
      </w:pPr>
      <w:r w:rsidRPr="007330E4">
        <w:rPr>
          <w:rFonts w:eastAsiaTheme="minorHAnsi" w:cstheme="minorBidi"/>
          <w:b/>
          <w:sz w:val="22"/>
          <w:lang w:eastAsia="en-US"/>
        </w:rPr>
        <w:t>A) SOLICITUDE DE PARTICIPACIÓN NO V PREMIO DE INVESTIGACIÓN “CARLOS G. OTERO DÍAZ”</w:t>
      </w:r>
    </w:p>
    <w:p w14:paraId="0B22AC88" w14:textId="77777777" w:rsidR="00995085" w:rsidRPr="007330E4" w:rsidRDefault="00995085" w:rsidP="00995085">
      <w:pPr>
        <w:spacing w:after="200" w:line="276" w:lineRule="auto"/>
        <w:ind w:left="284"/>
        <w:rPr>
          <w:rFonts w:eastAsiaTheme="minorHAnsi" w:cstheme="minorBidi"/>
          <w:b/>
          <w:sz w:val="22"/>
          <w:szCs w:val="22"/>
          <w:lang w:eastAsia="en-US"/>
        </w:rPr>
      </w:pPr>
      <w:r w:rsidRPr="007330E4">
        <w:rPr>
          <w:rFonts w:eastAsiaTheme="minorHAnsi" w:cstheme="minorBidi"/>
          <w:b/>
          <w:sz w:val="22"/>
          <w:szCs w:val="22"/>
          <w:lang w:eastAsia="en-US"/>
        </w:rPr>
        <w:t>A.1. Datos do Traballo</w:t>
      </w:r>
    </w:p>
    <w:tbl>
      <w:tblPr>
        <w:tblStyle w:val="Tablaconcuadrcula"/>
        <w:tblW w:w="9606" w:type="dxa"/>
        <w:tblLook w:val="04A0" w:firstRow="1" w:lastRow="0" w:firstColumn="1" w:lastColumn="0" w:noHBand="0" w:noVBand="1"/>
      </w:tblPr>
      <w:tblGrid>
        <w:gridCol w:w="9606"/>
      </w:tblGrid>
      <w:tr w:rsidR="00995085" w:rsidRPr="007330E4" w14:paraId="556E41F8" w14:textId="77777777" w:rsidTr="00FE701C">
        <w:tc>
          <w:tcPr>
            <w:tcW w:w="9606" w:type="dxa"/>
          </w:tcPr>
          <w:p w14:paraId="4C41820C"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Título</w:t>
            </w:r>
          </w:p>
          <w:p w14:paraId="0826D962" w14:textId="77777777" w:rsidR="00995085" w:rsidRPr="007330E4" w:rsidRDefault="00995085" w:rsidP="00FE701C">
            <w:pPr>
              <w:ind w:left="284"/>
              <w:rPr>
                <w:rFonts w:eastAsiaTheme="minorHAnsi" w:cstheme="minorBidi"/>
                <w:sz w:val="22"/>
                <w:lang w:eastAsia="en-US"/>
              </w:rPr>
            </w:pPr>
          </w:p>
        </w:tc>
      </w:tr>
      <w:tr w:rsidR="00995085" w:rsidRPr="007330E4" w14:paraId="78F94EC1" w14:textId="77777777" w:rsidTr="00FE701C">
        <w:tc>
          <w:tcPr>
            <w:tcW w:w="9606" w:type="dxa"/>
          </w:tcPr>
          <w:p w14:paraId="01E597DF"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Pseudónimo</w:t>
            </w:r>
          </w:p>
          <w:p w14:paraId="5FFFF225" w14:textId="77777777" w:rsidR="00995085" w:rsidRPr="007330E4" w:rsidRDefault="00995085" w:rsidP="00FE701C">
            <w:pPr>
              <w:ind w:left="284"/>
              <w:rPr>
                <w:rFonts w:eastAsiaTheme="minorHAnsi" w:cstheme="minorBidi"/>
                <w:sz w:val="22"/>
                <w:lang w:eastAsia="en-US"/>
              </w:rPr>
            </w:pPr>
          </w:p>
        </w:tc>
      </w:tr>
    </w:tbl>
    <w:p w14:paraId="0F4F46BD" w14:textId="77777777" w:rsidR="00995085" w:rsidRPr="007330E4" w:rsidRDefault="00995085" w:rsidP="00995085">
      <w:pPr>
        <w:spacing w:after="200" w:line="276" w:lineRule="auto"/>
        <w:rPr>
          <w:rFonts w:eastAsiaTheme="minorHAnsi" w:cstheme="minorBidi"/>
          <w:sz w:val="22"/>
          <w:lang w:eastAsia="en-US"/>
        </w:rPr>
      </w:pPr>
    </w:p>
    <w:p w14:paraId="6F59879D" w14:textId="77777777" w:rsidR="00995085" w:rsidRPr="007330E4" w:rsidRDefault="00995085" w:rsidP="00995085">
      <w:pPr>
        <w:spacing w:after="200" w:line="276" w:lineRule="auto"/>
        <w:ind w:left="284"/>
        <w:rPr>
          <w:rFonts w:eastAsiaTheme="minorHAnsi" w:cstheme="minorBidi"/>
          <w:b/>
          <w:sz w:val="22"/>
          <w:szCs w:val="22"/>
          <w:lang w:eastAsia="en-US"/>
        </w:rPr>
      </w:pPr>
      <w:r w:rsidRPr="007330E4">
        <w:rPr>
          <w:rFonts w:eastAsiaTheme="minorHAnsi" w:cstheme="minorBidi"/>
          <w:b/>
          <w:sz w:val="22"/>
          <w:szCs w:val="22"/>
          <w:lang w:eastAsia="en-US"/>
        </w:rPr>
        <w:t>A.2. Datos da persoa autora o, no seu caso, responsable do grupo investigador</w:t>
      </w:r>
    </w:p>
    <w:tbl>
      <w:tblPr>
        <w:tblStyle w:val="Tablaconcuadrcula"/>
        <w:tblW w:w="9606" w:type="dxa"/>
        <w:tblLook w:val="04A0" w:firstRow="1" w:lastRow="0" w:firstColumn="1" w:lastColumn="0" w:noHBand="0" w:noVBand="1"/>
      </w:tblPr>
      <w:tblGrid>
        <w:gridCol w:w="2161"/>
        <w:gridCol w:w="2161"/>
        <w:gridCol w:w="2161"/>
        <w:gridCol w:w="3123"/>
      </w:tblGrid>
      <w:tr w:rsidR="00995085" w:rsidRPr="007330E4" w14:paraId="7BDDC3FD" w14:textId="77777777" w:rsidTr="00FE701C">
        <w:tc>
          <w:tcPr>
            <w:tcW w:w="6483" w:type="dxa"/>
            <w:gridSpan w:val="3"/>
          </w:tcPr>
          <w:p w14:paraId="58B492C3"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Apelidos e Nome</w:t>
            </w:r>
          </w:p>
          <w:p w14:paraId="226F1F14" w14:textId="77777777" w:rsidR="00995085" w:rsidRPr="007330E4" w:rsidRDefault="00995085" w:rsidP="00FE701C">
            <w:pPr>
              <w:ind w:left="284"/>
              <w:rPr>
                <w:rFonts w:eastAsiaTheme="minorHAnsi" w:cstheme="minorBidi"/>
                <w:sz w:val="22"/>
                <w:lang w:eastAsia="en-US"/>
              </w:rPr>
            </w:pPr>
          </w:p>
        </w:tc>
        <w:tc>
          <w:tcPr>
            <w:tcW w:w="3123" w:type="dxa"/>
          </w:tcPr>
          <w:p w14:paraId="1C080CBF"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NIF/PASAPORTE</w:t>
            </w:r>
          </w:p>
        </w:tc>
      </w:tr>
      <w:tr w:rsidR="00995085" w:rsidRPr="007330E4" w14:paraId="1055A71A" w14:textId="77777777" w:rsidTr="00FE701C">
        <w:tc>
          <w:tcPr>
            <w:tcW w:w="9606" w:type="dxa"/>
            <w:gridSpan w:val="4"/>
          </w:tcPr>
          <w:p w14:paraId="05B4C17E"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Enderezo</w:t>
            </w:r>
          </w:p>
          <w:p w14:paraId="026FA690" w14:textId="77777777" w:rsidR="00995085" w:rsidRPr="007330E4" w:rsidRDefault="00995085" w:rsidP="00FE701C">
            <w:pPr>
              <w:ind w:left="284"/>
              <w:rPr>
                <w:rFonts w:eastAsiaTheme="minorHAnsi" w:cstheme="minorBidi"/>
                <w:sz w:val="22"/>
                <w:lang w:eastAsia="en-US"/>
              </w:rPr>
            </w:pPr>
          </w:p>
        </w:tc>
      </w:tr>
      <w:tr w:rsidR="00995085" w:rsidRPr="007330E4" w14:paraId="1A7352CF" w14:textId="77777777" w:rsidTr="00FE701C">
        <w:tc>
          <w:tcPr>
            <w:tcW w:w="2161" w:type="dxa"/>
          </w:tcPr>
          <w:p w14:paraId="40F83A2F"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Concello</w:t>
            </w:r>
          </w:p>
          <w:p w14:paraId="0DDCEE3A" w14:textId="77777777" w:rsidR="00995085" w:rsidRPr="007330E4" w:rsidRDefault="00995085" w:rsidP="00FE701C">
            <w:pPr>
              <w:ind w:left="284"/>
              <w:rPr>
                <w:rFonts w:eastAsiaTheme="minorHAnsi" w:cstheme="minorBidi"/>
                <w:sz w:val="22"/>
                <w:lang w:eastAsia="en-US"/>
              </w:rPr>
            </w:pPr>
          </w:p>
        </w:tc>
        <w:tc>
          <w:tcPr>
            <w:tcW w:w="2161" w:type="dxa"/>
          </w:tcPr>
          <w:p w14:paraId="6FABCFAE"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Provincia</w:t>
            </w:r>
          </w:p>
        </w:tc>
        <w:tc>
          <w:tcPr>
            <w:tcW w:w="2161" w:type="dxa"/>
          </w:tcPr>
          <w:p w14:paraId="2D4B3149"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País</w:t>
            </w:r>
          </w:p>
        </w:tc>
        <w:tc>
          <w:tcPr>
            <w:tcW w:w="3123" w:type="dxa"/>
          </w:tcPr>
          <w:p w14:paraId="38AE86BA"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Código Postal</w:t>
            </w:r>
          </w:p>
        </w:tc>
      </w:tr>
      <w:tr w:rsidR="00995085" w:rsidRPr="007330E4" w14:paraId="01FF9FF3" w14:textId="77777777" w:rsidTr="00FE701C">
        <w:tc>
          <w:tcPr>
            <w:tcW w:w="2161" w:type="dxa"/>
          </w:tcPr>
          <w:p w14:paraId="553C7C61"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Teléfono</w:t>
            </w:r>
          </w:p>
        </w:tc>
        <w:tc>
          <w:tcPr>
            <w:tcW w:w="7445" w:type="dxa"/>
            <w:gridSpan w:val="3"/>
          </w:tcPr>
          <w:p w14:paraId="0C7C8363"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Enderezo electrónico</w:t>
            </w:r>
          </w:p>
          <w:p w14:paraId="1FC920E4" w14:textId="77777777" w:rsidR="00995085" w:rsidRPr="007330E4" w:rsidRDefault="00995085" w:rsidP="00FE701C">
            <w:pPr>
              <w:ind w:left="284"/>
              <w:rPr>
                <w:rFonts w:eastAsiaTheme="minorHAnsi" w:cstheme="minorBidi"/>
                <w:sz w:val="22"/>
                <w:lang w:eastAsia="en-US"/>
              </w:rPr>
            </w:pPr>
          </w:p>
        </w:tc>
      </w:tr>
    </w:tbl>
    <w:p w14:paraId="46A7EDF1" w14:textId="77777777" w:rsidR="00995085" w:rsidRPr="007330E4" w:rsidRDefault="00995085" w:rsidP="00995085">
      <w:pPr>
        <w:spacing w:after="200" w:line="276" w:lineRule="auto"/>
        <w:ind w:left="284"/>
        <w:rPr>
          <w:rFonts w:eastAsiaTheme="minorHAnsi" w:cstheme="minorBidi"/>
          <w:b/>
          <w:sz w:val="22"/>
          <w:lang w:eastAsia="en-US"/>
        </w:rPr>
      </w:pPr>
    </w:p>
    <w:p w14:paraId="33600707" w14:textId="77777777" w:rsidR="00995085" w:rsidRPr="007330E4" w:rsidRDefault="00995085" w:rsidP="00995085">
      <w:pPr>
        <w:spacing w:after="200" w:line="276" w:lineRule="auto"/>
        <w:ind w:left="284"/>
        <w:rPr>
          <w:rFonts w:eastAsiaTheme="minorHAnsi" w:cstheme="minorBidi"/>
          <w:b/>
          <w:sz w:val="22"/>
          <w:lang w:eastAsia="en-US"/>
        </w:rPr>
      </w:pPr>
      <w:r w:rsidRPr="007330E4">
        <w:rPr>
          <w:rFonts w:eastAsiaTheme="minorHAnsi" w:cstheme="minorBidi"/>
          <w:b/>
          <w:sz w:val="22"/>
          <w:lang w:eastAsia="en-US"/>
        </w:rPr>
        <w:t>A.3. Exclusivamente para o caso de que se trate dun grupo investigador, sen personalidade xurídica propia, especificar os datos dos seus compoñentes, incluído/a o seu responsable indicado no apartado A.2.</w:t>
      </w:r>
    </w:p>
    <w:tbl>
      <w:tblPr>
        <w:tblStyle w:val="Tablaconcuadrcula"/>
        <w:tblW w:w="9606" w:type="dxa"/>
        <w:tblLook w:val="04A0" w:firstRow="1" w:lastRow="0" w:firstColumn="1" w:lastColumn="0" w:noHBand="0" w:noVBand="1"/>
      </w:tblPr>
      <w:tblGrid>
        <w:gridCol w:w="4471"/>
        <w:gridCol w:w="1947"/>
        <w:gridCol w:w="3188"/>
      </w:tblGrid>
      <w:tr w:rsidR="00995085" w:rsidRPr="007330E4" w14:paraId="0ED4F19E" w14:textId="77777777" w:rsidTr="00FE701C">
        <w:tc>
          <w:tcPr>
            <w:tcW w:w="4471" w:type="dxa"/>
          </w:tcPr>
          <w:p w14:paraId="05FA652C"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Apelidos e Nome ou Razón social</w:t>
            </w:r>
          </w:p>
        </w:tc>
        <w:tc>
          <w:tcPr>
            <w:tcW w:w="1947" w:type="dxa"/>
          </w:tcPr>
          <w:p w14:paraId="7208035A"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NIF/PASAPORTE</w:t>
            </w:r>
          </w:p>
        </w:tc>
        <w:tc>
          <w:tcPr>
            <w:tcW w:w="3188" w:type="dxa"/>
          </w:tcPr>
          <w:p w14:paraId="387580A4"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 Premio a aplicar (1)</w:t>
            </w:r>
          </w:p>
        </w:tc>
      </w:tr>
      <w:tr w:rsidR="00995085" w:rsidRPr="007330E4" w14:paraId="56EEF7D3" w14:textId="77777777" w:rsidTr="00FE701C">
        <w:tc>
          <w:tcPr>
            <w:tcW w:w="4471" w:type="dxa"/>
          </w:tcPr>
          <w:p w14:paraId="1A45EC4E" w14:textId="77777777" w:rsidR="00995085" w:rsidRPr="007330E4" w:rsidRDefault="00995085" w:rsidP="00FE701C">
            <w:pPr>
              <w:ind w:left="284"/>
              <w:rPr>
                <w:rFonts w:eastAsiaTheme="minorHAnsi" w:cstheme="minorBidi"/>
                <w:sz w:val="22"/>
                <w:lang w:eastAsia="en-US"/>
              </w:rPr>
            </w:pPr>
          </w:p>
          <w:p w14:paraId="07871EC4" w14:textId="77777777" w:rsidR="00995085" w:rsidRPr="007330E4" w:rsidRDefault="00995085" w:rsidP="00FE701C">
            <w:pPr>
              <w:ind w:left="284"/>
              <w:rPr>
                <w:rFonts w:eastAsiaTheme="minorHAnsi" w:cstheme="minorBidi"/>
                <w:sz w:val="22"/>
                <w:lang w:eastAsia="en-US"/>
              </w:rPr>
            </w:pPr>
          </w:p>
        </w:tc>
        <w:tc>
          <w:tcPr>
            <w:tcW w:w="1947" w:type="dxa"/>
          </w:tcPr>
          <w:p w14:paraId="65B4020B" w14:textId="77777777" w:rsidR="00995085" w:rsidRPr="007330E4" w:rsidRDefault="00995085" w:rsidP="00FE701C">
            <w:pPr>
              <w:ind w:left="284"/>
              <w:rPr>
                <w:rFonts w:eastAsiaTheme="minorHAnsi" w:cstheme="minorBidi"/>
                <w:sz w:val="22"/>
                <w:lang w:eastAsia="en-US"/>
              </w:rPr>
            </w:pPr>
          </w:p>
        </w:tc>
        <w:tc>
          <w:tcPr>
            <w:tcW w:w="3188" w:type="dxa"/>
          </w:tcPr>
          <w:p w14:paraId="45BF4CB8" w14:textId="77777777" w:rsidR="00995085" w:rsidRPr="007330E4" w:rsidRDefault="00995085" w:rsidP="00FE701C">
            <w:pPr>
              <w:ind w:left="284"/>
              <w:rPr>
                <w:rFonts w:eastAsiaTheme="minorHAnsi" w:cstheme="minorBidi"/>
                <w:sz w:val="22"/>
                <w:lang w:eastAsia="en-US"/>
              </w:rPr>
            </w:pPr>
          </w:p>
        </w:tc>
      </w:tr>
      <w:tr w:rsidR="00995085" w:rsidRPr="007330E4" w14:paraId="1718B512" w14:textId="77777777" w:rsidTr="00FE701C">
        <w:tc>
          <w:tcPr>
            <w:tcW w:w="4471" w:type="dxa"/>
          </w:tcPr>
          <w:p w14:paraId="28A63059" w14:textId="77777777" w:rsidR="00995085" w:rsidRPr="007330E4" w:rsidRDefault="00995085" w:rsidP="00FE701C">
            <w:pPr>
              <w:ind w:left="284"/>
              <w:rPr>
                <w:rFonts w:eastAsiaTheme="minorHAnsi" w:cstheme="minorBidi"/>
                <w:sz w:val="22"/>
                <w:lang w:eastAsia="en-US"/>
              </w:rPr>
            </w:pPr>
          </w:p>
          <w:p w14:paraId="0A997FE1" w14:textId="77777777" w:rsidR="00995085" w:rsidRPr="007330E4" w:rsidRDefault="00995085" w:rsidP="00FE701C">
            <w:pPr>
              <w:ind w:left="284"/>
              <w:rPr>
                <w:rFonts w:eastAsiaTheme="minorHAnsi" w:cstheme="minorBidi"/>
                <w:sz w:val="22"/>
                <w:lang w:eastAsia="en-US"/>
              </w:rPr>
            </w:pPr>
          </w:p>
        </w:tc>
        <w:tc>
          <w:tcPr>
            <w:tcW w:w="1947" w:type="dxa"/>
          </w:tcPr>
          <w:p w14:paraId="3DCBA165" w14:textId="77777777" w:rsidR="00995085" w:rsidRPr="007330E4" w:rsidRDefault="00995085" w:rsidP="00FE701C">
            <w:pPr>
              <w:ind w:left="284"/>
              <w:rPr>
                <w:rFonts w:eastAsiaTheme="minorHAnsi" w:cstheme="minorBidi"/>
                <w:sz w:val="22"/>
                <w:lang w:eastAsia="en-US"/>
              </w:rPr>
            </w:pPr>
          </w:p>
        </w:tc>
        <w:tc>
          <w:tcPr>
            <w:tcW w:w="3188" w:type="dxa"/>
          </w:tcPr>
          <w:p w14:paraId="47FB848B" w14:textId="77777777" w:rsidR="00995085" w:rsidRPr="007330E4" w:rsidRDefault="00995085" w:rsidP="00FE701C">
            <w:pPr>
              <w:ind w:left="284"/>
              <w:rPr>
                <w:rFonts w:eastAsiaTheme="minorHAnsi" w:cstheme="minorBidi"/>
                <w:sz w:val="22"/>
                <w:lang w:eastAsia="en-US"/>
              </w:rPr>
            </w:pPr>
          </w:p>
        </w:tc>
      </w:tr>
      <w:tr w:rsidR="00995085" w:rsidRPr="007330E4" w14:paraId="36B2BD3C" w14:textId="77777777" w:rsidTr="00FE701C">
        <w:tc>
          <w:tcPr>
            <w:tcW w:w="4471" w:type="dxa"/>
          </w:tcPr>
          <w:p w14:paraId="29E72E96" w14:textId="77777777" w:rsidR="00995085" w:rsidRPr="007330E4" w:rsidRDefault="00995085" w:rsidP="00FE701C">
            <w:pPr>
              <w:ind w:left="284"/>
              <w:rPr>
                <w:rFonts w:eastAsiaTheme="minorHAnsi" w:cstheme="minorBidi"/>
                <w:sz w:val="22"/>
                <w:lang w:eastAsia="en-US"/>
              </w:rPr>
            </w:pPr>
          </w:p>
          <w:p w14:paraId="24F2E911" w14:textId="77777777" w:rsidR="00995085" w:rsidRPr="007330E4" w:rsidRDefault="00995085" w:rsidP="00FE701C">
            <w:pPr>
              <w:ind w:left="284"/>
              <w:rPr>
                <w:rFonts w:eastAsiaTheme="minorHAnsi" w:cstheme="minorBidi"/>
                <w:sz w:val="22"/>
                <w:lang w:eastAsia="en-US"/>
              </w:rPr>
            </w:pPr>
          </w:p>
        </w:tc>
        <w:tc>
          <w:tcPr>
            <w:tcW w:w="1947" w:type="dxa"/>
          </w:tcPr>
          <w:p w14:paraId="15E3E9F9" w14:textId="77777777" w:rsidR="00995085" w:rsidRPr="007330E4" w:rsidRDefault="00995085" w:rsidP="00FE701C">
            <w:pPr>
              <w:ind w:left="284"/>
              <w:rPr>
                <w:rFonts w:eastAsiaTheme="minorHAnsi" w:cstheme="minorBidi"/>
                <w:sz w:val="22"/>
                <w:lang w:eastAsia="en-US"/>
              </w:rPr>
            </w:pPr>
          </w:p>
        </w:tc>
        <w:tc>
          <w:tcPr>
            <w:tcW w:w="3188" w:type="dxa"/>
          </w:tcPr>
          <w:p w14:paraId="6393C328" w14:textId="77777777" w:rsidR="00995085" w:rsidRPr="007330E4" w:rsidRDefault="00995085" w:rsidP="00FE701C">
            <w:pPr>
              <w:ind w:left="284"/>
              <w:rPr>
                <w:rFonts w:eastAsiaTheme="minorHAnsi" w:cstheme="minorBidi"/>
                <w:sz w:val="22"/>
                <w:lang w:eastAsia="en-US"/>
              </w:rPr>
            </w:pPr>
          </w:p>
        </w:tc>
      </w:tr>
    </w:tbl>
    <w:p w14:paraId="02126943" w14:textId="77777777" w:rsidR="00995085" w:rsidRPr="007330E4" w:rsidRDefault="00995085" w:rsidP="00995085">
      <w:pPr>
        <w:spacing w:after="200" w:line="276" w:lineRule="auto"/>
        <w:ind w:left="284"/>
        <w:rPr>
          <w:rFonts w:eastAsiaTheme="minorHAnsi" w:cstheme="minorBidi"/>
          <w:b/>
          <w:sz w:val="22"/>
          <w:lang w:eastAsia="en-US"/>
        </w:rPr>
      </w:pPr>
    </w:p>
    <w:p w14:paraId="175CE73D" w14:textId="77777777" w:rsidR="00995085" w:rsidRPr="007330E4" w:rsidRDefault="00995085" w:rsidP="00995085">
      <w:pPr>
        <w:spacing w:after="200" w:line="276" w:lineRule="auto"/>
        <w:ind w:left="284"/>
        <w:rPr>
          <w:rFonts w:eastAsiaTheme="minorHAnsi" w:cstheme="minorBidi"/>
          <w:b/>
          <w:sz w:val="22"/>
          <w:szCs w:val="22"/>
          <w:lang w:eastAsia="en-US"/>
        </w:rPr>
      </w:pPr>
      <w:r w:rsidRPr="007330E4">
        <w:rPr>
          <w:rFonts w:eastAsiaTheme="minorHAnsi" w:cstheme="minorBidi"/>
          <w:b/>
          <w:sz w:val="22"/>
          <w:szCs w:val="22"/>
          <w:lang w:eastAsia="en-US"/>
        </w:rPr>
        <w:t>A.4. Exclusivamente para cando a persoa autora ou responsable sexa persoa física.</w:t>
      </w:r>
    </w:p>
    <w:tbl>
      <w:tblPr>
        <w:tblStyle w:val="Tablaconcuadrcula"/>
        <w:tblW w:w="9606" w:type="dxa"/>
        <w:tblLook w:val="04A0" w:firstRow="1" w:lastRow="0" w:firstColumn="1" w:lastColumn="0" w:noHBand="0" w:noVBand="1"/>
      </w:tblPr>
      <w:tblGrid>
        <w:gridCol w:w="9606"/>
      </w:tblGrid>
      <w:tr w:rsidR="00995085" w:rsidRPr="007330E4" w14:paraId="607CE5F1" w14:textId="77777777" w:rsidTr="00FE701C">
        <w:tc>
          <w:tcPr>
            <w:tcW w:w="9606" w:type="dxa"/>
          </w:tcPr>
          <w:p w14:paraId="621FD5F8"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Profesión</w:t>
            </w:r>
          </w:p>
          <w:p w14:paraId="7A606E85" w14:textId="77777777" w:rsidR="00995085" w:rsidRPr="007330E4" w:rsidRDefault="00995085" w:rsidP="00FE701C">
            <w:pPr>
              <w:ind w:left="284"/>
              <w:rPr>
                <w:rFonts w:eastAsiaTheme="minorHAnsi" w:cstheme="minorBidi"/>
                <w:sz w:val="22"/>
                <w:lang w:eastAsia="en-US"/>
              </w:rPr>
            </w:pPr>
          </w:p>
        </w:tc>
      </w:tr>
      <w:tr w:rsidR="00995085" w:rsidRPr="007330E4" w14:paraId="7BFB61D4" w14:textId="77777777" w:rsidTr="00FE701C">
        <w:tc>
          <w:tcPr>
            <w:tcW w:w="9606" w:type="dxa"/>
          </w:tcPr>
          <w:p w14:paraId="328E31AF"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Organismo/Empresa</w:t>
            </w:r>
          </w:p>
          <w:p w14:paraId="1414C5F7" w14:textId="77777777" w:rsidR="00995085" w:rsidRPr="007330E4" w:rsidRDefault="00995085" w:rsidP="00FE701C">
            <w:pPr>
              <w:ind w:left="284"/>
              <w:rPr>
                <w:rFonts w:eastAsiaTheme="minorHAnsi" w:cstheme="minorBidi"/>
                <w:sz w:val="22"/>
                <w:lang w:eastAsia="en-US"/>
              </w:rPr>
            </w:pPr>
          </w:p>
        </w:tc>
      </w:tr>
      <w:tr w:rsidR="00995085" w:rsidRPr="007330E4" w14:paraId="7A21320E" w14:textId="77777777" w:rsidTr="00FE701C">
        <w:tc>
          <w:tcPr>
            <w:tcW w:w="9606" w:type="dxa"/>
          </w:tcPr>
          <w:p w14:paraId="75E4FEB1" w14:textId="77777777" w:rsidR="00995085" w:rsidRPr="007330E4" w:rsidRDefault="00995085" w:rsidP="00FE701C">
            <w:pPr>
              <w:ind w:left="284"/>
              <w:rPr>
                <w:rFonts w:eastAsiaTheme="minorHAnsi" w:cstheme="minorBidi"/>
                <w:sz w:val="22"/>
                <w:lang w:eastAsia="en-US"/>
              </w:rPr>
            </w:pPr>
            <w:r w:rsidRPr="007330E4">
              <w:rPr>
                <w:rFonts w:eastAsiaTheme="minorHAnsi" w:cstheme="minorBidi"/>
                <w:sz w:val="22"/>
                <w:lang w:eastAsia="en-US"/>
              </w:rPr>
              <w:t>Posto de traballo</w:t>
            </w:r>
          </w:p>
          <w:p w14:paraId="6D0BD617" w14:textId="77777777" w:rsidR="00995085" w:rsidRPr="007330E4" w:rsidRDefault="00995085" w:rsidP="00FE701C">
            <w:pPr>
              <w:ind w:left="284"/>
              <w:rPr>
                <w:rFonts w:eastAsiaTheme="minorHAnsi" w:cstheme="minorBidi"/>
                <w:sz w:val="22"/>
                <w:lang w:eastAsia="en-US"/>
              </w:rPr>
            </w:pPr>
          </w:p>
        </w:tc>
      </w:tr>
    </w:tbl>
    <w:p w14:paraId="668A2D1C" w14:textId="77777777" w:rsidR="00995085" w:rsidRPr="007330E4" w:rsidRDefault="00995085" w:rsidP="00995085">
      <w:pPr>
        <w:spacing w:after="200" w:line="276" w:lineRule="auto"/>
        <w:ind w:left="284"/>
        <w:rPr>
          <w:rFonts w:eastAsiaTheme="minorHAnsi" w:cstheme="minorBidi"/>
          <w:b/>
          <w:sz w:val="22"/>
          <w:lang w:eastAsia="en-US"/>
        </w:rPr>
      </w:pPr>
      <w:r w:rsidRPr="007330E4">
        <w:rPr>
          <w:rFonts w:eastAsiaTheme="minorHAnsi" w:cstheme="minorBidi"/>
          <w:lang w:eastAsia="en-US"/>
        </w:rPr>
        <w:lastRenderedPageBreak/>
        <w:t xml:space="preserve">(1) </w:t>
      </w:r>
      <w:r w:rsidRPr="007330E4">
        <w:rPr>
          <w:rFonts w:eastAsiaTheme="minorHAnsi" w:cstheme="minorBidi"/>
          <w:sz w:val="22"/>
          <w:szCs w:val="22"/>
          <w:lang w:eastAsia="en-US"/>
        </w:rPr>
        <w:t>Especificar a porcentaxe do premio a aplicar a cada un dos membros do grupo investigador</w:t>
      </w:r>
    </w:p>
    <w:p w14:paraId="5DF165E9" w14:textId="77777777" w:rsidR="00995085" w:rsidRPr="007330E4" w:rsidRDefault="00995085" w:rsidP="00995085">
      <w:pPr>
        <w:spacing w:after="200" w:line="276" w:lineRule="auto"/>
        <w:rPr>
          <w:rFonts w:eastAsiaTheme="minorHAnsi" w:cstheme="minorBidi"/>
          <w:b/>
          <w:sz w:val="22"/>
          <w:lang w:eastAsia="en-US"/>
        </w:rPr>
      </w:pPr>
    </w:p>
    <w:p w14:paraId="10DF7437" w14:textId="77777777" w:rsidR="00995085" w:rsidRPr="007330E4" w:rsidRDefault="00995085" w:rsidP="00995085">
      <w:pPr>
        <w:spacing w:after="200" w:line="276" w:lineRule="auto"/>
        <w:ind w:left="284"/>
        <w:rPr>
          <w:rFonts w:eastAsiaTheme="minorHAnsi" w:cstheme="minorBidi"/>
          <w:b/>
          <w:sz w:val="22"/>
          <w:lang w:eastAsia="en-US"/>
        </w:rPr>
      </w:pPr>
      <w:r w:rsidRPr="007330E4">
        <w:rPr>
          <w:rFonts w:eastAsiaTheme="minorHAnsi" w:cstheme="minorBidi"/>
          <w:b/>
          <w:sz w:val="22"/>
          <w:lang w:eastAsia="en-US"/>
        </w:rPr>
        <w:t>B) AUTORIZACIÓNS E SOLICITUDE</w:t>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r w:rsidRPr="007330E4">
        <w:rPr>
          <w:rFonts w:eastAsiaTheme="minorHAnsi" w:cstheme="minorBidi"/>
          <w:b/>
          <w:sz w:val="22"/>
          <w:lang w:eastAsia="en-US"/>
        </w:rPr>
        <w:tab/>
      </w:r>
    </w:p>
    <w:p w14:paraId="677A09EA" w14:textId="77777777" w:rsidR="00995085" w:rsidRPr="007330E4" w:rsidRDefault="00995085" w:rsidP="00995085">
      <w:pPr>
        <w:spacing w:after="200" w:line="276" w:lineRule="auto"/>
        <w:ind w:left="284"/>
        <w:rPr>
          <w:rFonts w:eastAsiaTheme="minorHAnsi" w:cstheme="minorBidi"/>
          <w:b/>
          <w:sz w:val="22"/>
          <w:lang w:eastAsia="en-US"/>
        </w:rPr>
      </w:pPr>
      <w:r w:rsidRPr="007330E4">
        <w:rPr>
          <w:rFonts w:eastAsiaTheme="minorHAnsi" w:cstheme="minorBidi"/>
          <w:noProof/>
        </w:rPr>
        <mc:AlternateContent>
          <mc:Choice Requires="wps">
            <w:drawing>
              <wp:anchor distT="0" distB="0" distL="114300" distR="114300" simplePos="0" relativeHeight="251659264" behindDoc="0" locked="0" layoutInCell="1" allowOverlap="1" wp14:anchorId="2A1DB5CA" wp14:editId="50D3DF66">
                <wp:simplePos x="0" y="0"/>
                <wp:positionH relativeFrom="column">
                  <wp:posOffset>635</wp:posOffset>
                </wp:positionH>
                <wp:positionV relativeFrom="paragraph">
                  <wp:posOffset>338455</wp:posOffset>
                </wp:positionV>
                <wp:extent cx="6010275" cy="285750"/>
                <wp:effectExtent l="0" t="0" r="28575" b="19050"/>
                <wp:wrapSquare wrapText="bothSides"/>
                <wp:docPr id="2" name="Cuadro de texto 2"/>
                <wp:cNvGraphicFramePr/>
                <a:graphic xmlns:a="http://schemas.openxmlformats.org/drawingml/2006/main">
                  <a:graphicData uri="http://schemas.microsoft.com/office/word/2010/wordprocessingShape">
                    <wps:wsp>
                      <wps:cNvSpPr txBox="1"/>
                      <wps:spPr>
                        <a:xfrm>
                          <a:off x="0" y="0"/>
                          <a:ext cx="6010275" cy="285750"/>
                        </a:xfrm>
                        <a:prstGeom prst="rect">
                          <a:avLst/>
                        </a:prstGeom>
                        <a:solidFill>
                          <a:sysClr val="window" lastClr="FFFFFF"/>
                        </a:solidFill>
                        <a:ln w="12700" cap="flat" cmpd="sng" algn="ctr">
                          <a:solidFill>
                            <a:sysClr val="windowText" lastClr="000000"/>
                          </a:solidFill>
                          <a:prstDash val="solid"/>
                        </a:ln>
                        <a:effectLst/>
                      </wps:spPr>
                      <wps:txbx>
                        <w:txbxContent>
                          <w:p w14:paraId="4E02F1FD" w14:textId="77777777" w:rsidR="00995085" w:rsidRDefault="00995085" w:rsidP="00995085">
                            <w:r>
                              <w:sym w:font="Symbol" w:char="F090"/>
                            </w:r>
                            <w:r>
                              <w:t xml:space="preserve"> </w:t>
                            </w:r>
                            <w:r w:rsidRPr="000D406D">
                              <w:rPr>
                                <w:b/>
                              </w:rPr>
                              <w:t>AUTORIZA</w:t>
                            </w:r>
                            <w:r w:rsidRPr="000D406D">
                              <w:t>, como medio de comunicación preferente, o enderezo de correo electrónico</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DB5CA" id="_x0000_s1027" type="#_x0000_t202" style="position:absolute;left:0;text-align:left;margin-left:.05pt;margin-top:26.65pt;width:473.2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" fillcolor="window" strokecolor="windowText" strokeweight="1pt">
                <v:textbox>
                  <w:txbxContent>
                    <w:p w14:paraId="4E02F1FD" w14:textId="77777777" w:rsidR="00995085" w:rsidRDefault="00995085" w:rsidP="00995085">
                      <w:r>
                        <w:sym w:font="Symbol" w:char="F090"/>
                      </w:r>
                      <w:r>
                        <w:t xml:space="preserve"> </w:t>
                      </w:r>
                      <w:r w:rsidRPr="000D406D">
                        <w:rPr>
                          <w:b/>
                        </w:rPr>
                        <w:t>AUTORIZA</w:t>
                      </w:r>
                      <w:r w:rsidRPr="000D406D">
                        <w:t>, como medio de comunicación preferente, o enderezo de correo electrónico</w:t>
                      </w:r>
                      <w:r>
                        <w:t xml:space="preserve"> </w:t>
                      </w:r>
                    </w:p>
                  </w:txbxContent>
                </v:textbox>
                <w10:wrap type="square"/>
              </v:shape>
            </w:pict>
          </mc:Fallback>
        </mc:AlternateContent>
      </w:r>
      <w:r w:rsidRPr="007330E4">
        <w:rPr>
          <w:rFonts w:eastAsiaTheme="minorHAnsi" w:cstheme="minorBidi"/>
          <w:b/>
          <w:sz w:val="22"/>
          <w:lang w:eastAsia="en-US"/>
        </w:rPr>
        <w:t>B.1. Autorización expresa de comunicación telemática</w:t>
      </w:r>
    </w:p>
    <w:p w14:paraId="4FDB4F17" w14:textId="77777777" w:rsidR="00995085" w:rsidRPr="007330E4" w:rsidRDefault="00995085" w:rsidP="00995085">
      <w:pPr>
        <w:spacing w:after="200" w:line="276" w:lineRule="auto"/>
        <w:ind w:left="284"/>
        <w:jc w:val="left"/>
        <w:rPr>
          <w:rFonts w:eastAsiaTheme="minorHAnsi" w:cstheme="minorBidi"/>
          <w:b/>
          <w:sz w:val="22"/>
          <w:lang w:eastAsia="en-US"/>
        </w:rPr>
      </w:pPr>
    </w:p>
    <w:p w14:paraId="2B761394" w14:textId="77777777" w:rsidR="00995085" w:rsidRPr="007330E4" w:rsidRDefault="00995085" w:rsidP="00995085">
      <w:pPr>
        <w:spacing w:after="200" w:line="276" w:lineRule="auto"/>
        <w:ind w:left="284"/>
        <w:rPr>
          <w:rFonts w:eastAsiaTheme="minorHAnsi" w:cstheme="minorBidi"/>
          <w:b/>
          <w:sz w:val="22"/>
          <w:lang w:eastAsia="en-US"/>
        </w:rPr>
      </w:pPr>
      <w:r w:rsidRPr="007330E4">
        <w:rPr>
          <w:rFonts w:eastAsiaTheme="minorHAnsi" w:cstheme="minorBidi"/>
          <w:b/>
          <w:sz w:val="22"/>
          <w:lang w:eastAsia="en-US"/>
        </w:rPr>
        <w:t>B.2. Documentación non aportada por atoparse en poder do Consello de Contas de Galicia con anterioridade a esta solicitude (cumprimentar so no caso de que proceda)</w:t>
      </w:r>
    </w:p>
    <w:tbl>
      <w:tblPr>
        <w:tblStyle w:val="Tablaconcuadrcula"/>
        <w:tblW w:w="9498" w:type="dxa"/>
        <w:tblInd w:w="108" w:type="dxa"/>
        <w:tblLook w:val="04A0" w:firstRow="1" w:lastRow="0" w:firstColumn="1" w:lastColumn="0" w:noHBand="0" w:noVBand="1"/>
      </w:tblPr>
      <w:tblGrid>
        <w:gridCol w:w="2127"/>
        <w:gridCol w:w="4252"/>
        <w:gridCol w:w="3119"/>
      </w:tblGrid>
      <w:tr w:rsidR="00995085" w:rsidRPr="007330E4" w14:paraId="4F7E78C1" w14:textId="77777777" w:rsidTr="00FE701C">
        <w:trPr>
          <w:trHeight w:val="461"/>
        </w:trPr>
        <w:tc>
          <w:tcPr>
            <w:tcW w:w="2127" w:type="dxa"/>
          </w:tcPr>
          <w:p w14:paraId="6BD9CFA8" w14:textId="77777777" w:rsidR="00995085" w:rsidRPr="007330E4" w:rsidRDefault="00995085" w:rsidP="00FE701C">
            <w:pPr>
              <w:ind w:left="284"/>
              <w:jc w:val="left"/>
              <w:rPr>
                <w:rFonts w:eastAsiaTheme="minorHAnsi" w:cstheme="minorBidi"/>
                <w:sz w:val="22"/>
                <w:lang w:eastAsia="en-US"/>
              </w:rPr>
            </w:pPr>
            <w:r w:rsidRPr="007330E4">
              <w:rPr>
                <w:rFonts w:eastAsiaTheme="minorHAnsi" w:cstheme="minorBidi"/>
                <w:sz w:val="22"/>
                <w:lang w:eastAsia="en-US"/>
              </w:rPr>
              <w:t>Descrición do documento</w:t>
            </w:r>
          </w:p>
        </w:tc>
        <w:tc>
          <w:tcPr>
            <w:tcW w:w="4252" w:type="dxa"/>
          </w:tcPr>
          <w:p w14:paraId="1E005765" w14:textId="77777777" w:rsidR="00995085" w:rsidRPr="007330E4" w:rsidRDefault="00995085" w:rsidP="00FE701C">
            <w:pPr>
              <w:ind w:left="284"/>
              <w:jc w:val="left"/>
              <w:rPr>
                <w:rFonts w:eastAsiaTheme="minorHAnsi" w:cstheme="minorBidi"/>
                <w:sz w:val="22"/>
                <w:lang w:eastAsia="en-US"/>
              </w:rPr>
            </w:pPr>
            <w:r w:rsidRPr="007330E4">
              <w:rPr>
                <w:rFonts w:eastAsiaTheme="minorHAnsi" w:cstheme="minorBidi"/>
                <w:sz w:val="22"/>
                <w:lang w:eastAsia="en-US"/>
              </w:rPr>
              <w:t>Descrición do procedemento onde se participaba</w:t>
            </w:r>
          </w:p>
        </w:tc>
        <w:tc>
          <w:tcPr>
            <w:tcW w:w="3119" w:type="dxa"/>
          </w:tcPr>
          <w:p w14:paraId="0E257ECF" w14:textId="77777777" w:rsidR="00995085" w:rsidRPr="007330E4" w:rsidRDefault="00995085" w:rsidP="00FE701C">
            <w:pPr>
              <w:ind w:left="284"/>
              <w:jc w:val="left"/>
              <w:rPr>
                <w:rFonts w:eastAsiaTheme="minorHAnsi" w:cstheme="minorBidi"/>
                <w:sz w:val="22"/>
                <w:lang w:eastAsia="en-US"/>
              </w:rPr>
            </w:pPr>
            <w:r w:rsidRPr="007330E4">
              <w:rPr>
                <w:rFonts w:eastAsiaTheme="minorHAnsi" w:cstheme="minorBidi"/>
                <w:sz w:val="22"/>
                <w:lang w:eastAsia="en-US"/>
              </w:rPr>
              <w:t>Data de presentación</w:t>
            </w:r>
          </w:p>
        </w:tc>
      </w:tr>
      <w:tr w:rsidR="00995085" w:rsidRPr="007330E4" w14:paraId="0985AF6C" w14:textId="77777777" w:rsidTr="00FE701C">
        <w:tc>
          <w:tcPr>
            <w:tcW w:w="2127" w:type="dxa"/>
          </w:tcPr>
          <w:p w14:paraId="41EB6EBD" w14:textId="77777777" w:rsidR="00995085" w:rsidRPr="007330E4" w:rsidRDefault="00995085" w:rsidP="00FE701C">
            <w:pPr>
              <w:ind w:left="284"/>
              <w:jc w:val="left"/>
              <w:rPr>
                <w:rFonts w:eastAsiaTheme="minorHAnsi" w:cstheme="minorBidi"/>
                <w:sz w:val="22"/>
                <w:lang w:eastAsia="en-US"/>
              </w:rPr>
            </w:pPr>
          </w:p>
          <w:p w14:paraId="00040E59" w14:textId="77777777" w:rsidR="00995085" w:rsidRPr="007330E4" w:rsidRDefault="00995085" w:rsidP="00FE701C">
            <w:pPr>
              <w:ind w:left="284"/>
              <w:jc w:val="left"/>
              <w:rPr>
                <w:rFonts w:eastAsiaTheme="minorHAnsi" w:cstheme="minorBidi"/>
                <w:sz w:val="22"/>
                <w:lang w:eastAsia="en-US"/>
              </w:rPr>
            </w:pPr>
          </w:p>
        </w:tc>
        <w:tc>
          <w:tcPr>
            <w:tcW w:w="4252" w:type="dxa"/>
          </w:tcPr>
          <w:p w14:paraId="36A71CF6" w14:textId="77777777" w:rsidR="00995085" w:rsidRPr="007330E4" w:rsidRDefault="00995085" w:rsidP="00FE701C">
            <w:pPr>
              <w:ind w:left="284"/>
              <w:jc w:val="left"/>
              <w:rPr>
                <w:rFonts w:eastAsiaTheme="minorHAnsi" w:cstheme="minorBidi"/>
                <w:sz w:val="22"/>
                <w:lang w:eastAsia="en-US"/>
              </w:rPr>
            </w:pPr>
          </w:p>
        </w:tc>
        <w:tc>
          <w:tcPr>
            <w:tcW w:w="3119" w:type="dxa"/>
          </w:tcPr>
          <w:p w14:paraId="440EDEC9" w14:textId="77777777" w:rsidR="00995085" w:rsidRPr="007330E4" w:rsidRDefault="00995085" w:rsidP="00FE701C">
            <w:pPr>
              <w:ind w:left="284"/>
              <w:jc w:val="left"/>
              <w:rPr>
                <w:rFonts w:eastAsiaTheme="minorHAnsi" w:cstheme="minorBidi"/>
                <w:sz w:val="22"/>
                <w:lang w:eastAsia="en-US"/>
              </w:rPr>
            </w:pPr>
          </w:p>
        </w:tc>
      </w:tr>
      <w:tr w:rsidR="00995085" w:rsidRPr="007330E4" w14:paraId="248C38E0" w14:textId="77777777" w:rsidTr="00FE701C">
        <w:tc>
          <w:tcPr>
            <w:tcW w:w="2127" w:type="dxa"/>
          </w:tcPr>
          <w:p w14:paraId="68A77303" w14:textId="77777777" w:rsidR="00995085" w:rsidRPr="007330E4" w:rsidRDefault="00995085" w:rsidP="00FE701C">
            <w:pPr>
              <w:ind w:left="284"/>
              <w:jc w:val="left"/>
              <w:rPr>
                <w:rFonts w:eastAsiaTheme="minorHAnsi" w:cstheme="minorBidi"/>
                <w:sz w:val="22"/>
                <w:lang w:eastAsia="en-US"/>
              </w:rPr>
            </w:pPr>
          </w:p>
          <w:p w14:paraId="7AF41D71" w14:textId="77777777" w:rsidR="00995085" w:rsidRPr="007330E4" w:rsidRDefault="00995085" w:rsidP="00FE701C">
            <w:pPr>
              <w:ind w:left="284"/>
              <w:jc w:val="left"/>
              <w:rPr>
                <w:rFonts w:eastAsiaTheme="minorHAnsi" w:cstheme="minorBidi"/>
                <w:sz w:val="22"/>
                <w:lang w:eastAsia="en-US"/>
              </w:rPr>
            </w:pPr>
          </w:p>
        </w:tc>
        <w:tc>
          <w:tcPr>
            <w:tcW w:w="4252" w:type="dxa"/>
          </w:tcPr>
          <w:p w14:paraId="021A72B6" w14:textId="77777777" w:rsidR="00995085" w:rsidRPr="007330E4" w:rsidRDefault="00995085" w:rsidP="00FE701C">
            <w:pPr>
              <w:ind w:left="284"/>
              <w:jc w:val="left"/>
              <w:rPr>
                <w:rFonts w:eastAsiaTheme="minorHAnsi" w:cstheme="minorBidi"/>
                <w:sz w:val="22"/>
                <w:lang w:eastAsia="en-US"/>
              </w:rPr>
            </w:pPr>
          </w:p>
        </w:tc>
        <w:tc>
          <w:tcPr>
            <w:tcW w:w="3119" w:type="dxa"/>
          </w:tcPr>
          <w:p w14:paraId="4BAF70EE" w14:textId="77777777" w:rsidR="00995085" w:rsidRPr="007330E4" w:rsidRDefault="00995085" w:rsidP="00FE701C">
            <w:pPr>
              <w:ind w:left="284"/>
              <w:jc w:val="left"/>
              <w:rPr>
                <w:rFonts w:eastAsiaTheme="minorHAnsi" w:cstheme="minorBidi"/>
                <w:sz w:val="22"/>
                <w:lang w:eastAsia="en-US"/>
              </w:rPr>
            </w:pPr>
          </w:p>
        </w:tc>
      </w:tr>
      <w:tr w:rsidR="00995085" w:rsidRPr="007330E4" w14:paraId="762723DD" w14:textId="77777777" w:rsidTr="00FE701C">
        <w:tc>
          <w:tcPr>
            <w:tcW w:w="2127" w:type="dxa"/>
          </w:tcPr>
          <w:p w14:paraId="326EAEC2" w14:textId="77777777" w:rsidR="00995085" w:rsidRPr="007330E4" w:rsidRDefault="00995085" w:rsidP="00FE701C">
            <w:pPr>
              <w:ind w:left="284"/>
              <w:jc w:val="left"/>
              <w:rPr>
                <w:rFonts w:eastAsiaTheme="minorHAnsi" w:cstheme="minorBidi"/>
                <w:sz w:val="22"/>
                <w:lang w:eastAsia="en-US"/>
              </w:rPr>
            </w:pPr>
          </w:p>
          <w:p w14:paraId="5B3329F5" w14:textId="77777777" w:rsidR="00995085" w:rsidRPr="007330E4" w:rsidRDefault="00995085" w:rsidP="00FE701C">
            <w:pPr>
              <w:ind w:left="284"/>
              <w:jc w:val="left"/>
              <w:rPr>
                <w:rFonts w:eastAsiaTheme="minorHAnsi" w:cstheme="minorBidi"/>
                <w:sz w:val="22"/>
                <w:lang w:eastAsia="en-US"/>
              </w:rPr>
            </w:pPr>
          </w:p>
        </w:tc>
        <w:tc>
          <w:tcPr>
            <w:tcW w:w="4252" w:type="dxa"/>
          </w:tcPr>
          <w:p w14:paraId="54DD81E8" w14:textId="77777777" w:rsidR="00995085" w:rsidRPr="007330E4" w:rsidRDefault="00995085" w:rsidP="00FE701C">
            <w:pPr>
              <w:ind w:left="284"/>
              <w:jc w:val="left"/>
              <w:rPr>
                <w:rFonts w:eastAsiaTheme="minorHAnsi" w:cstheme="minorBidi"/>
                <w:sz w:val="22"/>
                <w:lang w:eastAsia="en-US"/>
              </w:rPr>
            </w:pPr>
          </w:p>
        </w:tc>
        <w:tc>
          <w:tcPr>
            <w:tcW w:w="3119" w:type="dxa"/>
          </w:tcPr>
          <w:p w14:paraId="50CD7C52" w14:textId="77777777" w:rsidR="00995085" w:rsidRPr="007330E4" w:rsidRDefault="00995085" w:rsidP="00FE701C">
            <w:pPr>
              <w:ind w:left="284"/>
              <w:jc w:val="left"/>
              <w:rPr>
                <w:rFonts w:eastAsiaTheme="minorHAnsi" w:cstheme="minorBidi"/>
                <w:sz w:val="22"/>
                <w:lang w:eastAsia="en-US"/>
              </w:rPr>
            </w:pPr>
          </w:p>
        </w:tc>
      </w:tr>
      <w:tr w:rsidR="00995085" w:rsidRPr="007330E4" w14:paraId="63A090F2" w14:textId="77777777" w:rsidTr="00FE701C">
        <w:tc>
          <w:tcPr>
            <w:tcW w:w="2127" w:type="dxa"/>
          </w:tcPr>
          <w:p w14:paraId="5697B977" w14:textId="77777777" w:rsidR="00995085" w:rsidRPr="007330E4" w:rsidRDefault="00995085" w:rsidP="00FE701C">
            <w:pPr>
              <w:ind w:left="284"/>
              <w:jc w:val="left"/>
              <w:rPr>
                <w:rFonts w:eastAsiaTheme="minorHAnsi" w:cstheme="minorBidi"/>
                <w:sz w:val="22"/>
                <w:lang w:eastAsia="en-US"/>
              </w:rPr>
            </w:pPr>
          </w:p>
          <w:p w14:paraId="15B2DE87" w14:textId="77777777" w:rsidR="00995085" w:rsidRPr="007330E4" w:rsidRDefault="00995085" w:rsidP="00FE701C">
            <w:pPr>
              <w:ind w:left="284"/>
              <w:jc w:val="left"/>
              <w:rPr>
                <w:rFonts w:eastAsiaTheme="minorHAnsi" w:cstheme="minorBidi"/>
                <w:sz w:val="22"/>
                <w:lang w:eastAsia="en-US"/>
              </w:rPr>
            </w:pPr>
          </w:p>
        </w:tc>
        <w:tc>
          <w:tcPr>
            <w:tcW w:w="4252" w:type="dxa"/>
          </w:tcPr>
          <w:p w14:paraId="0A0FA1C9" w14:textId="77777777" w:rsidR="00995085" w:rsidRPr="007330E4" w:rsidRDefault="00995085" w:rsidP="00FE701C">
            <w:pPr>
              <w:ind w:left="284"/>
              <w:jc w:val="left"/>
              <w:rPr>
                <w:rFonts w:eastAsiaTheme="minorHAnsi" w:cstheme="minorBidi"/>
                <w:sz w:val="22"/>
                <w:lang w:eastAsia="en-US"/>
              </w:rPr>
            </w:pPr>
          </w:p>
        </w:tc>
        <w:tc>
          <w:tcPr>
            <w:tcW w:w="3119" w:type="dxa"/>
          </w:tcPr>
          <w:p w14:paraId="14BE4D1A" w14:textId="77777777" w:rsidR="00995085" w:rsidRPr="007330E4" w:rsidRDefault="00995085" w:rsidP="00FE701C">
            <w:pPr>
              <w:ind w:left="284"/>
              <w:jc w:val="left"/>
              <w:rPr>
                <w:rFonts w:eastAsiaTheme="minorHAnsi" w:cstheme="minorBidi"/>
                <w:sz w:val="22"/>
                <w:lang w:eastAsia="en-US"/>
              </w:rPr>
            </w:pPr>
          </w:p>
        </w:tc>
      </w:tr>
    </w:tbl>
    <w:p w14:paraId="21E57E17" w14:textId="77777777" w:rsidR="00995085" w:rsidRPr="007330E4" w:rsidRDefault="00995085" w:rsidP="00995085">
      <w:pPr>
        <w:spacing w:after="200" w:line="276" w:lineRule="auto"/>
        <w:ind w:left="284"/>
        <w:jc w:val="left"/>
        <w:rPr>
          <w:rFonts w:eastAsiaTheme="minorHAnsi" w:cstheme="minorBidi"/>
          <w:b/>
          <w:sz w:val="22"/>
          <w:lang w:eastAsia="en-US"/>
        </w:rPr>
      </w:pPr>
    </w:p>
    <w:p w14:paraId="7C22FA97" w14:textId="77777777" w:rsidR="00995085" w:rsidRPr="007330E4" w:rsidRDefault="00995085" w:rsidP="00995085">
      <w:pPr>
        <w:spacing w:after="200" w:line="276" w:lineRule="auto"/>
        <w:ind w:left="284"/>
        <w:jc w:val="left"/>
        <w:rPr>
          <w:rFonts w:eastAsiaTheme="minorHAnsi" w:cstheme="minorBidi"/>
          <w:b/>
          <w:sz w:val="22"/>
          <w:lang w:eastAsia="en-US"/>
        </w:rPr>
      </w:pPr>
      <w:r w:rsidRPr="007330E4">
        <w:rPr>
          <w:rFonts w:eastAsiaTheme="minorHAnsi" w:cstheme="minorBidi"/>
          <w:noProof/>
        </w:rPr>
        <mc:AlternateContent>
          <mc:Choice Requires="wps">
            <w:drawing>
              <wp:anchor distT="0" distB="0" distL="114300" distR="114300" simplePos="0" relativeHeight="251660288" behindDoc="0" locked="0" layoutInCell="1" allowOverlap="1" wp14:anchorId="6B2E1DCD" wp14:editId="633A21D4">
                <wp:simplePos x="0" y="0"/>
                <wp:positionH relativeFrom="column">
                  <wp:posOffset>-1270</wp:posOffset>
                </wp:positionH>
                <wp:positionV relativeFrom="paragraph">
                  <wp:posOffset>377825</wp:posOffset>
                </wp:positionV>
                <wp:extent cx="6058535" cy="2447290"/>
                <wp:effectExtent l="0" t="0" r="37465" b="16510"/>
                <wp:wrapSquare wrapText="bothSides"/>
                <wp:docPr id="3" name="Cuadro de texto 3"/>
                <wp:cNvGraphicFramePr/>
                <a:graphic xmlns:a="http://schemas.openxmlformats.org/drawingml/2006/main">
                  <a:graphicData uri="http://schemas.microsoft.com/office/word/2010/wordprocessingShape">
                    <wps:wsp>
                      <wps:cNvSpPr txBox="1"/>
                      <wps:spPr>
                        <a:xfrm>
                          <a:off x="0" y="0"/>
                          <a:ext cx="6058535" cy="2447290"/>
                        </a:xfrm>
                        <a:prstGeom prst="rect">
                          <a:avLst/>
                        </a:prstGeom>
                        <a:solidFill>
                          <a:sysClr val="window" lastClr="FFFFFF"/>
                        </a:solidFill>
                        <a:ln w="12700" cap="flat" cmpd="sng" algn="ctr">
                          <a:solidFill>
                            <a:sysClr val="windowText" lastClr="000000"/>
                          </a:solidFill>
                          <a:prstDash val="solid"/>
                        </a:ln>
                        <a:effectLst/>
                      </wps:spPr>
                      <wps:txbx>
                        <w:txbxContent>
                          <w:p w14:paraId="437D6841" w14:textId="2790535F" w:rsidR="00995085" w:rsidRPr="000D406D" w:rsidRDefault="00995085" w:rsidP="00995085">
                            <w:pPr>
                              <w:rPr>
                                <w:sz w:val="21"/>
                              </w:rPr>
                            </w:pPr>
                            <w:r w:rsidRPr="000D406D">
                              <w:rPr>
                                <w:sz w:val="21"/>
                              </w:rPr>
                              <w:t>O(s)/A(s) que asina</w:t>
                            </w:r>
                            <w:r w:rsidR="00076133">
                              <w:rPr>
                                <w:sz w:val="21"/>
                              </w:rPr>
                              <w:t>/</w:t>
                            </w:r>
                            <w:r w:rsidRPr="000D406D">
                              <w:rPr>
                                <w:sz w:val="21"/>
                              </w:rPr>
                              <w:t>n abaixo (2) en calidade de  (3)................................................ realiza/n declaración responsable de que son certos cantos datos figuran na presente solicitude, de que o traballo presentado é orixinal, non foi premiado con anterioridade á publicación da convocatoria e non se atopa publicado nin se publicará ata que non se coñeza a resolución de concesión do premio mediante a súa publicación no Diario Oficial de Galicia. Así mesmo, acepta/n na súa totalidade as bases reguladoras e, no seu caso, autoriza</w:t>
                            </w:r>
                            <w:r w:rsidR="00041B2A">
                              <w:rPr>
                                <w:sz w:val="21"/>
                              </w:rPr>
                              <w:t>/n</w:t>
                            </w:r>
                            <w:r w:rsidRPr="000D406D">
                              <w:rPr>
                                <w:sz w:val="21"/>
                              </w:rPr>
                              <w:t xml:space="preserve"> á Secretaría Xeral do Consello de Contas de Galicia a solicitar os documentos non presentados e relacionados no apartado </w:t>
                            </w:r>
                            <w:r>
                              <w:rPr>
                                <w:sz w:val="21"/>
                              </w:rPr>
                              <w:t>B</w:t>
                            </w:r>
                            <w:r w:rsidRPr="000D406D">
                              <w:rPr>
                                <w:sz w:val="21"/>
                              </w:rPr>
                              <w:t xml:space="preserve">2 deste impreso. Finalmente, se o traballo resulta premiado, </w:t>
                            </w:r>
                            <w:r w:rsidR="00041B2A" w:rsidRPr="00076133">
                              <w:rPr>
                                <w:sz w:val="21"/>
                              </w:rPr>
                              <w:t xml:space="preserve">asume/n o compromiso </w:t>
                            </w:r>
                            <w:r w:rsidR="00041B2A">
                              <w:rPr>
                                <w:sz w:val="21"/>
                              </w:rPr>
                              <w:t>de</w:t>
                            </w:r>
                            <w:r w:rsidRPr="000D406D">
                              <w:rPr>
                                <w:sz w:val="21"/>
                              </w:rPr>
                              <w:t xml:space="preserve"> a aportar a documentación que corresponda descrita </w:t>
                            </w:r>
                            <w:r>
                              <w:rPr>
                                <w:sz w:val="21"/>
                              </w:rPr>
                              <w:t>na Base</w:t>
                            </w:r>
                            <w:r w:rsidRPr="000D406D">
                              <w:rPr>
                                <w:sz w:val="21"/>
                              </w:rPr>
                              <w:t xml:space="preserve"> 6.3.</w:t>
                            </w:r>
                          </w:p>
                          <w:p w14:paraId="3D156346" w14:textId="77777777" w:rsidR="00995085" w:rsidRPr="000D406D" w:rsidRDefault="00995085" w:rsidP="00995085">
                            <w:pPr>
                              <w:jc w:val="center"/>
                              <w:rPr>
                                <w:sz w:val="21"/>
                              </w:rPr>
                            </w:pPr>
                            <w:r w:rsidRPr="000D406D">
                              <w:rPr>
                                <w:sz w:val="21"/>
                              </w:rPr>
                              <w:t>En ................................................., a .......... de ................................... de ............</w:t>
                            </w:r>
                          </w:p>
                          <w:p w14:paraId="788E5037" w14:textId="77777777" w:rsidR="00995085" w:rsidRPr="000D406D" w:rsidRDefault="00995085" w:rsidP="00995085">
                            <w:pPr>
                              <w:jc w:val="center"/>
                              <w:rPr>
                                <w:sz w:val="21"/>
                              </w:rPr>
                            </w:pPr>
                          </w:p>
                          <w:p w14:paraId="06A83B61" w14:textId="77777777" w:rsidR="00995085" w:rsidRPr="000D406D" w:rsidRDefault="00995085" w:rsidP="00995085">
                            <w:pPr>
                              <w:jc w:val="center"/>
                              <w:rPr>
                                <w:sz w:val="21"/>
                              </w:rPr>
                            </w:pPr>
                            <w:r w:rsidRPr="000D406D">
                              <w:rPr>
                                <w:sz w:val="21"/>
                              </w:rPr>
                              <w:t>Asinado:.........................................................................</w:t>
                            </w:r>
                          </w:p>
                          <w:p w14:paraId="7EFAB334" w14:textId="77777777" w:rsidR="00995085" w:rsidRPr="000C5EED" w:rsidRDefault="00995085" w:rsidP="00995085">
                            <w:r>
                              <w:rPr>
                                <w:rFonts w:ascii="Frutiger 47 Light Condensed" w:hAnsi="Frutiger 47 Light Condensed"/>
                              </w:rPr>
                              <w:t xml:space="preserve"> </w:t>
                            </w:r>
                            <w:r w:rsidRPr="000C5EED">
                              <w:rPr>
                                <w:rFonts w:ascii="Frutiger 47 Light Condensed" w:hAnsi="Frutiger 47 Light Condensed"/>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E1DCD" id="Cuadro de texto 3" o:spid="_x0000_s1028" type="#_x0000_t202" style="position:absolute;left:0;text-align:left;margin-left:-.1pt;margin-top:29.75pt;width:477.05pt;height:19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" fillcolor="window" strokecolor="windowText" strokeweight="1pt">
                <v:textbox>
                  <w:txbxContent>
                    <w:p w14:paraId="437D6841" w14:textId="2790535F" w:rsidR="00995085" w:rsidRPr="000D406D" w:rsidRDefault="00995085" w:rsidP="00995085">
                      <w:pPr>
                        <w:rPr>
                          <w:sz w:val="21"/>
                        </w:rPr>
                      </w:pPr>
                      <w:r w:rsidRPr="000D406D">
                        <w:rPr>
                          <w:sz w:val="21"/>
                        </w:rPr>
                        <w:t>O(s)/A(s) que asina</w:t>
                      </w:r>
                      <w:r w:rsidR="00076133">
                        <w:rPr>
                          <w:sz w:val="21"/>
                        </w:rPr>
                        <w:t>/</w:t>
                      </w:r>
                      <w:r w:rsidRPr="000D406D">
                        <w:rPr>
                          <w:sz w:val="21"/>
                        </w:rPr>
                        <w:t>n abaixo (2) en calidade de  (3)................................................ realiza/n declaración responsable de que son certos cantos datos figuran na presente solicitude, de que o traballo presentado é orixinal, non foi premiado con anterioridade á publicación da convocatoria e non se atopa publicado nin se publicará ata que non se coñeza a resolución de concesión do premio mediante a súa publicación no Diario Oficial de Galicia. Así mesmo, acepta/n na súa totalidade as bases reguladoras e, no seu caso, autoriza</w:t>
                      </w:r>
                      <w:r w:rsidR="00041B2A">
                        <w:rPr>
                          <w:sz w:val="21"/>
                        </w:rPr>
                        <w:t>/n</w:t>
                      </w:r>
                      <w:r w:rsidRPr="000D406D">
                        <w:rPr>
                          <w:sz w:val="21"/>
                        </w:rPr>
                        <w:t xml:space="preserve"> á Secretaría Xeral do Consello de Contas de Galicia a solicitar os documentos non presentados e relacionados no apartado </w:t>
                      </w:r>
                      <w:r>
                        <w:rPr>
                          <w:sz w:val="21"/>
                        </w:rPr>
                        <w:t>B</w:t>
                      </w:r>
                      <w:r w:rsidRPr="000D406D">
                        <w:rPr>
                          <w:sz w:val="21"/>
                        </w:rPr>
                        <w:t xml:space="preserve">2 deste impreso. Finalmente, se o traballo resulta premiado, </w:t>
                      </w:r>
                      <w:r w:rsidR="00041B2A" w:rsidRPr="00076133">
                        <w:rPr>
                          <w:sz w:val="21"/>
                        </w:rPr>
                        <w:t xml:space="preserve">asume/n o compromiso </w:t>
                      </w:r>
                      <w:r w:rsidR="00041B2A">
                        <w:rPr>
                          <w:sz w:val="21"/>
                        </w:rPr>
                        <w:t>de</w:t>
                      </w:r>
                      <w:r w:rsidRPr="000D406D">
                        <w:rPr>
                          <w:sz w:val="21"/>
                        </w:rPr>
                        <w:t xml:space="preserve"> a aportar a documentación que corresponda descrita </w:t>
                      </w:r>
                      <w:r>
                        <w:rPr>
                          <w:sz w:val="21"/>
                        </w:rPr>
                        <w:t>na Base</w:t>
                      </w:r>
                      <w:r w:rsidRPr="000D406D">
                        <w:rPr>
                          <w:sz w:val="21"/>
                        </w:rPr>
                        <w:t xml:space="preserve"> 6.3.</w:t>
                      </w:r>
                    </w:p>
                    <w:p w14:paraId="3D156346" w14:textId="77777777" w:rsidR="00995085" w:rsidRPr="000D406D" w:rsidRDefault="00995085" w:rsidP="00995085">
                      <w:pPr>
                        <w:jc w:val="center"/>
                        <w:rPr>
                          <w:sz w:val="21"/>
                        </w:rPr>
                      </w:pPr>
                      <w:r w:rsidRPr="000D406D">
                        <w:rPr>
                          <w:sz w:val="21"/>
                        </w:rPr>
                        <w:t>En ................................................., a .......... de ................................... de ............</w:t>
                      </w:r>
                    </w:p>
                    <w:p w14:paraId="788E5037" w14:textId="77777777" w:rsidR="00995085" w:rsidRPr="000D406D" w:rsidRDefault="00995085" w:rsidP="00995085">
                      <w:pPr>
                        <w:jc w:val="center"/>
                        <w:rPr>
                          <w:sz w:val="21"/>
                        </w:rPr>
                      </w:pPr>
                    </w:p>
                    <w:p w14:paraId="06A83B61" w14:textId="77777777" w:rsidR="00995085" w:rsidRPr="000D406D" w:rsidRDefault="00995085" w:rsidP="00995085">
                      <w:pPr>
                        <w:jc w:val="center"/>
                        <w:rPr>
                          <w:sz w:val="21"/>
                        </w:rPr>
                      </w:pPr>
                      <w:r w:rsidRPr="000D406D">
                        <w:rPr>
                          <w:sz w:val="21"/>
                        </w:rPr>
                        <w:t>Asinado:.........................................................................</w:t>
                      </w:r>
                    </w:p>
                    <w:p w14:paraId="7EFAB334" w14:textId="77777777" w:rsidR="00995085" w:rsidRPr="000C5EED" w:rsidRDefault="00995085" w:rsidP="00995085">
                      <w:r>
                        <w:rPr>
                          <w:rFonts w:ascii="Frutiger 47 Light Condensed" w:hAnsi="Frutiger 47 Light Condensed"/>
                        </w:rPr>
                        <w:t xml:space="preserve"> </w:t>
                      </w:r>
                      <w:r w:rsidRPr="000C5EED">
                        <w:rPr>
                          <w:rFonts w:ascii="Frutiger 47 Light Condensed" w:hAnsi="Frutiger 47 Light Condensed"/>
                        </w:rPr>
                        <w:t xml:space="preserve"> </w:t>
                      </w:r>
                    </w:p>
                  </w:txbxContent>
                </v:textbox>
                <w10:wrap type="square"/>
              </v:shape>
            </w:pict>
          </mc:Fallback>
        </mc:AlternateContent>
      </w:r>
      <w:r w:rsidRPr="007330E4">
        <w:rPr>
          <w:rFonts w:eastAsiaTheme="minorHAnsi" w:cstheme="minorBidi"/>
          <w:b/>
          <w:sz w:val="22"/>
          <w:lang w:eastAsia="en-US"/>
        </w:rPr>
        <w:t>B.3. Declaración, lugar, data e sinatura</w:t>
      </w:r>
    </w:p>
    <w:p w14:paraId="64F46292" w14:textId="77777777" w:rsidR="00995085" w:rsidRPr="007330E4" w:rsidRDefault="00995085" w:rsidP="00995085">
      <w:pPr>
        <w:spacing w:line="276" w:lineRule="auto"/>
        <w:ind w:left="284"/>
        <w:jc w:val="left"/>
        <w:rPr>
          <w:rFonts w:eastAsiaTheme="minorHAnsi" w:cstheme="minorBidi"/>
          <w:sz w:val="22"/>
          <w:szCs w:val="22"/>
          <w:lang w:eastAsia="en-US"/>
        </w:rPr>
      </w:pPr>
      <w:r w:rsidRPr="007330E4">
        <w:rPr>
          <w:rFonts w:eastAsiaTheme="minorHAnsi" w:cstheme="minorBidi"/>
          <w:sz w:val="22"/>
          <w:szCs w:val="22"/>
          <w:lang w:eastAsia="en-US"/>
        </w:rPr>
        <w:t>(2) No caso de ser un grupo de investigación deberan asinar todos os seus membros.</w:t>
      </w:r>
    </w:p>
    <w:p w14:paraId="0E7674A7" w14:textId="77777777" w:rsidR="00995085" w:rsidRPr="007330E4" w:rsidRDefault="00995085" w:rsidP="00995085">
      <w:pPr>
        <w:spacing w:line="276" w:lineRule="auto"/>
        <w:ind w:left="284"/>
        <w:jc w:val="left"/>
        <w:rPr>
          <w:rFonts w:eastAsiaTheme="minorHAnsi" w:cstheme="minorBidi"/>
          <w:sz w:val="22"/>
          <w:szCs w:val="22"/>
          <w:lang w:eastAsia="en-US"/>
        </w:rPr>
      </w:pPr>
      <w:r w:rsidRPr="007330E4">
        <w:rPr>
          <w:rFonts w:eastAsiaTheme="minorHAnsi" w:cstheme="minorBidi"/>
          <w:sz w:val="22"/>
          <w:szCs w:val="22"/>
          <w:lang w:eastAsia="en-US"/>
        </w:rPr>
        <w:t>(3) A persoa autora/as ou representante legal.</w:t>
      </w:r>
    </w:p>
    <w:p w14:paraId="7165D693" w14:textId="77777777" w:rsidR="00995085" w:rsidRPr="007330E4" w:rsidRDefault="00995085" w:rsidP="00995085">
      <w:pPr>
        <w:spacing w:after="200" w:line="276" w:lineRule="auto"/>
        <w:contextualSpacing/>
        <w:rPr>
          <w:rFonts w:eastAsiaTheme="minorHAnsi" w:cstheme="minorBidi"/>
          <w:lang w:eastAsia="en-US"/>
        </w:rPr>
      </w:pPr>
      <w:r w:rsidRPr="007330E4">
        <w:rPr>
          <w:rFonts w:eastAsiaTheme="minorHAnsi" w:cstheme="minorBidi"/>
          <w:noProof/>
        </w:rPr>
        <mc:AlternateContent>
          <mc:Choice Requires="wps">
            <w:drawing>
              <wp:anchor distT="0" distB="0" distL="114300" distR="114300" simplePos="0" relativeHeight="251662336" behindDoc="0" locked="0" layoutInCell="1" allowOverlap="1" wp14:anchorId="4830B2A2" wp14:editId="0F41CAEB">
                <wp:simplePos x="0" y="0"/>
                <wp:positionH relativeFrom="column">
                  <wp:posOffset>635</wp:posOffset>
                </wp:positionH>
                <wp:positionV relativeFrom="paragraph">
                  <wp:posOffset>335915</wp:posOffset>
                </wp:positionV>
                <wp:extent cx="6058535" cy="285750"/>
                <wp:effectExtent l="0" t="0" r="18415" b="19050"/>
                <wp:wrapSquare wrapText="bothSides"/>
                <wp:docPr id="4" name="Cuadro de texto 2"/>
                <wp:cNvGraphicFramePr/>
                <a:graphic xmlns:a="http://schemas.openxmlformats.org/drawingml/2006/main">
                  <a:graphicData uri="http://schemas.microsoft.com/office/word/2010/wordprocessingShape">
                    <wps:wsp>
                      <wps:cNvSpPr txBox="1"/>
                      <wps:spPr>
                        <a:xfrm>
                          <a:off x="0" y="0"/>
                          <a:ext cx="6058535" cy="285750"/>
                        </a:xfrm>
                        <a:prstGeom prst="rect">
                          <a:avLst/>
                        </a:prstGeom>
                        <a:solidFill>
                          <a:sysClr val="window" lastClr="FFFFFF"/>
                        </a:solidFill>
                        <a:ln w="12700" cap="flat" cmpd="sng" algn="ctr">
                          <a:solidFill>
                            <a:sysClr val="windowText" lastClr="000000"/>
                          </a:solidFill>
                          <a:prstDash val="solid"/>
                        </a:ln>
                        <a:effectLst/>
                      </wps:spPr>
                      <wps:txbx>
                        <w:txbxContent>
                          <w:p w14:paraId="5D75D7C6" w14:textId="77777777" w:rsidR="00995085" w:rsidRDefault="00995085" w:rsidP="00995085">
                            <w:r>
                              <w:sym w:font="Symbol" w:char="F090"/>
                            </w:r>
                            <w:r>
                              <w:t xml:space="preserve"> </w:t>
                            </w:r>
                            <w:r w:rsidRPr="009A424A">
                              <w:rPr>
                                <w:b/>
                              </w:rPr>
                              <w:t>AUTORIZA</w:t>
                            </w:r>
                            <w:r w:rsidRPr="009A424A">
                              <w:t xml:space="preserve">, </w:t>
                            </w:r>
                            <w:r>
                              <w:t xml:space="preserve">a publicación e difusión polo Consello de Contas </w:t>
                            </w:r>
                            <w:r w:rsidRPr="000D406D">
                              <w:t>dos traballos premiados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0B2A2" id="_x0000_s1029" type="#_x0000_t202" style="position:absolute;left:0;text-align:left;margin-left:.05pt;margin-top:26.45pt;width:477.0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" fillcolor="window" strokecolor="windowText" strokeweight="1pt">
                <v:textbox>
                  <w:txbxContent>
                    <w:p w14:paraId="5D75D7C6" w14:textId="77777777" w:rsidR="00995085" w:rsidRDefault="00995085" w:rsidP="00995085">
                      <w:r>
                        <w:sym w:font="Symbol" w:char="F090"/>
                      </w:r>
                      <w:r>
                        <w:t xml:space="preserve"> </w:t>
                      </w:r>
                      <w:r w:rsidRPr="009A424A">
                        <w:rPr>
                          <w:b/>
                        </w:rPr>
                        <w:t>AUTORIZA</w:t>
                      </w:r>
                      <w:r w:rsidRPr="009A424A">
                        <w:t xml:space="preserve">, </w:t>
                      </w:r>
                      <w:r>
                        <w:t xml:space="preserve">a publicación e difusión polo Consello de Contas </w:t>
                      </w:r>
                      <w:r w:rsidRPr="000D406D">
                        <w:t>dos traballos premiados</w:t>
                      </w:r>
                    </w:p>
                  </w:txbxContent>
                </v:textbox>
                <w10:wrap type="square"/>
              </v:shape>
            </w:pict>
          </mc:Fallback>
        </mc:AlternateContent>
      </w:r>
      <w:r w:rsidRPr="007330E4">
        <w:rPr>
          <w:rFonts w:eastAsiaTheme="minorHAnsi" w:cstheme="minorBidi"/>
          <w:b/>
          <w:sz w:val="22"/>
          <w:lang w:eastAsia="en-US"/>
        </w:rPr>
        <w:t>B.4. Autorización expresa para publicación e difusión dos traballos premiados</w:t>
      </w:r>
    </w:p>
    <w:p w14:paraId="2F4C572D" w14:textId="77777777" w:rsidR="00B96659" w:rsidRPr="007330E4" w:rsidRDefault="00B96659" w:rsidP="003060BA">
      <w:pPr>
        <w:spacing w:before="240" w:line="276" w:lineRule="auto"/>
        <w:rPr>
          <w:b/>
        </w:rPr>
      </w:pPr>
    </w:p>
    <w:p w14:paraId="1EB92481" w14:textId="77777777" w:rsidR="003060BA" w:rsidRPr="007330E4" w:rsidRDefault="003060BA">
      <w:pPr>
        <w:spacing w:before="240" w:line="276" w:lineRule="auto"/>
        <w:rPr>
          <w:b/>
        </w:rPr>
      </w:pPr>
    </w:p>
    <w:sectPr w:rsidR="003060BA" w:rsidRPr="007330E4" w:rsidSect="00C254D6">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CCF745" w14:textId="77777777" w:rsidR="00683462" w:rsidRDefault="00683462" w:rsidP="002055F2">
      <w:r>
        <w:separator/>
      </w:r>
    </w:p>
  </w:endnote>
  <w:endnote w:type="continuationSeparator" w:id="0">
    <w:p w14:paraId="6CB1163F" w14:textId="77777777" w:rsidR="00683462" w:rsidRDefault="00683462" w:rsidP="00205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47 LightCn">
    <w:panose1 w:val="020B0406020204020204"/>
    <w:charset w:val="00"/>
    <w:family w:val="swiss"/>
    <w:pitch w:val="variable"/>
    <w:sig w:usb0="800000A7" w:usb1="00000000" w:usb2="00000000" w:usb3="00000000" w:csb0="0000009B" w:csb1="00000000"/>
  </w:font>
  <w:font w:name="Arial">
    <w:panose1 w:val="020B0604020202020204"/>
    <w:charset w:val="00"/>
    <w:family w:val="swiss"/>
    <w:pitch w:val="variable"/>
    <w:sig w:usb0="E0002EFF" w:usb1="C000785B" w:usb2="00000009" w:usb3="00000000" w:csb0="000001FF" w:csb1="00000000"/>
  </w:font>
  <w:font w:name="Frutiger 47 Light Condensed">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4E32CC" w14:textId="77777777" w:rsidR="00097BD3" w:rsidRDefault="00097BD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sz w:val="18"/>
        <w:szCs w:val="18"/>
      </w:rPr>
      <w:id w:val="1507783234"/>
      <w:docPartObj>
        <w:docPartGallery w:val="Page Numbers (Bottom of Page)"/>
        <w:docPartUnique/>
      </w:docPartObj>
    </w:sdtPr>
    <w:sdtEndPr>
      <w:rPr>
        <w:color w:val="000080"/>
      </w:rPr>
    </w:sdtEndPr>
    <w:sdtContent>
      <w:p w14:paraId="7617CBC3" w14:textId="77777777" w:rsidR="002055F2" w:rsidRPr="00234611" w:rsidRDefault="002055F2" w:rsidP="002055F2">
        <w:pPr>
          <w:jc w:val="right"/>
          <w:rPr>
            <w:b/>
            <w:color w:val="000080"/>
            <w:sz w:val="18"/>
            <w:szCs w:val="18"/>
          </w:rPr>
        </w:pPr>
        <w:r w:rsidRPr="00234611">
          <w:rPr>
            <w:b/>
            <w:color w:val="000080"/>
            <w:sz w:val="18"/>
            <w:szCs w:val="18"/>
          </w:rPr>
          <w:fldChar w:fldCharType="begin"/>
        </w:r>
        <w:r w:rsidRPr="00234611">
          <w:rPr>
            <w:b/>
            <w:color w:val="000080"/>
            <w:sz w:val="18"/>
            <w:szCs w:val="18"/>
          </w:rPr>
          <w:instrText>PAGE   \* MERGEFORMAT</w:instrText>
        </w:r>
        <w:r w:rsidRPr="00234611">
          <w:rPr>
            <w:b/>
            <w:color w:val="000080"/>
            <w:sz w:val="18"/>
            <w:szCs w:val="18"/>
          </w:rPr>
          <w:fldChar w:fldCharType="separate"/>
        </w:r>
        <w:r w:rsidR="005D135A" w:rsidRPr="005D135A">
          <w:rPr>
            <w:b/>
            <w:noProof/>
            <w:color w:val="000080"/>
            <w:sz w:val="18"/>
            <w:szCs w:val="18"/>
            <w:lang w:val="es-ES"/>
          </w:rPr>
          <w:t>2</w:t>
        </w:r>
        <w:r w:rsidRPr="00234611">
          <w:rPr>
            <w:b/>
            <w:color w:val="000080"/>
            <w:sz w:val="18"/>
            <w:szCs w:val="18"/>
          </w:rPr>
          <w:fldChar w:fldCharType="end"/>
        </w:r>
      </w:p>
    </w:sdtContent>
  </w:sdt>
  <w:p w14:paraId="09F0F340" w14:textId="77777777" w:rsidR="002055F2" w:rsidRDefault="002055F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77502" w14:textId="77777777" w:rsidR="00097BD3" w:rsidRDefault="00097B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AB386" w14:textId="77777777" w:rsidR="00683462" w:rsidRDefault="00683462" w:rsidP="002055F2">
      <w:r>
        <w:separator/>
      </w:r>
    </w:p>
  </w:footnote>
  <w:footnote w:type="continuationSeparator" w:id="0">
    <w:p w14:paraId="3D959040" w14:textId="77777777" w:rsidR="00683462" w:rsidRDefault="00683462" w:rsidP="002055F2">
      <w:r>
        <w:continuationSeparator/>
      </w:r>
    </w:p>
  </w:footnote>
  <w:footnote w:id="1">
    <w:p w14:paraId="6A125995" w14:textId="77777777" w:rsidR="00995085" w:rsidRPr="00E95DC8" w:rsidRDefault="00995085" w:rsidP="00995085">
      <w:pPr>
        <w:pStyle w:val="Textonotapie"/>
      </w:pPr>
      <w:r w:rsidRPr="00E95DC8">
        <w:rPr>
          <w:rStyle w:val="Refdenotaalpie"/>
        </w:rPr>
        <w:footnoteRef/>
      </w:r>
      <w:r w:rsidRPr="00E95DC8">
        <w:t xml:space="preserve"> É obrigatorio cumprimentar este campo para o caso de que sexa necesario subsanar algún defecto da documentación.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FB478" w14:textId="77777777" w:rsidR="00097BD3" w:rsidRDefault="00097B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61" w:type="dxa"/>
      <w:tblInd w:w="-1310" w:type="dxa"/>
      <w:tblLook w:val="01E0" w:firstRow="1" w:lastRow="1" w:firstColumn="1" w:lastColumn="1" w:noHBand="0" w:noVBand="0"/>
    </w:tblPr>
    <w:tblGrid>
      <w:gridCol w:w="7088"/>
      <w:gridCol w:w="2273"/>
    </w:tblGrid>
    <w:tr w:rsidR="002055F2" w:rsidRPr="002055F2" w14:paraId="057FE129" w14:textId="77777777" w:rsidTr="009073ED">
      <w:trPr>
        <w:trHeight w:hRule="exact" w:val="1361"/>
      </w:trPr>
      <w:tc>
        <w:tcPr>
          <w:tcW w:w="7088" w:type="dxa"/>
          <w:vAlign w:val="center"/>
        </w:tcPr>
        <w:p w14:paraId="14FC91CC" w14:textId="77777777" w:rsidR="002055F2" w:rsidRPr="002055F2" w:rsidRDefault="009073ED" w:rsidP="00097BD3">
          <w:pPr>
            <w:ind w:left="-385"/>
            <w:jc w:val="left"/>
            <w:rPr>
              <w:b/>
              <w:color w:val="000080"/>
              <w:sz w:val="18"/>
            </w:rPr>
          </w:pPr>
          <w:r w:rsidRPr="002055F2">
            <w:rPr>
              <w:noProof/>
              <w:lang w:val="es-ES"/>
            </w:rPr>
            <w:drawing>
              <wp:anchor distT="0" distB="0" distL="114300" distR="114300" simplePos="0" relativeHeight="251659264" behindDoc="0" locked="0" layoutInCell="1" allowOverlap="1" wp14:anchorId="142B1F20" wp14:editId="5555CB04">
                <wp:simplePos x="0" y="0"/>
                <wp:positionH relativeFrom="column">
                  <wp:posOffset>-1687195</wp:posOffset>
                </wp:positionH>
                <wp:positionV relativeFrom="paragraph">
                  <wp:posOffset>-306705</wp:posOffset>
                </wp:positionV>
                <wp:extent cx="1433195" cy="655320"/>
                <wp:effectExtent l="0" t="0" r="0" b="0"/>
                <wp:wrapSquare wrapText="bothSides"/>
                <wp:docPr id="1" name="Imagen 1" descr="::IMAXE GRÁFICA EPS PNG JPG:SÍMBOLO E LOGOTIPO:eps:slCCc.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XE GRÁFICA EPS PNG JPG:SÍMBOLO E LOGOTIPO:eps:slCCc.ep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6553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0" w:type="auto"/>
        </w:tcPr>
        <w:p w14:paraId="3871EC38" w14:textId="77777777" w:rsidR="002055F2" w:rsidRPr="002055F2" w:rsidRDefault="002055F2" w:rsidP="002055F2">
          <w:pPr>
            <w:jc w:val="right"/>
          </w:pPr>
        </w:p>
      </w:tc>
    </w:tr>
  </w:tbl>
  <w:p w14:paraId="15ED99F2" w14:textId="77777777" w:rsidR="002055F2" w:rsidRDefault="002055F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4D361" w14:textId="77777777" w:rsidR="00097BD3" w:rsidRDefault="00097B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70225"/>
    <w:multiLevelType w:val="hybridMultilevel"/>
    <w:tmpl w:val="06EE3372"/>
    <w:lvl w:ilvl="0" w:tplc="24C290A4">
      <w:start w:val="1"/>
      <w:numFmt w:val="decimal"/>
      <w:lvlText w:val="%1)"/>
      <w:lvlJc w:val="left"/>
      <w:pPr>
        <w:ind w:left="3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8AABA4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E9204E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92E82A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6DA888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4E7AF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07678B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C02A26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F16CB6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D31DCA"/>
    <w:multiLevelType w:val="hybridMultilevel"/>
    <w:tmpl w:val="03588328"/>
    <w:lvl w:ilvl="0" w:tplc="38F21D14">
      <w:start w:val="1"/>
      <w:numFmt w:val="lowerLetter"/>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C1A6DA6">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9D08D12">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BC85F42">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9DED7B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08C6D5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32EA1B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706D8B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F8993A">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3904D3"/>
    <w:multiLevelType w:val="hybridMultilevel"/>
    <w:tmpl w:val="64E40D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0616649"/>
    <w:multiLevelType w:val="hybridMultilevel"/>
    <w:tmpl w:val="97FC1458"/>
    <w:lvl w:ilvl="0" w:tplc="B6243032">
      <w:start w:val="1"/>
      <w:numFmt w:val="decimal"/>
      <w:lvlText w:val="%1."/>
      <w:lvlJc w:val="left"/>
      <w:pPr>
        <w:ind w:left="2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C507E08">
      <w:start w:val="1"/>
      <w:numFmt w:val="lowerLetter"/>
      <w:lvlText w:val="%2"/>
      <w:lvlJc w:val="left"/>
      <w:pPr>
        <w:ind w:left="1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0B41CEA">
      <w:start w:val="1"/>
      <w:numFmt w:val="lowerRoman"/>
      <w:lvlText w:val="%3"/>
      <w:lvlJc w:val="left"/>
      <w:pPr>
        <w:ind w:left="18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9B0502E">
      <w:start w:val="1"/>
      <w:numFmt w:val="decimal"/>
      <w:lvlText w:val="%4"/>
      <w:lvlJc w:val="left"/>
      <w:pPr>
        <w:ind w:left="25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90087B2">
      <w:start w:val="1"/>
      <w:numFmt w:val="lowerLetter"/>
      <w:lvlText w:val="%5"/>
      <w:lvlJc w:val="left"/>
      <w:pPr>
        <w:ind w:left="32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F26780A">
      <w:start w:val="1"/>
      <w:numFmt w:val="lowerRoman"/>
      <w:lvlText w:val="%6"/>
      <w:lvlJc w:val="left"/>
      <w:pPr>
        <w:ind w:left="39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30AB7F2">
      <w:start w:val="1"/>
      <w:numFmt w:val="decimal"/>
      <w:lvlText w:val="%7"/>
      <w:lvlJc w:val="left"/>
      <w:pPr>
        <w:ind w:left="46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3E4062E">
      <w:start w:val="1"/>
      <w:numFmt w:val="lowerLetter"/>
      <w:lvlText w:val="%8"/>
      <w:lvlJc w:val="left"/>
      <w:pPr>
        <w:ind w:left="54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20A8772">
      <w:start w:val="1"/>
      <w:numFmt w:val="lowerRoman"/>
      <w:lvlText w:val="%9"/>
      <w:lvlJc w:val="left"/>
      <w:pPr>
        <w:ind w:left="61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7E81DBA"/>
    <w:multiLevelType w:val="hybridMultilevel"/>
    <w:tmpl w:val="89620E64"/>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12758FD"/>
    <w:multiLevelType w:val="hybridMultilevel"/>
    <w:tmpl w:val="7CD2E46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F1961EA"/>
    <w:multiLevelType w:val="hybridMultilevel"/>
    <w:tmpl w:val="3000D450"/>
    <w:lvl w:ilvl="0" w:tplc="25384C9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F1A0007"/>
    <w:multiLevelType w:val="hybridMultilevel"/>
    <w:tmpl w:val="8500EB48"/>
    <w:lvl w:ilvl="0" w:tplc="CEC27292">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31C4FF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ABAF7C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8088F7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61EEEB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9A248F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69AFAD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8C8271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F48AD4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0995AE2"/>
    <w:multiLevelType w:val="hybridMultilevel"/>
    <w:tmpl w:val="90E88EDC"/>
    <w:lvl w:ilvl="0" w:tplc="C27820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39340269">
    <w:abstractNumId w:val="6"/>
  </w:num>
  <w:num w:numId="2" w16cid:durableId="1909262498">
    <w:abstractNumId w:val="8"/>
  </w:num>
  <w:num w:numId="3" w16cid:durableId="1165128397">
    <w:abstractNumId w:val="2"/>
  </w:num>
  <w:num w:numId="4" w16cid:durableId="908467118">
    <w:abstractNumId w:val="5"/>
  </w:num>
  <w:num w:numId="5" w16cid:durableId="139081362">
    <w:abstractNumId w:val="4"/>
  </w:num>
  <w:num w:numId="6" w16cid:durableId="131290062">
    <w:abstractNumId w:val="0"/>
  </w:num>
  <w:num w:numId="7" w16cid:durableId="2143769496">
    <w:abstractNumId w:val="3"/>
  </w:num>
  <w:num w:numId="8" w16cid:durableId="532421133">
    <w:abstractNumId w:val="1"/>
  </w:num>
  <w:num w:numId="9" w16cid:durableId="8384680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5AC"/>
    <w:rsid w:val="00041B2A"/>
    <w:rsid w:val="00076133"/>
    <w:rsid w:val="000825F6"/>
    <w:rsid w:val="00096AE0"/>
    <w:rsid w:val="00097BD3"/>
    <w:rsid w:val="001352D4"/>
    <w:rsid w:val="00135323"/>
    <w:rsid w:val="0019156A"/>
    <w:rsid w:val="0019450B"/>
    <w:rsid w:val="001C7C6E"/>
    <w:rsid w:val="00201C0D"/>
    <w:rsid w:val="00203AEF"/>
    <w:rsid w:val="002055F2"/>
    <w:rsid w:val="0022079F"/>
    <w:rsid w:val="002304B6"/>
    <w:rsid w:val="0025137F"/>
    <w:rsid w:val="00261711"/>
    <w:rsid w:val="00265F19"/>
    <w:rsid w:val="0027130B"/>
    <w:rsid w:val="002B06EE"/>
    <w:rsid w:val="002B176A"/>
    <w:rsid w:val="002C7D94"/>
    <w:rsid w:val="002D025F"/>
    <w:rsid w:val="003060BA"/>
    <w:rsid w:val="003365AC"/>
    <w:rsid w:val="003502D4"/>
    <w:rsid w:val="003665BF"/>
    <w:rsid w:val="00382716"/>
    <w:rsid w:val="003874E5"/>
    <w:rsid w:val="00393D57"/>
    <w:rsid w:val="003A3D6B"/>
    <w:rsid w:val="003B3F9F"/>
    <w:rsid w:val="003C6384"/>
    <w:rsid w:val="003F1F96"/>
    <w:rsid w:val="00405143"/>
    <w:rsid w:val="00445CEC"/>
    <w:rsid w:val="004C49AB"/>
    <w:rsid w:val="00523C16"/>
    <w:rsid w:val="00534671"/>
    <w:rsid w:val="005D135A"/>
    <w:rsid w:val="00611F01"/>
    <w:rsid w:val="00615644"/>
    <w:rsid w:val="00683462"/>
    <w:rsid w:val="00690045"/>
    <w:rsid w:val="00717DFD"/>
    <w:rsid w:val="00721D1B"/>
    <w:rsid w:val="00727BFB"/>
    <w:rsid w:val="00731433"/>
    <w:rsid w:val="007330E4"/>
    <w:rsid w:val="00735B3F"/>
    <w:rsid w:val="00751D98"/>
    <w:rsid w:val="00762423"/>
    <w:rsid w:val="007920D1"/>
    <w:rsid w:val="00796CFE"/>
    <w:rsid w:val="007A7D15"/>
    <w:rsid w:val="007B7CEA"/>
    <w:rsid w:val="007F12F6"/>
    <w:rsid w:val="007F2047"/>
    <w:rsid w:val="0081308B"/>
    <w:rsid w:val="00844AB5"/>
    <w:rsid w:val="00866094"/>
    <w:rsid w:val="0088041D"/>
    <w:rsid w:val="00892B35"/>
    <w:rsid w:val="008A3D5B"/>
    <w:rsid w:val="008E7CEC"/>
    <w:rsid w:val="009073ED"/>
    <w:rsid w:val="00935602"/>
    <w:rsid w:val="00943FC1"/>
    <w:rsid w:val="00995085"/>
    <w:rsid w:val="009A5B74"/>
    <w:rsid w:val="009F01CE"/>
    <w:rsid w:val="009F57F9"/>
    <w:rsid w:val="00A040DF"/>
    <w:rsid w:val="00A068F6"/>
    <w:rsid w:val="00A53B1D"/>
    <w:rsid w:val="00A74CA9"/>
    <w:rsid w:val="00A7606C"/>
    <w:rsid w:val="00A96D6F"/>
    <w:rsid w:val="00AD2965"/>
    <w:rsid w:val="00AF5022"/>
    <w:rsid w:val="00B77572"/>
    <w:rsid w:val="00B96659"/>
    <w:rsid w:val="00BF5C5F"/>
    <w:rsid w:val="00C254D6"/>
    <w:rsid w:val="00C265C4"/>
    <w:rsid w:val="00C7200A"/>
    <w:rsid w:val="00C87409"/>
    <w:rsid w:val="00C940BB"/>
    <w:rsid w:val="00CB718D"/>
    <w:rsid w:val="00CB7479"/>
    <w:rsid w:val="00CC78FB"/>
    <w:rsid w:val="00CE39E2"/>
    <w:rsid w:val="00CE5861"/>
    <w:rsid w:val="00D0439F"/>
    <w:rsid w:val="00D15951"/>
    <w:rsid w:val="00D84AD0"/>
    <w:rsid w:val="00DA4611"/>
    <w:rsid w:val="00DB537E"/>
    <w:rsid w:val="00DB7728"/>
    <w:rsid w:val="00DC377D"/>
    <w:rsid w:val="00DE1152"/>
    <w:rsid w:val="00E07C1B"/>
    <w:rsid w:val="00E43639"/>
    <w:rsid w:val="00E66777"/>
    <w:rsid w:val="00E96B52"/>
    <w:rsid w:val="00F2131F"/>
    <w:rsid w:val="00F538F2"/>
    <w:rsid w:val="00F73F0D"/>
    <w:rsid w:val="00F758FB"/>
    <w:rsid w:val="00F94DFE"/>
    <w:rsid w:val="00FA6029"/>
    <w:rsid w:val="00FB01EB"/>
    <w:rsid w:val="00FB40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85E47"/>
  <w15:docId w15:val="{929EF695-D289-4D59-AA87-0BD2F4576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5F2"/>
    <w:pPr>
      <w:spacing w:after="0" w:line="240" w:lineRule="auto"/>
      <w:jc w:val="both"/>
    </w:pPr>
    <w:rPr>
      <w:rFonts w:ascii="Frutiger LT 47 LightCn" w:eastAsia="Times New Roman" w:hAnsi="Frutiger LT 47 LightCn" w:cs="Times New Roman"/>
      <w:sz w:val="24"/>
      <w:szCs w:val="24"/>
      <w:lang w:val="gl-ES" w:eastAsia="es-ES"/>
    </w:rPr>
  </w:style>
  <w:style w:type="paragraph" w:styleId="Ttulo1">
    <w:name w:val="heading 1"/>
    <w:basedOn w:val="Normal"/>
    <w:next w:val="Prrafo-Consello"/>
    <w:link w:val="Ttulo1Car"/>
    <w:autoRedefine/>
    <w:qFormat/>
    <w:rsid w:val="002055F2"/>
    <w:pPr>
      <w:keepNext/>
      <w:spacing w:before="240" w:after="60"/>
      <w:jc w:val="left"/>
      <w:outlineLvl w:val="0"/>
    </w:pPr>
    <w:rPr>
      <w:rFonts w:cs="Arial"/>
      <w:b/>
      <w:bCs/>
      <w:caps/>
      <w:color w:val="800000"/>
      <w:kern w:val="32"/>
      <w:sz w:val="30"/>
      <w:szCs w:val="32"/>
    </w:rPr>
  </w:style>
  <w:style w:type="paragraph" w:styleId="Ttulo2">
    <w:name w:val="heading 2"/>
    <w:basedOn w:val="Normal"/>
    <w:next w:val="Prrafo-Consello"/>
    <w:link w:val="Ttulo2Car"/>
    <w:autoRedefine/>
    <w:qFormat/>
    <w:rsid w:val="002055F2"/>
    <w:pPr>
      <w:keepNext/>
      <w:spacing w:before="240" w:after="60"/>
      <w:outlineLvl w:val="1"/>
    </w:pPr>
    <w:rPr>
      <w:rFonts w:cs="Arial"/>
      <w:b/>
      <w:bCs/>
      <w:iCs/>
      <w:caps/>
      <w:color w:val="800000"/>
      <w:sz w:val="28"/>
      <w:szCs w:val="28"/>
    </w:rPr>
  </w:style>
  <w:style w:type="paragraph" w:styleId="Ttulo3">
    <w:name w:val="heading 3"/>
    <w:basedOn w:val="Normal"/>
    <w:next w:val="Prrafo-Consello"/>
    <w:link w:val="Ttulo3Car"/>
    <w:autoRedefine/>
    <w:qFormat/>
    <w:rsid w:val="002055F2"/>
    <w:pPr>
      <w:keepNext/>
      <w:spacing w:before="240" w:after="60"/>
      <w:outlineLvl w:val="2"/>
    </w:pPr>
    <w:rPr>
      <w:rFonts w:cs="Arial"/>
      <w:b/>
      <w:bCs/>
      <w:cap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055F2"/>
    <w:rPr>
      <w:rFonts w:ascii="Frutiger LT 47 LightCn" w:eastAsia="Times New Roman" w:hAnsi="Frutiger LT 47 LightCn" w:cs="Arial"/>
      <w:b/>
      <w:bCs/>
      <w:caps/>
      <w:color w:val="800000"/>
      <w:kern w:val="32"/>
      <w:sz w:val="30"/>
      <w:szCs w:val="32"/>
      <w:lang w:val="gl-ES" w:eastAsia="es-ES"/>
    </w:rPr>
  </w:style>
  <w:style w:type="character" w:customStyle="1" w:styleId="Ttulo2Car">
    <w:name w:val="Título 2 Car"/>
    <w:basedOn w:val="Fuentedeprrafopredeter"/>
    <w:link w:val="Ttulo2"/>
    <w:rsid w:val="002055F2"/>
    <w:rPr>
      <w:rFonts w:ascii="Frutiger LT 47 LightCn" w:eastAsia="Times New Roman" w:hAnsi="Frutiger LT 47 LightCn" w:cs="Arial"/>
      <w:b/>
      <w:bCs/>
      <w:iCs/>
      <w:caps/>
      <w:color w:val="800000"/>
      <w:sz w:val="28"/>
      <w:szCs w:val="28"/>
      <w:lang w:val="gl-ES" w:eastAsia="es-ES"/>
    </w:rPr>
  </w:style>
  <w:style w:type="character" w:customStyle="1" w:styleId="Ttulo3Car">
    <w:name w:val="Título 3 Car"/>
    <w:basedOn w:val="Fuentedeprrafopredeter"/>
    <w:link w:val="Ttulo3"/>
    <w:rsid w:val="002055F2"/>
    <w:rPr>
      <w:rFonts w:ascii="Frutiger LT 47 LightCn" w:eastAsia="Times New Roman" w:hAnsi="Frutiger LT 47 LightCn" w:cs="Arial"/>
      <w:b/>
      <w:bCs/>
      <w:caps/>
      <w:sz w:val="26"/>
      <w:szCs w:val="26"/>
      <w:lang w:val="gl-ES" w:eastAsia="es-ES"/>
    </w:rPr>
  </w:style>
  <w:style w:type="paragraph" w:customStyle="1" w:styleId="Prrafo-Consello">
    <w:name w:val="Párrafo-Consello"/>
    <w:basedOn w:val="Normal"/>
    <w:qFormat/>
    <w:rsid w:val="002055F2"/>
    <w:pPr>
      <w:spacing w:before="120" w:line="288" w:lineRule="auto"/>
    </w:pPr>
  </w:style>
  <w:style w:type="paragraph" w:styleId="Encabezado">
    <w:name w:val="header"/>
    <w:basedOn w:val="Normal"/>
    <w:link w:val="EncabezadoCar"/>
    <w:uiPriority w:val="99"/>
    <w:unhideWhenUsed/>
    <w:rsid w:val="002055F2"/>
    <w:pPr>
      <w:tabs>
        <w:tab w:val="center" w:pos="4252"/>
        <w:tab w:val="right" w:pos="8504"/>
      </w:tabs>
    </w:pPr>
  </w:style>
  <w:style w:type="character" w:customStyle="1" w:styleId="EncabezadoCar">
    <w:name w:val="Encabezado Car"/>
    <w:basedOn w:val="Fuentedeprrafopredeter"/>
    <w:link w:val="Encabezado"/>
    <w:uiPriority w:val="99"/>
    <w:rsid w:val="002055F2"/>
    <w:rPr>
      <w:rFonts w:ascii="Frutiger LT 47 LightCn" w:eastAsia="Times New Roman" w:hAnsi="Frutiger LT 47 LightCn" w:cs="Times New Roman"/>
      <w:sz w:val="24"/>
      <w:szCs w:val="24"/>
      <w:lang w:val="gl-ES" w:eastAsia="es-ES"/>
    </w:rPr>
  </w:style>
  <w:style w:type="paragraph" w:styleId="Piedepgina">
    <w:name w:val="footer"/>
    <w:basedOn w:val="Normal"/>
    <w:link w:val="PiedepginaCar"/>
    <w:uiPriority w:val="99"/>
    <w:unhideWhenUsed/>
    <w:rsid w:val="002055F2"/>
    <w:pPr>
      <w:tabs>
        <w:tab w:val="center" w:pos="4252"/>
        <w:tab w:val="right" w:pos="8504"/>
      </w:tabs>
    </w:pPr>
  </w:style>
  <w:style w:type="character" w:customStyle="1" w:styleId="PiedepginaCar">
    <w:name w:val="Pie de página Car"/>
    <w:basedOn w:val="Fuentedeprrafopredeter"/>
    <w:link w:val="Piedepgina"/>
    <w:uiPriority w:val="99"/>
    <w:rsid w:val="002055F2"/>
    <w:rPr>
      <w:rFonts w:ascii="Frutiger LT 47 LightCn" w:eastAsia="Times New Roman" w:hAnsi="Frutiger LT 47 LightCn" w:cs="Times New Roman"/>
      <w:sz w:val="24"/>
      <w:szCs w:val="24"/>
      <w:lang w:val="gl-ES" w:eastAsia="es-ES"/>
    </w:rPr>
  </w:style>
  <w:style w:type="paragraph" w:styleId="Prrafodelista">
    <w:name w:val="List Paragraph"/>
    <w:basedOn w:val="Normal"/>
    <w:uiPriority w:val="34"/>
    <w:qFormat/>
    <w:rsid w:val="003365AC"/>
    <w:pPr>
      <w:ind w:left="720"/>
      <w:contextualSpacing/>
    </w:pPr>
  </w:style>
  <w:style w:type="table" w:styleId="Tablaconcuadrcula">
    <w:name w:val="Table Grid"/>
    <w:basedOn w:val="Tablanormal"/>
    <w:uiPriority w:val="59"/>
    <w:rsid w:val="00995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995085"/>
    <w:rPr>
      <w:sz w:val="20"/>
      <w:szCs w:val="20"/>
    </w:rPr>
  </w:style>
  <w:style w:type="character" w:customStyle="1" w:styleId="TextonotapieCar">
    <w:name w:val="Texto nota pie Car"/>
    <w:basedOn w:val="Fuentedeprrafopredeter"/>
    <w:link w:val="Textonotapie"/>
    <w:uiPriority w:val="99"/>
    <w:semiHidden/>
    <w:rsid w:val="00995085"/>
    <w:rPr>
      <w:rFonts w:ascii="Frutiger LT 47 LightCn" w:eastAsia="Times New Roman" w:hAnsi="Frutiger LT 47 LightCn" w:cs="Times New Roman"/>
      <w:sz w:val="20"/>
      <w:szCs w:val="20"/>
      <w:lang w:val="gl-ES" w:eastAsia="es-ES"/>
    </w:rPr>
  </w:style>
  <w:style w:type="character" w:styleId="Refdenotaalpie">
    <w:name w:val="footnote reference"/>
    <w:basedOn w:val="Fuentedeprrafopredeter"/>
    <w:uiPriority w:val="99"/>
    <w:semiHidden/>
    <w:unhideWhenUsed/>
    <w:rsid w:val="009950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villanueva\Desktop\documento_en_blanco_CCG.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D936-EF25-430C-BE25-3C10D3138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documento_en_blanco_CCG</Template>
  <TotalTime>21</TotalTime>
  <Pages>10</Pages>
  <Words>2435</Words>
  <Characters>13397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Consello de Contas de Galicia</Company>
  <LinksUpToDate>false</LinksUpToDate>
  <CharactersWithSpaces>15801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Consello de Contas de Galicia</dc:creator>
  <cp:lastModifiedBy>María Pérez Vázquez</cp:lastModifiedBy>
  <cp:revision>13</cp:revision>
  <cp:lastPrinted>2024-06-04T11:56:00Z</cp:lastPrinted>
  <dcterms:created xsi:type="dcterms:W3CDTF">2024-06-04T11:28:00Z</dcterms:created>
  <dcterms:modified xsi:type="dcterms:W3CDTF">2024-06-06T08:46:00Z</dcterms:modified>
</cp:coreProperties>
</file>