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E6AD3E" w14:textId="77777777" w:rsidR="00B37461" w:rsidRDefault="00B37461" w:rsidP="00FB20CA">
      <w:pPr>
        <w:jc w:val="center"/>
        <w:rPr>
          <w:rFonts w:ascii="Arial" w:eastAsia="Calibri" w:hAnsi="Arial" w:cs="Arial"/>
          <w:b/>
          <w:sz w:val="28"/>
          <w:szCs w:val="28"/>
        </w:rPr>
      </w:pPr>
    </w:p>
    <w:p w14:paraId="6AE06B8F" w14:textId="77777777" w:rsidR="00B37461" w:rsidRDefault="00B37461" w:rsidP="00FB20CA">
      <w:pPr>
        <w:jc w:val="center"/>
        <w:rPr>
          <w:rFonts w:ascii="Arial" w:eastAsia="Calibri" w:hAnsi="Arial" w:cs="Arial"/>
          <w:b/>
          <w:sz w:val="28"/>
          <w:szCs w:val="28"/>
        </w:rPr>
      </w:pPr>
    </w:p>
    <w:p w14:paraId="4266C2C4" w14:textId="0982681A" w:rsidR="00AB5DCF" w:rsidRPr="00FB20CA" w:rsidRDefault="00FB20CA" w:rsidP="00FB20CA">
      <w:pPr>
        <w:jc w:val="center"/>
        <w:rPr>
          <w:rFonts w:ascii="Arial" w:hAnsi="Arial" w:cs="Arial"/>
          <w:b/>
          <w:sz w:val="28"/>
          <w:szCs w:val="28"/>
        </w:rPr>
      </w:pPr>
      <w:r w:rsidRPr="00FB20CA">
        <w:rPr>
          <w:rFonts w:ascii="Arial" w:eastAsia="Calibri" w:hAnsi="Arial" w:cs="Arial"/>
          <w:b/>
          <w:sz w:val="28"/>
          <w:szCs w:val="28"/>
        </w:rPr>
        <w:t>ZAILTASUNAK  DITUZTEN  ADIN TXIKIKOENTZAKO ETA HAIEN FAMILIENTZAKO  LAGUNTZAK</w:t>
      </w:r>
    </w:p>
    <w:p w14:paraId="382D2BA6" w14:textId="1E2811D9" w:rsidR="00631B7D" w:rsidRPr="00097980" w:rsidRDefault="00B46019" w:rsidP="00631B7D">
      <w:pPr>
        <w:spacing w:after="0" w:line="240" w:lineRule="auto"/>
        <w:jc w:val="center"/>
        <w:rPr>
          <w:rFonts w:ascii="Arial" w:eastAsia="Times New Roman" w:hAnsi="Arial" w:cs="Arial"/>
          <w:b/>
          <w:sz w:val="28"/>
          <w:szCs w:val="28"/>
          <w:lang w:eastAsia="es-ES"/>
        </w:rPr>
      </w:pPr>
      <w:r w:rsidRPr="00097980">
        <w:rPr>
          <w:rFonts w:ascii="Arial" w:eastAsia="Times New Roman" w:hAnsi="Arial" w:cs="Arial"/>
          <w:b/>
          <w:sz w:val="28"/>
          <w:szCs w:val="28"/>
          <w:lang w:eastAsia="es-ES"/>
        </w:rPr>
        <w:t>20</w:t>
      </w:r>
      <w:r>
        <w:rPr>
          <w:rFonts w:ascii="Arial" w:eastAsia="Times New Roman" w:hAnsi="Arial" w:cs="Arial"/>
          <w:b/>
          <w:sz w:val="28"/>
          <w:szCs w:val="28"/>
          <w:lang w:eastAsia="es-ES"/>
        </w:rPr>
        <w:t>2</w:t>
      </w:r>
      <w:r w:rsidR="009F0F51">
        <w:rPr>
          <w:rFonts w:ascii="Arial" w:eastAsia="Times New Roman" w:hAnsi="Arial" w:cs="Arial"/>
          <w:b/>
          <w:sz w:val="28"/>
          <w:szCs w:val="28"/>
          <w:lang w:eastAsia="es-ES"/>
        </w:rPr>
        <w:t>4</w:t>
      </w:r>
      <w:r w:rsidRPr="00097980">
        <w:rPr>
          <w:rFonts w:ascii="Arial" w:eastAsia="Times New Roman" w:hAnsi="Arial" w:cs="Arial"/>
          <w:b/>
          <w:sz w:val="28"/>
          <w:szCs w:val="28"/>
          <w:lang w:eastAsia="es-ES"/>
        </w:rPr>
        <w:t>. URTEA</w:t>
      </w:r>
    </w:p>
    <w:p w14:paraId="37F05027" w14:textId="77777777" w:rsidR="00631B7D" w:rsidRPr="00C26CD8" w:rsidRDefault="00B46019" w:rsidP="00631B7D">
      <w:pPr>
        <w:jc w:val="center"/>
        <w:rPr>
          <w:rFonts w:ascii="Arial" w:eastAsia="Times New Roman" w:hAnsi="Arial" w:cs="Arial"/>
          <w:b/>
          <w:sz w:val="28"/>
          <w:szCs w:val="28"/>
          <w:lang w:eastAsia="es-ES"/>
        </w:rPr>
      </w:pPr>
      <w:r w:rsidRPr="00C26CD8">
        <w:rPr>
          <w:rFonts w:ascii="Arial" w:eastAsia="Times New Roman" w:hAnsi="Arial" w:cs="Arial"/>
          <w:b/>
          <w:sz w:val="28"/>
          <w:szCs w:val="28"/>
          <w:lang w:eastAsia="es-ES"/>
        </w:rPr>
        <w:t>OINARRIAK</w:t>
      </w:r>
    </w:p>
    <w:p w14:paraId="3DF4390C" w14:textId="77777777" w:rsidR="00631B7D" w:rsidRPr="00F137C5" w:rsidRDefault="00B46019" w:rsidP="00631B7D">
      <w:pPr>
        <w:spacing w:after="0" w:line="240" w:lineRule="auto"/>
        <w:jc w:val="both"/>
        <w:rPr>
          <w:rFonts w:ascii="Arial" w:eastAsia="Times New Roman" w:hAnsi="Arial" w:cs="Arial"/>
          <w:b/>
          <w:bCs/>
          <w:lang w:eastAsia="es-ES"/>
        </w:rPr>
      </w:pPr>
      <w:r w:rsidRPr="00F137C5">
        <w:rPr>
          <w:rFonts w:ascii="Arial" w:eastAsia="Times New Roman" w:hAnsi="Arial" w:cs="Arial"/>
          <w:b/>
          <w:bCs/>
          <w:lang w:eastAsia="es-ES"/>
        </w:rPr>
        <w:t>1.- LAGUNTZEN HELBURUA:</w:t>
      </w:r>
    </w:p>
    <w:p w14:paraId="5D3D48FD" w14:textId="77777777" w:rsidR="00631B7D" w:rsidRDefault="00631B7D" w:rsidP="00631B7D">
      <w:pPr>
        <w:spacing w:after="0" w:line="240" w:lineRule="auto"/>
        <w:jc w:val="both"/>
        <w:rPr>
          <w:rFonts w:ascii="Arial" w:eastAsia="Times New Roman" w:hAnsi="Arial" w:cs="Arial"/>
          <w:lang w:eastAsia="es-ES"/>
        </w:rPr>
      </w:pPr>
    </w:p>
    <w:p w14:paraId="132604A1" w14:textId="77419E92" w:rsidR="00631B7D" w:rsidRDefault="00B46019" w:rsidP="00631B7D">
      <w:pPr>
        <w:jc w:val="both"/>
        <w:rPr>
          <w:rFonts w:ascii="Arial" w:hAnsi="Arial" w:cs="Arial"/>
        </w:rPr>
      </w:pPr>
      <w:r w:rsidRPr="00DF557A">
        <w:rPr>
          <w:rFonts w:ascii="Arial" w:hAnsi="Arial" w:cs="Arial"/>
        </w:rPr>
        <w:t>Haurrek, nerabeek, euren ezaugarriengatik, biztanleria sektore oso zaurgarria osatzen dute. Adin</w:t>
      </w:r>
      <w:r w:rsidR="00242FCD">
        <w:rPr>
          <w:rFonts w:ascii="Arial" w:hAnsi="Arial" w:cs="Arial"/>
        </w:rPr>
        <w:t xml:space="preserve"> txikiko</w:t>
      </w:r>
      <w:r w:rsidRPr="00DF557A">
        <w:rPr>
          <w:rFonts w:ascii="Arial" w:hAnsi="Arial" w:cs="Arial"/>
        </w:rPr>
        <w:t xml:space="preserve"> guztien artean, ordea, badira, aldi berean, arrisku bereziko egoeretan daudenak. Dirulaguntza hauek egoera ahuletan dauden edo premia bereziak dauzkaten haur ,nerabe eta beraien familiei zuzendurik daude </w:t>
      </w:r>
      <w:r w:rsidR="00F137C5">
        <w:rPr>
          <w:rFonts w:ascii="Arial" w:hAnsi="Arial" w:cs="Arial"/>
        </w:rPr>
        <w:t>,</w:t>
      </w:r>
      <w:r w:rsidRPr="00DF557A">
        <w:rPr>
          <w:rFonts w:ascii="Arial" w:hAnsi="Arial" w:cs="Arial"/>
        </w:rPr>
        <w:t xml:space="preserve">  babesa </w:t>
      </w:r>
      <w:r w:rsidR="00F137C5">
        <w:rPr>
          <w:rFonts w:ascii="Arial" w:hAnsi="Arial" w:cs="Arial"/>
        </w:rPr>
        <w:t xml:space="preserve"> eta </w:t>
      </w:r>
      <w:r w:rsidRPr="00DF557A">
        <w:rPr>
          <w:rFonts w:ascii="Arial" w:hAnsi="Arial" w:cs="Arial"/>
        </w:rPr>
        <w:t xml:space="preserve">gizarteratzea sustatu  eta  </w:t>
      </w:r>
      <w:r w:rsidR="00D43534">
        <w:rPr>
          <w:rFonts w:ascii="Arial" w:hAnsi="Arial" w:cs="Arial"/>
        </w:rPr>
        <w:t xml:space="preserve">bazterketari </w:t>
      </w:r>
      <w:r w:rsidRPr="00DF557A">
        <w:rPr>
          <w:rFonts w:ascii="Arial" w:hAnsi="Arial" w:cs="Arial"/>
        </w:rPr>
        <w:t>aurre egitea dute helburu.</w:t>
      </w:r>
    </w:p>
    <w:p w14:paraId="348C4B7D" w14:textId="77777777" w:rsidR="00631B7D" w:rsidRPr="00DF557A" w:rsidRDefault="00631B7D" w:rsidP="00631B7D">
      <w:pPr>
        <w:jc w:val="both"/>
        <w:rPr>
          <w:rFonts w:ascii="Arial" w:hAnsi="Arial" w:cs="Arial"/>
        </w:rPr>
      </w:pPr>
    </w:p>
    <w:p w14:paraId="0538BA54" w14:textId="77777777" w:rsidR="00631B7D" w:rsidRPr="00F137C5" w:rsidRDefault="00B46019" w:rsidP="00631B7D">
      <w:pPr>
        <w:spacing w:after="0" w:line="240" w:lineRule="auto"/>
        <w:jc w:val="both"/>
        <w:rPr>
          <w:rFonts w:ascii="Arial" w:eastAsia="Times New Roman" w:hAnsi="Arial" w:cs="Arial"/>
          <w:b/>
          <w:bCs/>
          <w:lang w:eastAsia="es-ES"/>
        </w:rPr>
      </w:pPr>
      <w:r w:rsidRPr="00F137C5">
        <w:rPr>
          <w:rFonts w:ascii="Arial" w:eastAsia="Times New Roman" w:hAnsi="Arial" w:cs="Arial"/>
          <w:b/>
          <w:bCs/>
          <w:lang w:eastAsia="es-ES"/>
        </w:rPr>
        <w:t>2.- PRINTZIPIO NAGUSIAK</w:t>
      </w:r>
    </w:p>
    <w:p w14:paraId="6C50D9AB" w14:textId="77777777" w:rsidR="00631B7D" w:rsidRPr="00DF557A" w:rsidRDefault="00631B7D" w:rsidP="00631B7D">
      <w:pPr>
        <w:spacing w:after="0" w:line="240" w:lineRule="auto"/>
        <w:jc w:val="both"/>
        <w:rPr>
          <w:rFonts w:ascii="Arial" w:eastAsia="Times New Roman" w:hAnsi="Arial" w:cs="Arial"/>
          <w:lang w:eastAsia="es-ES"/>
        </w:rPr>
      </w:pPr>
    </w:p>
    <w:p w14:paraId="74BB54F4" w14:textId="77777777" w:rsidR="00631B7D" w:rsidRDefault="00B46019" w:rsidP="00631B7D">
      <w:pPr>
        <w:numPr>
          <w:ilvl w:val="0"/>
          <w:numId w:val="1"/>
        </w:numPr>
        <w:spacing w:after="0" w:line="240" w:lineRule="auto"/>
        <w:ind w:left="720"/>
        <w:jc w:val="both"/>
        <w:rPr>
          <w:rFonts w:ascii="Arial" w:eastAsia="Times New Roman" w:hAnsi="Arial" w:cs="Arial"/>
          <w:lang w:eastAsia="es-ES"/>
        </w:rPr>
      </w:pPr>
      <w:r w:rsidRPr="00DF557A">
        <w:rPr>
          <w:rFonts w:ascii="Arial" w:eastAsia="Times New Roman" w:hAnsi="Arial" w:cs="Arial"/>
          <w:lang w:eastAsia="es-ES"/>
        </w:rPr>
        <w:t>Beti esku hartze egitasmo bati loturik egongo diren laguntzak izango dira</w:t>
      </w:r>
      <w:r>
        <w:rPr>
          <w:rFonts w:ascii="Arial" w:eastAsia="Times New Roman" w:hAnsi="Arial" w:cs="Arial"/>
          <w:lang w:eastAsia="es-ES"/>
        </w:rPr>
        <w:t>.</w:t>
      </w:r>
    </w:p>
    <w:p w14:paraId="51B6FAC4" w14:textId="77777777" w:rsidR="00631B7D" w:rsidRPr="00DF557A" w:rsidRDefault="00631B7D" w:rsidP="00631B7D">
      <w:pPr>
        <w:spacing w:after="0" w:line="240" w:lineRule="auto"/>
        <w:ind w:left="720"/>
        <w:jc w:val="both"/>
        <w:rPr>
          <w:rFonts w:ascii="Arial" w:eastAsia="Times New Roman" w:hAnsi="Arial" w:cs="Arial"/>
          <w:lang w:eastAsia="es-ES"/>
        </w:rPr>
      </w:pPr>
    </w:p>
    <w:p w14:paraId="73BF2138" w14:textId="77777777" w:rsidR="00631B7D" w:rsidRPr="00DF557A" w:rsidRDefault="00B46019" w:rsidP="00631B7D">
      <w:pPr>
        <w:numPr>
          <w:ilvl w:val="0"/>
          <w:numId w:val="1"/>
        </w:numPr>
        <w:spacing w:after="0" w:line="240" w:lineRule="auto"/>
        <w:ind w:left="720"/>
        <w:jc w:val="both"/>
        <w:rPr>
          <w:rFonts w:ascii="Arial" w:eastAsia="Times New Roman" w:hAnsi="Arial" w:cs="Arial"/>
          <w:lang w:eastAsia="es-ES"/>
        </w:rPr>
      </w:pPr>
      <w:r w:rsidRPr="00DF557A">
        <w:rPr>
          <w:rFonts w:ascii="Arial" w:eastAsia="Times New Roman" w:hAnsi="Arial" w:cs="Arial"/>
          <w:lang w:eastAsia="es-ES"/>
        </w:rPr>
        <w:t>Izaera subsidiarioa dute eta hala dagokionean, indarrean dagoen legerian aurreikusita dauden, eta onuradunari edota bizikidetza-unitateko edozein kideri dagokien arlo ekonomikoko gizarte baliabide eta prestazioen osagarri dira.</w:t>
      </w:r>
    </w:p>
    <w:p w14:paraId="066A5064" w14:textId="77777777" w:rsidR="00631B7D" w:rsidRPr="00DF557A" w:rsidRDefault="00631B7D" w:rsidP="00631B7D">
      <w:pPr>
        <w:spacing w:after="0" w:line="240" w:lineRule="auto"/>
        <w:jc w:val="both"/>
        <w:rPr>
          <w:rFonts w:ascii="Arial" w:eastAsia="Times New Roman" w:hAnsi="Arial" w:cs="Arial"/>
          <w:lang w:eastAsia="es-ES"/>
        </w:rPr>
      </w:pPr>
    </w:p>
    <w:p w14:paraId="379AC74C" w14:textId="77777777" w:rsidR="00631B7D" w:rsidRDefault="00B46019" w:rsidP="00631B7D">
      <w:pPr>
        <w:numPr>
          <w:ilvl w:val="0"/>
          <w:numId w:val="1"/>
        </w:numPr>
        <w:spacing w:after="0" w:line="240" w:lineRule="auto"/>
        <w:ind w:left="720"/>
        <w:jc w:val="both"/>
        <w:rPr>
          <w:rFonts w:ascii="Arial" w:eastAsia="Times New Roman" w:hAnsi="Arial" w:cs="Arial"/>
          <w:lang w:eastAsia="es-ES"/>
        </w:rPr>
      </w:pPr>
      <w:r w:rsidRPr="00DF557A">
        <w:rPr>
          <w:rFonts w:ascii="Arial" w:eastAsia="Times New Roman" w:hAnsi="Arial" w:cs="Arial"/>
          <w:lang w:eastAsia="es-ES"/>
        </w:rPr>
        <w:t xml:space="preserve">Laguntza puntualak edo epe bati lotutakoak dira </w:t>
      </w:r>
    </w:p>
    <w:p w14:paraId="722398AE" w14:textId="77777777" w:rsidR="00631B7D" w:rsidRPr="00DF557A" w:rsidRDefault="00631B7D" w:rsidP="00631B7D">
      <w:pPr>
        <w:spacing w:after="0" w:line="240" w:lineRule="auto"/>
        <w:ind w:left="708"/>
        <w:rPr>
          <w:rFonts w:ascii="Arial" w:eastAsia="Times New Roman" w:hAnsi="Arial" w:cs="Arial"/>
          <w:lang w:eastAsia="es-ES"/>
        </w:rPr>
      </w:pPr>
    </w:p>
    <w:p w14:paraId="5AA53EE6" w14:textId="50B1D477" w:rsidR="00631B7D" w:rsidRDefault="00B46019" w:rsidP="00631B7D">
      <w:pPr>
        <w:numPr>
          <w:ilvl w:val="0"/>
          <w:numId w:val="1"/>
        </w:numPr>
        <w:spacing w:after="0" w:line="240" w:lineRule="auto"/>
        <w:ind w:left="720"/>
        <w:jc w:val="both"/>
        <w:rPr>
          <w:rFonts w:ascii="Arial" w:eastAsia="Times New Roman" w:hAnsi="Arial" w:cs="Arial"/>
          <w:lang w:eastAsia="es-ES"/>
        </w:rPr>
      </w:pPr>
      <w:r w:rsidRPr="00DF557A">
        <w:rPr>
          <w:rFonts w:ascii="Arial" w:eastAsia="Times New Roman" w:hAnsi="Arial" w:cs="Arial"/>
          <w:lang w:eastAsia="es-ES"/>
        </w:rPr>
        <w:t>Beste ezinak dira eta, beraz, ezin izango dira betebeharren berme gisa eskaini; ez da lagatzerik egongo, ez osoki, ez partzialki; eta ez da konpentsatzerik ez deskontatzerik egongo, bidegabeki jasotako prestazioak itzultzeko izan ezik. Ez da atxikitzerik edo bahitzerik izango, ezartzekoa den Estatuko lege orokorrean aurreikusitako muga izan ezik.</w:t>
      </w:r>
    </w:p>
    <w:p w14:paraId="5130C739" w14:textId="77777777" w:rsidR="00F137C5" w:rsidRDefault="00F137C5" w:rsidP="00F137C5">
      <w:pPr>
        <w:spacing w:after="0" w:line="240" w:lineRule="auto"/>
        <w:ind w:left="720"/>
        <w:jc w:val="both"/>
        <w:rPr>
          <w:rFonts w:ascii="Arial" w:eastAsia="Times New Roman" w:hAnsi="Arial" w:cs="Arial"/>
          <w:lang w:eastAsia="es-ES"/>
        </w:rPr>
      </w:pPr>
    </w:p>
    <w:p w14:paraId="106AE8C8" w14:textId="77777777" w:rsidR="00631B7D" w:rsidRPr="00DF557A" w:rsidRDefault="00B46019" w:rsidP="00631B7D">
      <w:pPr>
        <w:numPr>
          <w:ilvl w:val="0"/>
          <w:numId w:val="1"/>
        </w:numPr>
        <w:spacing w:after="0" w:line="240" w:lineRule="auto"/>
        <w:ind w:left="720"/>
        <w:jc w:val="both"/>
        <w:rPr>
          <w:rFonts w:ascii="Arial" w:eastAsia="Times New Roman" w:hAnsi="Arial" w:cs="Arial"/>
          <w:lang w:eastAsia="es-ES"/>
        </w:rPr>
      </w:pPr>
      <w:r>
        <w:rPr>
          <w:rFonts w:ascii="Arial" w:eastAsia="Times New Roman" w:hAnsi="Arial" w:cs="Arial"/>
          <w:lang w:eastAsia="es-ES"/>
        </w:rPr>
        <w:t>Ez dirulaguntza bera bakarrik, eta beste dirusarrerekin batuta ere, ezin izango da izan, inoiz  ere ez, lagundutako  jardueraren kostua baino handiagoa.</w:t>
      </w:r>
    </w:p>
    <w:p w14:paraId="7070F15B" w14:textId="77777777" w:rsidR="00631B7D" w:rsidRPr="00DF557A" w:rsidRDefault="00631B7D" w:rsidP="00631B7D">
      <w:pPr>
        <w:spacing w:after="0" w:line="240" w:lineRule="auto"/>
        <w:jc w:val="both"/>
        <w:rPr>
          <w:rFonts w:ascii="Arial" w:eastAsia="Times New Roman" w:hAnsi="Arial" w:cs="Arial"/>
          <w:lang w:eastAsia="es-ES"/>
        </w:rPr>
      </w:pPr>
    </w:p>
    <w:p w14:paraId="37E832CF" w14:textId="77777777" w:rsidR="00631B7D" w:rsidRPr="00DF557A" w:rsidRDefault="00B46019" w:rsidP="00631B7D">
      <w:pPr>
        <w:numPr>
          <w:ilvl w:val="0"/>
          <w:numId w:val="1"/>
        </w:numPr>
        <w:spacing w:after="0" w:line="240" w:lineRule="auto"/>
        <w:ind w:left="720"/>
        <w:jc w:val="both"/>
        <w:rPr>
          <w:rFonts w:ascii="Arial" w:eastAsia="Times New Roman" w:hAnsi="Arial" w:cs="Arial"/>
          <w:lang w:eastAsia="es-ES"/>
        </w:rPr>
      </w:pPr>
      <w:r w:rsidRPr="00DF557A">
        <w:rPr>
          <w:rFonts w:ascii="Arial" w:eastAsia="Times New Roman" w:hAnsi="Arial" w:cs="Arial"/>
          <w:lang w:eastAsia="es-ES"/>
        </w:rPr>
        <w:t>Laguntza hauek emateko, horretarako den kreditua egon behar du esleitua udal aurrekontuetan.</w:t>
      </w:r>
    </w:p>
    <w:p w14:paraId="61F207B0" w14:textId="77777777" w:rsidR="00631B7D" w:rsidRPr="00DF557A" w:rsidRDefault="00631B7D" w:rsidP="00631B7D">
      <w:pPr>
        <w:spacing w:after="0" w:line="240" w:lineRule="auto"/>
        <w:jc w:val="both"/>
        <w:rPr>
          <w:rFonts w:ascii="Arial" w:eastAsia="Times New Roman" w:hAnsi="Arial" w:cs="Arial"/>
          <w:lang w:eastAsia="es-ES"/>
        </w:rPr>
      </w:pPr>
    </w:p>
    <w:p w14:paraId="1D1DD8A3" w14:textId="77777777" w:rsidR="00631B7D" w:rsidRDefault="00B46019" w:rsidP="00631B7D">
      <w:pPr>
        <w:numPr>
          <w:ilvl w:val="0"/>
          <w:numId w:val="1"/>
        </w:numPr>
        <w:spacing w:after="0" w:line="240" w:lineRule="auto"/>
        <w:ind w:left="720"/>
        <w:jc w:val="both"/>
        <w:rPr>
          <w:rFonts w:ascii="Arial" w:eastAsia="Times New Roman" w:hAnsi="Arial" w:cs="Arial"/>
          <w:lang w:eastAsia="es-ES"/>
        </w:rPr>
      </w:pPr>
      <w:r w:rsidRPr="00DF557A">
        <w:rPr>
          <w:rFonts w:ascii="Arial" w:eastAsia="Times New Roman" w:hAnsi="Arial" w:cs="Arial"/>
          <w:lang w:eastAsia="es-ES"/>
        </w:rPr>
        <w:t>Laguntzek behar hauei erantzuteko izango dira:</w:t>
      </w:r>
    </w:p>
    <w:p w14:paraId="1D0C95B2" w14:textId="77777777" w:rsidR="00631B7D" w:rsidRDefault="00631B7D" w:rsidP="00631B7D">
      <w:pPr>
        <w:pStyle w:val="Zerrenda-paragrafoa"/>
        <w:rPr>
          <w:rFonts w:ascii="Arial" w:eastAsia="Times New Roman" w:hAnsi="Arial" w:cs="Arial"/>
          <w:lang w:eastAsia="es-ES"/>
        </w:rPr>
      </w:pPr>
    </w:p>
    <w:p w14:paraId="06D79526" w14:textId="77777777" w:rsidR="00631B7D" w:rsidRDefault="00B46019" w:rsidP="00631B7D">
      <w:pPr>
        <w:pStyle w:val="Zerrenda-paragrafoa"/>
        <w:numPr>
          <w:ilvl w:val="0"/>
          <w:numId w:val="2"/>
        </w:numPr>
        <w:spacing w:after="0" w:line="240" w:lineRule="auto"/>
        <w:jc w:val="both"/>
        <w:rPr>
          <w:rFonts w:ascii="Arial" w:eastAsia="Times New Roman" w:hAnsi="Arial" w:cs="Arial"/>
          <w:lang w:eastAsia="es-ES"/>
        </w:rPr>
      </w:pPr>
      <w:r>
        <w:rPr>
          <w:rFonts w:ascii="Arial" w:eastAsia="Times New Roman" w:hAnsi="Arial" w:cs="Arial"/>
          <w:lang w:eastAsia="es-ES"/>
        </w:rPr>
        <w:t xml:space="preserve">Haurtzaindegi edo ikastetxera joateko laguntzak, </w:t>
      </w:r>
      <w:bookmarkStart w:id="0" w:name="_Hlk883591"/>
      <w:r>
        <w:rPr>
          <w:rFonts w:ascii="Arial" w:eastAsia="Times New Roman" w:hAnsi="Arial" w:cs="Arial"/>
          <w:lang w:eastAsia="es-ES"/>
        </w:rPr>
        <w:t>gizarte edo familia egoerak hala eskatzen duenean.</w:t>
      </w:r>
    </w:p>
    <w:bookmarkEnd w:id="0"/>
    <w:p w14:paraId="17819139" w14:textId="77777777" w:rsidR="00631B7D" w:rsidRDefault="00B46019" w:rsidP="00631B7D">
      <w:pPr>
        <w:pStyle w:val="Zerrenda-paragrafoa"/>
        <w:numPr>
          <w:ilvl w:val="0"/>
          <w:numId w:val="2"/>
        </w:numPr>
        <w:spacing w:after="0" w:line="240" w:lineRule="auto"/>
        <w:jc w:val="both"/>
        <w:rPr>
          <w:rFonts w:ascii="Arial" w:eastAsia="Times New Roman" w:hAnsi="Arial" w:cs="Arial"/>
          <w:lang w:eastAsia="es-ES"/>
        </w:rPr>
      </w:pPr>
      <w:r>
        <w:rPr>
          <w:rFonts w:ascii="Arial" w:eastAsia="Times New Roman" w:hAnsi="Arial" w:cs="Arial"/>
          <w:lang w:eastAsia="es-ES"/>
        </w:rPr>
        <w:t>Eskola-jangelarako, eskola materialerako eta  haurren  udalekuetarako laguntzak gizarte edo familia egoerak hala eskatzen duenean.</w:t>
      </w:r>
    </w:p>
    <w:p w14:paraId="60ACF6F2" w14:textId="6DA15BFF" w:rsidR="00631B7D" w:rsidRDefault="00B46019" w:rsidP="00631B7D">
      <w:pPr>
        <w:pStyle w:val="Zerrenda-paragrafoa"/>
        <w:numPr>
          <w:ilvl w:val="0"/>
          <w:numId w:val="2"/>
        </w:numPr>
        <w:spacing w:after="0" w:line="240" w:lineRule="auto"/>
        <w:jc w:val="both"/>
        <w:rPr>
          <w:rFonts w:ascii="Arial" w:eastAsia="Times New Roman" w:hAnsi="Arial" w:cs="Arial"/>
          <w:lang w:eastAsia="es-ES"/>
        </w:rPr>
      </w:pPr>
      <w:r>
        <w:rPr>
          <w:rFonts w:ascii="Arial" w:eastAsia="Times New Roman" w:hAnsi="Arial" w:cs="Arial"/>
          <w:lang w:eastAsia="es-ES"/>
        </w:rPr>
        <w:t xml:space="preserve">Eskolaz kanpoko laguntzak </w:t>
      </w:r>
      <w:r w:rsidR="005E2BFB">
        <w:rPr>
          <w:rFonts w:ascii="Arial" w:eastAsia="Times New Roman" w:hAnsi="Arial" w:cs="Arial"/>
          <w:lang w:eastAsia="es-ES"/>
        </w:rPr>
        <w:t xml:space="preserve"> (*) </w:t>
      </w:r>
      <w:r>
        <w:rPr>
          <w:rFonts w:ascii="Arial" w:eastAsia="Times New Roman" w:hAnsi="Arial" w:cs="Arial"/>
          <w:lang w:eastAsia="es-ES"/>
        </w:rPr>
        <w:t>eta  aisialdiko  ekintzak gizarte edo familia egoerak hala eskatzen duenean.</w:t>
      </w:r>
    </w:p>
    <w:p w14:paraId="668A8771" w14:textId="6815D6C2" w:rsidR="00631B7D" w:rsidRPr="00E0391D" w:rsidRDefault="00B46019" w:rsidP="00631B7D">
      <w:pPr>
        <w:pStyle w:val="Zerrenda-paragrafoa"/>
        <w:numPr>
          <w:ilvl w:val="0"/>
          <w:numId w:val="2"/>
        </w:numPr>
        <w:spacing w:after="0" w:line="240" w:lineRule="auto"/>
        <w:jc w:val="both"/>
        <w:rPr>
          <w:rFonts w:ascii="Arial" w:eastAsia="Times New Roman" w:hAnsi="Arial" w:cs="Arial"/>
          <w:lang w:eastAsia="es-ES"/>
        </w:rPr>
      </w:pPr>
      <w:r>
        <w:rPr>
          <w:rFonts w:ascii="Arial" w:eastAsia="Times New Roman" w:hAnsi="Arial" w:cs="Arial"/>
          <w:lang w:eastAsia="es-ES"/>
        </w:rPr>
        <w:t>Laguntza bereziak; bestelako edozein laguntza, betiere Udaleko Gizarte Langilearen balorazio  txostenaren baitan, adin</w:t>
      </w:r>
      <w:r w:rsidR="00E24E85">
        <w:rPr>
          <w:rFonts w:ascii="Arial" w:eastAsia="Times New Roman" w:hAnsi="Arial" w:cs="Arial"/>
          <w:lang w:eastAsia="es-ES"/>
        </w:rPr>
        <w:t xml:space="preserve"> txikikoentzat</w:t>
      </w:r>
      <w:r>
        <w:rPr>
          <w:rFonts w:ascii="Arial" w:eastAsia="Times New Roman" w:hAnsi="Arial" w:cs="Arial"/>
          <w:lang w:eastAsia="es-ES"/>
        </w:rPr>
        <w:t xml:space="preserve"> behar edo premiazko egoerak daudenean.</w:t>
      </w:r>
    </w:p>
    <w:p w14:paraId="6B7AD89C" w14:textId="77777777" w:rsidR="00631B7D" w:rsidRPr="00DF557A" w:rsidRDefault="00631B7D" w:rsidP="00631B7D">
      <w:pPr>
        <w:spacing w:after="0" w:line="240" w:lineRule="auto"/>
        <w:ind w:left="708"/>
        <w:rPr>
          <w:rFonts w:ascii="Arial" w:eastAsia="Times New Roman" w:hAnsi="Arial" w:cs="Arial"/>
          <w:lang w:eastAsia="es-ES"/>
        </w:rPr>
      </w:pPr>
    </w:p>
    <w:p w14:paraId="62D4BB5A" w14:textId="77777777" w:rsidR="00631B7D" w:rsidRPr="00DF557A" w:rsidRDefault="00631B7D" w:rsidP="00631B7D">
      <w:pPr>
        <w:spacing w:after="0" w:line="240" w:lineRule="auto"/>
        <w:jc w:val="both"/>
        <w:rPr>
          <w:rFonts w:ascii="Arial" w:eastAsia="Times New Roman" w:hAnsi="Arial" w:cs="Arial"/>
          <w:color w:val="FF0000"/>
          <w:lang w:eastAsia="es-ES"/>
        </w:rPr>
      </w:pPr>
    </w:p>
    <w:p w14:paraId="16244E14" w14:textId="77777777" w:rsidR="00631B7D" w:rsidRDefault="00631B7D" w:rsidP="00631B7D">
      <w:pPr>
        <w:jc w:val="both"/>
      </w:pPr>
    </w:p>
    <w:p w14:paraId="09D41BB4" w14:textId="77777777" w:rsidR="00631B7D" w:rsidRDefault="00631B7D" w:rsidP="00631B7D">
      <w:pPr>
        <w:jc w:val="both"/>
        <w:rPr>
          <w:rFonts w:eastAsia="Times New Roman" w:cstheme="minorHAnsi"/>
          <w:b/>
          <w:sz w:val="24"/>
          <w:szCs w:val="24"/>
          <w:lang w:eastAsia="es-ES"/>
        </w:rPr>
      </w:pPr>
    </w:p>
    <w:p w14:paraId="293771FA" w14:textId="42618E16" w:rsidR="00631B7D" w:rsidRPr="00282B52" w:rsidRDefault="00B46019" w:rsidP="00631B7D">
      <w:pPr>
        <w:spacing w:after="0" w:line="240" w:lineRule="auto"/>
        <w:ind w:left="360"/>
        <w:jc w:val="both"/>
        <w:rPr>
          <w:rFonts w:ascii="Arial" w:eastAsia="Times New Roman" w:hAnsi="Arial" w:cs="Arial"/>
          <w:b/>
          <w:lang w:eastAsia="es-ES"/>
        </w:rPr>
      </w:pPr>
      <w:r w:rsidRPr="00282B52">
        <w:rPr>
          <w:rFonts w:ascii="Arial" w:eastAsia="Times New Roman" w:hAnsi="Arial" w:cs="Arial"/>
          <w:b/>
          <w:lang w:eastAsia="es-ES"/>
        </w:rPr>
        <w:t>3.-DIRU ATALA ETA  20</w:t>
      </w:r>
      <w:r>
        <w:rPr>
          <w:rFonts w:ascii="Arial" w:eastAsia="Times New Roman" w:hAnsi="Arial" w:cs="Arial"/>
          <w:b/>
          <w:lang w:eastAsia="es-ES"/>
        </w:rPr>
        <w:t>2</w:t>
      </w:r>
      <w:r w:rsidR="009F0F51">
        <w:rPr>
          <w:rFonts w:ascii="Arial" w:eastAsia="Times New Roman" w:hAnsi="Arial" w:cs="Arial"/>
          <w:b/>
          <w:lang w:eastAsia="es-ES"/>
        </w:rPr>
        <w:t>4</w:t>
      </w:r>
      <w:r w:rsidRPr="00282B52">
        <w:rPr>
          <w:rFonts w:ascii="Arial" w:eastAsia="Times New Roman" w:hAnsi="Arial" w:cs="Arial"/>
          <w:b/>
          <w:lang w:eastAsia="es-ES"/>
        </w:rPr>
        <w:t>. URTERAKO  AURREIKUSITAKO  AURREKONTUA:</w:t>
      </w:r>
    </w:p>
    <w:p w14:paraId="4F1C5664" w14:textId="77777777" w:rsidR="00631B7D" w:rsidRPr="00282B52" w:rsidRDefault="00631B7D" w:rsidP="00631B7D">
      <w:pPr>
        <w:spacing w:after="0" w:line="240" w:lineRule="auto"/>
        <w:jc w:val="both"/>
        <w:rPr>
          <w:rFonts w:ascii="Arial" w:eastAsia="Times New Roman" w:hAnsi="Arial" w:cs="Arial"/>
          <w:u w:val="single"/>
          <w:lang w:eastAsia="es-ES"/>
        </w:rPr>
      </w:pPr>
    </w:p>
    <w:p w14:paraId="0D2B1A9D" w14:textId="6CB4D745" w:rsidR="00631B7D" w:rsidRDefault="00B46019" w:rsidP="00631B7D">
      <w:pPr>
        <w:spacing w:after="0" w:line="240" w:lineRule="auto"/>
        <w:ind w:left="720"/>
        <w:jc w:val="both"/>
        <w:rPr>
          <w:rFonts w:ascii="Arial" w:eastAsia="Times New Roman" w:hAnsi="Arial" w:cs="Arial"/>
          <w:lang w:eastAsia="es-ES"/>
        </w:rPr>
      </w:pPr>
      <w:r>
        <w:rPr>
          <w:rFonts w:ascii="Arial" w:eastAsia="Times New Roman" w:hAnsi="Arial" w:cs="Arial"/>
          <w:lang w:eastAsia="es-ES"/>
        </w:rPr>
        <w:t xml:space="preserve"> 1 </w:t>
      </w:r>
      <w:r w:rsidR="00DE6429">
        <w:rPr>
          <w:rFonts w:ascii="Arial" w:eastAsia="Times New Roman" w:hAnsi="Arial" w:cs="Arial"/>
          <w:lang w:eastAsia="es-ES"/>
        </w:rPr>
        <w:t>0341</w:t>
      </w:r>
      <w:r w:rsidRPr="00282B52">
        <w:rPr>
          <w:rFonts w:ascii="Arial" w:eastAsia="Times New Roman" w:hAnsi="Arial" w:cs="Arial"/>
          <w:lang w:eastAsia="es-ES"/>
        </w:rPr>
        <w:t xml:space="preserve"> 480 </w:t>
      </w:r>
      <w:r>
        <w:rPr>
          <w:rFonts w:ascii="Arial" w:eastAsia="Times New Roman" w:hAnsi="Arial" w:cs="Arial"/>
          <w:lang w:eastAsia="es-ES"/>
        </w:rPr>
        <w:t>231</w:t>
      </w:r>
      <w:r w:rsidRPr="00282B52">
        <w:rPr>
          <w:rFonts w:ascii="Arial" w:eastAsia="Times New Roman" w:hAnsi="Arial" w:cs="Arial"/>
          <w:lang w:eastAsia="es-ES"/>
        </w:rPr>
        <w:t xml:space="preserve"> </w:t>
      </w:r>
      <w:r>
        <w:rPr>
          <w:rFonts w:ascii="Arial" w:eastAsia="Times New Roman" w:hAnsi="Arial" w:cs="Arial"/>
          <w:lang w:eastAsia="es-ES"/>
        </w:rPr>
        <w:t>00</w:t>
      </w:r>
      <w:r w:rsidRPr="00282B52">
        <w:rPr>
          <w:rFonts w:ascii="Arial" w:eastAsia="Times New Roman" w:hAnsi="Arial" w:cs="Arial"/>
          <w:lang w:eastAsia="es-ES"/>
        </w:rPr>
        <w:t xml:space="preserve"> 0</w:t>
      </w:r>
      <w:r>
        <w:rPr>
          <w:rFonts w:ascii="Arial" w:eastAsia="Times New Roman" w:hAnsi="Arial" w:cs="Arial"/>
          <w:lang w:eastAsia="es-ES"/>
        </w:rPr>
        <w:t>4</w:t>
      </w:r>
      <w:r w:rsidRPr="00282B52">
        <w:rPr>
          <w:rFonts w:ascii="Arial" w:eastAsia="Times New Roman" w:hAnsi="Arial" w:cs="Arial"/>
          <w:lang w:eastAsia="es-ES"/>
        </w:rPr>
        <w:t xml:space="preserve"> 20</w:t>
      </w:r>
      <w:r>
        <w:rPr>
          <w:rFonts w:ascii="Arial" w:eastAsia="Times New Roman" w:hAnsi="Arial" w:cs="Arial"/>
          <w:lang w:eastAsia="es-ES"/>
        </w:rPr>
        <w:t>2</w:t>
      </w:r>
      <w:r w:rsidR="009F0F51">
        <w:rPr>
          <w:rFonts w:ascii="Arial" w:eastAsia="Times New Roman" w:hAnsi="Arial" w:cs="Arial"/>
          <w:lang w:eastAsia="es-ES"/>
        </w:rPr>
        <w:t>4</w:t>
      </w:r>
      <w:r w:rsidRPr="00282B52">
        <w:rPr>
          <w:rFonts w:ascii="Arial" w:eastAsia="Times New Roman" w:hAnsi="Arial" w:cs="Arial"/>
          <w:lang w:eastAsia="es-ES"/>
        </w:rPr>
        <w:t xml:space="preserve"> </w:t>
      </w:r>
      <w:r>
        <w:rPr>
          <w:rFonts w:ascii="Arial" w:eastAsia="Times New Roman" w:hAnsi="Arial" w:cs="Arial"/>
          <w:lang w:eastAsia="es-ES"/>
        </w:rPr>
        <w:t>Dirulaguntzak Zailtasunak</w:t>
      </w:r>
      <w:r w:rsidRPr="00282B52">
        <w:rPr>
          <w:rFonts w:ascii="Arial" w:eastAsia="Times New Roman" w:hAnsi="Arial" w:cs="Arial"/>
          <w:lang w:eastAsia="es-ES"/>
        </w:rPr>
        <w:t xml:space="preserve"> </w:t>
      </w:r>
      <w:r w:rsidR="00F137C5">
        <w:rPr>
          <w:rFonts w:ascii="Arial" w:eastAsia="Times New Roman" w:hAnsi="Arial" w:cs="Arial"/>
          <w:lang w:eastAsia="es-ES"/>
        </w:rPr>
        <w:t xml:space="preserve"> </w:t>
      </w:r>
      <w:r>
        <w:rPr>
          <w:rFonts w:ascii="Arial" w:eastAsia="Times New Roman" w:hAnsi="Arial" w:cs="Arial"/>
          <w:lang w:eastAsia="es-ES"/>
        </w:rPr>
        <w:t>30</w:t>
      </w:r>
      <w:r w:rsidRPr="00282B52">
        <w:rPr>
          <w:rFonts w:ascii="Arial" w:eastAsia="Times New Roman" w:hAnsi="Arial" w:cs="Arial"/>
          <w:lang w:eastAsia="es-ES"/>
        </w:rPr>
        <w:t>.000€</w:t>
      </w:r>
    </w:p>
    <w:p w14:paraId="6071314A" w14:textId="24769A78" w:rsidR="00090EA0" w:rsidRPr="00282B52" w:rsidRDefault="00090EA0" w:rsidP="00631B7D">
      <w:pPr>
        <w:spacing w:after="0" w:line="240" w:lineRule="auto"/>
        <w:ind w:left="720"/>
        <w:jc w:val="both"/>
        <w:rPr>
          <w:rFonts w:ascii="Arial" w:eastAsia="Times New Roman" w:hAnsi="Arial" w:cs="Arial"/>
          <w:lang w:eastAsia="es-ES"/>
        </w:rPr>
      </w:pPr>
      <w:r>
        <w:rPr>
          <w:rFonts w:ascii="Arial" w:eastAsia="Times New Roman" w:hAnsi="Arial" w:cs="Arial"/>
          <w:lang w:eastAsia="es-ES"/>
        </w:rPr>
        <w:t xml:space="preserve">  Diru  atala  beharren baitan  handitu daiteke.</w:t>
      </w:r>
    </w:p>
    <w:p w14:paraId="49A8BC2C" w14:textId="77777777" w:rsidR="00631B7D" w:rsidRPr="00282B52" w:rsidRDefault="00631B7D" w:rsidP="00631B7D">
      <w:pPr>
        <w:spacing w:after="0" w:line="240" w:lineRule="auto"/>
        <w:jc w:val="both"/>
        <w:rPr>
          <w:rFonts w:ascii="Arial" w:eastAsia="Times New Roman" w:hAnsi="Arial" w:cs="Arial"/>
          <w:lang w:eastAsia="es-ES"/>
        </w:rPr>
      </w:pPr>
    </w:p>
    <w:p w14:paraId="6947B43B" w14:textId="77777777" w:rsidR="00631B7D" w:rsidRDefault="00631B7D" w:rsidP="00631B7D">
      <w:pPr>
        <w:jc w:val="both"/>
        <w:rPr>
          <w:rFonts w:eastAsia="Times New Roman" w:cstheme="minorHAnsi"/>
          <w:b/>
          <w:sz w:val="24"/>
          <w:szCs w:val="24"/>
          <w:lang w:eastAsia="es-ES"/>
        </w:rPr>
      </w:pPr>
    </w:p>
    <w:p w14:paraId="7EDA29E0" w14:textId="77777777" w:rsidR="00631B7D" w:rsidRPr="00EE1AB6" w:rsidRDefault="00B46019" w:rsidP="00631B7D">
      <w:pPr>
        <w:spacing w:after="0" w:line="240" w:lineRule="auto"/>
        <w:ind w:left="360"/>
        <w:jc w:val="both"/>
        <w:rPr>
          <w:rFonts w:ascii="Arial" w:eastAsia="Times New Roman" w:hAnsi="Arial" w:cs="Arial"/>
          <w:b/>
          <w:lang w:eastAsia="es-ES"/>
        </w:rPr>
      </w:pPr>
      <w:r w:rsidRPr="00EE1AB6">
        <w:rPr>
          <w:rFonts w:ascii="Arial" w:eastAsia="Times New Roman" w:hAnsi="Arial" w:cs="Arial"/>
          <w:b/>
          <w:lang w:eastAsia="es-ES"/>
        </w:rPr>
        <w:t>4.-ONURADUNAK: BALDINTZAK ETA BETEBEHARRAK</w:t>
      </w:r>
    </w:p>
    <w:p w14:paraId="12856C8A" w14:textId="77777777" w:rsidR="00631B7D" w:rsidRDefault="00631B7D" w:rsidP="00631B7D">
      <w:pPr>
        <w:jc w:val="both"/>
        <w:rPr>
          <w:rFonts w:eastAsia="Times New Roman" w:cstheme="minorHAnsi"/>
          <w:b/>
          <w:sz w:val="24"/>
          <w:szCs w:val="24"/>
          <w:lang w:eastAsia="es-ES"/>
        </w:rPr>
      </w:pPr>
    </w:p>
    <w:p w14:paraId="23A1AED8" w14:textId="77777777" w:rsidR="00631B7D" w:rsidRPr="00EE1AB6" w:rsidRDefault="00B46019" w:rsidP="00631B7D">
      <w:pPr>
        <w:spacing w:after="0" w:line="240" w:lineRule="auto"/>
        <w:ind w:left="360"/>
        <w:jc w:val="both"/>
        <w:rPr>
          <w:rFonts w:ascii="Arial" w:eastAsia="Times New Roman" w:hAnsi="Arial" w:cs="Arial"/>
          <w:b/>
          <w:lang w:eastAsia="es-ES"/>
        </w:rPr>
      </w:pPr>
      <w:r w:rsidRPr="00EE1AB6">
        <w:rPr>
          <w:rFonts w:ascii="Arial" w:eastAsia="Times New Roman" w:hAnsi="Arial" w:cs="Arial"/>
          <w:b/>
          <w:lang w:eastAsia="es-ES"/>
        </w:rPr>
        <w:t>BALDINTZAK:</w:t>
      </w:r>
    </w:p>
    <w:p w14:paraId="0CBD5D9A" w14:textId="77777777" w:rsidR="00631B7D" w:rsidRPr="00EE1AB6" w:rsidRDefault="00631B7D" w:rsidP="00631B7D">
      <w:pPr>
        <w:spacing w:after="0" w:line="240" w:lineRule="auto"/>
        <w:ind w:left="360"/>
        <w:jc w:val="both"/>
        <w:rPr>
          <w:rFonts w:ascii="Arial" w:eastAsia="Times New Roman" w:hAnsi="Arial" w:cs="Arial"/>
          <w:b/>
          <w:lang w:eastAsia="es-ES"/>
        </w:rPr>
      </w:pPr>
    </w:p>
    <w:p w14:paraId="57BC9B36" w14:textId="77777777" w:rsidR="00631B7D" w:rsidRPr="005B43B7" w:rsidRDefault="00B46019" w:rsidP="00631B7D">
      <w:pPr>
        <w:pStyle w:val="Zerrenda-paragrafoa"/>
        <w:numPr>
          <w:ilvl w:val="0"/>
          <w:numId w:val="3"/>
        </w:numPr>
        <w:spacing w:after="0" w:line="240" w:lineRule="auto"/>
        <w:rPr>
          <w:rFonts w:ascii="Arial" w:eastAsia="Times New Roman" w:hAnsi="Arial" w:cs="Arial"/>
          <w:lang w:eastAsia="es-ES"/>
        </w:rPr>
      </w:pPr>
      <w:r w:rsidRPr="005B43B7">
        <w:rPr>
          <w:rFonts w:ascii="Arial" w:eastAsia="Times New Roman" w:hAnsi="Arial" w:cs="Arial"/>
          <w:lang w:eastAsia="es-ES"/>
        </w:rPr>
        <w:t>Oiartzungo udalerrian erroldatua egotea.</w:t>
      </w:r>
    </w:p>
    <w:p w14:paraId="799B3E48" w14:textId="77777777" w:rsidR="00631B7D" w:rsidRPr="00EE1AB6" w:rsidRDefault="00631B7D" w:rsidP="00631B7D">
      <w:pPr>
        <w:spacing w:after="0" w:line="240" w:lineRule="auto"/>
        <w:ind w:left="426"/>
        <w:rPr>
          <w:rFonts w:ascii="Arial" w:eastAsia="Times New Roman" w:hAnsi="Arial" w:cs="Arial"/>
          <w:lang w:eastAsia="es-ES"/>
        </w:rPr>
      </w:pPr>
    </w:p>
    <w:p w14:paraId="53B13DED" w14:textId="77777777" w:rsidR="00631B7D" w:rsidRDefault="00B46019" w:rsidP="00631B7D">
      <w:pPr>
        <w:pStyle w:val="Zerrenda-paragrafoa"/>
        <w:numPr>
          <w:ilvl w:val="0"/>
          <w:numId w:val="3"/>
        </w:numPr>
        <w:spacing w:after="0" w:line="240" w:lineRule="auto"/>
        <w:rPr>
          <w:rFonts w:ascii="Arial" w:eastAsia="Times New Roman" w:hAnsi="Arial" w:cs="Arial"/>
          <w:lang w:eastAsia="es-ES"/>
        </w:rPr>
      </w:pPr>
      <w:r w:rsidRPr="005B43B7">
        <w:rPr>
          <w:rFonts w:ascii="Arial" w:eastAsia="Times New Roman" w:hAnsi="Arial" w:cs="Arial"/>
          <w:lang w:eastAsia="es-ES"/>
        </w:rPr>
        <w:t>Familian , aipatutako  beharra duten 18 urtetik beheragoko kideak izatea</w:t>
      </w:r>
      <w:r>
        <w:rPr>
          <w:rFonts w:ascii="Arial" w:eastAsia="Times New Roman" w:hAnsi="Arial" w:cs="Arial"/>
          <w:lang w:eastAsia="es-ES"/>
        </w:rPr>
        <w:t>,</w:t>
      </w:r>
      <w:r w:rsidRPr="005B43B7">
        <w:rPr>
          <w:rFonts w:ascii="Arial" w:eastAsia="Times New Roman" w:hAnsi="Arial" w:cs="Arial"/>
          <w:lang w:eastAsia="es-ES"/>
        </w:rPr>
        <w:t xml:space="preserve"> </w:t>
      </w:r>
      <w:r w:rsidRPr="00EE1AB6">
        <w:rPr>
          <w:rFonts w:ascii="Arial" w:eastAsia="Times New Roman" w:hAnsi="Arial" w:cs="Arial"/>
          <w:lang w:eastAsia="es-ES"/>
        </w:rPr>
        <w:t>beti ere aldez aurretik gizarte zerbitzuen arrazoibidezko txostena</w:t>
      </w:r>
      <w:r>
        <w:rPr>
          <w:rFonts w:ascii="Arial" w:eastAsia="Times New Roman" w:hAnsi="Arial" w:cs="Arial"/>
          <w:lang w:eastAsia="es-ES"/>
        </w:rPr>
        <w:t>ren baitan.</w:t>
      </w:r>
    </w:p>
    <w:p w14:paraId="51A18AFB" w14:textId="77777777" w:rsidR="00631B7D" w:rsidRPr="005B43B7" w:rsidRDefault="00631B7D" w:rsidP="00631B7D">
      <w:pPr>
        <w:pStyle w:val="Zerrenda-paragrafoa"/>
        <w:rPr>
          <w:rFonts w:ascii="Arial" w:eastAsia="Times New Roman" w:hAnsi="Arial" w:cs="Arial"/>
          <w:lang w:eastAsia="es-ES"/>
        </w:rPr>
      </w:pPr>
    </w:p>
    <w:p w14:paraId="3D5DAFE0" w14:textId="77777777" w:rsidR="00631B7D" w:rsidRDefault="00B46019" w:rsidP="00631B7D">
      <w:pPr>
        <w:pStyle w:val="Zerrenda-paragrafoa"/>
        <w:numPr>
          <w:ilvl w:val="0"/>
          <w:numId w:val="3"/>
        </w:numPr>
        <w:spacing w:after="0" w:line="240" w:lineRule="auto"/>
        <w:rPr>
          <w:rFonts w:ascii="Arial" w:eastAsia="Times New Roman" w:hAnsi="Arial" w:cs="Arial"/>
          <w:lang w:eastAsia="es-ES"/>
        </w:rPr>
      </w:pPr>
      <w:r>
        <w:rPr>
          <w:rFonts w:ascii="Arial" w:eastAsia="Times New Roman" w:hAnsi="Arial" w:cs="Arial"/>
          <w:lang w:eastAsia="es-ES"/>
        </w:rPr>
        <w:t>B</w:t>
      </w:r>
      <w:r w:rsidRPr="00EE1AB6">
        <w:rPr>
          <w:rFonts w:ascii="Arial" w:eastAsia="Times New Roman" w:hAnsi="Arial" w:cs="Arial"/>
          <w:lang w:eastAsia="es-ES"/>
        </w:rPr>
        <w:t>eharrei  aurre egiteko ez izatea baliabide  ekonomiko nahikorik</w:t>
      </w:r>
      <w:r>
        <w:rPr>
          <w:rFonts w:ascii="Arial" w:eastAsia="Times New Roman" w:hAnsi="Arial" w:cs="Arial"/>
          <w:lang w:eastAsia="es-ES"/>
        </w:rPr>
        <w:t>,</w:t>
      </w:r>
      <w:r w:rsidRPr="005B43B7">
        <w:rPr>
          <w:rFonts w:ascii="Arial" w:eastAsia="Times New Roman" w:hAnsi="Arial" w:cs="Arial"/>
          <w:lang w:eastAsia="es-ES"/>
        </w:rPr>
        <w:t xml:space="preserve"> </w:t>
      </w:r>
      <w:r w:rsidRPr="00EE1AB6">
        <w:rPr>
          <w:rFonts w:ascii="Arial" w:eastAsia="Times New Roman" w:hAnsi="Arial" w:cs="Arial"/>
          <w:lang w:eastAsia="es-ES"/>
        </w:rPr>
        <w:t>beti ere aldez aurretik gizarte zerbitzuen arrazoibidezko txostena</w:t>
      </w:r>
      <w:r>
        <w:rPr>
          <w:rFonts w:ascii="Arial" w:eastAsia="Times New Roman" w:hAnsi="Arial" w:cs="Arial"/>
          <w:lang w:eastAsia="es-ES"/>
        </w:rPr>
        <w:t>ren baitan.</w:t>
      </w:r>
    </w:p>
    <w:p w14:paraId="4E310568" w14:textId="77777777" w:rsidR="00631B7D" w:rsidRPr="005B43B7" w:rsidRDefault="00631B7D" w:rsidP="00631B7D">
      <w:pPr>
        <w:pStyle w:val="Zerrenda-paragrafoa"/>
        <w:rPr>
          <w:rFonts w:ascii="Arial" w:eastAsia="Times New Roman" w:hAnsi="Arial" w:cs="Arial"/>
          <w:lang w:eastAsia="es-ES"/>
        </w:rPr>
      </w:pPr>
    </w:p>
    <w:p w14:paraId="49A9493D" w14:textId="77777777" w:rsidR="00631B7D" w:rsidRPr="005B43B7" w:rsidRDefault="00B46019" w:rsidP="00631B7D">
      <w:pPr>
        <w:pStyle w:val="Zerrenda-paragrafoa"/>
        <w:numPr>
          <w:ilvl w:val="0"/>
          <w:numId w:val="3"/>
        </w:numPr>
        <w:spacing w:after="0" w:line="240" w:lineRule="auto"/>
        <w:rPr>
          <w:rFonts w:ascii="Arial" w:eastAsia="Times New Roman" w:hAnsi="Arial" w:cs="Arial"/>
          <w:lang w:eastAsia="es-ES"/>
        </w:rPr>
      </w:pPr>
      <w:r>
        <w:rPr>
          <w:rFonts w:ascii="Arial" w:eastAsia="Times New Roman" w:hAnsi="Arial" w:cs="Arial"/>
          <w:lang w:eastAsia="es-ES"/>
        </w:rPr>
        <w:t>Esku hartze egitasmoa sinatuta izatea</w:t>
      </w:r>
    </w:p>
    <w:p w14:paraId="7E6B768F" w14:textId="77777777" w:rsidR="00631B7D" w:rsidRPr="005B43B7" w:rsidRDefault="00631B7D" w:rsidP="00631B7D">
      <w:pPr>
        <w:pStyle w:val="Zerrenda-paragrafoa"/>
        <w:rPr>
          <w:rFonts w:ascii="Arial" w:eastAsia="Times New Roman" w:hAnsi="Arial" w:cs="Arial"/>
          <w:lang w:eastAsia="es-ES"/>
        </w:rPr>
      </w:pPr>
    </w:p>
    <w:p w14:paraId="7BB03E23" w14:textId="77777777" w:rsidR="00631B7D" w:rsidRPr="008A2036" w:rsidRDefault="00B46019" w:rsidP="00631B7D">
      <w:pPr>
        <w:spacing w:after="0" w:line="240" w:lineRule="auto"/>
        <w:jc w:val="both"/>
        <w:rPr>
          <w:rFonts w:ascii="Arial" w:eastAsia="Times New Roman" w:hAnsi="Arial" w:cs="Arial"/>
          <w:b/>
          <w:lang w:eastAsia="es-ES"/>
        </w:rPr>
      </w:pPr>
      <w:r>
        <w:rPr>
          <w:rFonts w:ascii="Arial" w:eastAsia="Times New Roman" w:hAnsi="Arial" w:cs="Arial"/>
          <w:b/>
          <w:lang w:eastAsia="es-ES"/>
        </w:rPr>
        <w:t xml:space="preserve">      </w:t>
      </w:r>
      <w:r w:rsidRPr="008A2036">
        <w:rPr>
          <w:rFonts w:ascii="Arial" w:eastAsia="Times New Roman" w:hAnsi="Arial" w:cs="Arial"/>
          <w:b/>
          <w:lang w:eastAsia="es-ES"/>
        </w:rPr>
        <w:t>BETEBEHARRAK:</w:t>
      </w:r>
    </w:p>
    <w:p w14:paraId="334CBE06" w14:textId="77777777" w:rsidR="00631B7D" w:rsidRPr="008A2036" w:rsidRDefault="00B46019" w:rsidP="00631B7D">
      <w:pPr>
        <w:spacing w:after="0" w:line="240" w:lineRule="auto"/>
        <w:ind w:left="284"/>
        <w:jc w:val="both"/>
        <w:rPr>
          <w:rFonts w:ascii="Arial" w:eastAsia="Times New Roman" w:hAnsi="Arial" w:cs="Arial"/>
          <w:lang w:eastAsia="es-ES"/>
        </w:rPr>
      </w:pPr>
      <w:r w:rsidRPr="008A2036">
        <w:rPr>
          <w:rFonts w:ascii="Arial" w:eastAsia="Times New Roman" w:hAnsi="Arial" w:cs="Arial"/>
          <w:lang w:eastAsia="es-ES"/>
        </w:rPr>
        <w:t xml:space="preserve">    </w:t>
      </w:r>
    </w:p>
    <w:p w14:paraId="2222C905" w14:textId="77777777" w:rsidR="00631B7D" w:rsidRPr="008A2036" w:rsidRDefault="00631B7D" w:rsidP="00631B7D">
      <w:pPr>
        <w:spacing w:after="0" w:line="240" w:lineRule="auto"/>
        <w:jc w:val="both"/>
        <w:rPr>
          <w:rFonts w:ascii="Arial" w:eastAsia="Times New Roman" w:hAnsi="Arial" w:cs="Arial"/>
          <w:lang w:eastAsia="es-ES"/>
        </w:rPr>
      </w:pPr>
    </w:p>
    <w:p w14:paraId="2B867A51" w14:textId="77777777" w:rsidR="00631B7D" w:rsidRPr="008A2036" w:rsidRDefault="00B46019" w:rsidP="00631B7D">
      <w:pPr>
        <w:numPr>
          <w:ilvl w:val="0"/>
          <w:numId w:val="4"/>
        </w:numPr>
        <w:spacing w:after="0" w:line="240" w:lineRule="auto"/>
        <w:jc w:val="both"/>
        <w:rPr>
          <w:rFonts w:ascii="Arial" w:eastAsia="Times New Roman" w:hAnsi="Arial" w:cs="Arial"/>
          <w:lang w:eastAsia="es-ES"/>
        </w:rPr>
      </w:pPr>
      <w:r w:rsidRPr="008A2036">
        <w:rPr>
          <w:rFonts w:ascii="Arial" w:eastAsia="Times New Roman" w:hAnsi="Arial" w:cs="Arial"/>
          <w:lang w:eastAsia="es-ES"/>
        </w:rPr>
        <w:t xml:space="preserve">Jasotako diru-laguntzak eskatutako helburuetarako erabili behar dira. </w:t>
      </w:r>
    </w:p>
    <w:p w14:paraId="610F436D" w14:textId="77777777" w:rsidR="00631B7D" w:rsidRPr="008A2036" w:rsidRDefault="00631B7D" w:rsidP="00631B7D">
      <w:pPr>
        <w:spacing w:after="0" w:line="240" w:lineRule="auto"/>
        <w:jc w:val="both"/>
        <w:rPr>
          <w:rFonts w:ascii="Arial" w:eastAsia="Times New Roman" w:hAnsi="Arial" w:cs="Arial"/>
          <w:lang w:eastAsia="es-ES"/>
        </w:rPr>
      </w:pPr>
    </w:p>
    <w:p w14:paraId="219A89D0" w14:textId="77777777" w:rsidR="00631B7D" w:rsidRPr="008A2036" w:rsidRDefault="00B46019" w:rsidP="00631B7D">
      <w:pPr>
        <w:numPr>
          <w:ilvl w:val="0"/>
          <w:numId w:val="4"/>
        </w:numPr>
        <w:spacing w:after="0" w:line="240" w:lineRule="auto"/>
        <w:jc w:val="both"/>
        <w:rPr>
          <w:rFonts w:ascii="Arial" w:eastAsia="Times New Roman" w:hAnsi="Arial" w:cs="Arial"/>
          <w:lang w:eastAsia="es-ES"/>
        </w:rPr>
      </w:pPr>
      <w:r w:rsidRPr="008A2036">
        <w:rPr>
          <w:rFonts w:ascii="Arial" w:eastAsia="Times New Roman" w:hAnsi="Arial" w:cs="Arial"/>
          <w:lang w:eastAsia="es-ES"/>
        </w:rPr>
        <w:t>Diru-laguntzak eskuratzeko bete beharreko baldintzei buruzko aldaketen berri  eman</w:t>
      </w:r>
    </w:p>
    <w:p w14:paraId="40A5A28A" w14:textId="77777777" w:rsidR="00631B7D" w:rsidRPr="008A2036" w:rsidRDefault="00631B7D" w:rsidP="00631B7D">
      <w:pPr>
        <w:spacing w:after="0" w:line="240" w:lineRule="auto"/>
        <w:ind w:left="885"/>
        <w:jc w:val="both"/>
        <w:rPr>
          <w:rFonts w:ascii="Arial" w:eastAsia="Times New Roman" w:hAnsi="Arial" w:cs="Arial"/>
          <w:lang w:eastAsia="es-ES"/>
        </w:rPr>
      </w:pPr>
    </w:p>
    <w:p w14:paraId="2D5967E5" w14:textId="77777777" w:rsidR="00631B7D" w:rsidRPr="008A2036" w:rsidRDefault="00B46019" w:rsidP="00631B7D">
      <w:pPr>
        <w:numPr>
          <w:ilvl w:val="0"/>
          <w:numId w:val="4"/>
        </w:numPr>
        <w:spacing w:after="0" w:line="240" w:lineRule="auto"/>
        <w:jc w:val="both"/>
        <w:rPr>
          <w:rFonts w:ascii="Arial" w:eastAsia="Times New Roman" w:hAnsi="Arial" w:cs="Arial"/>
          <w:lang w:eastAsia="es-ES"/>
        </w:rPr>
      </w:pPr>
      <w:r w:rsidRPr="008A2036">
        <w:rPr>
          <w:rFonts w:ascii="Arial" w:eastAsia="Times New Roman" w:hAnsi="Arial" w:cs="Arial"/>
          <w:lang w:eastAsia="es-ES"/>
        </w:rPr>
        <w:t>Esku hartzeko plana gizarte langilearekin batera  adostea.</w:t>
      </w:r>
    </w:p>
    <w:p w14:paraId="59F374E9" w14:textId="77777777" w:rsidR="00631B7D" w:rsidRPr="008A2036" w:rsidRDefault="00631B7D" w:rsidP="00631B7D">
      <w:pPr>
        <w:spacing w:after="0" w:line="240" w:lineRule="auto"/>
        <w:ind w:left="360"/>
        <w:jc w:val="both"/>
        <w:rPr>
          <w:rFonts w:ascii="Arial" w:eastAsia="Times New Roman" w:hAnsi="Arial" w:cs="Arial"/>
          <w:lang w:eastAsia="es-ES"/>
        </w:rPr>
      </w:pPr>
    </w:p>
    <w:p w14:paraId="6BD8FBBD" w14:textId="77777777" w:rsidR="00631B7D" w:rsidRPr="008A2036" w:rsidRDefault="00B46019" w:rsidP="00631B7D">
      <w:pPr>
        <w:numPr>
          <w:ilvl w:val="0"/>
          <w:numId w:val="4"/>
        </w:numPr>
        <w:spacing w:after="0" w:line="240" w:lineRule="auto"/>
        <w:jc w:val="both"/>
        <w:rPr>
          <w:rFonts w:ascii="Arial" w:eastAsia="Times New Roman" w:hAnsi="Arial" w:cs="Arial"/>
          <w:lang w:eastAsia="es-ES"/>
        </w:rPr>
      </w:pPr>
      <w:r w:rsidRPr="008A2036">
        <w:rPr>
          <w:rFonts w:ascii="Arial" w:eastAsia="Times New Roman" w:hAnsi="Arial" w:cs="Arial"/>
          <w:lang w:eastAsia="es-ES"/>
        </w:rPr>
        <w:t xml:space="preserve">Edozein  aldaketa esanguratsu jakinarazi beharko dio Gizarte  Zerbitzuari (lanaren lorpena, egoera ekonomikoaren aldaketa, bizileku aldaketa…) </w:t>
      </w:r>
    </w:p>
    <w:p w14:paraId="7E3E6D7A" w14:textId="77777777" w:rsidR="00631B7D" w:rsidRPr="008A2036" w:rsidRDefault="00631B7D" w:rsidP="00631B7D">
      <w:pPr>
        <w:spacing w:after="0" w:line="240" w:lineRule="auto"/>
        <w:jc w:val="both"/>
        <w:rPr>
          <w:rFonts w:ascii="Arial" w:eastAsia="Times New Roman" w:hAnsi="Arial" w:cs="Arial"/>
          <w:lang w:eastAsia="es-ES"/>
        </w:rPr>
      </w:pPr>
    </w:p>
    <w:p w14:paraId="3BFAF036" w14:textId="77777777" w:rsidR="00631B7D" w:rsidRPr="008A2036" w:rsidRDefault="00B46019" w:rsidP="00631B7D">
      <w:pPr>
        <w:numPr>
          <w:ilvl w:val="0"/>
          <w:numId w:val="4"/>
        </w:numPr>
        <w:spacing w:after="0" w:line="240" w:lineRule="auto"/>
        <w:jc w:val="both"/>
        <w:rPr>
          <w:rFonts w:ascii="Arial" w:eastAsia="Times New Roman" w:hAnsi="Arial" w:cs="Arial"/>
          <w:lang w:eastAsia="es-ES"/>
        </w:rPr>
      </w:pPr>
      <w:r w:rsidRPr="008A2036">
        <w:rPr>
          <w:rFonts w:ascii="Arial" w:eastAsia="Times New Roman" w:hAnsi="Arial" w:cs="Arial"/>
          <w:lang w:eastAsia="es-ES"/>
        </w:rPr>
        <w:t xml:space="preserve"> Hiru hilero bere egoeraren jarraipena  egin  Gizarte zerbitzuekin batera</w:t>
      </w:r>
    </w:p>
    <w:p w14:paraId="24DE0A15" w14:textId="77777777" w:rsidR="00631B7D" w:rsidRPr="008A2036" w:rsidRDefault="00631B7D" w:rsidP="00631B7D">
      <w:pPr>
        <w:spacing w:after="0" w:line="240" w:lineRule="auto"/>
        <w:jc w:val="both"/>
        <w:rPr>
          <w:rFonts w:ascii="Arial" w:eastAsia="Times New Roman" w:hAnsi="Arial" w:cs="Arial"/>
          <w:lang w:eastAsia="es-ES"/>
        </w:rPr>
      </w:pPr>
    </w:p>
    <w:p w14:paraId="75357F86" w14:textId="77777777" w:rsidR="00631B7D" w:rsidRPr="008A2036" w:rsidRDefault="00B46019" w:rsidP="00631B7D">
      <w:pPr>
        <w:numPr>
          <w:ilvl w:val="0"/>
          <w:numId w:val="4"/>
        </w:numPr>
        <w:spacing w:after="0" w:line="240" w:lineRule="auto"/>
        <w:jc w:val="both"/>
        <w:rPr>
          <w:rFonts w:ascii="Arial" w:eastAsia="Times New Roman" w:hAnsi="Arial" w:cs="Arial"/>
          <w:lang w:eastAsia="es-ES"/>
        </w:rPr>
      </w:pPr>
      <w:r w:rsidRPr="008A2036">
        <w:rPr>
          <w:rFonts w:ascii="Arial" w:eastAsia="Times New Roman" w:hAnsi="Arial" w:cs="Arial"/>
          <w:lang w:eastAsia="es-ES"/>
        </w:rPr>
        <w:t xml:space="preserve">Bidegabeki jasotako diru-laguntzak edota oker jasotako kopuruak itzultzea. </w:t>
      </w:r>
    </w:p>
    <w:p w14:paraId="206A24DA" w14:textId="77777777" w:rsidR="00631B7D" w:rsidRPr="008A2036" w:rsidRDefault="00631B7D" w:rsidP="00631B7D">
      <w:pPr>
        <w:spacing w:after="0" w:line="240" w:lineRule="auto"/>
        <w:jc w:val="both"/>
        <w:rPr>
          <w:rFonts w:ascii="Arial" w:eastAsia="Times New Roman" w:hAnsi="Arial" w:cs="Arial"/>
          <w:lang w:eastAsia="es-ES"/>
        </w:rPr>
      </w:pPr>
    </w:p>
    <w:p w14:paraId="23148BB3" w14:textId="77777777" w:rsidR="00631B7D" w:rsidRPr="008A2036" w:rsidRDefault="00B46019" w:rsidP="00631B7D">
      <w:pPr>
        <w:numPr>
          <w:ilvl w:val="0"/>
          <w:numId w:val="4"/>
        </w:numPr>
        <w:spacing w:after="0" w:line="240" w:lineRule="auto"/>
        <w:jc w:val="both"/>
        <w:rPr>
          <w:rFonts w:ascii="Arial" w:eastAsia="Times New Roman" w:hAnsi="Arial" w:cs="Arial"/>
          <w:lang w:eastAsia="es-ES"/>
        </w:rPr>
      </w:pPr>
      <w:r w:rsidRPr="008A2036">
        <w:rPr>
          <w:rFonts w:ascii="Arial" w:eastAsia="Times New Roman" w:hAnsi="Arial" w:cs="Arial"/>
          <w:lang w:eastAsia="es-ES"/>
        </w:rPr>
        <w:t>Jasotako laguntzak modu honetan justifikatu beharko dira :</w:t>
      </w:r>
    </w:p>
    <w:p w14:paraId="664016F6" w14:textId="77777777" w:rsidR="00631B7D" w:rsidRPr="008A2036" w:rsidRDefault="00631B7D" w:rsidP="00631B7D">
      <w:pPr>
        <w:spacing w:after="0" w:line="240" w:lineRule="auto"/>
        <w:ind w:left="885"/>
        <w:jc w:val="both"/>
        <w:rPr>
          <w:rFonts w:ascii="Arial" w:eastAsia="Times New Roman" w:hAnsi="Arial" w:cs="Arial"/>
          <w:lang w:eastAsia="es-ES"/>
        </w:rPr>
      </w:pPr>
    </w:p>
    <w:p w14:paraId="43BDB967" w14:textId="4DFE1A5C" w:rsidR="00631B7D" w:rsidRPr="008A2036" w:rsidRDefault="00B46019" w:rsidP="00631B7D">
      <w:pPr>
        <w:spacing w:after="0" w:line="240" w:lineRule="auto"/>
        <w:ind w:left="525"/>
        <w:jc w:val="both"/>
        <w:rPr>
          <w:rFonts w:ascii="Arial" w:eastAsia="Times New Roman" w:hAnsi="Arial" w:cs="Arial"/>
          <w:lang w:eastAsia="es-ES"/>
        </w:rPr>
      </w:pPr>
      <w:r w:rsidRPr="008A2036">
        <w:rPr>
          <w:rFonts w:ascii="Arial" w:eastAsia="Times New Roman" w:hAnsi="Arial" w:cs="Arial"/>
          <w:lang w:eastAsia="es-ES"/>
        </w:rPr>
        <w:t>-Laguntzaren onuradunak ezinbestean aurkeztu beharko ditu</w:t>
      </w:r>
      <w:r w:rsidR="0073453A">
        <w:rPr>
          <w:rFonts w:ascii="Arial" w:eastAsia="Times New Roman" w:hAnsi="Arial" w:cs="Arial"/>
          <w:lang w:eastAsia="es-ES"/>
        </w:rPr>
        <w:t xml:space="preserve"> hilero </w:t>
      </w:r>
      <w:r w:rsidRPr="008A2036">
        <w:rPr>
          <w:rFonts w:ascii="Arial" w:eastAsia="Times New Roman" w:hAnsi="Arial" w:cs="Arial"/>
          <w:lang w:eastAsia="es-ES"/>
        </w:rPr>
        <w:t xml:space="preserve"> egindako gastuen fakturak edo/eta jatorrizko ziurtagiriak</w:t>
      </w:r>
      <w:r w:rsidR="0073453A">
        <w:rPr>
          <w:rFonts w:ascii="Arial" w:eastAsia="Times New Roman" w:hAnsi="Arial" w:cs="Arial"/>
          <w:lang w:eastAsia="es-ES"/>
        </w:rPr>
        <w:t>.</w:t>
      </w:r>
    </w:p>
    <w:p w14:paraId="607E7CAF" w14:textId="77777777" w:rsidR="00631B7D" w:rsidRPr="008A2036" w:rsidRDefault="00631B7D" w:rsidP="00631B7D">
      <w:pPr>
        <w:spacing w:after="0" w:line="240" w:lineRule="auto"/>
        <w:ind w:left="525"/>
        <w:jc w:val="both"/>
        <w:rPr>
          <w:rFonts w:ascii="Arial" w:eastAsia="Times New Roman" w:hAnsi="Arial" w:cs="Arial"/>
          <w:lang w:eastAsia="es-ES"/>
        </w:rPr>
      </w:pPr>
    </w:p>
    <w:p w14:paraId="6F821E5D" w14:textId="77777777" w:rsidR="00631B7D" w:rsidRPr="008A2036" w:rsidRDefault="00B46019" w:rsidP="00631B7D">
      <w:pPr>
        <w:spacing w:after="0" w:line="240" w:lineRule="auto"/>
        <w:ind w:left="525"/>
        <w:jc w:val="both"/>
        <w:rPr>
          <w:rFonts w:ascii="Arial" w:eastAsia="Times New Roman" w:hAnsi="Arial" w:cs="Arial"/>
          <w:lang w:eastAsia="es-ES"/>
        </w:rPr>
      </w:pPr>
      <w:r w:rsidRPr="008A2036">
        <w:rPr>
          <w:rFonts w:ascii="Arial" w:eastAsia="Times New Roman" w:hAnsi="Arial" w:cs="Arial"/>
          <w:lang w:eastAsia="es-ES"/>
        </w:rPr>
        <w:t>-Gastuak egin izanaren frogagiriek pertsona fisiko edo juridiko igorlearen identifikazioko eta lokalizazioko oinarrizko datuak, haren identifikazio fiskaleko zenbakia (IFZ) edo nortasun-agiri nazionala (NAN), gastu-kontzeptua eta horiek dagokien zenbatekoa jaso beharko ditu.</w:t>
      </w:r>
    </w:p>
    <w:p w14:paraId="6DD3B8FD" w14:textId="77777777" w:rsidR="00631B7D" w:rsidRDefault="00631B7D" w:rsidP="00631B7D">
      <w:pPr>
        <w:spacing w:after="0" w:line="240" w:lineRule="auto"/>
        <w:ind w:left="885"/>
        <w:jc w:val="both"/>
        <w:rPr>
          <w:rFonts w:ascii="Arial" w:eastAsia="Times New Roman" w:hAnsi="Arial" w:cs="Arial"/>
          <w:lang w:eastAsia="es-ES"/>
        </w:rPr>
      </w:pPr>
    </w:p>
    <w:p w14:paraId="6E6CAEA1" w14:textId="77777777" w:rsidR="00631B7D" w:rsidRDefault="00631B7D" w:rsidP="00631B7D">
      <w:pPr>
        <w:spacing w:after="0" w:line="240" w:lineRule="auto"/>
        <w:ind w:left="885"/>
        <w:jc w:val="both"/>
        <w:rPr>
          <w:rFonts w:ascii="Arial" w:eastAsia="Times New Roman" w:hAnsi="Arial" w:cs="Arial"/>
          <w:lang w:eastAsia="es-ES"/>
        </w:rPr>
      </w:pPr>
    </w:p>
    <w:p w14:paraId="5A7445E8" w14:textId="3B4E8C5A" w:rsidR="00631B7D" w:rsidRDefault="00631B7D" w:rsidP="00631B7D">
      <w:pPr>
        <w:spacing w:after="0" w:line="240" w:lineRule="auto"/>
        <w:ind w:left="885"/>
        <w:jc w:val="both"/>
        <w:rPr>
          <w:rFonts w:ascii="Arial" w:eastAsia="Times New Roman" w:hAnsi="Arial" w:cs="Arial"/>
          <w:lang w:eastAsia="es-ES"/>
        </w:rPr>
      </w:pPr>
    </w:p>
    <w:p w14:paraId="4F6B1A68" w14:textId="5AE0ED15" w:rsidR="00A03238" w:rsidRDefault="00A03238" w:rsidP="00631B7D">
      <w:pPr>
        <w:spacing w:after="0" w:line="240" w:lineRule="auto"/>
        <w:ind w:left="885"/>
        <w:jc w:val="both"/>
        <w:rPr>
          <w:rFonts w:ascii="Arial" w:eastAsia="Times New Roman" w:hAnsi="Arial" w:cs="Arial"/>
          <w:lang w:eastAsia="es-ES"/>
        </w:rPr>
      </w:pPr>
    </w:p>
    <w:p w14:paraId="01F42EA7" w14:textId="0FAE5EFD" w:rsidR="00A03238" w:rsidRDefault="00A03238" w:rsidP="00631B7D">
      <w:pPr>
        <w:spacing w:after="0" w:line="240" w:lineRule="auto"/>
        <w:ind w:left="885"/>
        <w:jc w:val="both"/>
        <w:rPr>
          <w:rFonts w:ascii="Arial" w:eastAsia="Times New Roman" w:hAnsi="Arial" w:cs="Arial"/>
          <w:lang w:eastAsia="es-ES"/>
        </w:rPr>
      </w:pPr>
    </w:p>
    <w:p w14:paraId="2F7ECABC" w14:textId="2E3448F8" w:rsidR="00A03238" w:rsidRDefault="00A03238" w:rsidP="00631B7D">
      <w:pPr>
        <w:spacing w:after="0" w:line="240" w:lineRule="auto"/>
        <w:ind w:left="885"/>
        <w:jc w:val="both"/>
        <w:rPr>
          <w:rFonts w:ascii="Arial" w:eastAsia="Times New Roman" w:hAnsi="Arial" w:cs="Arial"/>
          <w:lang w:eastAsia="es-ES"/>
        </w:rPr>
      </w:pPr>
    </w:p>
    <w:p w14:paraId="64A28335" w14:textId="77777777" w:rsidR="00631B7D" w:rsidRPr="008A2036" w:rsidRDefault="00631B7D" w:rsidP="00631B7D">
      <w:pPr>
        <w:spacing w:after="0" w:line="240" w:lineRule="auto"/>
        <w:ind w:left="885"/>
        <w:jc w:val="both"/>
        <w:rPr>
          <w:rFonts w:ascii="Arial" w:eastAsia="Times New Roman" w:hAnsi="Arial" w:cs="Arial"/>
          <w:lang w:eastAsia="es-ES"/>
        </w:rPr>
      </w:pPr>
    </w:p>
    <w:p w14:paraId="49907187" w14:textId="77777777" w:rsidR="00631B7D" w:rsidRPr="008A2036" w:rsidRDefault="00631B7D" w:rsidP="00631B7D">
      <w:pPr>
        <w:spacing w:after="0" w:line="240" w:lineRule="auto"/>
        <w:ind w:left="885"/>
        <w:jc w:val="both"/>
        <w:rPr>
          <w:rFonts w:ascii="Arial" w:eastAsia="Times New Roman" w:hAnsi="Arial" w:cs="Arial"/>
          <w:lang w:eastAsia="es-ES"/>
        </w:rPr>
      </w:pPr>
    </w:p>
    <w:p w14:paraId="456029C0" w14:textId="77777777" w:rsidR="00631B7D" w:rsidRPr="0005460C" w:rsidRDefault="00B46019" w:rsidP="00631B7D">
      <w:pPr>
        <w:spacing w:after="0" w:line="240" w:lineRule="auto"/>
        <w:jc w:val="both"/>
        <w:rPr>
          <w:rFonts w:ascii="Arial" w:eastAsia="Times New Roman" w:hAnsi="Arial" w:cs="Arial"/>
          <w:b/>
          <w:lang w:eastAsia="es-ES"/>
        </w:rPr>
      </w:pPr>
      <w:r w:rsidRPr="0005460C">
        <w:rPr>
          <w:rFonts w:ascii="Arial" w:eastAsia="Times New Roman" w:hAnsi="Arial" w:cs="Arial"/>
          <w:b/>
          <w:lang w:eastAsia="es-ES"/>
        </w:rPr>
        <w:t>5.-PROZEDURA:</w:t>
      </w:r>
    </w:p>
    <w:p w14:paraId="7FB885BF" w14:textId="77777777" w:rsidR="00636337" w:rsidRDefault="00636337" w:rsidP="00631B7D">
      <w:pPr>
        <w:spacing w:after="0" w:line="240" w:lineRule="auto"/>
        <w:jc w:val="both"/>
        <w:rPr>
          <w:rFonts w:ascii="Arial" w:eastAsia="Times New Roman" w:hAnsi="Arial" w:cs="Arial"/>
          <w:b/>
          <w:color w:val="FF0000"/>
          <w:lang w:eastAsia="es-ES"/>
        </w:rPr>
      </w:pPr>
    </w:p>
    <w:p w14:paraId="1B639F54" w14:textId="77777777" w:rsidR="0005460C" w:rsidRPr="0005460C" w:rsidRDefault="0005460C" w:rsidP="0005460C">
      <w:pPr>
        <w:spacing w:after="150" w:line="240" w:lineRule="auto"/>
        <w:jc w:val="both"/>
        <w:rPr>
          <w:rFonts w:ascii="Arial" w:eastAsia="Times New Roman" w:hAnsi="Arial" w:cs="Arial"/>
          <w:color w:val="000000" w:themeColor="text1"/>
          <w:lang w:eastAsia="es-ES_tradnl"/>
        </w:rPr>
      </w:pPr>
      <w:r w:rsidRPr="0005460C">
        <w:rPr>
          <w:rFonts w:ascii="Arial" w:eastAsia="Times New Roman" w:hAnsi="Arial" w:cs="Arial"/>
          <w:color w:val="000000" w:themeColor="text1"/>
          <w:lang w:eastAsia="es-ES_tradnl"/>
        </w:rPr>
        <w:t>Hitzordua eskatu beharko da, zerbitzu hau tramitatzen hasteko baldintzak betetzen ote diren baloratzeko.</w:t>
      </w:r>
    </w:p>
    <w:p w14:paraId="57E4281D" w14:textId="77777777" w:rsidR="0005460C" w:rsidRPr="0005460C" w:rsidRDefault="0005460C" w:rsidP="0005460C">
      <w:pPr>
        <w:spacing w:after="0" w:line="240" w:lineRule="auto"/>
        <w:jc w:val="both"/>
        <w:rPr>
          <w:rFonts w:ascii="Arial" w:eastAsia="Times New Roman" w:hAnsi="Arial" w:cs="Arial"/>
          <w:lang w:eastAsia="es-ES"/>
        </w:rPr>
      </w:pPr>
      <w:r w:rsidRPr="0005460C">
        <w:rPr>
          <w:rFonts w:ascii="Arial" w:eastAsia="Times New Roman" w:hAnsi="Arial" w:cs="Arial"/>
          <w:lang w:eastAsia="es-ES"/>
        </w:rPr>
        <w:t>Baldintzak betetze direla egiaztatzeko beharrezkoa den dokumentazioari dagokionez, Oiartzungo Udalak administrazioaren eskura dauden dokumentuak zuzenean kontsultatuko ditu. Hala ere interesdunak, Oiartzungo Udalak datu horiek zuzenean jasotzearen aurka dagoela adierazi dezake eta kasu horretan ezinbestekoa izango da egiaztagiriak aurkeztea.</w:t>
      </w:r>
    </w:p>
    <w:p w14:paraId="66E3CF21" w14:textId="77777777" w:rsidR="0005460C" w:rsidRPr="0005460C" w:rsidRDefault="0005460C" w:rsidP="0005460C">
      <w:pPr>
        <w:spacing w:after="0" w:line="240" w:lineRule="auto"/>
        <w:jc w:val="both"/>
        <w:rPr>
          <w:rFonts w:ascii="Arial" w:eastAsia="Times New Roman" w:hAnsi="Arial" w:cs="Arial"/>
          <w:lang w:eastAsia="es-ES"/>
        </w:rPr>
      </w:pPr>
    </w:p>
    <w:p w14:paraId="4C8E02B9" w14:textId="77777777" w:rsidR="0005460C" w:rsidRPr="0005460C" w:rsidRDefault="0005460C" w:rsidP="0005460C">
      <w:pPr>
        <w:spacing w:after="0" w:line="240" w:lineRule="auto"/>
        <w:jc w:val="both"/>
        <w:rPr>
          <w:rFonts w:ascii="Arial" w:eastAsia="Times New Roman" w:hAnsi="Arial" w:cs="Arial"/>
          <w:lang w:eastAsia="es-ES"/>
        </w:rPr>
      </w:pPr>
      <w:r w:rsidRPr="0005460C">
        <w:rPr>
          <w:rFonts w:ascii="Arial" w:eastAsia="Times New Roman" w:hAnsi="Arial" w:cs="Arial"/>
          <w:lang w:eastAsia="es-ES"/>
        </w:rPr>
        <w:t xml:space="preserve">Eskaera eta dokumentazioa Oiartzungo  gizarte zerbitzuetan aurkeztuko da eskaera, 39/2015 Legean ezarritakoa betez. Eskaerarekin batera, hala badagokio,  dokumentu hauek aurkeztu behar dira, onuradunaren ezaugarriak egiaztatze aldera: </w:t>
      </w:r>
    </w:p>
    <w:p w14:paraId="7F0B55F6" w14:textId="77777777" w:rsidR="0005460C" w:rsidRPr="0005460C" w:rsidRDefault="0005460C" w:rsidP="0005460C">
      <w:pPr>
        <w:spacing w:after="0" w:line="240" w:lineRule="auto"/>
        <w:jc w:val="both"/>
        <w:rPr>
          <w:rFonts w:ascii="Arial" w:eastAsia="Times New Roman" w:hAnsi="Arial" w:cs="Arial"/>
          <w:lang w:eastAsia="es-ES"/>
        </w:rPr>
      </w:pPr>
      <w:r w:rsidRPr="0005460C">
        <w:rPr>
          <w:rFonts w:ascii="Arial" w:eastAsia="Times New Roman" w:hAnsi="Arial" w:cs="Arial"/>
          <w:lang w:eastAsia="es-ES"/>
        </w:rPr>
        <w:tab/>
      </w:r>
    </w:p>
    <w:p w14:paraId="70EDA7A4" w14:textId="77777777" w:rsidR="0005460C" w:rsidRPr="0005460C" w:rsidRDefault="0005460C" w:rsidP="0005460C">
      <w:pPr>
        <w:spacing w:after="0" w:line="240" w:lineRule="auto"/>
        <w:jc w:val="both"/>
        <w:rPr>
          <w:rFonts w:ascii="Arial" w:eastAsia="Times New Roman" w:hAnsi="Arial" w:cs="Arial"/>
          <w:lang w:eastAsia="es-ES"/>
        </w:rPr>
      </w:pPr>
    </w:p>
    <w:p w14:paraId="6845205B" w14:textId="77777777" w:rsidR="0005460C" w:rsidRPr="0005460C" w:rsidRDefault="0005460C" w:rsidP="0005460C">
      <w:pPr>
        <w:numPr>
          <w:ilvl w:val="0"/>
          <w:numId w:val="6"/>
        </w:numPr>
        <w:spacing w:after="0" w:line="240" w:lineRule="auto"/>
        <w:jc w:val="both"/>
        <w:rPr>
          <w:rFonts w:ascii="Arial" w:eastAsia="Times New Roman" w:hAnsi="Arial" w:cs="Arial"/>
          <w:lang w:eastAsia="es-ES"/>
        </w:rPr>
      </w:pPr>
      <w:r w:rsidRPr="0005460C">
        <w:rPr>
          <w:rFonts w:ascii="Arial" w:eastAsia="Times New Roman" w:hAnsi="Arial" w:cs="Arial"/>
          <w:lang w:eastAsia="es-ES"/>
        </w:rPr>
        <w:t>Familia-unitateko kide guztien dirusarreren egiaztagiriak.</w:t>
      </w:r>
    </w:p>
    <w:p w14:paraId="3EF744E9" w14:textId="77777777" w:rsidR="0005460C" w:rsidRPr="0005460C" w:rsidRDefault="0005460C" w:rsidP="0005460C">
      <w:pPr>
        <w:spacing w:after="0" w:line="240" w:lineRule="auto"/>
        <w:jc w:val="both"/>
        <w:rPr>
          <w:rFonts w:ascii="Arial" w:eastAsia="Times New Roman" w:hAnsi="Arial" w:cs="Arial"/>
          <w:lang w:eastAsia="es-ES"/>
        </w:rPr>
      </w:pPr>
    </w:p>
    <w:p w14:paraId="2F1B702B" w14:textId="77777777" w:rsidR="0005460C" w:rsidRPr="0005460C" w:rsidRDefault="0005460C" w:rsidP="0005460C">
      <w:pPr>
        <w:numPr>
          <w:ilvl w:val="0"/>
          <w:numId w:val="6"/>
        </w:numPr>
        <w:spacing w:after="0" w:line="240" w:lineRule="auto"/>
        <w:jc w:val="both"/>
        <w:rPr>
          <w:rFonts w:ascii="Arial" w:eastAsia="Times New Roman" w:hAnsi="Arial" w:cs="Arial"/>
          <w:lang w:eastAsia="es-ES"/>
        </w:rPr>
      </w:pPr>
      <w:r w:rsidRPr="0005460C">
        <w:rPr>
          <w:rFonts w:ascii="Arial" w:eastAsia="Times New Roman" w:hAnsi="Arial" w:cs="Arial"/>
          <w:lang w:eastAsia="es-ES"/>
        </w:rPr>
        <w:t>Eskatzailearen ondasun higigarri eta higiezinei buruzko egiaztagiriak, eta beharrezko denean, familia-unitateko kide guztienak.</w:t>
      </w:r>
    </w:p>
    <w:p w14:paraId="4AAAED13" w14:textId="77777777" w:rsidR="0005460C" w:rsidRPr="0005460C" w:rsidRDefault="0005460C" w:rsidP="0005460C">
      <w:pPr>
        <w:spacing w:after="0" w:line="240" w:lineRule="auto"/>
        <w:ind w:left="460"/>
        <w:jc w:val="both"/>
        <w:rPr>
          <w:rFonts w:ascii="Arial" w:eastAsia="Times New Roman" w:hAnsi="Arial" w:cs="Arial"/>
          <w:lang w:eastAsia="es-ES"/>
        </w:rPr>
      </w:pPr>
    </w:p>
    <w:p w14:paraId="1A55C85F" w14:textId="77777777" w:rsidR="0005460C" w:rsidRPr="0005460C" w:rsidRDefault="0005460C" w:rsidP="0005460C">
      <w:pPr>
        <w:numPr>
          <w:ilvl w:val="0"/>
          <w:numId w:val="6"/>
        </w:numPr>
        <w:spacing w:after="0" w:line="240" w:lineRule="auto"/>
        <w:jc w:val="both"/>
        <w:rPr>
          <w:rFonts w:ascii="Arial" w:eastAsia="Times New Roman" w:hAnsi="Arial" w:cs="Arial"/>
          <w:lang w:eastAsia="es-ES"/>
        </w:rPr>
      </w:pPr>
      <w:r w:rsidRPr="0005460C">
        <w:rPr>
          <w:rFonts w:ascii="Arial" w:eastAsia="Times New Roman" w:hAnsi="Arial" w:cs="Arial"/>
          <w:lang w:eastAsia="es-ES"/>
        </w:rPr>
        <w:t xml:space="preserve"> Diru-laguntza zein gastuetarako eskatzen den; gastu horretarako diren fakturak edo aurrekontuak. </w:t>
      </w:r>
    </w:p>
    <w:p w14:paraId="67F4AF83" w14:textId="77777777" w:rsidR="0005460C" w:rsidRPr="0005460C" w:rsidRDefault="0005460C" w:rsidP="0005460C">
      <w:pPr>
        <w:spacing w:after="0" w:line="240" w:lineRule="auto"/>
        <w:jc w:val="both"/>
        <w:rPr>
          <w:rFonts w:ascii="Arial" w:eastAsia="Times New Roman" w:hAnsi="Arial" w:cs="Arial"/>
          <w:lang w:eastAsia="es-ES"/>
        </w:rPr>
      </w:pPr>
    </w:p>
    <w:p w14:paraId="30FE2DFA" w14:textId="77777777" w:rsidR="0005460C" w:rsidRPr="0005460C" w:rsidRDefault="0005460C" w:rsidP="0005460C">
      <w:pPr>
        <w:numPr>
          <w:ilvl w:val="0"/>
          <w:numId w:val="6"/>
        </w:numPr>
        <w:spacing w:after="0" w:line="240" w:lineRule="auto"/>
        <w:jc w:val="both"/>
        <w:rPr>
          <w:rFonts w:ascii="Arial" w:eastAsia="Times New Roman" w:hAnsi="Arial" w:cs="Arial"/>
          <w:lang w:eastAsia="es-ES"/>
        </w:rPr>
      </w:pPr>
      <w:r w:rsidRPr="0005460C">
        <w:rPr>
          <w:rFonts w:ascii="Arial" w:eastAsia="Times New Roman" w:hAnsi="Arial" w:cs="Arial"/>
          <w:lang w:eastAsia="es-ES"/>
        </w:rPr>
        <w:t xml:space="preserve">Beharra egiaztatzeko baliagarria den beste edozein dokumentu eta/edo gizarte langileak beharra egiaztatzeko eskatzen duen dokumentua. </w:t>
      </w:r>
    </w:p>
    <w:p w14:paraId="22368D30" w14:textId="77777777" w:rsidR="0005460C" w:rsidRPr="0005460C" w:rsidRDefault="0005460C" w:rsidP="0005460C">
      <w:pPr>
        <w:spacing w:after="0" w:line="240" w:lineRule="auto"/>
        <w:ind w:left="720"/>
        <w:contextualSpacing/>
        <w:rPr>
          <w:rFonts w:ascii="Arial" w:eastAsia="Times New Roman" w:hAnsi="Arial" w:cs="Arial"/>
          <w:lang w:eastAsia="es-ES"/>
        </w:rPr>
      </w:pPr>
    </w:p>
    <w:p w14:paraId="2C248E1E" w14:textId="77777777" w:rsidR="00631B7D" w:rsidRPr="008A2036" w:rsidRDefault="00631B7D" w:rsidP="00631B7D">
      <w:pPr>
        <w:spacing w:after="0" w:line="240" w:lineRule="auto"/>
        <w:ind w:left="460"/>
        <w:jc w:val="both"/>
        <w:rPr>
          <w:rFonts w:ascii="Arial" w:eastAsia="Times New Roman" w:hAnsi="Arial" w:cs="Arial"/>
          <w:lang w:eastAsia="es-ES"/>
        </w:rPr>
      </w:pPr>
    </w:p>
    <w:p w14:paraId="116CD4C7" w14:textId="77777777" w:rsidR="00631B7D" w:rsidRPr="0005460C" w:rsidRDefault="00B46019" w:rsidP="00631B7D">
      <w:pPr>
        <w:spacing w:after="0" w:line="240" w:lineRule="auto"/>
        <w:jc w:val="both"/>
        <w:rPr>
          <w:rFonts w:ascii="Arial" w:eastAsia="Times New Roman" w:hAnsi="Arial" w:cs="Arial"/>
          <w:b/>
          <w:lang w:eastAsia="es-ES"/>
        </w:rPr>
      </w:pPr>
      <w:r w:rsidRPr="0005460C">
        <w:rPr>
          <w:rFonts w:ascii="Arial" w:eastAsia="Times New Roman" w:hAnsi="Arial" w:cs="Arial"/>
          <w:b/>
          <w:lang w:eastAsia="es-ES"/>
        </w:rPr>
        <w:t>Espedientearen izapidetzea</w:t>
      </w:r>
    </w:p>
    <w:p w14:paraId="172B9725" w14:textId="77777777" w:rsidR="00631B7D" w:rsidRPr="008A2036" w:rsidRDefault="00631B7D" w:rsidP="00631B7D">
      <w:pPr>
        <w:spacing w:after="0" w:line="240" w:lineRule="auto"/>
        <w:jc w:val="both"/>
        <w:rPr>
          <w:rFonts w:ascii="Arial" w:eastAsia="Times New Roman" w:hAnsi="Arial" w:cs="Arial"/>
          <w:b/>
          <w:lang w:eastAsia="es-ES"/>
        </w:rPr>
      </w:pPr>
    </w:p>
    <w:p w14:paraId="15A1EEC7" w14:textId="77777777" w:rsidR="0005460C" w:rsidRPr="0005460C" w:rsidRDefault="0005460C" w:rsidP="0005460C">
      <w:pPr>
        <w:numPr>
          <w:ilvl w:val="0"/>
          <w:numId w:val="7"/>
        </w:numPr>
        <w:spacing w:after="0" w:line="240" w:lineRule="auto"/>
        <w:jc w:val="both"/>
        <w:rPr>
          <w:rFonts w:ascii="Arial" w:eastAsia="Times New Roman" w:hAnsi="Arial" w:cs="Arial"/>
          <w:lang w:eastAsia="es-ES"/>
        </w:rPr>
      </w:pPr>
      <w:bookmarkStart w:id="1" w:name="_Hlk153189465"/>
      <w:r w:rsidRPr="0005460C">
        <w:rPr>
          <w:rFonts w:ascii="Arial" w:eastAsia="Times New Roman" w:hAnsi="Arial" w:cs="Arial"/>
          <w:lang w:eastAsia="es-ES"/>
        </w:rPr>
        <w:t>Hitzordua eskatu , dokumentazioa jaso eta  egiaztatu.</w:t>
      </w:r>
    </w:p>
    <w:p w14:paraId="00520224" w14:textId="77777777" w:rsidR="0005460C" w:rsidRPr="0005460C" w:rsidRDefault="0005460C" w:rsidP="0005460C">
      <w:pPr>
        <w:numPr>
          <w:ilvl w:val="0"/>
          <w:numId w:val="7"/>
        </w:numPr>
        <w:spacing w:after="0" w:line="240" w:lineRule="auto"/>
        <w:jc w:val="both"/>
        <w:rPr>
          <w:rFonts w:ascii="Arial" w:eastAsia="Times New Roman" w:hAnsi="Arial" w:cs="Arial"/>
          <w:lang w:eastAsia="es-ES"/>
        </w:rPr>
      </w:pPr>
      <w:r w:rsidRPr="0005460C">
        <w:rPr>
          <w:rFonts w:ascii="Arial" w:eastAsia="Times New Roman" w:hAnsi="Arial" w:cs="Arial"/>
          <w:lang w:eastAsia="es-ES"/>
        </w:rPr>
        <w:t>Eskaera  erregistratu</w:t>
      </w:r>
    </w:p>
    <w:p w14:paraId="6528DB3E" w14:textId="77777777" w:rsidR="0005460C" w:rsidRPr="0005460C" w:rsidRDefault="0005460C" w:rsidP="0005460C">
      <w:pPr>
        <w:numPr>
          <w:ilvl w:val="0"/>
          <w:numId w:val="7"/>
        </w:numPr>
        <w:spacing w:after="0" w:line="240" w:lineRule="auto"/>
        <w:jc w:val="both"/>
        <w:rPr>
          <w:rFonts w:ascii="Arial" w:eastAsia="Times New Roman" w:hAnsi="Arial" w:cs="Arial"/>
          <w:lang w:eastAsia="es-ES"/>
        </w:rPr>
      </w:pPr>
      <w:r w:rsidRPr="0005460C">
        <w:rPr>
          <w:rFonts w:ascii="Arial" w:eastAsia="Times New Roman" w:hAnsi="Arial" w:cs="Arial"/>
          <w:lang w:eastAsia="es-ES"/>
        </w:rPr>
        <w:t>Eskaera baloratu ondoren  gizarte langileak txostena  proposamen teknikoarekin   egingo du.</w:t>
      </w:r>
    </w:p>
    <w:bookmarkEnd w:id="1"/>
    <w:p w14:paraId="339A12C3" w14:textId="77777777" w:rsidR="0005460C" w:rsidRPr="0005460C" w:rsidRDefault="0005460C" w:rsidP="0005460C">
      <w:pPr>
        <w:numPr>
          <w:ilvl w:val="0"/>
          <w:numId w:val="7"/>
        </w:numPr>
        <w:spacing w:after="0" w:line="240" w:lineRule="auto"/>
        <w:jc w:val="both"/>
        <w:rPr>
          <w:rFonts w:ascii="Arial" w:eastAsia="Times New Roman" w:hAnsi="Arial" w:cs="Arial"/>
          <w:lang w:eastAsia="es-ES"/>
        </w:rPr>
      </w:pPr>
      <w:r w:rsidRPr="0005460C">
        <w:rPr>
          <w:rFonts w:ascii="Arial" w:eastAsia="Times New Roman" w:hAnsi="Arial" w:cs="Arial"/>
          <w:lang w:eastAsia="es-ES"/>
        </w:rPr>
        <w:t>Ebazpena Gizarte Zerbitzuko  zinegotziak sinatuko du.</w:t>
      </w:r>
      <w:r w:rsidRPr="0005460C">
        <w:rPr>
          <w:rFonts w:ascii="Arial" w:eastAsia="Times New Roman" w:hAnsi="Arial" w:cs="Arial"/>
          <w:color w:val="333333"/>
          <w:shd w:val="clear" w:color="auto" w:fill="FFFFFF"/>
          <w:lang w:eastAsia="eu-ES"/>
        </w:rPr>
        <w:t xml:space="preserve">  </w:t>
      </w:r>
    </w:p>
    <w:p w14:paraId="38CE9902" w14:textId="77777777" w:rsidR="0005460C" w:rsidRPr="0005460C" w:rsidRDefault="0005460C" w:rsidP="0005460C">
      <w:pPr>
        <w:numPr>
          <w:ilvl w:val="0"/>
          <w:numId w:val="7"/>
        </w:numPr>
        <w:spacing w:after="0" w:line="240" w:lineRule="auto"/>
        <w:jc w:val="both"/>
        <w:rPr>
          <w:rFonts w:ascii="Arial" w:eastAsia="Times New Roman" w:hAnsi="Arial" w:cs="Arial"/>
          <w:lang w:eastAsia="es-ES"/>
        </w:rPr>
      </w:pPr>
      <w:r w:rsidRPr="0005460C">
        <w:rPr>
          <w:rFonts w:ascii="Arial" w:eastAsia="Times New Roman" w:hAnsi="Arial" w:cs="Arial"/>
          <w:color w:val="333333"/>
          <w:shd w:val="clear" w:color="auto" w:fill="FFFFFF"/>
          <w:lang w:eastAsia="eu-ES"/>
        </w:rPr>
        <w:t>Jakinarazpena helarazi.</w:t>
      </w:r>
    </w:p>
    <w:p w14:paraId="68D0B738" w14:textId="77777777" w:rsidR="0005460C" w:rsidRPr="0005460C" w:rsidRDefault="0005460C" w:rsidP="0005460C">
      <w:pPr>
        <w:numPr>
          <w:ilvl w:val="0"/>
          <w:numId w:val="7"/>
        </w:numPr>
        <w:spacing w:after="0" w:line="240" w:lineRule="auto"/>
        <w:jc w:val="both"/>
        <w:rPr>
          <w:rFonts w:ascii="Arial" w:eastAsia="Times New Roman" w:hAnsi="Arial" w:cs="Arial"/>
          <w:lang w:eastAsia="es-ES"/>
        </w:rPr>
      </w:pPr>
      <w:r w:rsidRPr="0005460C">
        <w:rPr>
          <w:rFonts w:ascii="Arial" w:eastAsia="Times New Roman" w:hAnsi="Arial" w:cs="Arial"/>
          <w:color w:val="333333"/>
          <w:shd w:val="clear" w:color="auto" w:fill="FFFFFF"/>
          <w:lang w:eastAsia="eu-ES"/>
        </w:rPr>
        <w:t>Ordainketa  egin</w:t>
      </w:r>
    </w:p>
    <w:p w14:paraId="2A11C2DA" w14:textId="77777777" w:rsidR="0005460C" w:rsidRPr="0005460C" w:rsidRDefault="0005460C" w:rsidP="0005460C">
      <w:pPr>
        <w:numPr>
          <w:ilvl w:val="0"/>
          <w:numId w:val="7"/>
        </w:numPr>
        <w:spacing w:before="100" w:beforeAutospacing="1" w:after="150" w:line="240" w:lineRule="auto"/>
        <w:rPr>
          <w:rFonts w:ascii="Arial" w:eastAsia="Times New Roman" w:hAnsi="Arial" w:cs="Arial"/>
          <w:color w:val="333333"/>
          <w:lang w:eastAsia="eu-ES"/>
        </w:rPr>
      </w:pPr>
      <w:r w:rsidRPr="0005460C">
        <w:rPr>
          <w:rFonts w:ascii="Arial" w:eastAsia="Times New Roman" w:hAnsi="Arial" w:cs="Arial"/>
          <w:color w:val="333333"/>
          <w:lang w:eastAsia="eu-ES"/>
        </w:rPr>
        <w:t>Emandako dirulaguntza zuritu.</w:t>
      </w:r>
    </w:p>
    <w:p w14:paraId="18270113" w14:textId="77777777" w:rsidR="00D14562" w:rsidRDefault="00D14562" w:rsidP="00631B7D">
      <w:pPr>
        <w:spacing w:after="0" w:line="240" w:lineRule="auto"/>
        <w:rPr>
          <w:rFonts w:ascii="Arial" w:eastAsia="Times New Roman" w:hAnsi="Arial" w:cs="Arial"/>
          <w:b/>
          <w:lang w:eastAsia="es-ES"/>
        </w:rPr>
      </w:pPr>
    </w:p>
    <w:p w14:paraId="71FAB027" w14:textId="77777777" w:rsidR="00631B7D" w:rsidRPr="008A2036" w:rsidRDefault="00B46019" w:rsidP="00631B7D">
      <w:pPr>
        <w:spacing w:after="0" w:line="240" w:lineRule="auto"/>
        <w:rPr>
          <w:rFonts w:ascii="Arial" w:eastAsia="Times New Roman" w:hAnsi="Arial" w:cs="Arial"/>
          <w:b/>
          <w:lang w:eastAsia="es-ES"/>
        </w:rPr>
      </w:pPr>
      <w:r w:rsidRPr="008A2036">
        <w:rPr>
          <w:rFonts w:ascii="Arial" w:eastAsia="Times New Roman" w:hAnsi="Arial" w:cs="Arial"/>
          <w:b/>
          <w:lang w:eastAsia="es-ES"/>
        </w:rPr>
        <w:t>6.- DIRU-LAGUNTZAK ORDAINTZEA, ZURITZEA, BERTAN BEHERA UZTEA ETA ITZULTZEA</w:t>
      </w:r>
    </w:p>
    <w:p w14:paraId="3944C406" w14:textId="77777777" w:rsidR="00631B7D" w:rsidRPr="008A2036" w:rsidRDefault="00631B7D" w:rsidP="00631B7D">
      <w:pPr>
        <w:spacing w:after="0" w:line="240" w:lineRule="auto"/>
        <w:rPr>
          <w:rFonts w:ascii="Arial" w:eastAsia="Times New Roman" w:hAnsi="Arial" w:cs="Arial"/>
          <w:lang w:eastAsia="es-ES"/>
        </w:rPr>
      </w:pPr>
    </w:p>
    <w:p w14:paraId="516C1776" w14:textId="2B60F418" w:rsidR="00EF1794" w:rsidRPr="00D14562" w:rsidRDefault="00B46019" w:rsidP="00631B7D">
      <w:pPr>
        <w:spacing w:after="0" w:line="240" w:lineRule="auto"/>
        <w:jc w:val="both"/>
        <w:rPr>
          <w:rFonts w:ascii="Arial" w:eastAsia="Times New Roman" w:hAnsi="Arial" w:cs="Arial"/>
          <w:lang w:eastAsia="es-ES"/>
        </w:rPr>
      </w:pPr>
      <w:r w:rsidRPr="008A2036">
        <w:rPr>
          <w:rFonts w:ascii="Arial" w:eastAsia="Times New Roman" w:hAnsi="Arial" w:cs="Arial"/>
          <w:lang w:eastAsia="es-ES"/>
        </w:rPr>
        <w:t xml:space="preserve"> </w:t>
      </w:r>
      <w:r w:rsidRPr="008A2036">
        <w:rPr>
          <w:rFonts w:ascii="Arial" w:eastAsia="Times New Roman" w:hAnsi="Arial" w:cs="Arial"/>
          <w:b/>
          <w:lang w:eastAsia="es-ES"/>
        </w:rPr>
        <w:t>Ordaintzea:</w:t>
      </w:r>
      <w:r w:rsidRPr="008A2036">
        <w:rPr>
          <w:rFonts w:ascii="Arial" w:eastAsia="Times New Roman" w:hAnsi="Arial" w:cs="Arial"/>
          <w:lang w:eastAsia="es-ES"/>
        </w:rPr>
        <w:t xml:space="preserve"> Diru-laguntza emateko ebazpenean ezarritakoa betez egingo da ordainketa. Interesdunak aldez aurretik baimena eman ondoren, eta kasuaren arduradunak adostasuna eman ondoren, ordainketa zuzenean ordain dakieke diru-laguntza xede duen zerbitzu emaileei, pertsonei nahiz entitateei..</w:t>
      </w:r>
    </w:p>
    <w:p w14:paraId="62BB37BE" w14:textId="77777777" w:rsidR="00EF1794" w:rsidRDefault="00EF1794" w:rsidP="00631B7D">
      <w:pPr>
        <w:spacing w:after="0" w:line="240" w:lineRule="auto"/>
        <w:jc w:val="both"/>
        <w:rPr>
          <w:rFonts w:ascii="Arial" w:eastAsia="Times New Roman" w:hAnsi="Arial" w:cs="Arial"/>
          <w:b/>
          <w:lang w:eastAsia="es-ES"/>
        </w:rPr>
      </w:pPr>
    </w:p>
    <w:p w14:paraId="7A589B95" w14:textId="3ACCED5F" w:rsidR="00631B7D" w:rsidRDefault="00B46019" w:rsidP="00631B7D">
      <w:pPr>
        <w:spacing w:after="0" w:line="240" w:lineRule="auto"/>
        <w:jc w:val="both"/>
        <w:rPr>
          <w:rFonts w:ascii="Arial" w:eastAsia="Times New Roman" w:hAnsi="Arial" w:cs="Arial"/>
          <w:lang w:eastAsia="es-ES"/>
        </w:rPr>
      </w:pPr>
      <w:r w:rsidRPr="008A2036">
        <w:rPr>
          <w:rFonts w:ascii="Arial" w:eastAsia="Times New Roman" w:hAnsi="Arial" w:cs="Arial"/>
          <w:b/>
          <w:lang w:eastAsia="es-ES"/>
        </w:rPr>
        <w:t>Zuribidea:</w:t>
      </w:r>
      <w:r w:rsidRPr="008A2036">
        <w:rPr>
          <w:rFonts w:ascii="Arial" w:eastAsia="Times New Roman" w:hAnsi="Arial" w:cs="Arial"/>
          <w:lang w:eastAsia="es-ES"/>
        </w:rPr>
        <w:t xml:space="preserve"> Diru-laguntza emateko egintzan ezarritako baldintzak eta helburuak betetzen ari direla zuritu beharra dago, eta hala jasoko da diru laguntza emateko ebazpenean. </w:t>
      </w:r>
    </w:p>
    <w:p w14:paraId="3455A222" w14:textId="77777777" w:rsidR="00631B7D" w:rsidRPr="008A2036" w:rsidRDefault="00631B7D" w:rsidP="00631B7D">
      <w:pPr>
        <w:spacing w:after="0" w:line="240" w:lineRule="auto"/>
        <w:jc w:val="both"/>
        <w:rPr>
          <w:rFonts w:ascii="Arial" w:eastAsia="Times New Roman" w:hAnsi="Arial" w:cs="Arial"/>
          <w:lang w:eastAsia="es-ES"/>
        </w:rPr>
      </w:pPr>
    </w:p>
    <w:p w14:paraId="04E5FE2A" w14:textId="77777777" w:rsidR="0005460C" w:rsidRDefault="0005460C" w:rsidP="00631B7D">
      <w:pPr>
        <w:spacing w:after="0" w:line="240" w:lineRule="auto"/>
        <w:jc w:val="both"/>
        <w:rPr>
          <w:rFonts w:ascii="Arial" w:eastAsia="Times New Roman" w:hAnsi="Arial" w:cs="Arial"/>
          <w:b/>
          <w:lang w:eastAsia="es-ES"/>
        </w:rPr>
      </w:pPr>
    </w:p>
    <w:p w14:paraId="66F25397" w14:textId="77777777" w:rsidR="0005460C" w:rsidRDefault="0005460C" w:rsidP="00631B7D">
      <w:pPr>
        <w:spacing w:after="0" w:line="240" w:lineRule="auto"/>
        <w:jc w:val="both"/>
        <w:rPr>
          <w:rFonts w:ascii="Arial" w:eastAsia="Times New Roman" w:hAnsi="Arial" w:cs="Arial"/>
          <w:b/>
          <w:lang w:eastAsia="es-ES"/>
        </w:rPr>
      </w:pPr>
    </w:p>
    <w:p w14:paraId="68F7FE8D" w14:textId="77777777" w:rsidR="0005460C" w:rsidRDefault="0005460C" w:rsidP="00631B7D">
      <w:pPr>
        <w:spacing w:after="0" w:line="240" w:lineRule="auto"/>
        <w:jc w:val="both"/>
        <w:rPr>
          <w:rFonts w:ascii="Arial" w:eastAsia="Times New Roman" w:hAnsi="Arial" w:cs="Arial"/>
          <w:b/>
          <w:lang w:eastAsia="es-ES"/>
        </w:rPr>
      </w:pPr>
    </w:p>
    <w:p w14:paraId="07C5B361" w14:textId="77777777" w:rsidR="0005460C" w:rsidRDefault="0005460C" w:rsidP="00631B7D">
      <w:pPr>
        <w:spacing w:after="0" w:line="240" w:lineRule="auto"/>
        <w:jc w:val="both"/>
        <w:rPr>
          <w:rFonts w:ascii="Arial" w:eastAsia="Times New Roman" w:hAnsi="Arial" w:cs="Arial"/>
          <w:b/>
          <w:lang w:eastAsia="es-ES"/>
        </w:rPr>
      </w:pPr>
    </w:p>
    <w:p w14:paraId="1E2434D3" w14:textId="77777777" w:rsidR="0005460C" w:rsidRDefault="0005460C" w:rsidP="00631B7D">
      <w:pPr>
        <w:spacing w:after="0" w:line="240" w:lineRule="auto"/>
        <w:jc w:val="both"/>
        <w:rPr>
          <w:rFonts w:ascii="Arial" w:eastAsia="Times New Roman" w:hAnsi="Arial" w:cs="Arial"/>
          <w:b/>
          <w:lang w:eastAsia="es-ES"/>
        </w:rPr>
      </w:pPr>
    </w:p>
    <w:p w14:paraId="5439C7B2" w14:textId="467F5672" w:rsidR="00631B7D" w:rsidRPr="008A2036" w:rsidRDefault="00B46019" w:rsidP="00631B7D">
      <w:pPr>
        <w:spacing w:after="0" w:line="240" w:lineRule="auto"/>
        <w:jc w:val="both"/>
        <w:rPr>
          <w:rFonts w:ascii="Arial" w:eastAsia="Times New Roman" w:hAnsi="Arial" w:cs="Arial"/>
          <w:lang w:eastAsia="es-ES"/>
        </w:rPr>
      </w:pPr>
      <w:r w:rsidRPr="008A2036">
        <w:rPr>
          <w:rFonts w:ascii="Arial" w:eastAsia="Times New Roman" w:hAnsi="Arial" w:cs="Arial"/>
          <w:b/>
          <w:lang w:eastAsia="es-ES"/>
        </w:rPr>
        <w:t>Diru-laguntza bertan behera uztea</w:t>
      </w:r>
      <w:r w:rsidRPr="008A2036">
        <w:rPr>
          <w:rFonts w:ascii="Arial" w:eastAsia="Times New Roman" w:hAnsi="Arial" w:cs="Arial"/>
          <w:lang w:eastAsia="es-ES"/>
        </w:rPr>
        <w:t xml:space="preserve">: Diru-laguntza aldian-aldian hainbat ordainketatan egiten denean, aurretik onuradunari entzunaldia eskaini ondoren, berraztertzeko aukera izango da, eta ordaintzeko gelditzen diren kopuruen batura gutxitu ahal izango da, baldin eta azken ordainketa egin aurretik inguruabar hauetako bat gertatzen bada: </w:t>
      </w:r>
    </w:p>
    <w:p w14:paraId="47AECD3B" w14:textId="77777777" w:rsidR="00631B7D" w:rsidRDefault="00631B7D" w:rsidP="00631B7D">
      <w:pPr>
        <w:spacing w:after="0" w:line="240" w:lineRule="auto"/>
        <w:jc w:val="both"/>
        <w:rPr>
          <w:rFonts w:ascii="Arial" w:eastAsia="Times New Roman" w:hAnsi="Arial" w:cs="Arial"/>
          <w:lang w:eastAsia="es-ES"/>
        </w:rPr>
      </w:pPr>
    </w:p>
    <w:p w14:paraId="18043AE9" w14:textId="77777777" w:rsidR="00631B7D" w:rsidRDefault="00631B7D" w:rsidP="00631B7D">
      <w:pPr>
        <w:spacing w:after="0" w:line="240" w:lineRule="auto"/>
        <w:jc w:val="both"/>
        <w:rPr>
          <w:rFonts w:ascii="Arial" w:eastAsia="Times New Roman" w:hAnsi="Arial" w:cs="Arial"/>
          <w:lang w:eastAsia="es-ES"/>
        </w:rPr>
      </w:pPr>
    </w:p>
    <w:p w14:paraId="0B284C0F" w14:textId="77777777" w:rsidR="00631B7D" w:rsidRPr="008A2036" w:rsidRDefault="00B46019" w:rsidP="00631B7D">
      <w:pPr>
        <w:spacing w:after="0" w:line="240" w:lineRule="auto"/>
        <w:jc w:val="both"/>
        <w:rPr>
          <w:rFonts w:ascii="Arial" w:eastAsia="Times New Roman" w:hAnsi="Arial" w:cs="Arial"/>
          <w:lang w:eastAsia="es-ES"/>
        </w:rPr>
      </w:pPr>
      <w:r w:rsidRPr="008A2036">
        <w:rPr>
          <w:rFonts w:ascii="Arial" w:eastAsia="Times New Roman" w:hAnsi="Arial" w:cs="Arial"/>
          <w:lang w:eastAsia="es-ES"/>
        </w:rPr>
        <w:t xml:space="preserve">1.- Esku hartzeko plana sinatu duen interesduna hiltzea. </w:t>
      </w:r>
    </w:p>
    <w:p w14:paraId="23FA9FA3" w14:textId="77777777" w:rsidR="00631B7D" w:rsidRPr="008A2036" w:rsidRDefault="00B46019" w:rsidP="00631B7D">
      <w:pPr>
        <w:spacing w:after="0" w:line="240" w:lineRule="auto"/>
        <w:jc w:val="both"/>
        <w:rPr>
          <w:rFonts w:ascii="Arial" w:eastAsia="Times New Roman" w:hAnsi="Arial" w:cs="Arial"/>
          <w:lang w:eastAsia="es-ES"/>
        </w:rPr>
      </w:pPr>
      <w:r w:rsidRPr="008A2036">
        <w:rPr>
          <w:rFonts w:ascii="Arial" w:eastAsia="Times New Roman" w:hAnsi="Arial" w:cs="Arial"/>
          <w:lang w:eastAsia="es-ES"/>
        </w:rPr>
        <w:t xml:space="preserve">2.- Onuradunak diru-laguntzaren zenbateko ez ordainduari uko egitea. </w:t>
      </w:r>
    </w:p>
    <w:p w14:paraId="60CAEEEE" w14:textId="77777777" w:rsidR="00631B7D" w:rsidRPr="008A2036" w:rsidRDefault="00B46019" w:rsidP="00631B7D">
      <w:pPr>
        <w:spacing w:after="0" w:line="240" w:lineRule="auto"/>
        <w:jc w:val="both"/>
        <w:rPr>
          <w:rFonts w:ascii="Arial" w:eastAsia="Times New Roman" w:hAnsi="Arial" w:cs="Arial"/>
          <w:lang w:eastAsia="es-ES"/>
        </w:rPr>
      </w:pPr>
      <w:r w:rsidRPr="008A2036">
        <w:rPr>
          <w:rFonts w:ascii="Arial" w:eastAsia="Times New Roman" w:hAnsi="Arial" w:cs="Arial"/>
          <w:lang w:eastAsia="es-ES"/>
        </w:rPr>
        <w:t xml:space="preserve">3.- Diru-laguntza emateko eskatzen diren baldintzetako bat ez betetzea. </w:t>
      </w:r>
    </w:p>
    <w:p w14:paraId="643CFB92" w14:textId="77777777" w:rsidR="00631B7D" w:rsidRPr="008A2036" w:rsidRDefault="00B46019" w:rsidP="00631B7D">
      <w:pPr>
        <w:spacing w:after="0" w:line="240" w:lineRule="auto"/>
        <w:jc w:val="both"/>
        <w:rPr>
          <w:rFonts w:ascii="Arial" w:eastAsia="Times New Roman" w:hAnsi="Arial" w:cs="Arial"/>
          <w:lang w:eastAsia="es-ES"/>
        </w:rPr>
      </w:pPr>
      <w:r w:rsidRPr="008A2036">
        <w:rPr>
          <w:rFonts w:ascii="Arial" w:eastAsia="Times New Roman" w:hAnsi="Arial" w:cs="Arial"/>
          <w:lang w:eastAsia="es-ES"/>
        </w:rPr>
        <w:t xml:space="preserve">4.- Esku hartzeko plana ez betetzea. </w:t>
      </w:r>
    </w:p>
    <w:p w14:paraId="128C0B73" w14:textId="77777777" w:rsidR="00631B7D" w:rsidRDefault="00B46019" w:rsidP="00631B7D">
      <w:pPr>
        <w:spacing w:after="0" w:line="240" w:lineRule="auto"/>
        <w:jc w:val="both"/>
        <w:rPr>
          <w:rFonts w:ascii="Arial" w:eastAsia="Times New Roman" w:hAnsi="Arial" w:cs="Arial"/>
          <w:lang w:eastAsia="es-ES"/>
        </w:rPr>
      </w:pPr>
      <w:r>
        <w:rPr>
          <w:rFonts w:ascii="Arial" w:eastAsia="Times New Roman" w:hAnsi="Arial" w:cs="Arial"/>
          <w:lang w:eastAsia="es-ES"/>
        </w:rPr>
        <w:t>5</w:t>
      </w:r>
      <w:r w:rsidRPr="008A2036">
        <w:rPr>
          <w:rFonts w:ascii="Arial" w:eastAsia="Times New Roman" w:hAnsi="Arial" w:cs="Arial"/>
          <w:lang w:eastAsia="es-ES"/>
        </w:rPr>
        <w:t>.-Iruzur egitea</w:t>
      </w:r>
    </w:p>
    <w:p w14:paraId="219FF479" w14:textId="77777777" w:rsidR="00631B7D" w:rsidRPr="008A2036" w:rsidRDefault="00B46019" w:rsidP="00631B7D">
      <w:pPr>
        <w:spacing w:after="0" w:line="240" w:lineRule="auto"/>
        <w:jc w:val="both"/>
        <w:rPr>
          <w:rFonts w:ascii="Arial" w:eastAsia="Times New Roman" w:hAnsi="Arial" w:cs="Arial"/>
          <w:lang w:eastAsia="es-ES"/>
        </w:rPr>
      </w:pPr>
      <w:r w:rsidRPr="008A2036">
        <w:rPr>
          <w:rFonts w:ascii="Arial" w:eastAsia="Times New Roman" w:hAnsi="Arial" w:cs="Arial"/>
          <w:lang w:eastAsia="es-ES"/>
        </w:rPr>
        <w:t>7.- Onartutako  diru-laguntza, adostutako helburuak betetzeko ez erabiltzea.</w:t>
      </w:r>
    </w:p>
    <w:p w14:paraId="10729A8E" w14:textId="77777777" w:rsidR="00631B7D" w:rsidRPr="008A2036" w:rsidRDefault="00631B7D" w:rsidP="00631B7D">
      <w:pPr>
        <w:spacing w:after="0" w:line="240" w:lineRule="auto"/>
        <w:jc w:val="both"/>
        <w:rPr>
          <w:rFonts w:ascii="Arial" w:eastAsia="Times New Roman" w:hAnsi="Arial" w:cs="Arial"/>
          <w:lang w:eastAsia="es-ES"/>
        </w:rPr>
      </w:pPr>
    </w:p>
    <w:p w14:paraId="179FEFD6" w14:textId="77777777" w:rsidR="00631B7D" w:rsidRPr="008A2036" w:rsidRDefault="00B46019" w:rsidP="00631B7D">
      <w:pPr>
        <w:spacing w:after="0" w:line="240" w:lineRule="auto"/>
        <w:jc w:val="both"/>
        <w:rPr>
          <w:rFonts w:ascii="Arial" w:eastAsia="Times New Roman" w:hAnsi="Arial" w:cs="Arial"/>
          <w:lang w:eastAsia="es-ES"/>
        </w:rPr>
      </w:pPr>
      <w:r w:rsidRPr="008A2036">
        <w:rPr>
          <w:rFonts w:ascii="Arial" w:eastAsia="Times New Roman" w:hAnsi="Arial" w:cs="Arial"/>
          <w:lang w:eastAsia="es-ES"/>
        </w:rPr>
        <w:t>Diru-laguntza berraztertzeko espedienteari ekin ondoren, ordainketak hilabete batez etengo dira, kasuaren arduradunak hala proposatuta  eta  ordainketa eteteko arrazoiak zuzentzen ez diren bitartean ez da ordainketarik egingo. 12 hilabete igaro eta egoera arrazoitzen ez bada, iraungi egingo da prestazioa jasotzeko eskubidea.</w:t>
      </w:r>
    </w:p>
    <w:p w14:paraId="6DC0ABB2" w14:textId="77777777" w:rsidR="00631B7D" w:rsidRPr="008A2036" w:rsidRDefault="00B46019" w:rsidP="00631B7D">
      <w:pPr>
        <w:spacing w:after="0" w:line="240" w:lineRule="auto"/>
        <w:ind w:left="426" w:hanging="426"/>
        <w:jc w:val="both"/>
        <w:rPr>
          <w:rFonts w:ascii="Arial" w:eastAsia="Times New Roman" w:hAnsi="Arial" w:cs="Arial"/>
          <w:lang w:eastAsia="es-ES"/>
        </w:rPr>
      </w:pPr>
      <w:r w:rsidRPr="008A2036">
        <w:rPr>
          <w:rFonts w:ascii="Arial" w:eastAsia="Times New Roman" w:hAnsi="Arial" w:cs="Arial"/>
          <w:lang w:eastAsia="es-ES"/>
        </w:rPr>
        <w:t xml:space="preserve">Iruzur kasuetan  laguntza eskaera bertan behera utziko </w:t>
      </w:r>
      <w:r>
        <w:rPr>
          <w:rFonts w:ascii="Arial" w:eastAsia="Times New Roman" w:hAnsi="Arial" w:cs="Arial"/>
          <w:lang w:eastAsia="es-ES"/>
        </w:rPr>
        <w:t>da.</w:t>
      </w:r>
    </w:p>
    <w:p w14:paraId="1387CC65" w14:textId="77777777" w:rsidR="00631B7D" w:rsidRPr="008A2036" w:rsidRDefault="00B46019" w:rsidP="00631B7D">
      <w:pPr>
        <w:spacing w:after="0" w:line="240" w:lineRule="auto"/>
        <w:ind w:left="426" w:hanging="426"/>
        <w:jc w:val="both"/>
        <w:rPr>
          <w:rFonts w:ascii="Arial" w:eastAsia="Times New Roman" w:hAnsi="Arial" w:cs="Arial"/>
          <w:lang w:eastAsia="es-ES"/>
        </w:rPr>
      </w:pPr>
      <w:r w:rsidRPr="008A2036">
        <w:rPr>
          <w:rFonts w:ascii="Arial" w:eastAsia="Times New Roman" w:hAnsi="Arial" w:cs="Arial"/>
          <w:lang w:eastAsia="es-ES"/>
        </w:rPr>
        <w:t>Egoera larri baten aurrean  epe hau berrikusi daiteke.</w:t>
      </w:r>
    </w:p>
    <w:p w14:paraId="5BB8F490" w14:textId="77777777" w:rsidR="00631B7D" w:rsidRPr="008A2036" w:rsidRDefault="00631B7D" w:rsidP="00631B7D">
      <w:pPr>
        <w:spacing w:after="0" w:line="240" w:lineRule="auto"/>
        <w:jc w:val="both"/>
        <w:rPr>
          <w:rFonts w:ascii="Arial" w:eastAsia="Times New Roman" w:hAnsi="Arial" w:cs="Arial"/>
          <w:lang w:eastAsia="es-ES"/>
        </w:rPr>
      </w:pPr>
    </w:p>
    <w:p w14:paraId="618B2927" w14:textId="77777777" w:rsidR="00631B7D" w:rsidRPr="008A2036" w:rsidRDefault="00B46019" w:rsidP="00631B7D">
      <w:pPr>
        <w:spacing w:after="0" w:line="240" w:lineRule="auto"/>
        <w:jc w:val="both"/>
        <w:rPr>
          <w:rFonts w:ascii="Arial" w:eastAsia="Times New Roman" w:hAnsi="Arial" w:cs="Arial"/>
          <w:b/>
          <w:lang w:eastAsia="es-ES"/>
        </w:rPr>
      </w:pPr>
      <w:r w:rsidRPr="008A2036">
        <w:rPr>
          <w:rFonts w:ascii="Arial" w:eastAsia="Times New Roman" w:hAnsi="Arial" w:cs="Arial"/>
          <w:b/>
          <w:lang w:eastAsia="es-ES"/>
        </w:rPr>
        <w:t>Itzultzea:</w:t>
      </w:r>
    </w:p>
    <w:p w14:paraId="32B6AC23" w14:textId="77777777" w:rsidR="00631B7D" w:rsidRPr="008A2036" w:rsidRDefault="00631B7D" w:rsidP="00631B7D">
      <w:pPr>
        <w:spacing w:after="0" w:line="240" w:lineRule="auto"/>
        <w:jc w:val="both"/>
        <w:rPr>
          <w:rFonts w:ascii="Arial" w:eastAsia="Times New Roman" w:hAnsi="Arial" w:cs="Arial"/>
          <w:lang w:eastAsia="es-ES"/>
        </w:rPr>
      </w:pPr>
    </w:p>
    <w:p w14:paraId="24F694EE" w14:textId="77777777" w:rsidR="00631B7D" w:rsidRPr="008A2036" w:rsidRDefault="00B46019" w:rsidP="00631B7D">
      <w:pPr>
        <w:spacing w:after="0" w:line="240" w:lineRule="auto"/>
        <w:jc w:val="both"/>
        <w:rPr>
          <w:rFonts w:ascii="Arial" w:eastAsia="Times New Roman" w:hAnsi="Arial" w:cs="Arial"/>
          <w:lang w:eastAsia="es-ES"/>
        </w:rPr>
      </w:pPr>
      <w:r w:rsidRPr="008A2036">
        <w:rPr>
          <w:rFonts w:ascii="Arial" w:eastAsia="Times New Roman" w:hAnsi="Arial" w:cs="Arial"/>
          <w:lang w:eastAsia="es-ES"/>
        </w:rPr>
        <w:t>- Udalak honako hau jakinaraziko dio onuradunari: prozedura horri hasiera eman zaiola, zein arrazoietan oinarritzen den, eta zein ondorio ekonomiko izan ditzakeen, baita ebazpena hartzeko eta jakinarazteko epea eta administrazio-isiltasunak eragin ditzakeen ondorioak ere. Interesdunek, hilabeteko gehieneko epean, egokitzat jotzen dituzten alegazioak egin ahalko dituzte.</w:t>
      </w:r>
    </w:p>
    <w:p w14:paraId="22BC3C9D" w14:textId="77777777" w:rsidR="00631B7D" w:rsidRPr="008A2036" w:rsidRDefault="00631B7D" w:rsidP="00631B7D">
      <w:pPr>
        <w:spacing w:after="0" w:line="240" w:lineRule="auto"/>
        <w:jc w:val="both"/>
        <w:rPr>
          <w:rFonts w:ascii="Arial" w:eastAsia="Times New Roman" w:hAnsi="Arial" w:cs="Arial"/>
          <w:lang w:eastAsia="es-ES"/>
        </w:rPr>
      </w:pPr>
    </w:p>
    <w:p w14:paraId="2A6E17D2" w14:textId="77777777" w:rsidR="00631B7D" w:rsidRPr="008A2036" w:rsidRDefault="00B46019" w:rsidP="00631B7D">
      <w:pPr>
        <w:spacing w:after="0" w:line="240" w:lineRule="auto"/>
        <w:jc w:val="both"/>
        <w:rPr>
          <w:rFonts w:ascii="Arial" w:eastAsia="Times New Roman" w:hAnsi="Arial" w:cs="Arial"/>
          <w:lang w:eastAsia="es-ES"/>
        </w:rPr>
      </w:pPr>
      <w:r w:rsidRPr="008A2036">
        <w:rPr>
          <w:rFonts w:ascii="Arial" w:eastAsia="Times New Roman" w:hAnsi="Arial" w:cs="Arial"/>
          <w:lang w:eastAsia="es-ES"/>
        </w:rPr>
        <w:t>- Alegazio horiek jaso ondoren, edo horretarako epea amaitu eta oraindik ez bada alegaziorik egin, Udalaren organo eskudunak hilabete bat izango du jaso behar ez ziren prestaziorik jaso ote den edota ez dagozkion neurrian jaso ote diren erabakitzeko ebazpenaren bitartez. Ebazpen horrek arrazoituta egon beharko du.</w:t>
      </w:r>
    </w:p>
    <w:p w14:paraId="5C94A363" w14:textId="77777777" w:rsidR="00631B7D" w:rsidRPr="008A2036" w:rsidRDefault="00631B7D" w:rsidP="00631B7D">
      <w:pPr>
        <w:spacing w:after="0" w:line="240" w:lineRule="auto"/>
        <w:jc w:val="both"/>
        <w:rPr>
          <w:rFonts w:ascii="Arial" w:eastAsia="Times New Roman" w:hAnsi="Arial" w:cs="Arial"/>
          <w:lang w:eastAsia="es-ES"/>
        </w:rPr>
      </w:pPr>
    </w:p>
    <w:p w14:paraId="4D4CED79" w14:textId="77777777" w:rsidR="00631B7D" w:rsidRDefault="00B46019" w:rsidP="00631B7D">
      <w:pPr>
        <w:spacing w:after="0" w:line="240" w:lineRule="auto"/>
        <w:jc w:val="both"/>
        <w:rPr>
          <w:rFonts w:ascii="Arial" w:eastAsia="Times New Roman" w:hAnsi="Arial" w:cs="Arial"/>
          <w:lang w:eastAsia="es-ES"/>
        </w:rPr>
      </w:pPr>
      <w:r w:rsidRPr="008A2036">
        <w:rPr>
          <w:rFonts w:ascii="Arial" w:eastAsia="Times New Roman" w:hAnsi="Arial" w:cs="Arial"/>
          <w:lang w:eastAsia="es-ES"/>
        </w:rPr>
        <w:t>- Jaso behar ez zen prestazioren batekin edo ez dagokion neurrian jasotako prestazioren batekin lotutako egoera dagoela ebazten bada, aurreko paragrafoan aurreikusitako ebazpenean dagozkion kopuruak interesik gabe itzuli behar direla jasoko da, interesdunak betebehar hori gauzatzeko izango duen gehieneko epea zehaztuz, baita egin beharreko hileko itzulketen kopurua eta zenbatekoa ere. Aipatutako betebeharra betetzen ez bada, premiamendu prozedurari ekingo zaio</w:t>
      </w:r>
    </w:p>
    <w:p w14:paraId="6640626B" w14:textId="77777777" w:rsidR="0005460C" w:rsidRDefault="0005460C" w:rsidP="00631B7D">
      <w:pPr>
        <w:spacing w:after="0" w:line="240" w:lineRule="auto"/>
        <w:jc w:val="both"/>
        <w:rPr>
          <w:rFonts w:ascii="Arial" w:eastAsia="Times New Roman" w:hAnsi="Arial" w:cs="Arial"/>
          <w:lang w:eastAsia="es-ES"/>
        </w:rPr>
      </w:pPr>
    </w:p>
    <w:p w14:paraId="5DC8AAE2" w14:textId="77777777" w:rsidR="00631B7D" w:rsidRPr="008A2036" w:rsidRDefault="00B46019" w:rsidP="00631B7D">
      <w:pPr>
        <w:spacing w:after="0" w:line="240" w:lineRule="auto"/>
        <w:jc w:val="both"/>
        <w:rPr>
          <w:rFonts w:ascii="Arial" w:eastAsia="Times New Roman" w:hAnsi="Arial" w:cs="Arial"/>
          <w:lang w:eastAsia="es-ES"/>
        </w:rPr>
      </w:pPr>
      <w:r w:rsidRPr="008A2036">
        <w:rPr>
          <w:rFonts w:ascii="Arial" w:eastAsia="Times New Roman" w:hAnsi="Arial" w:cs="Arial"/>
          <w:lang w:eastAsia="es-ES"/>
        </w:rPr>
        <w:t>- Aurreko paragrafoan aurreikusitako ondorioetarako, Udalak indarreko  prestazioetatik zati bat ofizioz konpentsatzeko edo kentzeko aukera izango du, horiek onuradunaren bizikidetza-unitateko edozein kideri dagozkiola ere. Konpentsazio edo kenketa hori Udalak egin beharko du, epeak, kopurua eta zenbatekoa ezarriz.</w:t>
      </w:r>
    </w:p>
    <w:p w14:paraId="76508FAB" w14:textId="77777777" w:rsidR="00631B7D" w:rsidRPr="008A2036" w:rsidRDefault="00631B7D" w:rsidP="00631B7D">
      <w:pPr>
        <w:spacing w:after="0" w:line="240" w:lineRule="auto"/>
        <w:jc w:val="both"/>
        <w:rPr>
          <w:rFonts w:ascii="Arial" w:eastAsia="Times New Roman" w:hAnsi="Arial" w:cs="Arial"/>
          <w:lang w:eastAsia="es-ES"/>
        </w:rPr>
      </w:pPr>
    </w:p>
    <w:p w14:paraId="3FEBD8DE" w14:textId="77777777" w:rsidR="0005460C" w:rsidRDefault="0005460C" w:rsidP="00D14562">
      <w:pPr>
        <w:spacing w:after="0" w:line="240" w:lineRule="auto"/>
        <w:rPr>
          <w:rFonts w:ascii="Arial" w:eastAsia="Times New Roman" w:hAnsi="Arial" w:cs="Arial"/>
          <w:lang w:eastAsia="es-ES"/>
        </w:rPr>
      </w:pPr>
    </w:p>
    <w:p w14:paraId="482D1FC6" w14:textId="77777777" w:rsidR="0005460C" w:rsidRDefault="0005460C" w:rsidP="00D14562">
      <w:pPr>
        <w:spacing w:after="0" w:line="240" w:lineRule="auto"/>
        <w:rPr>
          <w:rFonts w:ascii="Arial" w:eastAsia="Times New Roman" w:hAnsi="Arial" w:cs="Arial"/>
          <w:lang w:eastAsia="es-ES"/>
        </w:rPr>
      </w:pPr>
    </w:p>
    <w:p w14:paraId="66ADB399" w14:textId="77777777" w:rsidR="0005460C" w:rsidRDefault="0005460C" w:rsidP="00D14562">
      <w:pPr>
        <w:spacing w:after="0" w:line="240" w:lineRule="auto"/>
        <w:rPr>
          <w:rFonts w:ascii="Arial" w:eastAsia="Times New Roman" w:hAnsi="Arial" w:cs="Arial"/>
          <w:lang w:eastAsia="es-ES"/>
        </w:rPr>
      </w:pPr>
    </w:p>
    <w:p w14:paraId="310641B3" w14:textId="77777777" w:rsidR="0005460C" w:rsidRDefault="0005460C" w:rsidP="00D14562">
      <w:pPr>
        <w:spacing w:after="0" w:line="240" w:lineRule="auto"/>
        <w:rPr>
          <w:rFonts w:ascii="Arial" w:eastAsia="Times New Roman" w:hAnsi="Arial" w:cs="Arial"/>
          <w:lang w:eastAsia="es-ES"/>
        </w:rPr>
      </w:pPr>
    </w:p>
    <w:p w14:paraId="2446DC6E" w14:textId="30CFDAB6" w:rsidR="00B37461" w:rsidRDefault="00B46019" w:rsidP="00D14562">
      <w:pPr>
        <w:spacing w:after="0" w:line="240" w:lineRule="auto"/>
        <w:rPr>
          <w:rFonts w:ascii="Arial" w:eastAsia="Times New Roman" w:hAnsi="Arial" w:cs="Arial"/>
          <w:lang w:eastAsia="es-ES"/>
        </w:rPr>
      </w:pPr>
      <w:r w:rsidRPr="008A2036">
        <w:rPr>
          <w:rFonts w:ascii="Arial" w:eastAsia="Times New Roman" w:hAnsi="Arial" w:cs="Arial"/>
          <w:lang w:eastAsia="es-ES"/>
        </w:rPr>
        <w:t>- Dirua itzultzeko epea.</w:t>
      </w:r>
    </w:p>
    <w:p w14:paraId="736804F6" w14:textId="77777777" w:rsidR="0005460C" w:rsidRDefault="0005460C" w:rsidP="00631B7D">
      <w:pPr>
        <w:spacing w:after="0" w:line="240" w:lineRule="auto"/>
        <w:jc w:val="both"/>
        <w:rPr>
          <w:rFonts w:ascii="Arial" w:eastAsia="Times New Roman" w:hAnsi="Arial" w:cs="Arial"/>
          <w:lang w:eastAsia="es-ES"/>
        </w:rPr>
      </w:pPr>
    </w:p>
    <w:p w14:paraId="44403BB8" w14:textId="77777777" w:rsidR="0005460C" w:rsidRDefault="0005460C" w:rsidP="00631B7D">
      <w:pPr>
        <w:spacing w:after="0" w:line="240" w:lineRule="auto"/>
        <w:jc w:val="both"/>
        <w:rPr>
          <w:rFonts w:ascii="Arial" w:eastAsia="Times New Roman" w:hAnsi="Arial" w:cs="Arial"/>
          <w:lang w:eastAsia="es-ES"/>
        </w:rPr>
      </w:pPr>
    </w:p>
    <w:p w14:paraId="0203816B" w14:textId="77777777" w:rsidR="0005460C" w:rsidRDefault="0005460C" w:rsidP="00631B7D">
      <w:pPr>
        <w:spacing w:after="0" w:line="240" w:lineRule="auto"/>
        <w:jc w:val="both"/>
        <w:rPr>
          <w:rFonts w:ascii="Arial" w:eastAsia="Times New Roman" w:hAnsi="Arial" w:cs="Arial"/>
          <w:lang w:eastAsia="es-ES"/>
        </w:rPr>
      </w:pPr>
    </w:p>
    <w:p w14:paraId="248C24B2" w14:textId="77777777" w:rsidR="0005460C" w:rsidRDefault="0005460C" w:rsidP="00631B7D">
      <w:pPr>
        <w:spacing w:after="0" w:line="240" w:lineRule="auto"/>
        <w:jc w:val="both"/>
        <w:rPr>
          <w:rFonts w:ascii="Arial" w:eastAsia="Times New Roman" w:hAnsi="Arial" w:cs="Arial"/>
          <w:lang w:eastAsia="es-ES"/>
        </w:rPr>
      </w:pPr>
    </w:p>
    <w:p w14:paraId="0F19C01D" w14:textId="5B88A76F" w:rsidR="00631B7D" w:rsidRDefault="00B46019" w:rsidP="00631B7D">
      <w:pPr>
        <w:spacing w:after="0" w:line="240" w:lineRule="auto"/>
        <w:jc w:val="both"/>
        <w:rPr>
          <w:rFonts w:ascii="Arial" w:eastAsia="Times New Roman" w:hAnsi="Arial" w:cs="Arial"/>
          <w:lang w:eastAsia="es-ES"/>
        </w:rPr>
      </w:pPr>
      <w:r w:rsidRPr="008A2036">
        <w:rPr>
          <w:rFonts w:ascii="Arial" w:eastAsia="Times New Roman" w:hAnsi="Arial" w:cs="Arial"/>
          <w:lang w:eastAsia="es-ES"/>
        </w:rPr>
        <w:t>Itzultzeko prozeduraren ebazpena emateko eta jakinarazteko gehieneko epea sei hilabetekoa izango da, prozedurari hasiera ematen zaionetik zenbatzen hasita. Epe horretan inolako esanbidezko ebazpenik ematen eta jakinarazten ez bada, prozedura iraungiko da, eta emandako ebazpenak jardunak artxibatzeko aginduko du. Prozedura pertsona interesdunaren erruz geldiarazten den kasuetan, ebazpena emateko eta jakinarazteko epea ere eten egingo da.</w:t>
      </w:r>
    </w:p>
    <w:p w14:paraId="5D9F8E13" w14:textId="77777777" w:rsidR="0005460C" w:rsidRDefault="0005460C" w:rsidP="00631B7D">
      <w:pPr>
        <w:spacing w:after="0" w:line="240" w:lineRule="auto"/>
        <w:jc w:val="both"/>
        <w:rPr>
          <w:rFonts w:ascii="Arial" w:eastAsia="Times New Roman" w:hAnsi="Arial" w:cs="Arial"/>
          <w:lang w:eastAsia="es-ES"/>
        </w:rPr>
      </w:pPr>
    </w:p>
    <w:p w14:paraId="600B5CCD" w14:textId="77777777" w:rsidR="009F7B1B" w:rsidRDefault="009F7B1B" w:rsidP="00631B7D">
      <w:pPr>
        <w:spacing w:after="0" w:line="240" w:lineRule="auto"/>
        <w:jc w:val="both"/>
        <w:rPr>
          <w:rFonts w:ascii="Arial" w:eastAsia="Times New Roman" w:hAnsi="Arial" w:cs="Arial"/>
          <w:b/>
          <w:bCs/>
          <w:lang w:eastAsia="es-ES"/>
        </w:rPr>
      </w:pPr>
    </w:p>
    <w:p w14:paraId="41EA44C5" w14:textId="758D48BC" w:rsidR="009F7B1B" w:rsidRPr="009F7B1B" w:rsidRDefault="005E2BFB" w:rsidP="00631B7D">
      <w:pPr>
        <w:spacing w:after="0" w:line="240" w:lineRule="auto"/>
        <w:jc w:val="both"/>
        <w:rPr>
          <w:rFonts w:ascii="Arial" w:eastAsia="Times New Roman" w:hAnsi="Arial" w:cs="Arial"/>
          <w:b/>
          <w:bCs/>
          <w:lang w:eastAsia="es-ES"/>
        </w:rPr>
      </w:pPr>
      <w:r>
        <w:rPr>
          <w:rFonts w:ascii="Arial" w:eastAsia="Times New Roman" w:hAnsi="Arial" w:cs="Arial"/>
          <w:b/>
          <w:bCs/>
          <w:lang w:eastAsia="es-ES"/>
        </w:rPr>
        <w:t>(*)</w:t>
      </w:r>
      <w:r w:rsidR="00BB20A1">
        <w:rPr>
          <w:rFonts w:ascii="Arial" w:eastAsia="Times New Roman" w:hAnsi="Arial" w:cs="Arial"/>
          <w:b/>
          <w:bCs/>
          <w:lang w:eastAsia="es-ES"/>
        </w:rPr>
        <w:t xml:space="preserve">  </w:t>
      </w:r>
      <w:r>
        <w:rPr>
          <w:rFonts w:ascii="Arial" w:eastAsia="Times New Roman" w:hAnsi="Arial" w:cs="Arial"/>
          <w:b/>
          <w:bCs/>
          <w:lang w:eastAsia="es-ES"/>
        </w:rPr>
        <w:t xml:space="preserve">Eskolaz   kanpoko   laguntza klaseen   irizpideak eta  gehieneko </w:t>
      </w:r>
      <w:r w:rsidRPr="009F7B1B">
        <w:rPr>
          <w:rFonts w:ascii="Arial" w:eastAsia="Times New Roman" w:hAnsi="Arial" w:cs="Arial"/>
          <w:b/>
          <w:bCs/>
          <w:lang w:eastAsia="es-ES"/>
        </w:rPr>
        <w:t>kopuruak</w:t>
      </w:r>
      <w:r>
        <w:rPr>
          <w:rFonts w:ascii="Arial" w:eastAsia="Times New Roman" w:hAnsi="Arial" w:cs="Arial"/>
          <w:b/>
          <w:bCs/>
          <w:lang w:eastAsia="es-ES"/>
        </w:rPr>
        <w:t xml:space="preserve"> </w:t>
      </w:r>
    </w:p>
    <w:p w14:paraId="12FE0E47" w14:textId="3776669A" w:rsidR="009F7B1B" w:rsidRDefault="009F7B1B" w:rsidP="00631B7D">
      <w:pPr>
        <w:spacing w:after="0" w:line="240" w:lineRule="auto"/>
        <w:jc w:val="both"/>
        <w:rPr>
          <w:rFonts w:ascii="Arial" w:eastAsia="Times New Roman" w:hAnsi="Arial" w:cs="Arial"/>
          <w:lang w:eastAsia="es-ES"/>
        </w:rPr>
      </w:pPr>
    </w:p>
    <w:p w14:paraId="544AED3F" w14:textId="45CD36A0" w:rsidR="009F7B1B" w:rsidRPr="000525A4" w:rsidRDefault="005E2BFB" w:rsidP="005E2BFB">
      <w:pPr>
        <w:pStyle w:val="Zerrenda-paragrafoa"/>
        <w:numPr>
          <w:ilvl w:val="0"/>
          <w:numId w:val="8"/>
        </w:numPr>
        <w:spacing w:after="0" w:line="240" w:lineRule="auto"/>
        <w:jc w:val="both"/>
        <w:rPr>
          <w:rFonts w:ascii="Arial" w:eastAsia="Times New Roman" w:hAnsi="Arial" w:cs="Arial"/>
          <w:lang w:eastAsia="es-ES"/>
        </w:rPr>
      </w:pPr>
      <w:r w:rsidRPr="000525A4">
        <w:rPr>
          <w:rFonts w:ascii="Arial" w:eastAsia="Times New Roman" w:hAnsi="Arial" w:cs="Arial"/>
          <w:lang w:eastAsia="es-ES"/>
        </w:rPr>
        <w:t>Taldean eskainitako  laguntza klaseak  lehenetsiko dira</w:t>
      </w:r>
      <w:r w:rsidR="000525A4" w:rsidRPr="000525A4">
        <w:rPr>
          <w:rFonts w:ascii="Arial" w:eastAsia="Times New Roman" w:hAnsi="Arial" w:cs="Arial"/>
          <w:lang w:eastAsia="es-ES"/>
        </w:rPr>
        <w:t xml:space="preserve"> ahal den neurrian.</w:t>
      </w:r>
    </w:p>
    <w:p w14:paraId="66835A47" w14:textId="7832D136" w:rsidR="009F7B1B" w:rsidRPr="000525A4" w:rsidRDefault="00733333" w:rsidP="000525A4">
      <w:pPr>
        <w:pStyle w:val="Zerrenda-paragrafoa"/>
        <w:numPr>
          <w:ilvl w:val="0"/>
          <w:numId w:val="8"/>
        </w:numPr>
        <w:spacing w:after="0" w:line="240" w:lineRule="auto"/>
        <w:jc w:val="both"/>
        <w:rPr>
          <w:rFonts w:ascii="Arial" w:eastAsia="Times New Roman" w:hAnsi="Arial" w:cs="Arial"/>
          <w:lang w:eastAsia="es-ES"/>
        </w:rPr>
      </w:pPr>
      <w:r w:rsidRPr="000525A4">
        <w:rPr>
          <w:rFonts w:ascii="Arial" w:eastAsia="Times New Roman" w:hAnsi="Arial" w:cs="Arial"/>
          <w:lang w:eastAsia="es-ES"/>
        </w:rPr>
        <w:t xml:space="preserve">Kontzeptu honetan </w:t>
      </w:r>
      <w:r w:rsidR="000525A4" w:rsidRPr="000525A4">
        <w:rPr>
          <w:rFonts w:ascii="Arial" w:eastAsia="Times New Roman" w:hAnsi="Arial" w:cs="Arial"/>
          <w:lang w:eastAsia="es-ES"/>
        </w:rPr>
        <w:t xml:space="preserve"> gehienez 20€ orduko ordainduko da</w:t>
      </w:r>
      <w:r w:rsidR="007F5545">
        <w:rPr>
          <w:rFonts w:ascii="Arial" w:eastAsia="Times New Roman" w:hAnsi="Arial" w:cs="Arial"/>
          <w:lang w:eastAsia="es-ES"/>
        </w:rPr>
        <w:t>.</w:t>
      </w:r>
    </w:p>
    <w:p w14:paraId="0E4D4ED1" w14:textId="77777777" w:rsidR="009F7B1B" w:rsidRDefault="009F7B1B" w:rsidP="00631B7D">
      <w:pPr>
        <w:jc w:val="center"/>
        <w:rPr>
          <w:rFonts w:ascii="Arial" w:eastAsia="Times New Roman" w:hAnsi="Arial" w:cs="Arial"/>
          <w:lang w:eastAsia="es-ES"/>
        </w:rPr>
      </w:pPr>
    </w:p>
    <w:p w14:paraId="70796D92" w14:textId="5C6951D9" w:rsidR="00631B7D" w:rsidRPr="000B69AA" w:rsidRDefault="00B46019" w:rsidP="00631B7D">
      <w:pPr>
        <w:jc w:val="center"/>
        <w:rPr>
          <w:rFonts w:ascii="Arial" w:eastAsia="Times New Roman" w:hAnsi="Arial" w:cs="Arial"/>
          <w:lang w:eastAsia="es-ES"/>
        </w:rPr>
      </w:pPr>
      <w:r w:rsidRPr="000B69AA">
        <w:rPr>
          <w:rFonts w:ascii="Arial" w:eastAsia="Times New Roman" w:hAnsi="Arial" w:cs="Arial"/>
          <w:lang w:eastAsia="es-ES"/>
        </w:rPr>
        <w:t>Oiartzunen, 20</w:t>
      </w:r>
      <w:r>
        <w:rPr>
          <w:rFonts w:ascii="Arial" w:eastAsia="Times New Roman" w:hAnsi="Arial" w:cs="Arial"/>
          <w:lang w:eastAsia="es-ES"/>
        </w:rPr>
        <w:t>2</w:t>
      </w:r>
      <w:r w:rsidR="009F0F51">
        <w:rPr>
          <w:rFonts w:ascii="Arial" w:eastAsia="Times New Roman" w:hAnsi="Arial" w:cs="Arial"/>
          <w:lang w:eastAsia="es-ES"/>
        </w:rPr>
        <w:t>4</w:t>
      </w:r>
      <w:r w:rsidRPr="000B69AA">
        <w:rPr>
          <w:rFonts w:ascii="Arial" w:eastAsia="Times New Roman" w:hAnsi="Arial" w:cs="Arial"/>
          <w:lang w:eastAsia="es-ES"/>
        </w:rPr>
        <w:t xml:space="preserve">ko </w:t>
      </w:r>
      <w:r w:rsidR="009F0F51">
        <w:rPr>
          <w:rFonts w:ascii="Arial" w:eastAsia="Times New Roman" w:hAnsi="Arial" w:cs="Arial"/>
          <w:lang w:eastAsia="es-ES"/>
        </w:rPr>
        <w:t>abenduaren</w:t>
      </w:r>
      <w:r w:rsidRPr="000B69AA">
        <w:rPr>
          <w:rFonts w:ascii="Arial" w:eastAsia="Times New Roman" w:hAnsi="Arial" w:cs="Arial"/>
          <w:lang w:eastAsia="es-ES"/>
        </w:rPr>
        <w:t xml:space="preserve"> </w:t>
      </w:r>
      <w:r w:rsidR="009F0F51">
        <w:rPr>
          <w:rFonts w:ascii="Arial" w:eastAsia="Times New Roman" w:hAnsi="Arial" w:cs="Arial"/>
          <w:lang w:eastAsia="es-ES"/>
        </w:rPr>
        <w:t>11</w:t>
      </w:r>
      <w:r w:rsidRPr="000B69AA">
        <w:rPr>
          <w:rFonts w:ascii="Arial" w:eastAsia="Times New Roman" w:hAnsi="Arial" w:cs="Arial"/>
          <w:lang w:eastAsia="es-ES"/>
        </w:rPr>
        <w:t>a.</w:t>
      </w:r>
    </w:p>
    <w:sectPr w:rsidR="00631B7D" w:rsidRPr="000B69AA">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79E41B" w14:textId="77777777" w:rsidR="008317B6" w:rsidRDefault="008317B6" w:rsidP="00B37461">
      <w:pPr>
        <w:spacing w:after="0" w:line="240" w:lineRule="auto"/>
      </w:pPr>
      <w:r>
        <w:separator/>
      </w:r>
    </w:p>
  </w:endnote>
  <w:endnote w:type="continuationSeparator" w:id="0">
    <w:p w14:paraId="4AB8EB52" w14:textId="77777777" w:rsidR="008317B6" w:rsidRDefault="008317B6" w:rsidP="00B374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7A1856" w14:textId="77777777" w:rsidR="008317B6" w:rsidRDefault="008317B6" w:rsidP="00B37461">
      <w:pPr>
        <w:spacing w:after="0" w:line="240" w:lineRule="auto"/>
      </w:pPr>
      <w:r>
        <w:separator/>
      </w:r>
    </w:p>
  </w:footnote>
  <w:footnote w:type="continuationSeparator" w:id="0">
    <w:p w14:paraId="5A7113C6" w14:textId="77777777" w:rsidR="008317B6" w:rsidRDefault="008317B6" w:rsidP="00B374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39D560" w14:textId="1E3B661F" w:rsidR="00B37461" w:rsidRDefault="00B37461">
    <w:pPr>
      <w:pStyle w:val="Goiburua"/>
    </w:pPr>
    <w:r>
      <w:rPr>
        <w:noProof/>
        <w:sz w:val="20"/>
        <w:szCs w:val="20"/>
        <w:lang w:val="es-ES_tradnl" w:eastAsia="es-ES_tradnl"/>
      </w:rPr>
      <w:drawing>
        <wp:anchor distT="0" distB="0" distL="114300" distR="114300" simplePos="0" relativeHeight="251659264" behindDoc="0" locked="0" layoutInCell="1" allowOverlap="1" wp14:anchorId="67C96EAE" wp14:editId="6DE14510">
          <wp:simplePos x="0" y="0"/>
          <wp:positionH relativeFrom="column">
            <wp:posOffset>2095500</wp:posOffset>
          </wp:positionH>
          <wp:positionV relativeFrom="paragraph">
            <wp:posOffset>-381635</wp:posOffset>
          </wp:positionV>
          <wp:extent cx="1009650" cy="1009650"/>
          <wp:effectExtent l="0" t="0" r="0" b="0"/>
          <wp:wrapSquare wrapText="right"/>
          <wp:docPr id="1025" name="Irudia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100965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45B7E"/>
    <w:multiLevelType w:val="hybridMultilevel"/>
    <w:tmpl w:val="6684735A"/>
    <w:lvl w:ilvl="0" w:tplc="2E52803C">
      <w:start w:val="1"/>
      <w:numFmt w:val="bullet"/>
      <w:lvlText w:val=""/>
      <w:lvlJc w:val="left"/>
      <w:pPr>
        <w:ind w:left="1180" w:hanging="360"/>
      </w:pPr>
      <w:rPr>
        <w:rFonts w:ascii="Symbol" w:hAnsi="Symbol" w:hint="default"/>
      </w:rPr>
    </w:lvl>
    <w:lvl w:ilvl="1" w:tplc="E7F65DFE">
      <w:start w:val="1"/>
      <w:numFmt w:val="bullet"/>
      <w:lvlText w:val="o"/>
      <w:lvlJc w:val="left"/>
      <w:pPr>
        <w:ind w:left="1900" w:hanging="360"/>
      </w:pPr>
      <w:rPr>
        <w:rFonts w:ascii="Courier New" w:hAnsi="Courier New" w:hint="default"/>
      </w:rPr>
    </w:lvl>
    <w:lvl w:ilvl="2" w:tplc="56D0BD52" w:tentative="1">
      <w:start w:val="1"/>
      <w:numFmt w:val="bullet"/>
      <w:lvlText w:val=""/>
      <w:lvlJc w:val="left"/>
      <w:pPr>
        <w:ind w:left="2620" w:hanging="360"/>
      </w:pPr>
      <w:rPr>
        <w:rFonts w:ascii="Wingdings" w:hAnsi="Wingdings" w:hint="default"/>
      </w:rPr>
    </w:lvl>
    <w:lvl w:ilvl="3" w:tplc="97B44CFE" w:tentative="1">
      <w:start w:val="1"/>
      <w:numFmt w:val="bullet"/>
      <w:lvlText w:val=""/>
      <w:lvlJc w:val="left"/>
      <w:pPr>
        <w:ind w:left="3340" w:hanging="360"/>
      </w:pPr>
      <w:rPr>
        <w:rFonts w:ascii="Symbol" w:hAnsi="Symbol" w:hint="default"/>
      </w:rPr>
    </w:lvl>
    <w:lvl w:ilvl="4" w:tplc="FD2AEDC4" w:tentative="1">
      <w:start w:val="1"/>
      <w:numFmt w:val="bullet"/>
      <w:lvlText w:val="o"/>
      <w:lvlJc w:val="left"/>
      <w:pPr>
        <w:ind w:left="4060" w:hanging="360"/>
      </w:pPr>
      <w:rPr>
        <w:rFonts w:ascii="Courier New" w:hAnsi="Courier New" w:hint="default"/>
      </w:rPr>
    </w:lvl>
    <w:lvl w:ilvl="5" w:tplc="322AD416" w:tentative="1">
      <w:start w:val="1"/>
      <w:numFmt w:val="bullet"/>
      <w:lvlText w:val=""/>
      <w:lvlJc w:val="left"/>
      <w:pPr>
        <w:ind w:left="4780" w:hanging="360"/>
      </w:pPr>
      <w:rPr>
        <w:rFonts w:ascii="Wingdings" w:hAnsi="Wingdings" w:hint="default"/>
      </w:rPr>
    </w:lvl>
    <w:lvl w:ilvl="6" w:tplc="ED80D796" w:tentative="1">
      <w:start w:val="1"/>
      <w:numFmt w:val="bullet"/>
      <w:lvlText w:val=""/>
      <w:lvlJc w:val="left"/>
      <w:pPr>
        <w:ind w:left="5500" w:hanging="360"/>
      </w:pPr>
      <w:rPr>
        <w:rFonts w:ascii="Symbol" w:hAnsi="Symbol" w:hint="default"/>
      </w:rPr>
    </w:lvl>
    <w:lvl w:ilvl="7" w:tplc="3A0896FC" w:tentative="1">
      <w:start w:val="1"/>
      <w:numFmt w:val="bullet"/>
      <w:lvlText w:val="o"/>
      <w:lvlJc w:val="left"/>
      <w:pPr>
        <w:ind w:left="6220" w:hanging="360"/>
      </w:pPr>
      <w:rPr>
        <w:rFonts w:ascii="Courier New" w:hAnsi="Courier New" w:hint="default"/>
      </w:rPr>
    </w:lvl>
    <w:lvl w:ilvl="8" w:tplc="C944CABE" w:tentative="1">
      <w:start w:val="1"/>
      <w:numFmt w:val="bullet"/>
      <w:lvlText w:val=""/>
      <w:lvlJc w:val="left"/>
      <w:pPr>
        <w:ind w:left="6940" w:hanging="360"/>
      </w:pPr>
      <w:rPr>
        <w:rFonts w:ascii="Wingdings" w:hAnsi="Wingdings" w:hint="default"/>
      </w:rPr>
    </w:lvl>
  </w:abstractNum>
  <w:abstractNum w:abstractNumId="1" w15:restartNumberingAfterBreak="0">
    <w:nsid w:val="07707C4D"/>
    <w:multiLevelType w:val="multilevel"/>
    <w:tmpl w:val="0C0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2E397D"/>
    <w:multiLevelType w:val="hybridMultilevel"/>
    <w:tmpl w:val="77FA3E4C"/>
    <w:lvl w:ilvl="0" w:tplc="1882A2E8">
      <w:start w:val="1"/>
      <w:numFmt w:val="decimal"/>
      <w:lvlText w:val="%1."/>
      <w:lvlJc w:val="left"/>
      <w:pPr>
        <w:ind w:left="885" w:hanging="360"/>
      </w:pPr>
      <w:rPr>
        <w:rFonts w:hint="default"/>
      </w:rPr>
    </w:lvl>
    <w:lvl w:ilvl="1" w:tplc="16A07DCA">
      <w:start w:val="1"/>
      <w:numFmt w:val="lowerLetter"/>
      <w:lvlText w:val="%2)"/>
      <w:lvlJc w:val="left"/>
      <w:pPr>
        <w:ind w:left="1845" w:hanging="600"/>
      </w:pPr>
      <w:rPr>
        <w:rFonts w:hint="default"/>
      </w:rPr>
    </w:lvl>
    <w:lvl w:ilvl="2" w:tplc="4320B498" w:tentative="1">
      <w:start w:val="1"/>
      <w:numFmt w:val="lowerRoman"/>
      <w:lvlText w:val="%3."/>
      <w:lvlJc w:val="right"/>
      <w:pPr>
        <w:tabs>
          <w:tab w:val="num" w:pos="2325"/>
        </w:tabs>
        <w:ind w:left="2325" w:hanging="180"/>
      </w:pPr>
    </w:lvl>
    <w:lvl w:ilvl="3" w:tplc="981625A4" w:tentative="1">
      <w:start w:val="1"/>
      <w:numFmt w:val="decimal"/>
      <w:lvlText w:val="%4."/>
      <w:lvlJc w:val="left"/>
      <w:pPr>
        <w:tabs>
          <w:tab w:val="num" w:pos="3045"/>
        </w:tabs>
        <w:ind w:left="3045" w:hanging="360"/>
      </w:pPr>
    </w:lvl>
    <w:lvl w:ilvl="4" w:tplc="680AE0C2" w:tentative="1">
      <w:start w:val="1"/>
      <w:numFmt w:val="lowerLetter"/>
      <w:lvlText w:val="%5."/>
      <w:lvlJc w:val="left"/>
      <w:pPr>
        <w:tabs>
          <w:tab w:val="num" w:pos="3765"/>
        </w:tabs>
        <w:ind w:left="3765" w:hanging="360"/>
      </w:pPr>
    </w:lvl>
    <w:lvl w:ilvl="5" w:tplc="25BCEAEC" w:tentative="1">
      <w:start w:val="1"/>
      <w:numFmt w:val="lowerRoman"/>
      <w:lvlText w:val="%6."/>
      <w:lvlJc w:val="right"/>
      <w:pPr>
        <w:tabs>
          <w:tab w:val="num" w:pos="4485"/>
        </w:tabs>
        <w:ind w:left="4485" w:hanging="180"/>
      </w:pPr>
    </w:lvl>
    <w:lvl w:ilvl="6" w:tplc="1D2ED18E" w:tentative="1">
      <w:start w:val="1"/>
      <w:numFmt w:val="decimal"/>
      <w:lvlText w:val="%7."/>
      <w:lvlJc w:val="left"/>
      <w:pPr>
        <w:tabs>
          <w:tab w:val="num" w:pos="5205"/>
        </w:tabs>
        <w:ind w:left="5205" w:hanging="360"/>
      </w:pPr>
    </w:lvl>
    <w:lvl w:ilvl="7" w:tplc="BC802908" w:tentative="1">
      <w:start w:val="1"/>
      <w:numFmt w:val="lowerLetter"/>
      <w:lvlText w:val="%8."/>
      <w:lvlJc w:val="left"/>
      <w:pPr>
        <w:tabs>
          <w:tab w:val="num" w:pos="5925"/>
        </w:tabs>
        <w:ind w:left="5925" w:hanging="360"/>
      </w:pPr>
    </w:lvl>
    <w:lvl w:ilvl="8" w:tplc="6D222FF0" w:tentative="1">
      <w:start w:val="1"/>
      <w:numFmt w:val="lowerRoman"/>
      <w:lvlText w:val="%9."/>
      <w:lvlJc w:val="right"/>
      <w:pPr>
        <w:tabs>
          <w:tab w:val="num" w:pos="6645"/>
        </w:tabs>
        <w:ind w:left="6645" w:hanging="180"/>
      </w:pPr>
    </w:lvl>
  </w:abstractNum>
  <w:abstractNum w:abstractNumId="3" w15:restartNumberingAfterBreak="0">
    <w:nsid w:val="37BA11EE"/>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8CD3D40"/>
    <w:multiLevelType w:val="hybridMultilevel"/>
    <w:tmpl w:val="A65EECE4"/>
    <w:lvl w:ilvl="0" w:tplc="E592CEEE">
      <w:start w:val="1"/>
      <w:numFmt w:val="lowerLetter"/>
      <w:lvlText w:val="%1)"/>
      <w:lvlJc w:val="left"/>
      <w:pPr>
        <w:ind w:left="1335" w:hanging="360"/>
      </w:pPr>
      <w:rPr>
        <w:rFonts w:hint="default"/>
      </w:rPr>
    </w:lvl>
    <w:lvl w:ilvl="1" w:tplc="0B32E236" w:tentative="1">
      <w:start w:val="1"/>
      <w:numFmt w:val="lowerLetter"/>
      <w:lvlText w:val="%2."/>
      <w:lvlJc w:val="left"/>
      <w:pPr>
        <w:ind w:left="2055" w:hanging="360"/>
      </w:pPr>
    </w:lvl>
    <w:lvl w:ilvl="2" w:tplc="F598747E" w:tentative="1">
      <w:start w:val="1"/>
      <w:numFmt w:val="lowerRoman"/>
      <w:lvlText w:val="%3."/>
      <w:lvlJc w:val="right"/>
      <w:pPr>
        <w:ind w:left="2775" w:hanging="180"/>
      </w:pPr>
    </w:lvl>
    <w:lvl w:ilvl="3" w:tplc="6C300CBA" w:tentative="1">
      <w:start w:val="1"/>
      <w:numFmt w:val="decimal"/>
      <w:lvlText w:val="%4."/>
      <w:lvlJc w:val="left"/>
      <w:pPr>
        <w:ind w:left="3495" w:hanging="360"/>
      </w:pPr>
    </w:lvl>
    <w:lvl w:ilvl="4" w:tplc="938AB88C" w:tentative="1">
      <w:start w:val="1"/>
      <w:numFmt w:val="lowerLetter"/>
      <w:lvlText w:val="%5."/>
      <w:lvlJc w:val="left"/>
      <w:pPr>
        <w:ind w:left="4215" w:hanging="360"/>
      </w:pPr>
    </w:lvl>
    <w:lvl w:ilvl="5" w:tplc="7946FBC0" w:tentative="1">
      <w:start w:val="1"/>
      <w:numFmt w:val="lowerRoman"/>
      <w:lvlText w:val="%6."/>
      <w:lvlJc w:val="right"/>
      <w:pPr>
        <w:ind w:left="4935" w:hanging="180"/>
      </w:pPr>
    </w:lvl>
    <w:lvl w:ilvl="6" w:tplc="7DDCFC28" w:tentative="1">
      <w:start w:val="1"/>
      <w:numFmt w:val="decimal"/>
      <w:lvlText w:val="%7."/>
      <w:lvlJc w:val="left"/>
      <w:pPr>
        <w:ind w:left="5655" w:hanging="360"/>
      </w:pPr>
    </w:lvl>
    <w:lvl w:ilvl="7" w:tplc="3E489B80" w:tentative="1">
      <w:start w:val="1"/>
      <w:numFmt w:val="lowerLetter"/>
      <w:lvlText w:val="%8."/>
      <w:lvlJc w:val="left"/>
      <w:pPr>
        <w:ind w:left="6375" w:hanging="360"/>
      </w:pPr>
    </w:lvl>
    <w:lvl w:ilvl="8" w:tplc="064AB62A" w:tentative="1">
      <w:start w:val="1"/>
      <w:numFmt w:val="lowerRoman"/>
      <w:lvlText w:val="%9."/>
      <w:lvlJc w:val="right"/>
      <w:pPr>
        <w:ind w:left="7095" w:hanging="180"/>
      </w:pPr>
    </w:lvl>
  </w:abstractNum>
  <w:abstractNum w:abstractNumId="5" w15:restartNumberingAfterBreak="0">
    <w:nsid w:val="482B65D7"/>
    <w:multiLevelType w:val="hybridMultilevel"/>
    <w:tmpl w:val="665085D6"/>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 w15:restartNumberingAfterBreak="0">
    <w:nsid w:val="61AB37EC"/>
    <w:multiLevelType w:val="hybridMultilevel"/>
    <w:tmpl w:val="1D6037C2"/>
    <w:lvl w:ilvl="0" w:tplc="4E14B90A">
      <w:start w:val="1"/>
      <w:numFmt w:val="bullet"/>
      <w:lvlText w:val=""/>
      <w:lvlJc w:val="left"/>
      <w:pPr>
        <w:ind w:left="2487" w:hanging="360"/>
      </w:pPr>
      <w:rPr>
        <w:rFonts w:ascii="Symbol" w:hAnsi="Symbol" w:hint="default"/>
      </w:rPr>
    </w:lvl>
    <w:lvl w:ilvl="1" w:tplc="46EAF7E4" w:tentative="1">
      <w:start w:val="1"/>
      <w:numFmt w:val="bullet"/>
      <w:lvlText w:val="o"/>
      <w:lvlJc w:val="left"/>
      <w:pPr>
        <w:ind w:left="3207" w:hanging="360"/>
      </w:pPr>
      <w:rPr>
        <w:rFonts w:ascii="Courier New" w:hAnsi="Courier New" w:cs="Courier New" w:hint="default"/>
      </w:rPr>
    </w:lvl>
    <w:lvl w:ilvl="2" w:tplc="7946F1CA" w:tentative="1">
      <w:start w:val="1"/>
      <w:numFmt w:val="bullet"/>
      <w:lvlText w:val=""/>
      <w:lvlJc w:val="left"/>
      <w:pPr>
        <w:ind w:left="3927" w:hanging="360"/>
      </w:pPr>
      <w:rPr>
        <w:rFonts w:ascii="Wingdings" w:hAnsi="Wingdings" w:hint="default"/>
      </w:rPr>
    </w:lvl>
    <w:lvl w:ilvl="3" w:tplc="86E4642C" w:tentative="1">
      <w:start w:val="1"/>
      <w:numFmt w:val="bullet"/>
      <w:lvlText w:val=""/>
      <w:lvlJc w:val="left"/>
      <w:pPr>
        <w:ind w:left="4647" w:hanging="360"/>
      </w:pPr>
      <w:rPr>
        <w:rFonts w:ascii="Symbol" w:hAnsi="Symbol" w:hint="default"/>
      </w:rPr>
    </w:lvl>
    <w:lvl w:ilvl="4" w:tplc="59101A6E" w:tentative="1">
      <w:start w:val="1"/>
      <w:numFmt w:val="bullet"/>
      <w:lvlText w:val="o"/>
      <w:lvlJc w:val="left"/>
      <w:pPr>
        <w:ind w:left="5367" w:hanging="360"/>
      </w:pPr>
      <w:rPr>
        <w:rFonts w:ascii="Courier New" w:hAnsi="Courier New" w:cs="Courier New" w:hint="default"/>
      </w:rPr>
    </w:lvl>
    <w:lvl w:ilvl="5" w:tplc="6ED8E9CE" w:tentative="1">
      <w:start w:val="1"/>
      <w:numFmt w:val="bullet"/>
      <w:lvlText w:val=""/>
      <w:lvlJc w:val="left"/>
      <w:pPr>
        <w:ind w:left="6087" w:hanging="360"/>
      </w:pPr>
      <w:rPr>
        <w:rFonts w:ascii="Wingdings" w:hAnsi="Wingdings" w:hint="default"/>
      </w:rPr>
    </w:lvl>
    <w:lvl w:ilvl="6" w:tplc="0FBAC60A" w:tentative="1">
      <w:start w:val="1"/>
      <w:numFmt w:val="bullet"/>
      <w:lvlText w:val=""/>
      <w:lvlJc w:val="left"/>
      <w:pPr>
        <w:ind w:left="6807" w:hanging="360"/>
      </w:pPr>
      <w:rPr>
        <w:rFonts w:ascii="Symbol" w:hAnsi="Symbol" w:hint="default"/>
      </w:rPr>
    </w:lvl>
    <w:lvl w:ilvl="7" w:tplc="2668BEB6" w:tentative="1">
      <w:start w:val="1"/>
      <w:numFmt w:val="bullet"/>
      <w:lvlText w:val="o"/>
      <w:lvlJc w:val="left"/>
      <w:pPr>
        <w:ind w:left="7527" w:hanging="360"/>
      </w:pPr>
      <w:rPr>
        <w:rFonts w:ascii="Courier New" w:hAnsi="Courier New" w:cs="Courier New" w:hint="default"/>
      </w:rPr>
    </w:lvl>
    <w:lvl w:ilvl="8" w:tplc="C8282554" w:tentative="1">
      <w:start w:val="1"/>
      <w:numFmt w:val="bullet"/>
      <w:lvlText w:val=""/>
      <w:lvlJc w:val="left"/>
      <w:pPr>
        <w:ind w:left="8247" w:hanging="360"/>
      </w:pPr>
      <w:rPr>
        <w:rFonts w:ascii="Wingdings" w:hAnsi="Wingdings" w:hint="default"/>
      </w:rPr>
    </w:lvl>
  </w:abstractNum>
  <w:abstractNum w:abstractNumId="7" w15:restartNumberingAfterBreak="0">
    <w:nsid w:val="795B5FC2"/>
    <w:multiLevelType w:val="hybridMultilevel"/>
    <w:tmpl w:val="66A42300"/>
    <w:lvl w:ilvl="0" w:tplc="93DABB6A">
      <w:start w:val="1"/>
      <w:numFmt w:val="lowerLetter"/>
      <w:lvlText w:val="%1)"/>
      <w:lvlJc w:val="left"/>
      <w:pPr>
        <w:ind w:left="720" w:hanging="360"/>
      </w:pPr>
      <w:rPr>
        <w:rFonts w:hint="default"/>
      </w:rPr>
    </w:lvl>
    <w:lvl w:ilvl="1" w:tplc="5D224928" w:tentative="1">
      <w:start w:val="1"/>
      <w:numFmt w:val="lowerLetter"/>
      <w:lvlText w:val="%2."/>
      <w:lvlJc w:val="left"/>
      <w:pPr>
        <w:ind w:left="1440" w:hanging="360"/>
      </w:pPr>
    </w:lvl>
    <w:lvl w:ilvl="2" w:tplc="11C86340" w:tentative="1">
      <w:start w:val="1"/>
      <w:numFmt w:val="lowerRoman"/>
      <w:lvlText w:val="%3."/>
      <w:lvlJc w:val="right"/>
      <w:pPr>
        <w:ind w:left="2160" w:hanging="180"/>
      </w:pPr>
    </w:lvl>
    <w:lvl w:ilvl="3" w:tplc="0A7A5E3C" w:tentative="1">
      <w:start w:val="1"/>
      <w:numFmt w:val="decimal"/>
      <w:lvlText w:val="%4."/>
      <w:lvlJc w:val="left"/>
      <w:pPr>
        <w:ind w:left="2880" w:hanging="360"/>
      </w:pPr>
    </w:lvl>
    <w:lvl w:ilvl="4" w:tplc="BEA66AC4" w:tentative="1">
      <w:start w:val="1"/>
      <w:numFmt w:val="lowerLetter"/>
      <w:lvlText w:val="%5."/>
      <w:lvlJc w:val="left"/>
      <w:pPr>
        <w:ind w:left="3600" w:hanging="360"/>
      </w:pPr>
    </w:lvl>
    <w:lvl w:ilvl="5" w:tplc="53DEEFCC" w:tentative="1">
      <w:start w:val="1"/>
      <w:numFmt w:val="lowerRoman"/>
      <w:lvlText w:val="%6."/>
      <w:lvlJc w:val="right"/>
      <w:pPr>
        <w:ind w:left="4320" w:hanging="180"/>
      </w:pPr>
    </w:lvl>
    <w:lvl w:ilvl="6" w:tplc="ED044E88" w:tentative="1">
      <w:start w:val="1"/>
      <w:numFmt w:val="decimal"/>
      <w:lvlText w:val="%7."/>
      <w:lvlJc w:val="left"/>
      <w:pPr>
        <w:ind w:left="5040" w:hanging="360"/>
      </w:pPr>
    </w:lvl>
    <w:lvl w:ilvl="7" w:tplc="50FE9FE4" w:tentative="1">
      <w:start w:val="1"/>
      <w:numFmt w:val="lowerLetter"/>
      <w:lvlText w:val="%8."/>
      <w:lvlJc w:val="left"/>
      <w:pPr>
        <w:ind w:left="5760" w:hanging="360"/>
      </w:pPr>
    </w:lvl>
    <w:lvl w:ilvl="8" w:tplc="549EB640" w:tentative="1">
      <w:start w:val="1"/>
      <w:numFmt w:val="lowerRoman"/>
      <w:lvlText w:val="%9."/>
      <w:lvlJc w:val="right"/>
      <w:pPr>
        <w:ind w:left="6480" w:hanging="180"/>
      </w:pPr>
    </w:lvl>
  </w:abstractNum>
  <w:num w:numId="1" w16cid:durableId="638068710">
    <w:abstractNumId w:val="6"/>
  </w:num>
  <w:num w:numId="2" w16cid:durableId="1448617029">
    <w:abstractNumId w:val="4"/>
  </w:num>
  <w:num w:numId="3" w16cid:durableId="434985191">
    <w:abstractNumId w:val="7"/>
  </w:num>
  <w:num w:numId="4" w16cid:durableId="1293898154">
    <w:abstractNumId w:val="2"/>
  </w:num>
  <w:num w:numId="5" w16cid:durableId="566694847">
    <w:abstractNumId w:val="0"/>
  </w:num>
  <w:num w:numId="6" w16cid:durableId="1736705188">
    <w:abstractNumId w:val="1"/>
  </w:num>
  <w:num w:numId="7" w16cid:durableId="1249197540">
    <w:abstractNumId w:val="3"/>
  </w:num>
  <w:num w:numId="8" w16cid:durableId="13329461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1B7D"/>
    <w:rsid w:val="000525A4"/>
    <w:rsid w:val="0005460C"/>
    <w:rsid w:val="0006387B"/>
    <w:rsid w:val="00090EA0"/>
    <w:rsid w:val="00097980"/>
    <w:rsid w:val="000B69AA"/>
    <w:rsid w:val="000F0016"/>
    <w:rsid w:val="00115D88"/>
    <w:rsid w:val="00242FCD"/>
    <w:rsid w:val="00282B52"/>
    <w:rsid w:val="00403FEA"/>
    <w:rsid w:val="004E2897"/>
    <w:rsid w:val="005B43B7"/>
    <w:rsid w:val="005E2BFB"/>
    <w:rsid w:val="005F6069"/>
    <w:rsid w:val="00631B7D"/>
    <w:rsid w:val="00636337"/>
    <w:rsid w:val="00713CDC"/>
    <w:rsid w:val="00733333"/>
    <w:rsid w:val="0073453A"/>
    <w:rsid w:val="007F5545"/>
    <w:rsid w:val="008317B6"/>
    <w:rsid w:val="00835AD7"/>
    <w:rsid w:val="008524F7"/>
    <w:rsid w:val="008A2036"/>
    <w:rsid w:val="008F2ABB"/>
    <w:rsid w:val="00961801"/>
    <w:rsid w:val="009E4AAF"/>
    <w:rsid w:val="009F0F51"/>
    <w:rsid w:val="009F7B1B"/>
    <w:rsid w:val="00A03238"/>
    <w:rsid w:val="00AB5DCF"/>
    <w:rsid w:val="00B35220"/>
    <w:rsid w:val="00B37461"/>
    <w:rsid w:val="00B46019"/>
    <w:rsid w:val="00B72F91"/>
    <w:rsid w:val="00BB20A1"/>
    <w:rsid w:val="00C26CD8"/>
    <w:rsid w:val="00D14562"/>
    <w:rsid w:val="00D43534"/>
    <w:rsid w:val="00DE6429"/>
    <w:rsid w:val="00DF557A"/>
    <w:rsid w:val="00E0391D"/>
    <w:rsid w:val="00E24E85"/>
    <w:rsid w:val="00E26AEC"/>
    <w:rsid w:val="00E70C12"/>
    <w:rsid w:val="00EE1AB6"/>
    <w:rsid w:val="00EF1794"/>
    <w:rsid w:val="00F137C5"/>
    <w:rsid w:val="00FB20CA"/>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36981"/>
  <w15:chartTrackingRefBased/>
  <w15:docId w15:val="{F66DE048-BAE3-4F5B-811B-7CB0D056F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u-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631B7D"/>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Zerrenda-paragrafoa">
    <w:name w:val="List Paragraph"/>
    <w:basedOn w:val="Normala"/>
    <w:uiPriority w:val="34"/>
    <w:qFormat/>
    <w:rsid w:val="00631B7D"/>
    <w:pPr>
      <w:ind w:left="720"/>
      <w:contextualSpacing/>
    </w:pPr>
  </w:style>
  <w:style w:type="paragraph" w:styleId="Goiburua">
    <w:name w:val="header"/>
    <w:basedOn w:val="Normala"/>
    <w:link w:val="GoiburuaKar"/>
    <w:uiPriority w:val="99"/>
    <w:unhideWhenUsed/>
    <w:rsid w:val="00B37461"/>
    <w:pPr>
      <w:tabs>
        <w:tab w:val="center" w:pos="4536"/>
        <w:tab w:val="right" w:pos="9072"/>
      </w:tabs>
      <w:spacing w:after="0" w:line="240" w:lineRule="auto"/>
    </w:pPr>
  </w:style>
  <w:style w:type="character" w:customStyle="1" w:styleId="GoiburuaKar">
    <w:name w:val="Goiburua Kar"/>
    <w:basedOn w:val="Paragrafoarenletra-tipolehenetsia"/>
    <w:link w:val="Goiburua"/>
    <w:uiPriority w:val="99"/>
    <w:rsid w:val="00B37461"/>
  </w:style>
  <w:style w:type="paragraph" w:styleId="Orri-oina">
    <w:name w:val="footer"/>
    <w:basedOn w:val="Normala"/>
    <w:link w:val="Orri-oinaKar"/>
    <w:uiPriority w:val="99"/>
    <w:unhideWhenUsed/>
    <w:rsid w:val="00B37461"/>
    <w:pPr>
      <w:tabs>
        <w:tab w:val="center" w:pos="4536"/>
        <w:tab w:val="right" w:pos="9072"/>
      </w:tabs>
      <w:spacing w:after="0" w:line="240" w:lineRule="auto"/>
    </w:pPr>
  </w:style>
  <w:style w:type="character" w:customStyle="1" w:styleId="Orri-oinaKar">
    <w:name w:val="Orri-oina Kar"/>
    <w:basedOn w:val="Paragrafoarenletra-tipolehenetsia"/>
    <w:link w:val="Orri-oina"/>
    <w:uiPriority w:val="99"/>
    <w:rsid w:val="00B37461"/>
  </w:style>
  <w:style w:type="paragraph" w:styleId="Normalaweba">
    <w:name w:val="Normal (Web)"/>
    <w:basedOn w:val="Normala"/>
    <w:uiPriority w:val="99"/>
    <w:unhideWhenUsed/>
    <w:rsid w:val="00636337"/>
    <w:pPr>
      <w:spacing w:before="100" w:beforeAutospacing="1" w:after="100" w:afterAutospacing="1" w:line="240" w:lineRule="auto"/>
    </w:pPr>
    <w:rPr>
      <w:rFonts w:ascii="Times New Roman" w:eastAsia="Times New Roman" w:hAnsi="Times New Roman" w:cs="Times New Roman"/>
      <w:sz w:val="24"/>
      <w:szCs w:val="24"/>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1344</Words>
  <Characters>7667</Characters>
  <Application>Microsoft Office Word</Application>
  <DocSecurity>0</DocSecurity>
  <Lines>63</Lines>
  <Paragraphs>17</Paragraphs>
  <ScaleCrop>false</ScaleCrop>
  <HeadingPairs>
    <vt:vector size="2" baseType="variant">
      <vt:variant>
        <vt:lpstr>Titulua</vt:lpstr>
      </vt:variant>
      <vt:variant>
        <vt:i4>1</vt:i4>
      </vt:variant>
    </vt:vector>
  </HeadingPairs>
  <TitlesOfParts>
    <vt:vector size="1" baseType="lpstr">
      <vt:lpstr/>
    </vt:vector>
  </TitlesOfParts>
  <Company/>
  <LinksUpToDate>false</LinksUpToDate>
  <CharactersWithSpaces>8994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Myriam Goikoetxea</dc:creator>
  <cp:lastModifiedBy>Myriam Goikoetxea</cp:lastModifiedBy>
  <cp:revision>4</cp:revision>
  <cp:lastPrinted>2021-12-17T08:29:00Z</cp:lastPrinted>
  <dcterms:created xsi:type="dcterms:W3CDTF">2023-12-11T11:15:00Z</dcterms:created>
  <dcterms:modified xsi:type="dcterms:W3CDTF">2023-12-12T14:02:00Z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mgoikoetxea</vt:lpwstr>
  </property>
  <property fmtid="{D5CDD505-2E9C-101B-9397-08002B2CF9AE}" pid="3" name="cgsCodigoCatalogo">
    <vt:lpwstr> </vt:lpwstr>
  </property>
  <property fmtid="{D5CDD505-2E9C-101B-9397-08002B2CF9AE}" pid="4" name="cgsCodigoExpediente">
    <vt:lpwstr>2021GI18000001</vt:lpwstr>
  </property>
  <property fmtid="{D5CDD505-2E9C-101B-9397-08002B2CF9AE}" pid="5" name="cgsGenerador">
    <vt:lpwstr>MUNIGEX</vt:lpwstr>
  </property>
  <property fmtid="{D5CDD505-2E9C-101B-9397-08002B2CF9AE}" pid="6" name="cgsIDGlobalDoc">
    <vt:lpwstr>202428</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63</vt:lpwstr>
  </property>
  <property fmtid="{D5CDD505-2E9C-101B-9397-08002B2CF9AE}" pid="10" name="cgsNombreEntidad">
    <vt:lpwstr>Oiartzungo Udala</vt:lpwstr>
  </property>
  <property fmtid="{D5CDD505-2E9C-101B-9397-08002B2CF9AE}" pid="11" name="cgsNumeroTramite">
    <vt:lpwstr>108175</vt:lpwstr>
  </property>
  <property fmtid="{D5CDD505-2E9C-101B-9397-08002B2CF9AE}" pid="12" name="cgsPlantilla">
    <vt:lpwstr>DOCUMENT</vt:lpwstr>
  </property>
  <property fmtid="{D5CDD505-2E9C-101B-9397-08002B2CF9AE}" pid="13" name="cgsPoblacion">
    <vt:lpwstr>Oiartzun</vt:lpwstr>
  </property>
  <property fmtid="{D5CDD505-2E9C-101B-9397-08002B2CF9AE}" pid="14" name="cgsVersionGenerador">
    <vt:lpwstr>7.44</vt:lpwstr>
  </property>
</Properties>
</file>