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44CF7" w14:textId="77777777" w:rsidR="00D96E5D" w:rsidRPr="00D96E5D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61D69873" w14:textId="77777777" w:rsidR="00633267" w:rsidRDefault="00A27B57" w:rsidP="00BA514A">
      <w:pPr>
        <w:jc w:val="both"/>
        <w:rPr>
          <w:rFonts w:cstheme="majorHAnsi"/>
          <w:b/>
          <w:bCs/>
          <w:sz w:val="22"/>
          <w:szCs w:val="22"/>
          <w:lang w:val="es-ES"/>
        </w:rPr>
      </w:pPr>
      <w:r w:rsidRPr="003572A5">
        <w:rPr>
          <w:rFonts w:cstheme="majorHAnsi"/>
          <w:b/>
          <w:bCs/>
          <w:sz w:val="22"/>
          <w:szCs w:val="22"/>
          <w:lang w:val="es-ES"/>
        </w:rPr>
        <w:t xml:space="preserve">INFORME PROPUESTA DE APROBACIÓN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Y AUTORIZACIÓN DEL CONVENIO </w:t>
      </w:r>
      <w:r w:rsidR="00633267" w:rsidRPr="00633267">
        <w:rPr>
          <w:rFonts w:cstheme="majorHAnsi"/>
          <w:b/>
          <w:bCs/>
          <w:sz w:val="22"/>
          <w:szCs w:val="22"/>
          <w:lang w:val="es-ES"/>
        </w:rPr>
        <w:t>POR EL QUE SE INSTRUMENTA LA CONCESIÓN DE UNA SUBVENCIÓN A LA FUNDACIÓN CIVIL SAN FRANCISCO JAVIER PARA EL DESARROLLO DEL PROYECTO ESPACIO ABIERTO A MUJERES (EAM) 2024</w:t>
      </w:r>
    </w:p>
    <w:p w14:paraId="6FAABE0C" w14:textId="56A061D9" w:rsidR="00B63433" w:rsidRDefault="00C20DF1" w:rsidP="00BA514A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>El Parlamento de Navarra aprobó en los Presupuestos Generales</w:t>
      </w:r>
      <w:r w:rsidR="002215BB" w:rsidRPr="003572A5">
        <w:rPr>
          <w:rFonts w:cstheme="majorHAnsi"/>
          <w:sz w:val="22"/>
          <w:szCs w:val="22"/>
          <w:lang w:val="es-ES"/>
        </w:rPr>
        <w:t xml:space="preserve"> de Gasto para el ejercicio 202</w:t>
      </w:r>
      <w:r w:rsidR="001979AD">
        <w:rPr>
          <w:rFonts w:cstheme="majorHAnsi"/>
          <w:sz w:val="22"/>
          <w:szCs w:val="22"/>
          <w:lang w:val="es-ES"/>
        </w:rPr>
        <w:t>4</w:t>
      </w:r>
      <w:r w:rsidRPr="003572A5">
        <w:rPr>
          <w:rFonts w:cstheme="majorHAnsi"/>
          <w:sz w:val="22"/>
          <w:szCs w:val="22"/>
          <w:lang w:val="es-ES"/>
        </w:rPr>
        <w:t xml:space="preserve"> la partida </w:t>
      </w:r>
      <w:r w:rsidR="00743966" w:rsidRPr="00743966">
        <w:rPr>
          <w:rFonts w:cstheme="majorHAnsi"/>
          <w:sz w:val="22"/>
          <w:szCs w:val="22"/>
          <w:lang w:val="es-ES"/>
        </w:rPr>
        <w:t>350001 35100 4819 231914 “(E) Convenio Fundación Civil San Francisco Javier: competencias lingüísticas y digitales básicas para mujeres migrantes”</w:t>
      </w:r>
      <w:r w:rsidR="001979AD">
        <w:rPr>
          <w:rFonts w:cstheme="majorHAnsi"/>
          <w:sz w:val="22"/>
          <w:szCs w:val="22"/>
          <w:lang w:val="es-ES"/>
        </w:rPr>
        <w:t xml:space="preserve">. La </w:t>
      </w:r>
      <w:r w:rsidR="00B63433">
        <w:rPr>
          <w:rFonts w:cstheme="majorHAnsi"/>
          <w:sz w:val="22"/>
          <w:szCs w:val="22"/>
          <w:lang w:val="es-ES"/>
        </w:rPr>
        <w:t xml:space="preserve">gestión </w:t>
      </w:r>
      <w:r w:rsidR="001979AD">
        <w:rPr>
          <w:rFonts w:cstheme="majorHAnsi"/>
          <w:sz w:val="22"/>
          <w:szCs w:val="22"/>
          <w:lang w:val="es-ES"/>
        </w:rPr>
        <w:t xml:space="preserve">del mismo la realizará </w:t>
      </w:r>
      <w:r w:rsidR="00B63433">
        <w:rPr>
          <w:rFonts w:cstheme="majorHAnsi"/>
          <w:sz w:val="22"/>
          <w:szCs w:val="22"/>
          <w:lang w:val="es-ES"/>
        </w:rPr>
        <w:t>el Servicio Karibu de Acogida y Acompañamiento a personas Migrantes, de la Dirección General de Políticas Migratorias.</w:t>
      </w:r>
    </w:p>
    <w:p w14:paraId="1D5C6471" w14:textId="43480138" w:rsidR="00B63433" w:rsidRDefault="00650CDA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El</w:t>
      </w:r>
      <w:r w:rsidR="00E30762">
        <w:rPr>
          <w:rFonts w:cstheme="majorHAnsi"/>
          <w:sz w:val="22"/>
          <w:szCs w:val="22"/>
          <w:lang w:val="es-ES"/>
        </w:rPr>
        <w:t xml:space="preserve"> artículo 21 del</w:t>
      </w:r>
      <w:r>
        <w:rPr>
          <w:rFonts w:cstheme="majorHAnsi"/>
          <w:sz w:val="22"/>
          <w:szCs w:val="22"/>
          <w:lang w:val="es-ES"/>
        </w:rPr>
        <w:t xml:space="preserve"> </w:t>
      </w:r>
      <w:r w:rsidR="00E30762" w:rsidRPr="001979AD">
        <w:rPr>
          <w:rFonts w:cstheme="majorHAnsi"/>
          <w:sz w:val="22"/>
          <w:szCs w:val="22"/>
        </w:rPr>
        <w:t>Decreto Foral 241/2023, de 15 de noviembre, por el que se establece la estructura orgánica del Departamento de 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señala que el Serv</w:t>
      </w:r>
      <w:r w:rsidR="00DE77D0">
        <w:rPr>
          <w:rFonts w:cstheme="majorHAnsi"/>
          <w:sz w:val="22"/>
          <w:szCs w:val="22"/>
          <w:lang w:val="es-ES"/>
        </w:rPr>
        <w:t>i</w:t>
      </w:r>
      <w:r w:rsidR="00E30762">
        <w:rPr>
          <w:rFonts w:cstheme="majorHAnsi"/>
          <w:sz w:val="22"/>
          <w:szCs w:val="22"/>
          <w:lang w:val="es-ES"/>
        </w:rPr>
        <w:t xml:space="preserve">cio Karibu de Acogida y Acompañamiento a Personas Migrantes </w:t>
      </w:r>
      <w:r w:rsidR="00D17461">
        <w:rPr>
          <w:rFonts w:cstheme="majorHAnsi"/>
          <w:sz w:val="22"/>
          <w:szCs w:val="22"/>
          <w:lang w:val="es-ES"/>
        </w:rPr>
        <w:t xml:space="preserve">ejerce las atribuciones previstas </w:t>
      </w:r>
      <w:r w:rsidR="00D17461" w:rsidRPr="003572A5">
        <w:rPr>
          <w:rFonts w:cstheme="majorHAnsi"/>
          <w:sz w:val="22"/>
          <w:szCs w:val="22"/>
        </w:rPr>
        <w:t>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  <w:r w:rsidR="00D17461">
        <w:rPr>
          <w:rFonts w:cstheme="majorHAnsi"/>
          <w:sz w:val="22"/>
          <w:szCs w:val="22"/>
        </w:rPr>
        <w:t xml:space="preserve"> </w:t>
      </w:r>
    </w:p>
    <w:p w14:paraId="2CD8B844" w14:textId="6D30EC37" w:rsidR="00743966" w:rsidRDefault="00743966" w:rsidP="00743966">
      <w:pPr>
        <w:jc w:val="both"/>
        <w:rPr>
          <w:rFonts w:cstheme="majorHAnsi"/>
          <w:sz w:val="22"/>
          <w:szCs w:val="22"/>
        </w:rPr>
      </w:pPr>
      <w:r w:rsidRPr="00743966">
        <w:rPr>
          <w:rFonts w:cstheme="majorHAnsi"/>
          <w:sz w:val="22"/>
          <w:szCs w:val="22"/>
        </w:rPr>
        <w:t>La Fundación Civil San Francisco Javier es una entidad sin ánimo de lucro, fundada en 2002, perteneciente a la obra social de la Compañía de Jesús.</w:t>
      </w:r>
      <w:r>
        <w:rPr>
          <w:rFonts w:cstheme="majorHAnsi"/>
          <w:sz w:val="22"/>
          <w:szCs w:val="22"/>
        </w:rPr>
        <w:t xml:space="preserve"> </w:t>
      </w:r>
      <w:r w:rsidRPr="00743966">
        <w:rPr>
          <w:rFonts w:cstheme="majorHAnsi"/>
          <w:sz w:val="22"/>
          <w:szCs w:val="22"/>
        </w:rPr>
        <w:t>Tiene como finalidad la asistencia, promoción y desarrollo integral de las personas y de la sociedad tanto en sentido material como cultura</w:t>
      </w:r>
      <w:r>
        <w:rPr>
          <w:rFonts w:cstheme="majorHAnsi"/>
          <w:sz w:val="22"/>
          <w:szCs w:val="22"/>
        </w:rPr>
        <w:t>l</w:t>
      </w:r>
      <w:r w:rsidRPr="00743966">
        <w:rPr>
          <w:rFonts w:cstheme="majorHAnsi"/>
          <w:sz w:val="22"/>
          <w:szCs w:val="22"/>
        </w:rPr>
        <w:t>, físico, espiritual y económico, contando desde el año 2009 con diferentes programas y actividades desarrollados a través del Centro Padre Lasa tendentes a impulsar y promover la acogida, integración social y formación integral de las personas migrantes, así como a la promoción de la igualdad y la defensa de las mujeres en cualquier ámbito de la vida social, económica, cultural o política</w:t>
      </w:r>
      <w:r>
        <w:rPr>
          <w:rFonts w:cstheme="majorHAnsi"/>
          <w:sz w:val="22"/>
          <w:szCs w:val="22"/>
        </w:rPr>
        <w:t xml:space="preserve">. </w:t>
      </w:r>
    </w:p>
    <w:p w14:paraId="7BC920DD" w14:textId="48A5E8C1" w:rsidR="00743966" w:rsidRDefault="003452F3" w:rsidP="00BA514A">
      <w:pPr>
        <w:jc w:val="both"/>
        <w:rPr>
          <w:rFonts w:ascii="Calibri" w:hAnsi="Calibri" w:cs="Calibri"/>
          <w:sz w:val="22"/>
          <w:szCs w:val="22"/>
        </w:rPr>
      </w:pPr>
      <w:r>
        <w:rPr>
          <w:rFonts w:cstheme="majorHAnsi"/>
          <w:sz w:val="22"/>
          <w:szCs w:val="22"/>
        </w:rPr>
        <w:t xml:space="preserve">Por su parte, el proyecto </w:t>
      </w:r>
      <w:r w:rsidR="00743966">
        <w:rPr>
          <w:rFonts w:cstheme="majorHAnsi"/>
          <w:sz w:val="22"/>
          <w:szCs w:val="22"/>
        </w:rPr>
        <w:t>Espacio Abierto a Mujeres (EAM) 2024</w:t>
      </w:r>
      <w:r w:rsidRPr="003452F3">
        <w:rPr>
          <w:rFonts w:ascii="Calibri" w:hAnsi="Calibri" w:cs="Calibri"/>
          <w:sz w:val="22"/>
          <w:szCs w:val="22"/>
        </w:rPr>
        <w:t xml:space="preserve">, </w:t>
      </w:r>
      <w:r w:rsidRPr="00743966">
        <w:rPr>
          <w:rFonts w:ascii="Calibri" w:hAnsi="Calibri" w:cs="Calibri"/>
          <w:sz w:val="22"/>
          <w:szCs w:val="22"/>
        </w:rPr>
        <w:t xml:space="preserve">pretende </w:t>
      </w:r>
      <w:r w:rsidR="00743966" w:rsidRPr="00743966">
        <w:rPr>
          <w:rFonts w:ascii="Calibri" w:hAnsi="Calibri" w:cs="Calibri"/>
          <w:sz w:val="22"/>
          <w:szCs w:val="22"/>
        </w:rPr>
        <w:t>favorecer la integración de la mujer migrante en Tudela, a través de empoderamiento y crecimiento personal, y a través</w:t>
      </w:r>
      <w:r w:rsidR="00633267">
        <w:rPr>
          <w:rFonts w:ascii="Calibri" w:hAnsi="Calibri" w:cs="Calibri"/>
          <w:sz w:val="22"/>
          <w:szCs w:val="22"/>
        </w:rPr>
        <w:t xml:space="preserve"> de</w:t>
      </w:r>
      <w:r w:rsidR="00743966" w:rsidRPr="00743966">
        <w:rPr>
          <w:rFonts w:ascii="Calibri" w:hAnsi="Calibri" w:cs="Calibri"/>
          <w:sz w:val="22"/>
          <w:szCs w:val="22"/>
        </w:rPr>
        <w:t xml:space="preserve"> la participación de la colectividad.</w:t>
      </w:r>
    </w:p>
    <w:p w14:paraId="70A13807" w14:textId="0D3A65E7" w:rsidR="00381A16" w:rsidRDefault="009E5FD0" w:rsidP="00BA514A">
      <w:pPr>
        <w:jc w:val="both"/>
        <w:rPr>
          <w:rFonts w:cstheme="majorHAnsi"/>
          <w:sz w:val="22"/>
          <w:szCs w:val="22"/>
          <w:lang w:val="es-ES"/>
        </w:rPr>
      </w:pPr>
      <w:r w:rsidRPr="009E5FD0">
        <w:rPr>
          <w:rFonts w:cstheme="majorHAnsi"/>
          <w:sz w:val="22"/>
          <w:szCs w:val="22"/>
        </w:rPr>
        <w:t xml:space="preserve">Para el desarrollo del proyecto al que se hace mención en el presente documento, Fundación Civil San Francisco Javier recibirá una subvención de 3.630 euros. </w:t>
      </w:r>
      <w:r w:rsidR="003E74A9">
        <w:rPr>
          <w:rFonts w:cstheme="majorHAnsi"/>
          <w:sz w:val="22"/>
          <w:szCs w:val="22"/>
        </w:rPr>
        <w:t xml:space="preserve">Esta cantidad se abonará con cargo a la partida </w:t>
      </w:r>
      <w:r w:rsidR="00743966" w:rsidRPr="00743966">
        <w:rPr>
          <w:rFonts w:cstheme="majorHAnsi"/>
          <w:sz w:val="22"/>
          <w:szCs w:val="22"/>
          <w:lang w:val="es-ES"/>
        </w:rPr>
        <w:t>350001 35100 4819 231914 “(E) Convenio Fundación Civil San Francisco Javier: competencias lingüísticas y digitales básicas para mujeres migrantes”</w:t>
      </w:r>
      <w:r w:rsidR="00743966">
        <w:rPr>
          <w:rFonts w:cstheme="majorHAnsi"/>
          <w:sz w:val="22"/>
          <w:szCs w:val="22"/>
          <w:lang w:val="es-ES"/>
        </w:rPr>
        <w:t xml:space="preserve"> </w:t>
      </w:r>
      <w:r w:rsidR="003E74A9">
        <w:rPr>
          <w:rFonts w:cstheme="majorHAnsi"/>
          <w:sz w:val="22"/>
          <w:szCs w:val="22"/>
          <w:lang w:val="es-ES"/>
        </w:rPr>
        <w:t xml:space="preserve">del presupuesto de Gastos del Departamento de </w:t>
      </w:r>
      <w:r w:rsidR="00E061BF" w:rsidRPr="00E061BF">
        <w:rPr>
          <w:rFonts w:cstheme="majorHAnsi"/>
          <w:sz w:val="22"/>
          <w:szCs w:val="22"/>
          <w:lang w:val="es-ES"/>
        </w:rPr>
        <w:t>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para el ejercicio 2024</w:t>
      </w:r>
      <w:r w:rsidR="003E74A9">
        <w:rPr>
          <w:rFonts w:cstheme="majorHAnsi"/>
          <w:sz w:val="22"/>
          <w:szCs w:val="22"/>
          <w:lang w:val="es-ES"/>
        </w:rPr>
        <w:t>.</w:t>
      </w:r>
    </w:p>
    <w:p w14:paraId="0EFED543" w14:textId="77777777" w:rsidR="009E5FD0" w:rsidRDefault="00381A16" w:rsidP="00D96E5D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El convenio entrará en vigor el </w:t>
      </w:r>
      <w:r w:rsidRPr="00743966">
        <w:rPr>
          <w:rFonts w:cstheme="majorHAnsi"/>
          <w:sz w:val="22"/>
          <w:szCs w:val="22"/>
          <w:lang w:val="es-ES"/>
        </w:rPr>
        <w:t xml:space="preserve">1 de </w:t>
      </w:r>
      <w:r w:rsidR="00743966" w:rsidRPr="00743966">
        <w:rPr>
          <w:rFonts w:cstheme="majorHAnsi"/>
          <w:sz w:val="22"/>
          <w:szCs w:val="22"/>
          <w:lang w:val="es-ES"/>
        </w:rPr>
        <w:t>enero</w:t>
      </w:r>
      <w:r w:rsidRPr="00743966">
        <w:rPr>
          <w:rFonts w:cstheme="majorHAnsi"/>
          <w:sz w:val="22"/>
          <w:szCs w:val="22"/>
          <w:lang w:val="es-ES"/>
        </w:rPr>
        <w:t xml:space="preserve"> de</w:t>
      </w:r>
      <w:r>
        <w:rPr>
          <w:rFonts w:cstheme="majorHAnsi"/>
          <w:sz w:val="22"/>
          <w:szCs w:val="22"/>
          <w:lang w:val="es-ES"/>
        </w:rPr>
        <w:t xml:space="preserve"> 2</w:t>
      </w:r>
      <w:r w:rsidR="00DE77D0">
        <w:rPr>
          <w:rFonts w:cstheme="majorHAnsi"/>
          <w:sz w:val="22"/>
          <w:szCs w:val="22"/>
          <w:lang w:val="es-ES"/>
        </w:rPr>
        <w:t>024</w:t>
      </w:r>
      <w:r>
        <w:rPr>
          <w:rFonts w:cstheme="majorHAnsi"/>
          <w:sz w:val="22"/>
          <w:szCs w:val="22"/>
          <w:lang w:val="es-ES"/>
        </w:rPr>
        <w:t xml:space="preserve"> y </w:t>
      </w:r>
      <w:r w:rsidR="009E5FD0" w:rsidRPr="009E5FD0">
        <w:rPr>
          <w:rFonts w:cstheme="majorHAnsi"/>
          <w:sz w:val="22"/>
          <w:szCs w:val="22"/>
          <w:lang w:val="es-ES"/>
        </w:rPr>
        <w:t>estará en vigor hasta el total cumplimiento de las obligaciones contenidas en el mismo, y en todo caso, finali</w:t>
      </w:r>
      <w:r w:rsidR="009E5FD0">
        <w:rPr>
          <w:rFonts w:cstheme="majorHAnsi"/>
          <w:sz w:val="22"/>
          <w:szCs w:val="22"/>
          <w:lang w:val="es-ES"/>
        </w:rPr>
        <w:t>zará el 31 de diciembre de 2024.</w:t>
      </w:r>
      <w:r w:rsidR="009E5FD0" w:rsidRPr="009E5FD0">
        <w:rPr>
          <w:rFonts w:cstheme="majorHAnsi"/>
          <w:sz w:val="22"/>
          <w:szCs w:val="22"/>
          <w:lang w:val="es-ES"/>
        </w:rPr>
        <w:t xml:space="preserve"> </w:t>
      </w:r>
    </w:p>
    <w:p w14:paraId="5D79F96D" w14:textId="22C8DE24" w:rsidR="00D96E5D" w:rsidRPr="003572A5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Por todo ello se propone: </w:t>
      </w:r>
    </w:p>
    <w:p w14:paraId="1B34AD4C" w14:textId="5CC5D14C" w:rsidR="0048401D" w:rsidRPr="00DD6EA0" w:rsidRDefault="00D96E5D" w:rsidP="0048401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1º </w:t>
      </w:r>
      <w:r w:rsidR="009E5FD0" w:rsidRPr="009E5FD0">
        <w:rPr>
          <w:rFonts w:cstheme="majorHAnsi"/>
          <w:sz w:val="22"/>
          <w:szCs w:val="22"/>
        </w:rPr>
        <w:t xml:space="preserve">Aprobar el convenio regulador de la subvención a conceder a la Fundación Civil San Francisco Javier para el desarrollo del proyecto “Espacio a mujeres (EAM)” para el año 2024 por importe de 3.630 </w:t>
      </w:r>
      <w:r w:rsidR="009E5FD0">
        <w:rPr>
          <w:rFonts w:cstheme="majorHAnsi"/>
          <w:sz w:val="22"/>
          <w:szCs w:val="22"/>
        </w:rPr>
        <w:t>euros</w:t>
      </w:r>
      <w:r w:rsidR="009E5FD0" w:rsidRPr="009E5FD0">
        <w:rPr>
          <w:rFonts w:cstheme="majorHAnsi"/>
          <w:sz w:val="22"/>
          <w:szCs w:val="22"/>
        </w:rPr>
        <w:t>.</w:t>
      </w:r>
    </w:p>
    <w:p w14:paraId="487A5CDE" w14:textId="34B02131" w:rsidR="00421E3E" w:rsidRDefault="002215BB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2º </w:t>
      </w:r>
      <w:r w:rsidR="007C0F13" w:rsidRPr="007C0F13">
        <w:rPr>
          <w:rFonts w:cstheme="majorHAnsi"/>
          <w:sz w:val="22"/>
          <w:szCs w:val="22"/>
          <w:lang w:val="es-ES"/>
        </w:rPr>
        <w:t>Autorizar un gasto, a favor de la Fundación Civil San Francisco Javier, de 3.630 euros con cargo a la partida 350001 35100 4819 231914 “(E) Convenio con Fundación Civil San Francisco Javier: competencias lingüísticas y digitales básicas para personas migrantes” del Presupuesto de Gastos del año 2024.</w:t>
      </w:r>
    </w:p>
    <w:p w14:paraId="0EE218BF" w14:textId="3596F645" w:rsidR="00D96E5D" w:rsidRPr="003572A5" w:rsidRDefault="00DD6EA0" w:rsidP="00D96E5D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 xml:space="preserve"> </w:t>
      </w:r>
      <w:r w:rsidR="00D96E5D" w:rsidRPr="003572A5">
        <w:rPr>
          <w:rFonts w:cstheme="majorHAnsi"/>
          <w:sz w:val="22"/>
          <w:szCs w:val="22"/>
          <w:lang w:val="es-ES"/>
        </w:rPr>
        <w:t xml:space="preserve">3º Incorporar esta información en la Base de Datos </w:t>
      </w:r>
      <w:r w:rsidR="00004F08" w:rsidRPr="00004F08">
        <w:rPr>
          <w:rFonts w:cstheme="majorHAnsi"/>
          <w:sz w:val="22"/>
          <w:szCs w:val="22"/>
          <w:lang w:val="es-ES"/>
        </w:rPr>
        <w:t>Nacional de Subvenciones (BDNS), a los efectos oportunos.</w:t>
      </w:r>
    </w:p>
    <w:p w14:paraId="07BB08A9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D4FFF6A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20CCF89D" w14:textId="2D47FA09" w:rsidR="00D96E5D" w:rsidRPr="003572A5" w:rsidRDefault="00D96E5D" w:rsidP="008454DF">
      <w:pPr>
        <w:jc w:val="center"/>
        <w:rPr>
          <w:rFonts w:cstheme="majorHAnsi"/>
          <w:sz w:val="22"/>
          <w:szCs w:val="22"/>
          <w:lang w:val="es-ES"/>
        </w:rPr>
      </w:pPr>
      <w:bookmarkStart w:id="0" w:name="_GoBack"/>
      <w:bookmarkEnd w:id="0"/>
      <w:r w:rsidRPr="003572A5">
        <w:rPr>
          <w:rFonts w:cstheme="majorHAnsi"/>
          <w:sz w:val="22"/>
          <w:szCs w:val="22"/>
          <w:lang w:val="es-ES"/>
        </w:rPr>
        <w:t xml:space="preserve">Pamplona, a </w:t>
      </w:r>
      <w:r w:rsidR="00E30762" w:rsidRPr="00E30762">
        <w:rPr>
          <w:rFonts w:cstheme="majorHAnsi"/>
          <w:sz w:val="22"/>
          <w:szCs w:val="22"/>
          <w:highlight w:val="yellow"/>
          <w:lang w:val="es-ES"/>
        </w:rPr>
        <w:t>XX</w:t>
      </w:r>
      <w:r w:rsidR="008F062A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 xml:space="preserve">de </w:t>
      </w:r>
      <w:r w:rsidR="00004F08">
        <w:rPr>
          <w:rFonts w:cstheme="majorHAnsi"/>
          <w:sz w:val="22"/>
          <w:szCs w:val="22"/>
          <w:lang w:val="es-ES"/>
        </w:rPr>
        <w:t>mayo</w:t>
      </w:r>
      <w:r w:rsidR="00E822B4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>de 202</w:t>
      </w:r>
      <w:r w:rsidR="00E30762">
        <w:rPr>
          <w:rFonts w:cstheme="majorHAnsi"/>
          <w:sz w:val="22"/>
          <w:szCs w:val="22"/>
          <w:lang w:val="es-ES"/>
        </w:rPr>
        <w:t>4</w:t>
      </w:r>
    </w:p>
    <w:p w14:paraId="22781207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F07FD60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27143B9" w14:textId="735856D4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JEFA</w:t>
      </w:r>
      <w:r w:rsidR="00EE6B59">
        <w:rPr>
          <w:rFonts w:cstheme="majorHAnsi"/>
          <w:sz w:val="22"/>
          <w:szCs w:val="22"/>
          <w:lang w:val="es-ES"/>
        </w:rPr>
        <w:t xml:space="preserve"> DE SECCIÓN DE ACOGIDA </w:t>
      </w:r>
    </w:p>
    <w:p w14:paraId="342829DC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9825E6C" w14:textId="1090172E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2D6083F" w14:textId="680705C4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07528D6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E1039D7" w14:textId="05021F30" w:rsidR="00EE6B59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>Carmen Remón Ochoa</w:t>
      </w:r>
    </w:p>
    <w:p w14:paraId="171AF7C4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26A4FF6" w14:textId="00DF8C60" w:rsidR="00D96E5D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DIRECTORA DEL SERVICIO KARIBU DE ACOGIDA Y ACOMPAÑAMIENTO </w:t>
      </w:r>
    </w:p>
    <w:p w14:paraId="738A81A8" w14:textId="1B09E9EA" w:rsidR="005242D1" w:rsidRDefault="005242D1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65F6E47" w14:textId="76168370" w:rsidR="00E30762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391F817" w14:textId="59AC9B84" w:rsidR="00DD6EA0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4DD707DF" w14:textId="4D55C596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E89E195" w14:textId="77777777" w:rsidR="00FC3CFE" w:rsidRPr="003572A5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588D8957" w14:textId="197A9903" w:rsidR="005242D1" w:rsidRPr="003572A5" w:rsidRDefault="00DD6EA0" w:rsidP="008454DF">
      <w:pPr>
        <w:jc w:val="center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Virginia Eraso Barrio</w:t>
      </w:r>
    </w:p>
    <w:sectPr w:rsidR="005242D1" w:rsidRPr="003572A5" w:rsidSect="003A6B86">
      <w:headerReference w:type="default" r:id="rId8"/>
      <w:pgSz w:w="11906" w:h="16838"/>
      <w:pgMar w:top="1843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267EB" w14:textId="77777777" w:rsidR="00215B36" w:rsidRDefault="00215B36">
      <w:pPr>
        <w:spacing w:after="0"/>
      </w:pPr>
      <w:r>
        <w:separator/>
      </w:r>
    </w:p>
  </w:endnote>
  <w:endnote w:type="continuationSeparator" w:id="0">
    <w:p w14:paraId="1455D33A" w14:textId="77777777" w:rsidR="00215B36" w:rsidRDefault="00215B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F46B" w14:textId="77777777" w:rsidR="00215B36" w:rsidRDefault="00215B36">
      <w:pPr>
        <w:spacing w:after="0"/>
      </w:pPr>
      <w:r>
        <w:separator/>
      </w:r>
    </w:p>
  </w:footnote>
  <w:footnote w:type="continuationSeparator" w:id="0">
    <w:p w14:paraId="110934B9" w14:textId="77777777" w:rsidR="00215B36" w:rsidRDefault="00215B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4D912" w14:textId="77777777" w:rsidR="00E85A35" w:rsidRDefault="00E85A35" w:rsidP="00E85A35">
    <w:pPr>
      <w:pStyle w:val="Encabezado"/>
      <w:ind w:left="-709"/>
      <w:rPr>
        <w:b/>
      </w:rPr>
    </w:pPr>
  </w:p>
  <w:p w14:paraId="5916FD9A" w14:textId="77777777" w:rsidR="00E85A35" w:rsidRDefault="00E85A35" w:rsidP="00E85A35">
    <w:pPr>
      <w:pStyle w:val="Encabezado"/>
      <w:ind w:left="-709"/>
      <w:rPr>
        <w:b/>
      </w:rPr>
    </w:pPr>
  </w:p>
  <w:p w14:paraId="7CB43DBF" w14:textId="77777777" w:rsidR="00E85A35" w:rsidRDefault="00E85A35" w:rsidP="00E85A35">
    <w:pPr>
      <w:pStyle w:val="Encabezado"/>
      <w:ind w:left="-709"/>
      <w:rPr>
        <w:b/>
      </w:rPr>
    </w:pPr>
  </w:p>
  <w:p w14:paraId="773A428D" w14:textId="620BE099" w:rsidR="00E85A35" w:rsidRDefault="00E85A35" w:rsidP="00E85A35">
    <w:pPr>
      <w:pStyle w:val="Encabezado"/>
      <w:ind w:left="-709"/>
      <w:rPr>
        <w:rFonts w:asciiTheme="minorHAnsi" w:hAnsiTheme="minorHAnsi"/>
        <w:b/>
      </w:rPr>
    </w:pPr>
    <w:r>
      <w:rPr>
        <w:rFonts w:asciiTheme="minorHAnsi" w:hAnsiTheme="minorHAnsi"/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4727D35" wp14:editId="1C9353C5">
          <wp:simplePos x="0" y="0"/>
          <wp:positionH relativeFrom="column">
            <wp:posOffset>3720465</wp:posOffset>
          </wp:positionH>
          <wp:positionV relativeFrom="paragraph">
            <wp:posOffset>-240030</wp:posOffset>
          </wp:positionV>
          <wp:extent cx="2486025" cy="933450"/>
          <wp:effectExtent l="0" t="0" r="9525" b="0"/>
          <wp:wrapNone/>
          <wp:docPr id="1" name="Imagen 1" descr="VIVIENDA-v2-2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VIVIENDA-v2-2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Dirección General de Políticas Migratorias</w:t>
    </w:r>
    <w:r>
      <w:rPr>
        <w:b/>
      </w:rPr>
      <w:tab/>
    </w:r>
  </w:p>
  <w:p w14:paraId="1118156F" w14:textId="77777777" w:rsidR="00E85A35" w:rsidRDefault="00E85A35" w:rsidP="00E85A35">
    <w:pPr>
      <w:pStyle w:val="Encabezado"/>
      <w:ind w:hanging="709"/>
      <w:rPr>
        <w:b/>
      </w:rPr>
    </w:pPr>
    <w:proofErr w:type="spellStart"/>
    <w:r>
      <w:rPr>
        <w:b/>
      </w:rPr>
      <w:t>Migrazio</w:t>
    </w:r>
    <w:proofErr w:type="spellEnd"/>
    <w:r>
      <w:rPr>
        <w:b/>
      </w:rPr>
      <w:t xml:space="preserve"> </w:t>
    </w:r>
    <w:proofErr w:type="spellStart"/>
    <w:r>
      <w:rPr>
        <w:b/>
      </w:rPr>
      <w:t>Politiketako</w:t>
    </w:r>
    <w:proofErr w:type="spellEnd"/>
    <w:r>
      <w:rPr>
        <w:b/>
      </w:rPr>
      <w:t xml:space="preserve"> </w:t>
    </w:r>
    <w:proofErr w:type="spellStart"/>
    <w:r>
      <w:rPr>
        <w:b/>
      </w:rPr>
      <w:t>Zuzendaritza</w:t>
    </w:r>
    <w:proofErr w:type="spellEnd"/>
    <w:r>
      <w:rPr>
        <w:b/>
      </w:rPr>
      <w:t xml:space="preserve"> </w:t>
    </w:r>
    <w:proofErr w:type="spellStart"/>
    <w:r>
      <w:rPr>
        <w:b/>
      </w:rPr>
      <w:t>Nagusia</w:t>
    </w:r>
    <w:proofErr w:type="spellEnd"/>
    <w:r>
      <w:rPr>
        <w:b/>
      </w:rPr>
      <w:t xml:space="preserve"> </w:t>
    </w:r>
  </w:p>
  <w:p w14:paraId="63FB00B0" w14:textId="77777777" w:rsidR="00E85A35" w:rsidRDefault="00004F08" w:rsidP="00E85A35">
    <w:pPr>
      <w:pStyle w:val="Encabezado"/>
      <w:ind w:hanging="709"/>
    </w:pPr>
    <w:hyperlink r:id="rId2" w:history="1">
      <w:r w:rsidR="00E85A35">
        <w:rPr>
          <w:rStyle w:val="Hipervnculo"/>
        </w:rPr>
        <w:t>dgpoliticasmigratorias@navarra.es</w:t>
      </w:r>
    </w:hyperlink>
  </w:p>
  <w:p w14:paraId="0FBBE415" w14:textId="63CF2742" w:rsidR="00E1603B" w:rsidRPr="00E1603B" w:rsidRDefault="00E1603B" w:rsidP="00E16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680"/>
    <w:multiLevelType w:val="hybridMultilevel"/>
    <w:tmpl w:val="6AA0E97A"/>
    <w:lvl w:ilvl="0" w:tplc="7106896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6E869F2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en-US"/>
      </w:rPr>
    </w:lvl>
    <w:lvl w:ilvl="2" w:tplc="211A5D6A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en-US"/>
      </w:rPr>
    </w:lvl>
    <w:lvl w:ilvl="3" w:tplc="169E0986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en-US"/>
      </w:rPr>
    </w:lvl>
    <w:lvl w:ilvl="4" w:tplc="9FD42F7C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en-US"/>
      </w:rPr>
    </w:lvl>
    <w:lvl w:ilvl="5" w:tplc="2A58B9C4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en-US"/>
      </w:rPr>
    </w:lvl>
    <w:lvl w:ilvl="6" w:tplc="3A1CB160">
      <w:numFmt w:val="bullet"/>
      <w:lvlText w:val="•"/>
      <w:lvlJc w:val="left"/>
      <w:pPr>
        <w:ind w:left="6040" w:hanging="360"/>
      </w:pPr>
      <w:rPr>
        <w:rFonts w:hint="default"/>
        <w:lang w:val="en-US" w:eastAsia="en-US" w:bidi="en-US"/>
      </w:rPr>
    </w:lvl>
    <w:lvl w:ilvl="7" w:tplc="481E137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en-US"/>
      </w:rPr>
    </w:lvl>
    <w:lvl w:ilvl="8" w:tplc="A37EB686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3B480550"/>
    <w:multiLevelType w:val="hybridMultilevel"/>
    <w:tmpl w:val="77FC7A78"/>
    <w:lvl w:ilvl="0" w:tplc="0C0A0003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3B"/>
    <w:rsid w:val="00004F08"/>
    <w:rsid w:val="00006EDE"/>
    <w:rsid w:val="000117CD"/>
    <w:rsid w:val="00017127"/>
    <w:rsid w:val="000312F9"/>
    <w:rsid w:val="000E1854"/>
    <w:rsid w:val="001609D8"/>
    <w:rsid w:val="00186783"/>
    <w:rsid w:val="00195275"/>
    <w:rsid w:val="001979AD"/>
    <w:rsid w:val="001B4CC5"/>
    <w:rsid w:val="00201770"/>
    <w:rsid w:val="00215B36"/>
    <w:rsid w:val="002215BB"/>
    <w:rsid w:val="00237DD0"/>
    <w:rsid w:val="002541EF"/>
    <w:rsid w:val="00262AAD"/>
    <w:rsid w:val="00270A17"/>
    <w:rsid w:val="002B2488"/>
    <w:rsid w:val="0033039A"/>
    <w:rsid w:val="003368DA"/>
    <w:rsid w:val="003452F3"/>
    <w:rsid w:val="003572A5"/>
    <w:rsid w:val="00357D6D"/>
    <w:rsid w:val="0037457D"/>
    <w:rsid w:val="0037563E"/>
    <w:rsid w:val="00381A16"/>
    <w:rsid w:val="003A6B86"/>
    <w:rsid w:val="003C6100"/>
    <w:rsid w:val="003D0061"/>
    <w:rsid w:val="003E74A9"/>
    <w:rsid w:val="0041271F"/>
    <w:rsid w:val="00421E3E"/>
    <w:rsid w:val="00474B95"/>
    <w:rsid w:val="004769D8"/>
    <w:rsid w:val="0048401D"/>
    <w:rsid w:val="004C5E24"/>
    <w:rsid w:val="005242D1"/>
    <w:rsid w:val="00541889"/>
    <w:rsid w:val="005665FE"/>
    <w:rsid w:val="00574896"/>
    <w:rsid w:val="005A3EAC"/>
    <w:rsid w:val="005A4B8B"/>
    <w:rsid w:val="005C7C70"/>
    <w:rsid w:val="005D36AB"/>
    <w:rsid w:val="00614372"/>
    <w:rsid w:val="00633267"/>
    <w:rsid w:val="00650CDA"/>
    <w:rsid w:val="00667E5D"/>
    <w:rsid w:val="0068574E"/>
    <w:rsid w:val="00697D0A"/>
    <w:rsid w:val="006A1DC5"/>
    <w:rsid w:val="006A40B5"/>
    <w:rsid w:val="00743966"/>
    <w:rsid w:val="007541C4"/>
    <w:rsid w:val="007747DD"/>
    <w:rsid w:val="00783BE4"/>
    <w:rsid w:val="007A03B1"/>
    <w:rsid w:val="007C0F13"/>
    <w:rsid w:val="007C2FB9"/>
    <w:rsid w:val="007C4024"/>
    <w:rsid w:val="008454DF"/>
    <w:rsid w:val="00854850"/>
    <w:rsid w:val="00890AB6"/>
    <w:rsid w:val="008B7CE7"/>
    <w:rsid w:val="008E2FE3"/>
    <w:rsid w:val="008F05A5"/>
    <w:rsid w:val="008F062A"/>
    <w:rsid w:val="008F3929"/>
    <w:rsid w:val="009164AE"/>
    <w:rsid w:val="009E5FD0"/>
    <w:rsid w:val="00A01141"/>
    <w:rsid w:val="00A27B57"/>
    <w:rsid w:val="00AC320F"/>
    <w:rsid w:val="00AC6374"/>
    <w:rsid w:val="00AD1024"/>
    <w:rsid w:val="00AD1FFF"/>
    <w:rsid w:val="00AD4253"/>
    <w:rsid w:val="00AF63F9"/>
    <w:rsid w:val="00AF73F3"/>
    <w:rsid w:val="00B366FE"/>
    <w:rsid w:val="00B63433"/>
    <w:rsid w:val="00B7150B"/>
    <w:rsid w:val="00B772B3"/>
    <w:rsid w:val="00B94B87"/>
    <w:rsid w:val="00BA2AE7"/>
    <w:rsid w:val="00BA514A"/>
    <w:rsid w:val="00BA6312"/>
    <w:rsid w:val="00BB3D38"/>
    <w:rsid w:val="00BD4071"/>
    <w:rsid w:val="00BF5339"/>
    <w:rsid w:val="00C07828"/>
    <w:rsid w:val="00C20DF1"/>
    <w:rsid w:val="00C443D8"/>
    <w:rsid w:val="00C4619C"/>
    <w:rsid w:val="00C47CB1"/>
    <w:rsid w:val="00CB4A42"/>
    <w:rsid w:val="00CE755C"/>
    <w:rsid w:val="00D0591E"/>
    <w:rsid w:val="00D17461"/>
    <w:rsid w:val="00D44B79"/>
    <w:rsid w:val="00D5221C"/>
    <w:rsid w:val="00D66FC9"/>
    <w:rsid w:val="00D96E5D"/>
    <w:rsid w:val="00DD6EA0"/>
    <w:rsid w:val="00DE77D0"/>
    <w:rsid w:val="00E061BF"/>
    <w:rsid w:val="00E1603B"/>
    <w:rsid w:val="00E30762"/>
    <w:rsid w:val="00E708C6"/>
    <w:rsid w:val="00E822B4"/>
    <w:rsid w:val="00E85A35"/>
    <w:rsid w:val="00ED62E1"/>
    <w:rsid w:val="00EE6B59"/>
    <w:rsid w:val="00F011A8"/>
    <w:rsid w:val="00F216E8"/>
    <w:rsid w:val="00F5282B"/>
    <w:rsid w:val="00F67F66"/>
    <w:rsid w:val="00FC3CFE"/>
    <w:rsid w:val="00FC7224"/>
    <w:rsid w:val="00FE55CE"/>
    <w:rsid w:val="00FF52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1E7F2592"/>
  <w15:docId w15:val="{45E2F17E-682D-4622-85F7-6558902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C9"/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603B"/>
    <w:rPr>
      <w:rFonts w:asciiTheme="majorHAnsi" w:hAnsiTheme="majorHAnsi"/>
    </w:rPr>
  </w:style>
  <w:style w:type="paragraph" w:styleId="Piedepgina">
    <w:name w:val="footer"/>
    <w:basedOn w:val="Normal"/>
    <w:link w:val="Piedepgina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3B"/>
    <w:rPr>
      <w:rFonts w:asciiTheme="majorHAnsi" w:hAnsiTheme="majorHAnsi"/>
    </w:rPr>
  </w:style>
  <w:style w:type="character" w:styleId="Nmerodepgina">
    <w:name w:val="page number"/>
    <w:basedOn w:val="Fuentedeprrafopredeter"/>
    <w:uiPriority w:val="99"/>
    <w:semiHidden/>
    <w:unhideWhenUsed/>
    <w:rsid w:val="00E1603B"/>
  </w:style>
  <w:style w:type="paragraph" w:styleId="Textoindependiente">
    <w:name w:val="Body Text"/>
    <w:basedOn w:val="Normal"/>
    <w:link w:val="TextoindependienteCar"/>
    <w:uiPriority w:val="1"/>
    <w:unhideWhenUsed/>
    <w:qFormat/>
    <w:rsid w:val="00BA2AE7"/>
    <w:pPr>
      <w:widowControl w:val="0"/>
      <w:autoSpaceDE w:val="0"/>
      <w:autoSpaceDN w:val="0"/>
      <w:spacing w:after="0"/>
    </w:pPr>
    <w:rPr>
      <w:rFonts w:ascii="Arial" w:eastAsia="Arial" w:hAnsi="Arial" w:cs="Arial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AE7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BA2AE7"/>
    <w:pPr>
      <w:widowControl w:val="0"/>
      <w:autoSpaceDE w:val="0"/>
      <w:autoSpaceDN w:val="0"/>
      <w:spacing w:after="0"/>
      <w:ind w:left="981" w:right="106" w:hanging="360"/>
      <w:jc w:val="both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67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7E5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7E5D"/>
    <w:rPr>
      <w:rFonts w:asciiTheme="majorHAnsi" w:hAnsiTheme="majorHAns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E5D"/>
    <w:rPr>
      <w:rFonts w:asciiTheme="majorHAnsi" w:hAnsiTheme="maj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E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E5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E85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politicasmigratorias@navar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1C2918C-6169-4119-B97F-C81A9368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554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X059992</cp:lastModifiedBy>
  <cp:revision>19</cp:revision>
  <cp:lastPrinted>2022-03-24T11:50:00Z</cp:lastPrinted>
  <dcterms:created xsi:type="dcterms:W3CDTF">2024-04-02T06:51:00Z</dcterms:created>
  <dcterms:modified xsi:type="dcterms:W3CDTF">2024-05-02T08:07:00Z</dcterms:modified>
</cp:coreProperties>
</file>