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Pr="00FE2CC7" w:rsidRDefault="007D38C3" w:rsidP="007D38C3">
      <w:r w:rsidRPr="00FE2CC7"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38C3" w:rsidRPr="00FE2CC7" w:rsidRDefault="007D38C3" w:rsidP="007D38C3"/>
    <w:tbl>
      <w:tblPr>
        <w:tblStyle w:val="Saretaduntau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AB78E8" w:rsidRPr="00FE2CC7" w:rsidTr="00AB78E8">
        <w:tc>
          <w:tcPr>
            <w:tcW w:w="9634" w:type="dxa"/>
            <w:shd w:val="clear" w:color="auto" w:fill="auto"/>
          </w:tcPr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AB78E8" w:rsidRPr="00FE2CC7" w:rsidTr="00AB78E8">
        <w:tc>
          <w:tcPr>
            <w:tcW w:w="9634" w:type="dxa"/>
          </w:tcPr>
          <w:p w:rsidR="00AB78E8" w:rsidRPr="00FE2CC7" w:rsidRDefault="00AB78E8" w:rsidP="00085300">
            <w:pPr>
              <w:jc w:val="both"/>
              <w:rPr>
                <w:rFonts w:ascii="Verdana" w:hAnsi="Verdana"/>
                <w:sz w:val="16"/>
                <w:szCs w:val="20"/>
              </w:rPr>
            </w:pPr>
            <w:proofErr w:type="spellStart"/>
            <w:r w:rsidRPr="00FE2CC7">
              <w:rPr>
                <w:rFonts w:ascii="Verdana" w:hAnsi="Verdana"/>
                <w:sz w:val="20"/>
                <w:szCs w:val="20"/>
              </w:rPr>
              <w:t>Zarauzko</w:t>
            </w:r>
            <w:proofErr w:type="spellEnd"/>
            <w:r w:rsidRPr="00FE2CC7">
              <w:rPr>
                <w:rFonts w:ascii="Verdana" w:hAnsi="Verdana"/>
                <w:sz w:val="20"/>
                <w:szCs w:val="20"/>
              </w:rPr>
              <w:t xml:space="preserve"> Udaleko Tokiko Gobernu Batzarraren 2024ko apirilaren 29ko Ebazpenaren laburpena. Ebazpen horren bidez, </w:t>
            </w:r>
            <w:r w:rsidRPr="00FE2CC7">
              <w:rPr>
                <w:rFonts w:ascii="Verdana" w:eastAsia="SimSun" w:hAnsi="Verdana" w:cstheme="minorHAnsi"/>
                <w:bCs/>
                <w:kern w:val="1"/>
                <w:sz w:val="20"/>
                <w:szCs w:val="20"/>
                <w:lang w:eastAsia="zh-CN" w:bidi="hi-IN"/>
              </w:rPr>
              <w:t>ZARAUZKO KIROL-KLUB ETA ELKARTEEI DIRULAGUNTZAK NORGEHIAGOKA ARAUBIDEZ EMATEKO 2024 DEIALDIA</w:t>
            </w:r>
            <w:r w:rsidRPr="00FE2CC7">
              <w:rPr>
                <w:rFonts w:ascii="Verdana" w:hAnsi="Verdana"/>
                <w:sz w:val="20"/>
                <w:szCs w:val="20"/>
              </w:rPr>
              <w:t xml:space="preserve"> egin zen.</w:t>
            </w:r>
          </w:p>
        </w:tc>
      </w:tr>
      <w:tr w:rsidR="00AB78E8" w:rsidRPr="00FE2CC7" w:rsidTr="00AB78E8">
        <w:tc>
          <w:tcPr>
            <w:tcW w:w="9634" w:type="dxa"/>
          </w:tcPr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E2CC7">
              <w:rPr>
                <w:rFonts w:ascii="Verdana" w:hAnsi="Verdana"/>
                <w:sz w:val="20"/>
                <w:szCs w:val="20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(http: </w:t>
            </w:r>
            <w:proofErr w:type="spellStart"/>
            <w:r w:rsidRPr="00FE2CC7">
              <w:rPr>
                <w:rFonts w:ascii="Verdana" w:hAnsi="Verdana"/>
                <w:sz w:val="20"/>
                <w:szCs w:val="20"/>
              </w:rPr>
              <w:t>xxxxxxxxx</w:t>
            </w:r>
            <w:proofErr w:type="spellEnd"/>
            <w:r w:rsidRPr="00FE2CC7">
              <w:rPr>
                <w:rFonts w:ascii="Verdana" w:hAnsi="Verdana"/>
                <w:sz w:val="20"/>
                <w:szCs w:val="20"/>
              </w:rPr>
              <w:t>).</w:t>
            </w: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 beren jarduera nagusiki Zarauzko udalerrian garatzen duten irabazi-asmorik gabeko pertsonak eta entitateak.</w:t>
            </w: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Helburua: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Zarauzko kirol-klub eta elkarteek </w:t>
            </w:r>
            <w:proofErr w:type="spellStart"/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diurlaguntzak</w:t>
            </w:r>
            <w:proofErr w:type="spellEnd"/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eskatzeko eta horiek norgehiagoka araubidez emateko prozedura arautzea. </w:t>
            </w:r>
            <w:proofErr w:type="spellStart"/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Dirulaguntza</w:t>
            </w:r>
            <w:proofErr w:type="spellEnd"/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horiek euren jarduerak garatzeko erabiliko dira eta </w:t>
            </w:r>
            <w:r w:rsidRPr="00FE2CC7">
              <w:rPr>
                <w:rFonts w:ascii="Verdana" w:hAnsi="Verdana"/>
                <w:bCs/>
                <w:sz w:val="20"/>
                <w:szCs w:val="20"/>
                <w:lang w:val="es-ES"/>
              </w:rPr>
              <w:t xml:space="preserve">2024 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urterako izango dira (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2023-2024 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denboraldirako, kirol denboraldia urte naturalarekin bat ez datorren kirolean)</w:t>
            </w:r>
          </w:p>
          <w:p w:rsidR="00AB78E8" w:rsidRPr="00FE2CC7" w:rsidRDefault="00AB78E8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FE2CC7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FE2CC7">
              <w:rPr>
                <w:rStyle w:val="datoregistro"/>
                <w:rFonts w:ascii="Verdana" w:hAnsi="Verdana"/>
                <w:sz w:val="20"/>
                <w:szCs w:val="20"/>
              </w:rPr>
              <w:t xml:space="preserve">Kirol departamentuko </w:t>
            </w:r>
            <w:proofErr w:type="spellStart"/>
            <w:r w:rsidRPr="00FE2CC7">
              <w:rPr>
                <w:rStyle w:val="datoregistro"/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FE2CC7">
              <w:rPr>
                <w:rStyle w:val="datoregistro"/>
                <w:rFonts w:ascii="Verdana" w:hAnsi="Verdana"/>
                <w:sz w:val="20"/>
                <w:szCs w:val="20"/>
              </w:rPr>
              <w:t xml:space="preserve"> emateko oinarri espezifikoak</w:t>
            </w:r>
            <w:r w:rsidRPr="00FE2CC7">
              <w:rPr>
                <w:rFonts w:ascii="Verdana" w:hAnsi="Verdana" w:cs="Book Antiqua"/>
                <w:bCs/>
                <w:sz w:val="20"/>
                <w:szCs w:val="20"/>
              </w:rPr>
              <w:t xml:space="preserve"> (2024ko apirilaren 5eko GAO, 66 zk.).</w:t>
            </w: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FE2CC7">
              <w:rPr>
                <w:rFonts w:ascii="Book Antiqua" w:eastAsia="Calibri" w:hAnsi="Book Antiqua"/>
              </w:rPr>
              <w:t>6.560,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00 €</w:t>
            </w:r>
          </w:p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AB78E8" w:rsidRPr="00FE2CC7" w:rsidRDefault="00AB78E8" w:rsidP="00EB55F4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FE2CC7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FE2CC7">
              <w:rPr>
                <w:rFonts w:ascii="Verdana" w:hAnsi="Verdana" w:cs="FranklinGothic-Book"/>
                <w:sz w:val="20"/>
                <w:szCs w:val="20"/>
              </w:rPr>
              <w:t>Udaletxeko Erregistro Orokorrean hilabeteko epean aurkeztu beharko dira, dagokion deialdia Gipuzkoako ALDIZKARI OFIZIALEAN argitaratzen den egunetik konta zen hasita.</w:t>
            </w:r>
          </w:p>
          <w:p w:rsidR="00AB78E8" w:rsidRPr="00FE2CC7" w:rsidRDefault="00AB78E8" w:rsidP="009B743A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  <w:tr w:rsidR="00AB78E8" w:rsidRPr="00FE2CC7" w:rsidTr="00AB78E8">
        <w:tc>
          <w:tcPr>
            <w:tcW w:w="9634" w:type="dxa"/>
          </w:tcPr>
          <w:p w:rsidR="00AB78E8" w:rsidRPr="00FE2CC7" w:rsidRDefault="00AB78E8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FE2CC7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(Itxiera)</w:t>
            </w:r>
          </w:p>
          <w:p w:rsidR="00AB78E8" w:rsidRPr="00FE2CC7" w:rsidRDefault="00AB78E8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FE2CC7" w:rsidRDefault="007D38C3" w:rsidP="007D38C3"/>
    <w:p w:rsidR="007D38C3" w:rsidRPr="00FE2CC7" w:rsidRDefault="007D38C3" w:rsidP="007D38C3"/>
    <w:sectPr w:rsidR="007D38C3" w:rsidRPr="00FE2CC7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85300"/>
    <w:rsid w:val="003B3B40"/>
    <w:rsid w:val="00476239"/>
    <w:rsid w:val="00510A71"/>
    <w:rsid w:val="00584C47"/>
    <w:rsid w:val="005F4875"/>
    <w:rsid w:val="006F6393"/>
    <w:rsid w:val="0079393C"/>
    <w:rsid w:val="007D38C3"/>
    <w:rsid w:val="00816540"/>
    <w:rsid w:val="0088704E"/>
    <w:rsid w:val="008A2016"/>
    <w:rsid w:val="008C5D1A"/>
    <w:rsid w:val="00956A47"/>
    <w:rsid w:val="00AB78E8"/>
    <w:rsid w:val="00B03B2B"/>
    <w:rsid w:val="00BE62CF"/>
    <w:rsid w:val="00C37502"/>
    <w:rsid w:val="00C774BA"/>
    <w:rsid w:val="00CB2B55"/>
    <w:rsid w:val="00D26840"/>
    <w:rsid w:val="00D6348D"/>
    <w:rsid w:val="00DA685D"/>
    <w:rsid w:val="00DC783B"/>
    <w:rsid w:val="00E91D85"/>
    <w:rsid w:val="00EB55F4"/>
    <w:rsid w:val="00EE14AC"/>
    <w:rsid w:val="00F113F2"/>
    <w:rsid w:val="00F57A71"/>
    <w:rsid w:val="00F739BF"/>
    <w:rsid w:val="00F959B7"/>
    <w:rsid w:val="00FE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F57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8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2024-05-08T07:04:00Z</dcterms:created>
  <dcterms:modified xsi:type="dcterms:W3CDTF">2024-05-08T07:04:00Z</dcterms:modified>
</cp:coreProperties>
</file>