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B65" w:rsidRDefault="007F7689">
      <w:pPr>
        <w:pStyle w:val="Standard"/>
        <w:jc w:val="center"/>
        <w:rPr>
          <w:rFonts w:ascii="Noto Sans" w:hAnsi="Noto Sans"/>
          <w:b/>
          <w:bCs/>
          <w:sz w:val="28"/>
          <w:szCs w:val="28"/>
        </w:rPr>
      </w:pPr>
      <w:bookmarkStart w:id="0" w:name="_GoBack"/>
      <w:bookmarkEnd w:id="0"/>
      <w:r>
        <w:rPr>
          <w:rFonts w:ascii="Noto Sans" w:hAnsi="Noto Sans"/>
          <w:b/>
          <w:bCs/>
          <w:sz w:val="28"/>
          <w:szCs w:val="28"/>
        </w:rPr>
        <w:t xml:space="preserve">Bases del II Concurs de </w:t>
      </w:r>
      <w:proofErr w:type="spellStart"/>
      <w:r>
        <w:rPr>
          <w:rFonts w:ascii="Noto Sans" w:hAnsi="Noto Sans"/>
          <w:b/>
          <w:bCs/>
          <w:sz w:val="28"/>
          <w:szCs w:val="28"/>
        </w:rPr>
        <w:t>Videorecomanacions</w:t>
      </w:r>
      <w:proofErr w:type="spellEnd"/>
      <w:r>
        <w:rPr>
          <w:rFonts w:ascii="Noto Sans" w:hAnsi="Noto Sans"/>
          <w:b/>
          <w:bCs/>
          <w:sz w:val="28"/>
          <w:szCs w:val="28"/>
        </w:rPr>
        <w:t xml:space="preserve"> Culturals per a Joves</w:t>
      </w:r>
    </w:p>
    <w:p w:rsidR="00D51B65" w:rsidRDefault="00D51B65">
      <w:pPr>
        <w:pStyle w:val="Standard"/>
        <w:jc w:val="both"/>
        <w:rPr>
          <w:rFonts w:ascii="Noto Sans" w:hAnsi="Noto Sans"/>
          <w:sz w:val="22"/>
          <w:szCs w:val="22"/>
        </w:rPr>
      </w:pPr>
    </w:p>
    <w:p w:rsidR="00D51B65" w:rsidRDefault="007F7689">
      <w:pPr>
        <w:pStyle w:val="Standard"/>
        <w:jc w:val="both"/>
        <w:rPr>
          <w:rFonts w:ascii="Noto Sans" w:hAnsi="Noto Sans"/>
          <w:sz w:val="22"/>
          <w:szCs w:val="22"/>
        </w:rPr>
      </w:pPr>
      <w:r>
        <w:rPr>
          <w:rFonts w:ascii="Noto Sans" w:hAnsi="Noto Sans"/>
          <w:sz w:val="22"/>
          <w:szCs w:val="22"/>
        </w:rPr>
        <w:t xml:space="preserve">Des de l'Àrea de Política Lingüística de l'Ajuntament de Manacor es promou aquest II Concurs de </w:t>
      </w:r>
      <w:proofErr w:type="spellStart"/>
      <w:r>
        <w:rPr>
          <w:rFonts w:ascii="Noto Sans" w:hAnsi="Noto Sans"/>
          <w:sz w:val="22"/>
          <w:szCs w:val="22"/>
        </w:rPr>
        <w:t>Videorecomanacions</w:t>
      </w:r>
      <w:proofErr w:type="spellEnd"/>
      <w:r>
        <w:rPr>
          <w:rFonts w:ascii="Noto Sans" w:hAnsi="Noto Sans"/>
          <w:sz w:val="22"/>
          <w:szCs w:val="22"/>
        </w:rPr>
        <w:t xml:space="preserve"> </w:t>
      </w:r>
      <w:r>
        <w:rPr>
          <w:rFonts w:ascii="Noto Sans" w:hAnsi="Noto Sans"/>
          <w:sz w:val="22"/>
          <w:szCs w:val="22"/>
        </w:rPr>
        <w:t>Culturals per a Joves per promoure la difusió de continguts i obres audiovisuals en llengua catalana entre la ciutadania del municipi.</w:t>
      </w:r>
    </w:p>
    <w:p w:rsidR="00D51B65" w:rsidRDefault="00D51B65">
      <w:pPr>
        <w:pStyle w:val="Standard"/>
        <w:jc w:val="both"/>
        <w:rPr>
          <w:rFonts w:ascii="Noto Sans" w:hAnsi="Noto Sans"/>
          <w:sz w:val="22"/>
          <w:szCs w:val="22"/>
        </w:rPr>
      </w:pPr>
    </w:p>
    <w:p w:rsidR="00D51B65" w:rsidRDefault="007F7689">
      <w:pPr>
        <w:pStyle w:val="Standard"/>
        <w:jc w:val="both"/>
        <w:rPr>
          <w:rFonts w:ascii="Noto Sans" w:hAnsi="Noto Sans"/>
          <w:b/>
          <w:bCs/>
          <w:sz w:val="22"/>
          <w:szCs w:val="22"/>
        </w:rPr>
      </w:pPr>
      <w:r>
        <w:rPr>
          <w:rFonts w:ascii="Noto Sans" w:hAnsi="Noto Sans"/>
          <w:b/>
          <w:bCs/>
          <w:sz w:val="22"/>
          <w:szCs w:val="22"/>
        </w:rPr>
        <w:t>1. Objectius</w:t>
      </w:r>
    </w:p>
    <w:p w:rsidR="00D51B65" w:rsidRDefault="00D51B65">
      <w:pPr>
        <w:pStyle w:val="Standard"/>
        <w:jc w:val="both"/>
        <w:rPr>
          <w:rFonts w:ascii="Noto Sans" w:hAnsi="Noto Sans"/>
          <w:sz w:val="22"/>
          <w:szCs w:val="22"/>
        </w:rPr>
      </w:pPr>
    </w:p>
    <w:p w:rsidR="00D51B65" w:rsidRDefault="007F7689">
      <w:pPr>
        <w:pStyle w:val="Standard"/>
        <w:jc w:val="both"/>
        <w:rPr>
          <w:rFonts w:ascii="Noto Sans" w:hAnsi="Noto Sans"/>
          <w:sz w:val="22"/>
          <w:szCs w:val="22"/>
        </w:rPr>
      </w:pPr>
      <w:r>
        <w:rPr>
          <w:rFonts w:ascii="Noto Sans" w:hAnsi="Noto Sans"/>
          <w:sz w:val="22"/>
          <w:szCs w:val="22"/>
        </w:rPr>
        <w:t xml:space="preserve">El II Concurs de </w:t>
      </w:r>
      <w:proofErr w:type="spellStart"/>
      <w:r>
        <w:rPr>
          <w:rFonts w:ascii="Noto Sans" w:hAnsi="Noto Sans"/>
          <w:sz w:val="22"/>
          <w:szCs w:val="22"/>
        </w:rPr>
        <w:t>Videorecomanacions</w:t>
      </w:r>
      <w:proofErr w:type="spellEnd"/>
      <w:r>
        <w:rPr>
          <w:rFonts w:ascii="Noto Sans" w:hAnsi="Noto Sans"/>
          <w:sz w:val="22"/>
          <w:szCs w:val="22"/>
        </w:rPr>
        <w:t xml:space="preserve"> Culturals per a Joves té com a finalitats estimular la creació i la di</w:t>
      </w:r>
      <w:r>
        <w:rPr>
          <w:rFonts w:ascii="Noto Sans" w:hAnsi="Noto Sans"/>
          <w:sz w:val="22"/>
          <w:szCs w:val="22"/>
        </w:rPr>
        <w:t>fusió de continguts audiovisuals a Internet en català i promoure la lectura i el consum d’obres audiovisuals en llengua catalana entre els joves del municipi.</w:t>
      </w:r>
    </w:p>
    <w:p w:rsidR="00D51B65" w:rsidRDefault="00D51B65">
      <w:pPr>
        <w:pStyle w:val="Standard"/>
        <w:jc w:val="both"/>
        <w:rPr>
          <w:rFonts w:ascii="Noto Sans" w:hAnsi="Noto Sans"/>
          <w:sz w:val="22"/>
          <w:szCs w:val="22"/>
        </w:rPr>
      </w:pPr>
    </w:p>
    <w:p w:rsidR="00D51B65" w:rsidRDefault="007F7689">
      <w:pPr>
        <w:pStyle w:val="Standard"/>
        <w:jc w:val="both"/>
        <w:rPr>
          <w:rFonts w:ascii="Noto Sans" w:hAnsi="Noto Sans"/>
          <w:b/>
          <w:bCs/>
          <w:sz w:val="22"/>
          <w:szCs w:val="22"/>
        </w:rPr>
      </w:pPr>
      <w:r>
        <w:rPr>
          <w:rFonts w:ascii="Noto Sans" w:hAnsi="Noto Sans"/>
          <w:b/>
          <w:bCs/>
          <w:sz w:val="22"/>
          <w:szCs w:val="22"/>
        </w:rPr>
        <w:t>2. Persones destinatàries</w:t>
      </w:r>
    </w:p>
    <w:p w:rsidR="00D51B65" w:rsidRDefault="00D51B65">
      <w:pPr>
        <w:pStyle w:val="Standard"/>
        <w:jc w:val="both"/>
        <w:rPr>
          <w:rFonts w:ascii="Noto Sans" w:hAnsi="Noto Sans"/>
          <w:sz w:val="22"/>
          <w:szCs w:val="22"/>
        </w:rPr>
      </w:pPr>
    </w:p>
    <w:p w:rsidR="00D51B65" w:rsidRDefault="007F7689">
      <w:pPr>
        <w:pStyle w:val="Standard"/>
        <w:jc w:val="both"/>
        <w:rPr>
          <w:rFonts w:ascii="Noto Sans" w:hAnsi="Noto Sans"/>
          <w:sz w:val="22"/>
          <w:szCs w:val="22"/>
        </w:rPr>
      </w:pPr>
      <w:r>
        <w:rPr>
          <w:rFonts w:ascii="Noto Sans" w:hAnsi="Noto Sans"/>
          <w:sz w:val="22"/>
          <w:szCs w:val="22"/>
        </w:rPr>
        <w:t>Poden participar en el concurs els joves entre 14 i 30 anys que resid</w:t>
      </w:r>
      <w:r>
        <w:rPr>
          <w:rFonts w:ascii="Noto Sans" w:hAnsi="Noto Sans"/>
          <w:sz w:val="22"/>
          <w:szCs w:val="22"/>
        </w:rPr>
        <w:t>eixin en el municipi de Manacor o que, sense residir-hi, cursin estudis en un centre educatiu radicat en el municipi. Amb la inscripció, els menors d’edat han d’adjuntar una autorització d’un progenitor o del tutor legal.</w:t>
      </w:r>
    </w:p>
    <w:p w:rsidR="00D51B65" w:rsidRDefault="00D51B65">
      <w:pPr>
        <w:pStyle w:val="Standard"/>
        <w:jc w:val="both"/>
        <w:rPr>
          <w:rFonts w:ascii="Noto Sans" w:hAnsi="Noto Sans"/>
          <w:sz w:val="22"/>
          <w:szCs w:val="22"/>
        </w:rPr>
      </w:pPr>
    </w:p>
    <w:p w:rsidR="00D51B65" w:rsidRDefault="007F7689">
      <w:pPr>
        <w:pStyle w:val="Standard"/>
        <w:jc w:val="both"/>
        <w:rPr>
          <w:rFonts w:ascii="Noto Sans" w:hAnsi="Noto Sans"/>
          <w:sz w:val="22"/>
          <w:szCs w:val="22"/>
        </w:rPr>
      </w:pPr>
      <w:r>
        <w:rPr>
          <w:rFonts w:ascii="Noto Sans" w:hAnsi="Noto Sans"/>
          <w:sz w:val="22"/>
          <w:szCs w:val="22"/>
        </w:rPr>
        <w:t>La participació pot ser individua</w:t>
      </w:r>
      <w:r>
        <w:rPr>
          <w:rFonts w:ascii="Noto Sans" w:hAnsi="Noto Sans"/>
          <w:sz w:val="22"/>
          <w:szCs w:val="22"/>
        </w:rPr>
        <w:t>l o per parelles.</w:t>
      </w:r>
    </w:p>
    <w:p w:rsidR="00D51B65" w:rsidRDefault="00D51B65">
      <w:pPr>
        <w:pStyle w:val="Standard"/>
        <w:jc w:val="both"/>
        <w:rPr>
          <w:rFonts w:ascii="Noto Sans" w:hAnsi="Noto Sans"/>
          <w:sz w:val="22"/>
          <w:szCs w:val="22"/>
        </w:rPr>
      </w:pPr>
    </w:p>
    <w:p w:rsidR="00D51B65" w:rsidRDefault="007F7689">
      <w:pPr>
        <w:pStyle w:val="Standard"/>
        <w:jc w:val="both"/>
        <w:rPr>
          <w:rFonts w:ascii="Noto Sans" w:hAnsi="Noto Sans"/>
          <w:b/>
          <w:bCs/>
          <w:sz w:val="22"/>
          <w:szCs w:val="22"/>
        </w:rPr>
      </w:pPr>
      <w:r>
        <w:rPr>
          <w:rFonts w:ascii="Noto Sans" w:hAnsi="Noto Sans"/>
          <w:b/>
          <w:bCs/>
          <w:sz w:val="22"/>
          <w:szCs w:val="22"/>
        </w:rPr>
        <w:t>3. Categories</w:t>
      </w:r>
    </w:p>
    <w:p w:rsidR="00D51B65" w:rsidRDefault="00D51B65">
      <w:pPr>
        <w:pStyle w:val="Standard"/>
        <w:jc w:val="both"/>
        <w:rPr>
          <w:rFonts w:ascii="Noto Sans" w:hAnsi="Noto Sans"/>
          <w:sz w:val="22"/>
          <w:szCs w:val="22"/>
        </w:rPr>
      </w:pPr>
    </w:p>
    <w:p w:rsidR="00D51B65" w:rsidRDefault="007F7689">
      <w:pPr>
        <w:pStyle w:val="Standard"/>
        <w:jc w:val="both"/>
        <w:rPr>
          <w:rFonts w:ascii="Noto Sans" w:hAnsi="Noto Sans"/>
          <w:sz w:val="22"/>
          <w:szCs w:val="22"/>
        </w:rPr>
      </w:pPr>
      <w:r>
        <w:rPr>
          <w:rFonts w:ascii="Noto Sans" w:hAnsi="Noto Sans"/>
          <w:sz w:val="22"/>
          <w:szCs w:val="22"/>
        </w:rPr>
        <w:t xml:space="preserve">A) </w:t>
      </w:r>
      <w:proofErr w:type="spellStart"/>
      <w:r>
        <w:rPr>
          <w:rFonts w:ascii="Noto Sans" w:hAnsi="Noto Sans"/>
          <w:sz w:val="22"/>
          <w:szCs w:val="22"/>
        </w:rPr>
        <w:t>Videorecomanacions</w:t>
      </w:r>
      <w:proofErr w:type="spellEnd"/>
      <w:r>
        <w:rPr>
          <w:rFonts w:ascii="Noto Sans" w:hAnsi="Noto Sans"/>
          <w:sz w:val="22"/>
          <w:szCs w:val="22"/>
        </w:rPr>
        <w:t xml:space="preserve"> de llibres:</w:t>
      </w:r>
    </w:p>
    <w:p w:rsidR="00D51B65" w:rsidRDefault="00D51B65">
      <w:pPr>
        <w:pStyle w:val="Standard"/>
        <w:jc w:val="both"/>
        <w:rPr>
          <w:rFonts w:ascii="Noto Sans" w:hAnsi="Noto Sans"/>
          <w:sz w:val="22"/>
          <w:szCs w:val="22"/>
        </w:rPr>
      </w:pPr>
    </w:p>
    <w:p w:rsidR="00D51B65" w:rsidRDefault="007F7689">
      <w:pPr>
        <w:pStyle w:val="Textbody"/>
        <w:numPr>
          <w:ilvl w:val="0"/>
          <w:numId w:val="2"/>
        </w:numPr>
        <w:tabs>
          <w:tab w:val="left" w:pos="-687"/>
        </w:tabs>
        <w:spacing w:after="0" w:line="240" w:lineRule="auto"/>
        <w:jc w:val="both"/>
      </w:pPr>
      <w:r>
        <w:rPr>
          <w:rFonts w:ascii="Noto Sans" w:hAnsi="Noto Sans"/>
          <w:color w:val="000007"/>
          <w:sz w:val="22"/>
          <w:szCs w:val="22"/>
        </w:rPr>
        <w:t>Per participar-hi cal enregistrar i publicar un vídeo breu en el qual la persona participant exposi davant la càmera, preferiblement a peu dret, la seva opinió o valoració sobre un llibre</w:t>
      </w:r>
      <w:r>
        <w:rPr>
          <w:rFonts w:ascii="Noto Sans" w:hAnsi="Noto Sans"/>
          <w:color w:val="000007"/>
          <w:sz w:val="22"/>
          <w:szCs w:val="22"/>
        </w:rPr>
        <w:t xml:space="preserve"> (o llibres) que hagi llegit, o les expectatives sobre un llibre (o llibres) que hagi adquirit recentment, de manera que copsi l’atenció dels espectadors. La presentació ha de ser directa i dinàmica.</w:t>
      </w:r>
    </w:p>
    <w:p w:rsidR="00D51B65" w:rsidRDefault="007F7689">
      <w:pPr>
        <w:pStyle w:val="Textbody"/>
        <w:numPr>
          <w:ilvl w:val="0"/>
          <w:numId w:val="2"/>
        </w:numPr>
        <w:tabs>
          <w:tab w:val="left" w:pos="-687"/>
        </w:tabs>
        <w:spacing w:after="0" w:line="240" w:lineRule="auto"/>
        <w:jc w:val="both"/>
      </w:pPr>
      <w:r>
        <w:rPr>
          <w:rFonts w:ascii="Noto Sans" w:hAnsi="Noto Sans"/>
          <w:color w:val="000007"/>
          <w:sz w:val="22"/>
          <w:szCs w:val="22"/>
        </w:rPr>
        <w:t>Els llibres triats han de ser en català (original o trad</w:t>
      </w:r>
      <w:r>
        <w:rPr>
          <w:rFonts w:ascii="Noto Sans" w:hAnsi="Noto Sans"/>
          <w:color w:val="000007"/>
          <w:sz w:val="22"/>
          <w:szCs w:val="22"/>
        </w:rPr>
        <w:t>ucció), i la llengua dels vídeos també ha de ser el català (tant la intervenció de la persona participant com el títol, les descripcions i els subtítols permanents, si n’hi ha). Els vídeos poden contenir subtítols d’activació opcional en altres llengües.</w:t>
      </w:r>
    </w:p>
    <w:p w:rsidR="00D51B65" w:rsidRDefault="007F7689">
      <w:pPr>
        <w:pStyle w:val="Textbody"/>
        <w:numPr>
          <w:ilvl w:val="0"/>
          <w:numId w:val="2"/>
        </w:numPr>
        <w:tabs>
          <w:tab w:val="left" w:pos="-687"/>
        </w:tabs>
        <w:spacing w:after="0" w:line="240" w:lineRule="auto"/>
        <w:jc w:val="both"/>
      </w:pPr>
      <w:r>
        <w:rPr>
          <w:rFonts w:ascii="Noto Sans" w:hAnsi="Noto Sans"/>
          <w:color w:val="000007"/>
          <w:sz w:val="22"/>
          <w:szCs w:val="22"/>
        </w:rPr>
        <w:t>L</w:t>
      </w:r>
      <w:r>
        <w:rPr>
          <w:rFonts w:ascii="Noto Sans" w:hAnsi="Noto Sans"/>
          <w:color w:val="000007"/>
          <w:sz w:val="22"/>
          <w:szCs w:val="22"/>
        </w:rPr>
        <w:t xml:space="preserve">’edició dels vídeos no és necessària. Si n’hi ha, es recomana que sigui edició al tall i no massa recarregada (no s’ha d’abusar de transicions, efectes, etc.). Per exemple, s'hi pot incorporar algun element (capçalera, subtítol) amb el títol i l’autor del </w:t>
      </w:r>
      <w:r>
        <w:rPr>
          <w:rFonts w:ascii="Noto Sans" w:hAnsi="Noto Sans"/>
          <w:color w:val="000007"/>
          <w:sz w:val="22"/>
          <w:szCs w:val="22"/>
        </w:rPr>
        <w:t>llibre, o introduir la imatge de la portada, etc.</w:t>
      </w:r>
    </w:p>
    <w:p w:rsidR="00D51B65" w:rsidRDefault="007F7689">
      <w:pPr>
        <w:pStyle w:val="Textbody"/>
        <w:numPr>
          <w:ilvl w:val="0"/>
          <w:numId w:val="2"/>
        </w:numPr>
        <w:tabs>
          <w:tab w:val="left" w:pos="-687"/>
        </w:tabs>
        <w:spacing w:after="0" w:line="240" w:lineRule="auto"/>
        <w:jc w:val="both"/>
      </w:pPr>
      <w:r>
        <w:rPr>
          <w:rFonts w:ascii="Noto Sans" w:hAnsi="Noto Sans"/>
          <w:color w:val="000007"/>
          <w:sz w:val="22"/>
          <w:szCs w:val="22"/>
        </w:rPr>
        <w:t>La portada del llibre ha d’aparèixer clarament en el vídeo, ja sigui perquè la persona participant la mostri a càmera, o bé perquè hi introdueixi una imatge de la portada mitjançant un programa o una aplica</w:t>
      </w:r>
      <w:r>
        <w:rPr>
          <w:rFonts w:ascii="Noto Sans" w:hAnsi="Noto Sans"/>
          <w:color w:val="000007"/>
          <w:sz w:val="22"/>
          <w:szCs w:val="22"/>
        </w:rPr>
        <w:t>ció d’edició de vídeo.</w:t>
      </w:r>
    </w:p>
    <w:p w:rsidR="00D51B65" w:rsidRDefault="00D51B65">
      <w:pPr>
        <w:pStyle w:val="Standard"/>
        <w:jc w:val="both"/>
        <w:rPr>
          <w:rFonts w:ascii="Noto Sans" w:hAnsi="Noto Sans"/>
          <w:sz w:val="22"/>
          <w:szCs w:val="22"/>
        </w:rPr>
      </w:pPr>
    </w:p>
    <w:p w:rsidR="00D51B65" w:rsidRDefault="007F7689">
      <w:pPr>
        <w:pStyle w:val="Standard"/>
        <w:jc w:val="both"/>
        <w:rPr>
          <w:rFonts w:ascii="Noto Sans" w:hAnsi="Noto Sans"/>
          <w:sz w:val="22"/>
          <w:szCs w:val="22"/>
        </w:rPr>
      </w:pPr>
      <w:r>
        <w:rPr>
          <w:rFonts w:ascii="Noto Sans" w:hAnsi="Noto Sans"/>
          <w:sz w:val="22"/>
          <w:szCs w:val="22"/>
        </w:rPr>
        <w:t xml:space="preserve">B) </w:t>
      </w:r>
      <w:proofErr w:type="spellStart"/>
      <w:r>
        <w:rPr>
          <w:rFonts w:ascii="Noto Sans" w:hAnsi="Noto Sans"/>
          <w:sz w:val="22"/>
          <w:szCs w:val="22"/>
        </w:rPr>
        <w:t>Videorecomanacions</w:t>
      </w:r>
      <w:proofErr w:type="spellEnd"/>
      <w:r>
        <w:rPr>
          <w:rFonts w:ascii="Noto Sans" w:hAnsi="Noto Sans"/>
          <w:sz w:val="22"/>
          <w:szCs w:val="22"/>
        </w:rPr>
        <w:t xml:space="preserve"> de sèries i pel·lícules:</w:t>
      </w:r>
    </w:p>
    <w:p w:rsidR="00D51B65" w:rsidRDefault="00D51B65">
      <w:pPr>
        <w:pStyle w:val="Standard"/>
        <w:jc w:val="both"/>
        <w:rPr>
          <w:rFonts w:ascii="Noto Sans" w:hAnsi="Noto Sans"/>
          <w:sz w:val="22"/>
          <w:szCs w:val="22"/>
        </w:rPr>
      </w:pPr>
    </w:p>
    <w:p w:rsidR="00D51B65" w:rsidRDefault="007F7689">
      <w:pPr>
        <w:pStyle w:val="Textbody"/>
        <w:numPr>
          <w:ilvl w:val="0"/>
          <w:numId w:val="3"/>
        </w:numPr>
        <w:tabs>
          <w:tab w:val="left" w:pos="-662"/>
        </w:tabs>
        <w:spacing w:after="0" w:line="240" w:lineRule="auto"/>
        <w:jc w:val="both"/>
      </w:pPr>
      <w:r>
        <w:rPr>
          <w:rFonts w:ascii="Noto Sans" w:hAnsi="Noto Sans"/>
          <w:color w:val="000007"/>
          <w:sz w:val="22"/>
          <w:szCs w:val="22"/>
        </w:rPr>
        <w:t>Per participar-hi cal enregistrar i publicar un vídeo breu en el qual la persona participant exposi davant la càmera, preferiblement dempeus, la seva opinió o valoració sobre una (o mé</w:t>
      </w:r>
      <w:r>
        <w:rPr>
          <w:rFonts w:ascii="Noto Sans" w:hAnsi="Noto Sans"/>
          <w:color w:val="000007"/>
          <w:sz w:val="22"/>
          <w:szCs w:val="22"/>
        </w:rPr>
        <w:t>s d’una) obra audiovisual (sèrie o pel·lícula, de ficció o documental...) que hagi vist, de manera que copsi l’atenció dels espectadors. La presentació ha de ser directa i dinàmica.</w:t>
      </w:r>
    </w:p>
    <w:p w:rsidR="00D51B65" w:rsidRDefault="007F7689">
      <w:pPr>
        <w:pStyle w:val="Textbody"/>
        <w:numPr>
          <w:ilvl w:val="0"/>
          <w:numId w:val="3"/>
        </w:numPr>
        <w:tabs>
          <w:tab w:val="left" w:pos="-662"/>
        </w:tabs>
        <w:spacing w:after="0" w:line="240" w:lineRule="auto"/>
        <w:jc w:val="both"/>
      </w:pPr>
      <w:r>
        <w:rPr>
          <w:rFonts w:ascii="Noto Sans" w:hAnsi="Noto Sans"/>
          <w:color w:val="000007"/>
          <w:sz w:val="22"/>
          <w:szCs w:val="22"/>
        </w:rPr>
        <w:t>Les sèries o les pel·lícules triades han de ser en català (bé en versió or</w:t>
      </w:r>
      <w:r>
        <w:rPr>
          <w:rFonts w:ascii="Noto Sans" w:hAnsi="Noto Sans"/>
          <w:color w:val="000007"/>
          <w:sz w:val="22"/>
          <w:szCs w:val="22"/>
        </w:rPr>
        <w:t>iginal catalana, o bé amb versió doblada o subtitulada en català). La llengua dels vídeos també ha de ser el català (tant la intervenció de la persona participant com el títol, les descripcions i els subtítols permanents, si n’hi ha). Els vídeos poden cont</w:t>
      </w:r>
      <w:r>
        <w:rPr>
          <w:rFonts w:ascii="Noto Sans" w:hAnsi="Noto Sans"/>
          <w:color w:val="000007"/>
          <w:sz w:val="22"/>
          <w:szCs w:val="22"/>
        </w:rPr>
        <w:t>enir subtítols d’activació opcional en altres llengües.</w:t>
      </w:r>
    </w:p>
    <w:p w:rsidR="00D51B65" w:rsidRDefault="007F7689">
      <w:pPr>
        <w:pStyle w:val="Textbody"/>
        <w:numPr>
          <w:ilvl w:val="0"/>
          <w:numId w:val="3"/>
        </w:numPr>
        <w:tabs>
          <w:tab w:val="left" w:pos="-662"/>
        </w:tabs>
        <w:spacing w:after="0" w:line="240" w:lineRule="auto"/>
        <w:jc w:val="both"/>
      </w:pPr>
      <w:r>
        <w:rPr>
          <w:rFonts w:ascii="Noto Sans" w:hAnsi="Noto Sans"/>
          <w:color w:val="000007"/>
          <w:sz w:val="22"/>
          <w:szCs w:val="22"/>
        </w:rPr>
        <w:t xml:space="preserve">L’edició dels vídeos no és necessària. Si n’hi ha, es recomana que sigui edició al tall i no excessivament recarregada (no s’ha d’abusar de transicions, efectes, etc.). Per exemple, s'hi </w:t>
      </w:r>
      <w:r>
        <w:rPr>
          <w:rFonts w:ascii="Noto Sans" w:hAnsi="Noto Sans"/>
          <w:color w:val="000007"/>
          <w:sz w:val="22"/>
          <w:szCs w:val="22"/>
        </w:rPr>
        <w:lastRenderedPageBreak/>
        <w:t>pot incorpora</w:t>
      </w:r>
      <w:r>
        <w:rPr>
          <w:rFonts w:ascii="Noto Sans" w:hAnsi="Noto Sans"/>
          <w:color w:val="000007"/>
          <w:sz w:val="22"/>
          <w:szCs w:val="22"/>
        </w:rPr>
        <w:t>r algun element (capçalera, subtítol) amb el títol i algunes dades de l’obra, o introduir la imatge del cartell, etc.</w:t>
      </w:r>
    </w:p>
    <w:p w:rsidR="00D51B65" w:rsidRDefault="00D51B65">
      <w:pPr>
        <w:pStyle w:val="Textbody"/>
        <w:tabs>
          <w:tab w:val="left" w:pos="373"/>
        </w:tabs>
        <w:spacing w:after="0" w:line="240" w:lineRule="auto"/>
        <w:ind w:left="340" w:hanging="340"/>
        <w:jc w:val="both"/>
        <w:rPr>
          <w:rFonts w:ascii="Noto Sans" w:hAnsi="Noto Sans"/>
          <w:color w:val="000007"/>
          <w:sz w:val="22"/>
          <w:szCs w:val="22"/>
        </w:rPr>
      </w:pPr>
    </w:p>
    <w:p w:rsidR="00D51B65" w:rsidRDefault="007F7689">
      <w:pPr>
        <w:pStyle w:val="Standard"/>
        <w:jc w:val="both"/>
        <w:rPr>
          <w:rFonts w:ascii="Noto Sans" w:hAnsi="Noto Sans"/>
          <w:sz w:val="22"/>
          <w:szCs w:val="22"/>
        </w:rPr>
      </w:pPr>
      <w:r>
        <w:rPr>
          <w:rFonts w:ascii="Noto Sans" w:hAnsi="Noto Sans"/>
          <w:sz w:val="22"/>
          <w:szCs w:val="22"/>
        </w:rPr>
        <w:t xml:space="preserve">C) </w:t>
      </w:r>
      <w:proofErr w:type="spellStart"/>
      <w:r>
        <w:rPr>
          <w:rFonts w:ascii="Noto Sans" w:hAnsi="Noto Sans"/>
          <w:sz w:val="22"/>
          <w:szCs w:val="22"/>
        </w:rPr>
        <w:t>Videorecomanacions</w:t>
      </w:r>
      <w:proofErr w:type="spellEnd"/>
      <w:r>
        <w:rPr>
          <w:rFonts w:ascii="Noto Sans" w:hAnsi="Noto Sans"/>
          <w:sz w:val="22"/>
          <w:szCs w:val="22"/>
        </w:rPr>
        <w:t xml:space="preserve"> de cultura popular:</w:t>
      </w:r>
    </w:p>
    <w:p w:rsidR="00D51B65" w:rsidRDefault="00D51B65">
      <w:pPr>
        <w:pStyle w:val="Standard"/>
        <w:jc w:val="both"/>
        <w:rPr>
          <w:rFonts w:ascii="Noto Sans" w:hAnsi="Noto Sans"/>
          <w:sz w:val="22"/>
          <w:szCs w:val="22"/>
        </w:rPr>
      </w:pPr>
    </w:p>
    <w:p w:rsidR="00D51B65" w:rsidRDefault="007F7689">
      <w:pPr>
        <w:pStyle w:val="Textbody"/>
        <w:numPr>
          <w:ilvl w:val="0"/>
          <w:numId w:val="4"/>
        </w:numPr>
        <w:tabs>
          <w:tab w:val="left" w:pos="-687"/>
        </w:tabs>
        <w:spacing w:after="0" w:line="240" w:lineRule="auto"/>
        <w:jc w:val="both"/>
      </w:pPr>
      <w:r>
        <w:rPr>
          <w:rFonts w:ascii="Noto Sans" w:hAnsi="Noto Sans"/>
          <w:color w:val="000007"/>
          <w:sz w:val="22"/>
          <w:szCs w:val="22"/>
        </w:rPr>
        <w:t>Per participar-hi cal enregistrar i publicar un vídeo breu en el qual la persona participant e</w:t>
      </w:r>
      <w:r>
        <w:rPr>
          <w:rFonts w:ascii="Noto Sans" w:hAnsi="Noto Sans"/>
          <w:color w:val="000007"/>
          <w:sz w:val="22"/>
          <w:szCs w:val="22"/>
        </w:rPr>
        <w:t>xposi davant la càmera, preferiblement a peu dret, la seva opinió o valoració sobre un (o més d'un) esdeveniment de cultura popular que es faci a Manacor (festes locals, música, danses rituals, etc.), de manera que copsi l’atenció dels espectadors. La pres</w:t>
      </w:r>
      <w:r>
        <w:rPr>
          <w:rFonts w:ascii="Noto Sans" w:hAnsi="Noto Sans"/>
          <w:color w:val="000007"/>
          <w:sz w:val="22"/>
          <w:szCs w:val="22"/>
        </w:rPr>
        <w:t>entació ha de ser directa i dinàmica.</w:t>
      </w:r>
    </w:p>
    <w:p w:rsidR="00D51B65" w:rsidRDefault="007F7689">
      <w:pPr>
        <w:pStyle w:val="Textbody"/>
        <w:numPr>
          <w:ilvl w:val="0"/>
          <w:numId w:val="4"/>
        </w:numPr>
        <w:tabs>
          <w:tab w:val="left" w:pos="-687"/>
        </w:tabs>
        <w:spacing w:after="0" w:line="240" w:lineRule="auto"/>
        <w:jc w:val="both"/>
      </w:pPr>
      <w:r>
        <w:rPr>
          <w:rFonts w:ascii="Noto Sans" w:hAnsi="Noto Sans"/>
          <w:color w:val="000007"/>
          <w:sz w:val="22"/>
          <w:szCs w:val="22"/>
        </w:rPr>
        <w:t>La llengua d'ús dels esdeveniments triats ha de ser el català, i la llengua dels vídeos també ha de ser el català (tant la intervenció de la persona participant com el títol, les descripcions i els subtítols permanents</w:t>
      </w:r>
      <w:r>
        <w:rPr>
          <w:rFonts w:ascii="Noto Sans" w:hAnsi="Noto Sans"/>
          <w:color w:val="000007"/>
          <w:sz w:val="22"/>
          <w:szCs w:val="22"/>
        </w:rPr>
        <w:t>, si n’hi ha). Els vídeos poden contenir subtítols d’activació opcional en altres llengües.</w:t>
      </w:r>
    </w:p>
    <w:p w:rsidR="00D51B65" w:rsidRDefault="007F7689">
      <w:pPr>
        <w:pStyle w:val="Textbody"/>
        <w:numPr>
          <w:ilvl w:val="0"/>
          <w:numId w:val="4"/>
        </w:numPr>
        <w:tabs>
          <w:tab w:val="left" w:pos="-687"/>
        </w:tabs>
        <w:spacing w:after="0" w:line="240" w:lineRule="auto"/>
        <w:jc w:val="both"/>
      </w:pPr>
      <w:r>
        <w:rPr>
          <w:rFonts w:ascii="Noto Sans" w:hAnsi="Noto Sans"/>
          <w:color w:val="000007"/>
          <w:sz w:val="22"/>
          <w:szCs w:val="22"/>
        </w:rPr>
        <w:t>L’edició dels vídeos no és necessària. Si n’hi ha, es recomana que sigui edició al tall i no massa recarregada (no s’ha d’abusar de transicions, efectes, etc.). Per</w:t>
      </w:r>
      <w:r>
        <w:rPr>
          <w:rFonts w:ascii="Noto Sans" w:hAnsi="Noto Sans"/>
          <w:color w:val="000007"/>
          <w:sz w:val="22"/>
          <w:szCs w:val="22"/>
        </w:rPr>
        <w:t xml:space="preserve"> exemple, s'hi pot incorporar algun element (capçalera, subtítol) amb el nom i algunes dades de l'esdeveniment cultural, o introduir alguna imatge de l'esdeveniment, etc.</w:t>
      </w:r>
    </w:p>
    <w:p w:rsidR="00D51B65" w:rsidRDefault="00D51B65">
      <w:pPr>
        <w:pStyle w:val="Textbody"/>
        <w:tabs>
          <w:tab w:val="left" w:pos="373"/>
        </w:tabs>
        <w:spacing w:after="0" w:line="240" w:lineRule="auto"/>
        <w:ind w:left="340" w:hanging="340"/>
        <w:jc w:val="both"/>
        <w:rPr>
          <w:rFonts w:ascii="Noto Sans" w:hAnsi="Noto Sans"/>
          <w:color w:val="000007"/>
          <w:sz w:val="22"/>
          <w:szCs w:val="22"/>
        </w:rPr>
      </w:pPr>
    </w:p>
    <w:p w:rsidR="00D51B65" w:rsidRDefault="007F7689">
      <w:pPr>
        <w:pStyle w:val="Textbody"/>
        <w:tabs>
          <w:tab w:val="left" w:pos="373"/>
        </w:tabs>
        <w:spacing w:after="0" w:line="240" w:lineRule="auto"/>
        <w:ind w:left="340" w:hanging="340"/>
        <w:jc w:val="both"/>
        <w:rPr>
          <w:rFonts w:ascii="Noto Sans" w:hAnsi="Noto Sans"/>
          <w:b/>
          <w:bCs/>
          <w:color w:val="000007"/>
          <w:sz w:val="22"/>
          <w:szCs w:val="22"/>
        </w:rPr>
      </w:pPr>
      <w:r>
        <w:rPr>
          <w:rFonts w:ascii="Noto Sans" w:hAnsi="Noto Sans"/>
          <w:b/>
          <w:bCs/>
          <w:color w:val="000007"/>
          <w:sz w:val="22"/>
          <w:szCs w:val="22"/>
        </w:rPr>
        <w:t>4. Característiques comunes dels vídeos</w:t>
      </w:r>
    </w:p>
    <w:p w:rsidR="00D51B65" w:rsidRDefault="00D51B65">
      <w:pPr>
        <w:pStyle w:val="Textbody"/>
        <w:tabs>
          <w:tab w:val="left" w:pos="373"/>
        </w:tabs>
        <w:spacing w:after="0" w:line="240" w:lineRule="auto"/>
        <w:ind w:left="340" w:hanging="340"/>
        <w:jc w:val="both"/>
        <w:rPr>
          <w:rFonts w:ascii="Noto Sans" w:hAnsi="Noto Sans"/>
          <w:color w:val="000007"/>
          <w:sz w:val="22"/>
          <w:szCs w:val="22"/>
        </w:rPr>
      </w:pPr>
    </w:p>
    <w:p w:rsidR="00D51B65" w:rsidRDefault="007F7689">
      <w:pPr>
        <w:pStyle w:val="Textbody"/>
        <w:numPr>
          <w:ilvl w:val="0"/>
          <w:numId w:val="5"/>
        </w:numPr>
        <w:tabs>
          <w:tab w:val="left" w:pos="-687"/>
        </w:tabs>
        <w:spacing w:after="0" w:line="240" w:lineRule="auto"/>
        <w:jc w:val="both"/>
      </w:pPr>
      <w:r>
        <w:rPr>
          <w:rFonts w:ascii="Noto Sans" w:hAnsi="Noto Sans"/>
          <w:color w:val="000007"/>
          <w:sz w:val="22"/>
          <w:szCs w:val="22"/>
        </w:rPr>
        <w:t>La durada dels vídeos no pot ser inferior a</w:t>
      </w:r>
      <w:r>
        <w:rPr>
          <w:rFonts w:ascii="Noto Sans" w:hAnsi="Noto Sans"/>
          <w:color w:val="000007"/>
          <w:sz w:val="22"/>
          <w:szCs w:val="22"/>
        </w:rPr>
        <w:t xml:space="preserve"> 30 segons ni superior a </w:t>
      </w:r>
      <w:r>
        <w:rPr>
          <w:rFonts w:ascii="Noto Sans" w:hAnsi="Noto Sans"/>
          <w:color w:val="000007"/>
          <w:sz w:val="22"/>
          <w:szCs w:val="22"/>
          <w:shd w:val="clear" w:color="auto" w:fill="FFFFFF"/>
        </w:rPr>
        <w:t>2 minuts.</w:t>
      </w:r>
    </w:p>
    <w:p w:rsidR="00D51B65" w:rsidRDefault="007F7689">
      <w:pPr>
        <w:pStyle w:val="Textbody"/>
        <w:numPr>
          <w:ilvl w:val="0"/>
          <w:numId w:val="5"/>
        </w:numPr>
        <w:tabs>
          <w:tab w:val="left" w:pos="-687"/>
        </w:tabs>
        <w:spacing w:after="0" w:line="240" w:lineRule="auto"/>
        <w:jc w:val="both"/>
      </w:pPr>
      <w:r>
        <w:rPr>
          <w:rFonts w:ascii="Noto Sans" w:hAnsi="Noto Sans"/>
          <w:color w:val="000007"/>
          <w:sz w:val="22"/>
          <w:szCs w:val="22"/>
        </w:rPr>
        <w:t>La composició de la imatge ha de ser horitzontal, i preferiblement s’ha d’enregistrar sobre un trípode.</w:t>
      </w:r>
    </w:p>
    <w:p w:rsidR="00D51B65" w:rsidRDefault="007F7689">
      <w:pPr>
        <w:pStyle w:val="Textbody"/>
        <w:numPr>
          <w:ilvl w:val="0"/>
          <w:numId w:val="5"/>
        </w:numPr>
        <w:tabs>
          <w:tab w:val="left" w:pos="-687"/>
        </w:tabs>
        <w:spacing w:after="0" w:line="240" w:lineRule="auto"/>
        <w:jc w:val="both"/>
      </w:pPr>
      <w:r>
        <w:rPr>
          <w:rFonts w:ascii="Noto Sans" w:hAnsi="Noto Sans"/>
          <w:color w:val="000007"/>
          <w:sz w:val="22"/>
          <w:szCs w:val="22"/>
        </w:rPr>
        <w:t>Els vídeos s’han de publicar en una plataforma o aplicació per compartir vídeos (</w:t>
      </w:r>
      <w:proofErr w:type="spellStart"/>
      <w:r>
        <w:rPr>
          <w:rFonts w:ascii="Noto Sans" w:hAnsi="Noto Sans"/>
          <w:color w:val="000007"/>
          <w:sz w:val="22"/>
          <w:szCs w:val="22"/>
        </w:rPr>
        <w:t>YouTube</w:t>
      </w:r>
      <w:proofErr w:type="spellEnd"/>
      <w:r>
        <w:rPr>
          <w:rFonts w:ascii="Noto Sans" w:hAnsi="Noto Sans"/>
          <w:color w:val="000007"/>
          <w:sz w:val="22"/>
          <w:szCs w:val="22"/>
        </w:rPr>
        <w:t xml:space="preserve">, </w:t>
      </w:r>
      <w:proofErr w:type="spellStart"/>
      <w:r>
        <w:rPr>
          <w:rFonts w:ascii="Noto Sans" w:hAnsi="Noto Sans"/>
          <w:color w:val="000007"/>
          <w:sz w:val="22"/>
          <w:szCs w:val="22"/>
        </w:rPr>
        <w:t>TikTok</w:t>
      </w:r>
      <w:proofErr w:type="spellEnd"/>
      <w:r>
        <w:rPr>
          <w:rFonts w:ascii="Noto Sans" w:hAnsi="Noto Sans"/>
          <w:color w:val="000007"/>
          <w:sz w:val="22"/>
          <w:szCs w:val="22"/>
        </w:rPr>
        <w:t>, Instagram...), pref</w:t>
      </w:r>
      <w:r>
        <w:rPr>
          <w:rFonts w:ascii="Noto Sans" w:hAnsi="Noto Sans"/>
          <w:color w:val="000007"/>
          <w:sz w:val="22"/>
          <w:szCs w:val="22"/>
        </w:rPr>
        <w:t>eriblement en el canal de la persona participant.</w:t>
      </w:r>
    </w:p>
    <w:p w:rsidR="00D51B65" w:rsidRDefault="007F7689">
      <w:pPr>
        <w:pStyle w:val="Textbody"/>
        <w:numPr>
          <w:ilvl w:val="0"/>
          <w:numId w:val="5"/>
        </w:numPr>
        <w:tabs>
          <w:tab w:val="left" w:pos="-687"/>
        </w:tabs>
        <w:spacing w:after="0" w:line="240" w:lineRule="auto"/>
        <w:jc w:val="both"/>
      </w:pPr>
      <w:r>
        <w:rPr>
          <w:rFonts w:ascii="Noto Sans" w:hAnsi="Noto Sans"/>
          <w:color w:val="000007"/>
          <w:sz w:val="22"/>
          <w:szCs w:val="22"/>
        </w:rPr>
        <w:t>Es valoraran l’originalitat i la creativitat, la qualitat del contingut, la qualitat tècnica, la qualitat lingüística, la capacitat expressiva (comunicació fluida de les idees i de les emocions, teatralitat</w:t>
      </w:r>
      <w:r>
        <w:rPr>
          <w:rFonts w:ascii="Noto Sans" w:hAnsi="Noto Sans"/>
          <w:color w:val="000007"/>
          <w:sz w:val="22"/>
          <w:szCs w:val="22"/>
        </w:rPr>
        <w:t>) i la capacitat per captar l’atenció de l’espectador.</w:t>
      </w:r>
    </w:p>
    <w:p w:rsidR="00D51B65" w:rsidRDefault="007F7689">
      <w:pPr>
        <w:pStyle w:val="Textbody"/>
        <w:numPr>
          <w:ilvl w:val="0"/>
          <w:numId w:val="5"/>
        </w:numPr>
        <w:tabs>
          <w:tab w:val="left" w:pos="-687"/>
        </w:tabs>
        <w:spacing w:after="0" w:line="240" w:lineRule="auto"/>
        <w:jc w:val="both"/>
      </w:pPr>
      <w:r>
        <w:rPr>
          <w:rFonts w:ascii="Noto Sans" w:hAnsi="Noto Sans"/>
          <w:color w:val="000007"/>
          <w:sz w:val="22"/>
          <w:szCs w:val="22"/>
        </w:rPr>
        <w:t>Es valoraran especialment els vídeos en què els participants facin ús de la glosa o el rap, de tal manera que hi haurà un premi especial per a aquestes modalitats.</w:t>
      </w:r>
    </w:p>
    <w:p w:rsidR="00D51B65" w:rsidRDefault="007F7689">
      <w:pPr>
        <w:pStyle w:val="Textbody"/>
        <w:numPr>
          <w:ilvl w:val="0"/>
          <w:numId w:val="5"/>
        </w:numPr>
        <w:tabs>
          <w:tab w:val="left" w:pos="-687"/>
        </w:tabs>
        <w:spacing w:after="0" w:line="240" w:lineRule="auto"/>
        <w:jc w:val="both"/>
      </w:pPr>
      <w:r>
        <w:rPr>
          <w:rFonts w:ascii="Noto Sans" w:hAnsi="Noto Sans"/>
          <w:color w:val="000007"/>
          <w:sz w:val="22"/>
          <w:szCs w:val="22"/>
        </w:rPr>
        <w:t>Quedaran automàticament exclosos aque</w:t>
      </w:r>
      <w:r>
        <w:rPr>
          <w:rFonts w:ascii="Noto Sans" w:hAnsi="Noto Sans"/>
          <w:color w:val="000007"/>
          <w:sz w:val="22"/>
          <w:szCs w:val="22"/>
        </w:rPr>
        <w:t>lls vídeos amb continguts violents, denigrants o ofensius. L’aplicació eventual d’aquest punt es farà a criteri del jurat, la decisió del qual serà inapel·lable.</w:t>
      </w:r>
    </w:p>
    <w:p w:rsidR="00D51B65" w:rsidRDefault="00D51B65">
      <w:pPr>
        <w:pStyle w:val="Textbody"/>
        <w:spacing w:after="0" w:line="240" w:lineRule="auto"/>
        <w:jc w:val="both"/>
        <w:rPr>
          <w:rFonts w:ascii="Noto Sans" w:hAnsi="Noto Sans"/>
          <w:color w:val="000007"/>
          <w:sz w:val="22"/>
          <w:szCs w:val="22"/>
        </w:rPr>
      </w:pPr>
    </w:p>
    <w:p w:rsidR="00D51B65" w:rsidRDefault="007F7689">
      <w:pPr>
        <w:pStyle w:val="Textbody"/>
        <w:spacing w:after="0" w:line="240" w:lineRule="auto"/>
        <w:jc w:val="both"/>
        <w:rPr>
          <w:rFonts w:ascii="Noto Sans" w:hAnsi="Noto Sans"/>
          <w:b/>
          <w:bCs/>
          <w:color w:val="000007"/>
          <w:sz w:val="22"/>
          <w:szCs w:val="22"/>
        </w:rPr>
      </w:pPr>
      <w:r>
        <w:rPr>
          <w:rFonts w:ascii="Noto Sans" w:hAnsi="Noto Sans"/>
          <w:b/>
          <w:bCs/>
          <w:color w:val="000007"/>
          <w:sz w:val="22"/>
          <w:szCs w:val="22"/>
        </w:rPr>
        <w:t>5. Inscripció</w:t>
      </w:r>
    </w:p>
    <w:p w:rsidR="00D51B65" w:rsidRDefault="00D51B65">
      <w:pPr>
        <w:pStyle w:val="Textbody"/>
        <w:spacing w:after="0" w:line="240" w:lineRule="auto"/>
        <w:jc w:val="both"/>
        <w:rPr>
          <w:rFonts w:ascii="Noto Sans" w:hAnsi="Noto Sans"/>
          <w:color w:val="000007"/>
          <w:sz w:val="22"/>
          <w:szCs w:val="22"/>
        </w:rPr>
      </w:pPr>
    </w:p>
    <w:p w:rsidR="00D51B65" w:rsidRDefault="007F7689">
      <w:pPr>
        <w:pStyle w:val="Textbody"/>
        <w:tabs>
          <w:tab w:val="left" w:pos="50"/>
        </w:tabs>
        <w:spacing w:after="0" w:line="240" w:lineRule="auto"/>
        <w:jc w:val="both"/>
        <w:rPr>
          <w:rFonts w:ascii="Arial" w:hAnsi="Arial"/>
          <w:sz w:val="22"/>
          <w:szCs w:val="22"/>
        </w:rPr>
      </w:pPr>
      <w:r>
        <w:rPr>
          <w:rFonts w:ascii="Arial" w:hAnsi="Arial"/>
          <w:sz w:val="22"/>
          <w:szCs w:val="22"/>
        </w:rPr>
        <w:t xml:space="preserve">El termini d’inscripció serà de quinze dies hàbils posteriors a la publicació </w:t>
      </w:r>
      <w:r>
        <w:rPr>
          <w:rFonts w:ascii="Arial" w:hAnsi="Arial"/>
          <w:sz w:val="22"/>
          <w:szCs w:val="22"/>
        </w:rPr>
        <w:t>de la convocatòria al BOIB.</w:t>
      </w:r>
    </w:p>
    <w:p w:rsidR="00D51B65" w:rsidRDefault="00D51B65">
      <w:pPr>
        <w:pStyle w:val="Textbody"/>
        <w:tabs>
          <w:tab w:val="left" w:pos="50"/>
        </w:tabs>
        <w:spacing w:after="0" w:line="240" w:lineRule="auto"/>
        <w:jc w:val="both"/>
        <w:rPr>
          <w:rFonts w:ascii="Arial" w:hAnsi="Arial"/>
          <w:sz w:val="22"/>
          <w:szCs w:val="22"/>
        </w:rPr>
      </w:pPr>
    </w:p>
    <w:p w:rsidR="00D51B65" w:rsidRDefault="007F7689">
      <w:pPr>
        <w:pStyle w:val="Textbody"/>
        <w:tabs>
          <w:tab w:val="left" w:pos="50"/>
        </w:tabs>
        <w:spacing w:after="0" w:line="240" w:lineRule="auto"/>
        <w:jc w:val="both"/>
      </w:pPr>
      <w:r>
        <w:rPr>
          <w:rFonts w:ascii="Arial" w:hAnsi="Arial"/>
          <w:sz w:val="22"/>
          <w:szCs w:val="22"/>
        </w:rPr>
        <w:t>De conformitat amb els arts. 17.3.b i 20.8.a de la Llei 38/2003, de 17 de novembre, general de subvencions, es publicarà l'extracte de la convocatòria al BOIB. El text complet es pot consultar a la base de dades nacional de sub</w:t>
      </w:r>
      <w:r>
        <w:rPr>
          <w:rFonts w:ascii="Arial" w:hAnsi="Arial"/>
          <w:sz w:val="22"/>
          <w:szCs w:val="22"/>
        </w:rPr>
        <w:t xml:space="preserve">vencions on es publicarà les bases i convocatòria amb caràcter previ a la publicació a l’oportú diari oficial. A la BDS </w:t>
      </w:r>
      <w:r>
        <w:rPr>
          <w:rFonts w:ascii="Arial" w:eastAsia="SimSun, 宋体" w:hAnsi="Arial"/>
          <w:spacing w:val="-3"/>
          <w:sz w:val="22"/>
          <w:szCs w:val="22"/>
        </w:rPr>
        <w:t>s’hi accedeix a través de:</w:t>
      </w:r>
    </w:p>
    <w:p w:rsidR="00D51B65" w:rsidRDefault="00D51B65">
      <w:pPr>
        <w:pStyle w:val="Textbody"/>
        <w:tabs>
          <w:tab w:val="left" w:pos="50"/>
        </w:tabs>
        <w:spacing w:after="0" w:line="240" w:lineRule="auto"/>
        <w:jc w:val="both"/>
        <w:rPr>
          <w:rFonts w:ascii="Arial" w:hAnsi="Arial"/>
          <w:sz w:val="22"/>
          <w:szCs w:val="22"/>
        </w:rPr>
      </w:pPr>
    </w:p>
    <w:p w:rsidR="00D51B65" w:rsidRDefault="007F7689">
      <w:pPr>
        <w:pStyle w:val="Textbody"/>
        <w:tabs>
          <w:tab w:val="left" w:pos="50"/>
        </w:tabs>
        <w:spacing w:after="0" w:line="240" w:lineRule="auto"/>
        <w:jc w:val="both"/>
      </w:pPr>
      <w:hyperlink r:id="rId7" w:history="1">
        <w:r>
          <w:rPr>
            <w:rFonts w:ascii="Noto Sans" w:hAnsi="Noto Sans"/>
            <w:sz w:val="22"/>
            <w:szCs w:val="22"/>
          </w:rPr>
          <w:t>https://www.pap.hacienda.gob.es/bdnstrans/</w:t>
        </w:r>
        <w:r>
          <w:rPr>
            <w:rFonts w:ascii="Noto Sans" w:hAnsi="Noto Sans"/>
            <w:sz w:val="22"/>
            <w:szCs w:val="22"/>
          </w:rPr>
          <w:t>inicio</w:t>
        </w:r>
      </w:hyperlink>
    </w:p>
    <w:p w:rsidR="00D51B65" w:rsidRDefault="00D51B65">
      <w:pPr>
        <w:pStyle w:val="Textbody"/>
        <w:tabs>
          <w:tab w:val="left" w:pos="390"/>
        </w:tabs>
        <w:spacing w:after="0" w:line="240" w:lineRule="auto"/>
        <w:ind w:left="340" w:hanging="340"/>
        <w:jc w:val="both"/>
        <w:rPr>
          <w:rFonts w:ascii="Noto Sans" w:hAnsi="Noto Sans"/>
          <w:color w:val="000007"/>
          <w:sz w:val="22"/>
          <w:szCs w:val="22"/>
        </w:rPr>
      </w:pPr>
    </w:p>
    <w:p w:rsidR="00D51B65" w:rsidRDefault="007F7689">
      <w:pPr>
        <w:pStyle w:val="Textbody"/>
        <w:tabs>
          <w:tab w:val="left" w:pos="50"/>
        </w:tabs>
        <w:spacing w:after="0" w:line="240" w:lineRule="auto"/>
        <w:jc w:val="both"/>
        <w:rPr>
          <w:rFonts w:ascii="Noto Sans" w:hAnsi="Noto Sans"/>
          <w:color w:val="000007"/>
          <w:sz w:val="22"/>
          <w:szCs w:val="22"/>
        </w:rPr>
      </w:pPr>
      <w:r>
        <w:rPr>
          <w:rFonts w:ascii="Noto Sans" w:hAnsi="Noto Sans"/>
          <w:color w:val="000007"/>
          <w:sz w:val="22"/>
          <w:szCs w:val="22"/>
        </w:rPr>
        <w:t>Per inscriure’s cal emplenar el formulari que figura en l'apartat del concurs del web de l'Ajuntament de Manacor (https://manacor.org). En tot cas, s’hi han d’indicar les dades de la persona participant (nom i llinatges, data de naixement, domicili</w:t>
      </w:r>
      <w:r>
        <w:rPr>
          <w:rFonts w:ascii="Noto Sans" w:hAnsi="Noto Sans"/>
          <w:color w:val="000007"/>
          <w:sz w:val="22"/>
          <w:szCs w:val="22"/>
        </w:rPr>
        <w:t xml:space="preserve"> de residència, centre educatiu si escau) i l’adreça URL del vídeo o vídeos amb què participen. També s’hi ha d’adjuntar l’autorització d’un progenitor o del tutor legal, degudament emplenada, signada i escanejada.</w:t>
      </w:r>
    </w:p>
    <w:p w:rsidR="00D51B65" w:rsidRDefault="00D51B65">
      <w:pPr>
        <w:pStyle w:val="Textbody"/>
        <w:tabs>
          <w:tab w:val="left" w:pos="50"/>
        </w:tabs>
        <w:spacing w:after="0" w:line="240" w:lineRule="auto"/>
        <w:jc w:val="both"/>
        <w:rPr>
          <w:rFonts w:ascii="Noto Sans" w:hAnsi="Noto Sans"/>
          <w:color w:val="000007"/>
          <w:sz w:val="22"/>
          <w:szCs w:val="22"/>
        </w:rPr>
      </w:pPr>
    </w:p>
    <w:p w:rsidR="00D51B65" w:rsidRDefault="007F7689">
      <w:pPr>
        <w:pStyle w:val="Textbody"/>
        <w:tabs>
          <w:tab w:val="left" w:pos="50"/>
        </w:tabs>
        <w:spacing w:after="0" w:line="240" w:lineRule="auto"/>
        <w:jc w:val="both"/>
        <w:rPr>
          <w:rFonts w:ascii="Noto Sans" w:hAnsi="Noto Sans"/>
          <w:color w:val="000007"/>
          <w:sz w:val="22"/>
          <w:szCs w:val="22"/>
        </w:rPr>
      </w:pPr>
      <w:r>
        <w:rPr>
          <w:rFonts w:ascii="Noto Sans" w:hAnsi="Noto Sans"/>
          <w:color w:val="000007"/>
          <w:sz w:val="22"/>
          <w:szCs w:val="22"/>
        </w:rPr>
        <w:t xml:space="preserve">Cada participant o grup de participants </w:t>
      </w:r>
      <w:r>
        <w:rPr>
          <w:rFonts w:ascii="Noto Sans" w:hAnsi="Noto Sans"/>
          <w:color w:val="000007"/>
          <w:sz w:val="22"/>
          <w:szCs w:val="22"/>
        </w:rPr>
        <w:t xml:space="preserve">pot presentar un màxim de 2 vídeos a cada categoria; és a dir, dues </w:t>
      </w:r>
      <w:proofErr w:type="spellStart"/>
      <w:r>
        <w:rPr>
          <w:rFonts w:ascii="Noto Sans" w:hAnsi="Noto Sans"/>
          <w:color w:val="000007"/>
          <w:sz w:val="22"/>
          <w:szCs w:val="22"/>
        </w:rPr>
        <w:t>videorecomanacions</w:t>
      </w:r>
      <w:proofErr w:type="spellEnd"/>
      <w:r>
        <w:rPr>
          <w:rFonts w:ascii="Noto Sans" w:hAnsi="Noto Sans"/>
          <w:color w:val="000007"/>
          <w:sz w:val="22"/>
          <w:szCs w:val="22"/>
        </w:rPr>
        <w:t xml:space="preserve"> literàries, dues </w:t>
      </w:r>
      <w:proofErr w:type="spellStart"/>
      <w:r>
        <w:rPr>
          <w:rFonts w:ascii="Noto Sans" w:hAnsi="Noto Sans"/>
          <w:color w:val="000007"/>
          <w:sz w:val="22"/>
          <w:szCs w:val="22"/>
        </w:rPr>
        <w:t>videorecomanacions</w:t>
      </w:r>
      <w:proofErr w:type="spellEnd"/>
      <w:r>
        <w:rPr>
          <w:rFonts w:ascii="Noto Sans" w:hAnsi="Noto Sans"/>
          <w:color w:val="000007"/>
          <w:sz w:val="22"/>
          <w:szCs w:val="22"/>
        </w:rPr>
        <w:t xml:space="preserve"> audiovisuals i dues </w:t>
      </w:r>
      <w:proofErr w:type="spellStart"/>
      <w:r>
        <w:rPr>
          <w:rFonts w:ascii="Noto Sans" w:hAnsi="Noto Sans"/>
          <w:color w:val="000007"/>
          <w:sz w:val="22"/>
          <w:szCs w:val="22"/>
        </w:rPr>
        <w:t>videorecomanacions</w:t>
      </w:r>
      <w:proofErr w:type="spellEnd"/>
      <w:r>
        <w:rPr>
          <w:rFonts w:ascii="Noto Sans" w:hAnsi="Noto Sans"/>
          <w:color w:val="000007"/>
          <w:sz w:val="22"/>
          <w:szCs w:val="22"/>
        </w:rPr>
        <w:t xml:space="preserve"> culturals.</w:t>
      </w:r>
    </w:p>
    <w:p w:rsidR="00D51B65" w:rsidRDefault="00D51B65">
      <w:pPr>
        <w:pStyle w:val="Textbody"/>
        <w:tabs>
          <w:tab w:val="left" w:pos="58"/>
        </w:tabs>
        <w:spacing w:after="0" w:line="240" w:lineRule="auto"/>
        <w:jc w:val="both"/>
        <w:rPr>
          <w:rFonts w:ascii="Noto Sans" w:hAnsi="Noto Sans"/>
          <w:color w:val="000007"/>
          <w:sz w:val="22"/>
          <w:szCs w:val="22"/>
        </w:rPr>
      </w:pPr>
    </w:p>
    <w:p w:rsidR="00D51B65" w:rsidRDefault="007F7689">
      <w:pPr>
        <w:pStyle w:val="Textbody"/>
        <w:spacing w:after="0" w:line="240" w:lineRule="auto"/>
        <w:jc w:val="both"/>
        <w:rPr>
          <w:rFonts w:ascii="Noto Sans" w:hAnsi="Noto Sans"/>
          <w:b/>
          <w:bCs/>
          <w:color w:val="000007"/>
          <w:sz w:val="22"/>
          <w:szCs w:val="22"/>
        </w:rPr>
      </w:pPr>
      <w:r>
        <w:rPr>
          <w:rFonts w:ascii="Noto Sans" w:hAnsi="Noto Sans"/>
          <w:b/>
          <w:bCs/>
          <w:color w:val="000007"/>
          <w:sz w:val="22"/>
          <w:szCs w:val="22"/>
        </w:rPr>
        <w:t>6. Difusió</w:t>
      </w:r>
    </w:p>
    <w:p w:rsidR="00D51B65" w:rsidRDefault="00D51B65">
      <w:pPr>
        <w:pStyle w:val="Textbody"/>
        <w:spacing w:after="0" w:line="240" w:lineRule="auto"/>
        <w:jc w:val="both"/>
        <w:rPr>
          <w:rFonts w:ascii="Noto Sans" w:hAnsi="Noto Sans"/>
          <w:color w:val="000007"/>
          <w:sz w:val="22"/>
          <w:szCs w:val="22"/>
        </w:rPr>
      </w:pPr>
    </w:p>
    <w:p w:rsidR="00D51B65" w:rsidRDefault="007F7689">
      <w:pPr>
        <w:pStyle w:val="Textbody"/>
        <w:spacing w:after="0" w:line="240" w:lineRule="auto"/>
        <w:jc w:val="both"/>
        <w:rPr>
          <w:rFonts w:ascii="Noto Sans" w:hAnsi="Noto Sans"/>
          <w:color w:val="000007"/>
          <w:sz w:val="22"/>
          <w:szCs w:val="22"/>
        </w:rPr>
      </w:pPr>
      <w:r>
        <w:rPr>
          <w:rFonts w:ascii="Noto Sans" w:hAnsi="Noto Sans"/>
          <w:color w:val="000007"/>
          <w:sz w:val="22"/>
          <w:szCs w:val="22"/>
        </w:rPr>
        <w:t xml:space="preserve">Els participants en el concurs autoritzen els organitzadors perquè </w:t>
      </w:r>
      <w:r>
        <w:rPr>
          <w:rFonts w:ascii="Noto Sans" w:hAnsi="Noto Sans"/>
          <w:color w:val="000007"/>
          <w:sz w:val="22"/>
          <w:szCs w:val="22"/>
        </w:rPr>
        <w:t>difonguin els vídeos a les plataformes digitals i a les xarxes socials d’Internet, amb l’objectiu de compartir el contingut de les recomanacions de llibres, d’obres audiovisuals o de cultura popular, únicament en el marc del concurs i amb la finalitat de p</w:t>
      </w:r>
      <w:r>
        <w:rPr>
          <w:rFonts w:ascii="Noto Sans" w:hAnsi="Noto Sans"/>
          <w:color w:val="000007"/>
          <w:sz w:val="22"/>
          <w:szCs w:val="22"/>
        </w:rPr>
        <w:t xml:space="preserve">romoure la cultura popular, la lectura i el consum d’obres audiovisuals en llengua catalana entre els joves. També se’n podrà fer difusió en els actes de promoció i en l’acte de lliurament de premis, així com en els mitjans de comunicació generals (premsa </w:t>
      </w:r>
      <w:r>
        <w:rPr>
          <w:rFonts w:ascii="Noto Sans" w:hAnsi="Noto Sans"/>
          <w:color w:val="000007"/>
          <w:sz w:val="22"/>
          <w:szCs w:val="22"/>
        </w:rPr>
        <w:t>escrita, ràdio, televisió, mitjans digitals...), si escau.</w:t>
      </w:r>
    </w:p>
    <w:p w:rsidR="00D51B65" w:rsidRDefault="00D51B65">
      <w:pPr>
        <w:pStyle w:val="Textbody"/>
        <w:spacing w:after="0" w:line="240" w:lineRule="auto"/>
        <w:jc w:val="both"/>
        <w:rPr>
          <w:rFonts w:ascii="Noto Sans" w:hAnsi="Noto Sans"/>
          <w:color w:val="000007"/>
          <w:sz w:val="22"/>
          <w:szCs w:val="22"/>
        </w:rPr>
      </w:pPr>
    </w:p>
    <w:p w:rsidR="00D51B65" w:rsidRDefault="007F7689">
      <w:pPr>
        <w:pStyle w:val="Textbody"/>
        <w:spacing w:after="0" w:line="240" w:lineRule="auto"/>
        <w:jc w:val="both"/>
        <w:rPr>
          <w:rFonts w:ascii="Noto Sans" w:hAnsi="Noto Sans"/>
          <w:color w:val="000007"/>
          <w:sz w:val="22"/>
          <w:szCs w:val="22"/>
        </w:rPr>
      </w:pPr>
      <w:r>
        <w:rPr>
          <w:rFonts w:ascii="Noto Sans" w:hAnsi="Noto Sans"/>
          <w:color w:val="000007"/>
          <w:sz w:val="22"/>
          <w:szCs w:val="22"/>
        </w:rPr>
        <w:t>Per a la difusió dels vídeos participants a través de les xarxes socials d’Internet es recomana emprar les etiquetes #</w:t>
      </w:r>
      <w:proofErr w:type="spellStart"/>
      <w:r>
        <w:rPr>
          <w:rFonts w:ascii="Noto Sans" w:hAnsi="Noto Sans"/>
          <w:color w:val="000007"/>
          <w:sz w:val="22"/>
          <w:szCs w:val="22"/>
        </w:rPr>
        <w:t>JovesManacor</w:t>
      </w:r>
      <w:proofErr w:type="spellEnd"/>
      <w:r>
        <w:rPr>
          <w:rFonts w:ascii="Noto Sans" w:hAnsi="Noto Sans"/>
          <w:color w:val="000007"/>
          <w:sz w:val="22"/>
          <w:szCs w:val="22"/>
        </w:rPr>
        <w:t xml:space="preserve"> i #Videorecomanacions2024.</w:t>
      </w:r>
    </w:p>
    <w:p w:rsidR="00D51B65" w:rsidRDefault="00D51B65">
      <w:pPr>
        <w:pStyle w:val="Textbody"/>
        <w:spacing w:after="0" w:line="240" w:lineRule="auto"/>
        <w:jc w:val="both"/>
        <w:rPr>
          <w:rFonts w:ascii="Noto Sans" w:hAnsi="Noto Sans"/>
          <w:b/>
          <w:bCs/>
          <w:i/>
          <w:iCs/>
          <w:color w:val="000007"/>
          <w:sz w:val="22"/>
          <w:szCs w:val="22"/>
        </w:rPr>
      </w:pPr>
    </w:p>
    <w:p w:rsidR="00D51B65" w:rsidRDefault="007F7689">
      <w:pPr>
        <w:pStyle w:val="Textbody"/>
        <w:spacing w:after="0" w:line="240" w:lineRule="auto"/>
        <w:jc w:val="both"/>
      </w:pPr>
      <w:r>
        <w:rPr>
          <w:rFonts w:ascii="Noto Sans" w:hAnsi="Noto Sans"/>
          <w:b/>
          <w:bCs/>
          <w:color w:val="000007"/>
          <w:sz w:val="22"/>
          <w:szCs w:val="22"/>
        </w:rPr>
        <w:t>7. Premis</w:t>
      </w:r>
    </w:p>
    <w:p w:rsidR="00D51B65" w:rsidRDefault="00D51B65">
      <w:pPr>
        <w:pStyle w:val="Textbody"/>
        <w:spacing w:after="0" w:line="240" w:lineRule="auto"/>
        <w:jc w:val="both"/>
        <w:rPr>
          <w:rFonts w:ascii="Noto Sans" w:hAnsi="Noto Sans"/>
          <w:color w:val="000007"/>
          <w:sz w:val="22"/>
          <w:szCs w:val="22"/>
        </w:rPr>
      </w:pPr>
    </w:p>
    <w:p w:rsidR="00D51B65" w:rsidRDefault="007F7689">
      <w:pPr>
        <w:pStyle w:val="Textbody"/>
        <w:spacing w:after="0" w:line="240" w:lineRule="auto"/>
        <w:jc w:val="both"/>
        <w:rPr>
          <w:rFonts w:ascii="Noto Sans" w:hAnsi="Noto Sans"/>
          <w:color w:val="000007"/>
          <w:sz w:val="22"/>
          <w:szCs w:val="22"/>
        </w:rPr>
      </w:pPr>
      <w:r>
        <w:rPr>
          <w:rFonts w:ascii="Noto Sans" w:hAnsi="Noto Sans"/>
          <w:color w:val="000007"/>
          <w:sz w:val="22"/>
          <w:szCs w:val="22"/>
        </w:rPr>
        <w:t>S’estableixen diferents mo</w:t>
      </w:r>
      <w:r>
        <w:rPr>
          <w:rFonts w:ascii="Noto Sans" w:hAnsi="Noto Sans"/>
          <w:color w:val="000007"/>
          <w:sz w:val="22"/>
          <w:szCs w:val="22"/>
        </w:rPr>
        <w:t>dalitats de premis:</w:t>
      </w:r>
    </w:p>
    <w:p w:rsidR="00D51B65" w:rsidRDefault="00D51B65">
      <w:pPr>
        <w:pStyle w:val="Textbody"/>
        <w:spacing w:after="0" w:line="240" w:lineRule="auto"/>
        <w:jc w:val="both"/>
        <w:rPr>
          <w:rFonts w:ascii="Noto Sans" w:hAnsi="Noto Sans"/>
          <w:color w:val="000007"/>
          <w:sz w:val="22"/>
          <w:szCs w:val="22"/>
        </w:rPr>
      </w:pPr>
    </w:p>
    <w:p w:rsidR="00D51B65" w:rsidRDefault="007F7689">
      <w:pPr>
        <w:pStyle w:val="Textbody"/>
        <w:numPr>
          <w:ilvl w:val="0"/>
          <w:numId w:val="6"/>
        </w:numPr>
        <w:spacing w:after="0" w:line="240" w:lineRule="auto"/>
        <w:jc w:val="both"/>
      </w:pPr>
      <w:r>
        <w:rPr>
          <w:rFonts w:ascii="Noto Sans" w:hAnsi="Noto Sans"/>
          <w:b/>
          <w:bCs/>
          <w:color w:val="000007"/>
          <w:sz w:val="22"/>
          <w:szCs w:val="22"/>
        </w:rPr>
        <w:t xml:space="preserve">Premis a la millor </w:t>
      </w:r>
      <w:proofErr w:type="spellStart"/>
      <w:r>
        <w:rPr>
          <w:rFonts w:ascii="Noto Sans" w:hAnsi="Noto Sans"/>
          <w:b/>
          <w:bCs/>
          <w:color w:val="000007"/>
          <w:sz w:val="22"/>
          <w:szCs w:val="22"/>
        </w:rPr>
        <w:t>videorecomanació</w:t>
      </w:r>
      <w:proofErr w:type="spellEnd"/>
      <w:r>
        <w:rPr>
          <w:rFonts w:ascii="Noto Sans" w:hAnsi="Noto Sans"/>
          <w:b/>
          <w:bCs/>
          <w:color w:val="000007"/>
          <w:sz w:val="22"/>
          <w:szCs w:val="22"/>
        </w:rPr>
        <w:t xml:space="preserve"> literària</w:t>
      </w:r>
    </w:p>
    <w:p w:rsidR="00D51B65" w:rsidRDefault="007F7689">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Primer premi: 150 €.</w:t>
      </w:r>
    </w:p>
    <w:p w:rsidR="00D51B65" w:rsidRDefault="007F7689">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Segon premi: 100 €.</w:t>
      </w:r>
    </w:p>
    <w:p w:rsidR="00D51B65" w:rsidRDefault="007F7689">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Tercer premi: 50 €</w:t>
      </w:r>
    </w:p>
    <w:p w:rsidR="00D51B65" w:rsidRDefault="00D51B65">
      <w:pPr>
        <w:pStyle w:val="Textbody"/>
        <w:tabs>
          <w:tab w:val="left" w:pos="58"/>
        </w:tabs>
        <w:spacing w:after="0" w:line="240" w:lineRule="auto"/>
        <w:jc w:val="both"/>
        <w:rPr>
          <w:rFonts w:ascii="Noto Sans" w:hAnsi="Noto Sans"/>
          <w:color w:val="000007"/>
          <w:sz w:val="22"/>
          <w:szCs w:val="22"/>
        </w:rPr>
      </w:pPr>
    </w:p>
    <w:p w:rsidR="00D51B65" w:rsidRDefault="007F7689">
      <w:pPr>
        <w:pStyle w:val="Textbody"/>
        <w:numPr>
          <w:ilvl w:val="0"/>
          <w:numId w:val="7"/>
        </w:numPr>
        <w:spacing w:after="0" w:line="240" w:lineRule="auto"/>
        <w:jc w:val="both"/>
      </w:pPr>
      <w:r>
        <w:rPr>
          <w:rFonts w:ascii="Noto Sans" w:hAnsi="Noto Sans"/>
          <w:b/>
          <w:bCs/>
          <w:color w:val="000007"/>
          <w:sz w:val="22"/>
          <w:szCs w:val="22"/>
        </w:rPr>
        <w:t xml:space="preserve">Premis a la millor </w:t>
      </w:r>
      <w:proofErr w:type="spellStart"/>
      <w:r>
        <w:rPr>
          <w:rFonts w:ascii="Noto Sans" w:hAnsi="Noto Sans"/>
          <w:b/>
          <w:bCs/>
          <w:color w:val="000007"/>
          <w:sz w:val="22"/>
          <w:szCs w:val="22"/>
        </w:rPr>
        <w:t>videorecomanació</w:t>
      </w:r>
      <w:proofErr w:type="spellEnd"/>
      <w:r>
        <w:rPr>
          <w:rFonts w:ascii="Noto Sans" w:hAnsi="Noto Sans"/>
          <w:b/>
          <w:bCs/>
          <w:color w:val="000007"/>
          <w:sz w:val="22"/>
          <w:szCs w:val="22"/>
        </w:rPr>
        <w:t xml:space="preserve"> audiovisual (sèrie o pel·lícula)</w:t>
      </w:r>
    </w:p>
    <w:p w:rsidR="00D51B65" w:rsidRDefault="007F7689">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Primer premi: 150 €.</w:t>
      </w:r>
    </w:p>
    <w:p w:rsidR="00D51B65" w:rsidRDefault="007F7689">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Segon premi: 100 €.</w:t>
      </w:r>
    </w:p>
    <w:p w:rsidR="00D51B65" w:rsidRDefault="007F7689">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Tercer premi: 50 €</w:t>
      </w:r>
    </w:p>
    <w:p w:rsidR="00D51B65" w:rsidRDefault="00D51B65">
      <w:pPr>
        <w:pStyle w:val="Textbody"/>
        <w:tabs>
          <w:tab w:val="left" w:pos="398"/>
        </w:tabs>
        <w:spacing w:after="0" w:line="240" w:lineRule="auto"/>
        <w:ind w:left="340" w:hanging="340"/>
        <w:jc w:val="both"/>
        <w:rPr>
          <w:rFonts w:ascii="Noto Sans" w:hAnsi="Noto Sans"/>
          <w:color w:val="000007"/>
          <w:sz w:val="22"/>
          <w:szCs w:val="22"/>
        </w:rPr>
      </w:pPr>
    </w:p>
    <w:p w:rsidR="00D51B65" w:rsidRDefault="007F7689">
      <w:pPr>
        <w:pStyle w:val="Textbody"/>
        <w:numPr>
          <w:ilvl w:val="0"/>
          <w:numId w:val="7"/>
        </w:numPr>
        <w:tabs>
          <w:tab w:val="left" w:pos="-662"/>
        </w:tabs>
        <w:spacing w:after="0" w:line="240" w:lineRule="auto"/>
        <w:jc w:val="both"/>
      </w:pPr>
      <w:r>
        <w:rPr>
          <w:rFonts w:ascii="Noto Sans" w:hAnsi="Noto Sans"/>
          <w:b/>
          <w:bCs/>
          <w:color w:val="000007"/>
          <w:sz w:val="22"/>
          <w:szCs w:val="22"/>
        </w:rPr>
        <w:t xml:space="preserve">Premis a la millor </w:t>
      </w:r>
      <w:proofErr w:type="spellStart"/>
      <w:r>
        <w:rPr>
          <w:rFonts w:ascii="Noto Sans" w:hAnsi="Noto Sans"/>
          <w:b/>
          <w:bCs/>
          <w:color w:val="000007"/>
          <w:sz w:val="22"/>
          <w:szCs w:val="22"/>
        </w:rPr>
        <w:t>videorecomanació</w:t>
      </w:r>
      <w:proofErr w:type="spellEnd"/>
      <w:r>
        <w:rPr>
          <w:rFonts w:ascii="Noto Sans" w:hAnsi="Noto Sans"/>
          <w:b/>
          <w:bCs/>
          <w:color w:val="000007"/>
          <w:sz w:val="22"/>
          <w:szCs w:val="22"/>
        </w:rPr>
        <w:t xml:space="preserve"> cultural</w:t>
      </w:r>
    </w:p>
    <w:p w:rsidR="00D51B65" w:rsidRDefault="007F7689">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Primer premi: 150 €.</w:t>
      </w:r>
    </w:p>
    <w:p w:rsidR="00D51B65" w:rsidRDefault="007F7689">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Segon premi: 100 €.</w:t>
      </w:r>
    </w:p>
    <w:p w:rsidR="00D51B65" w:rsidRDefault="007F7689">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Tercer premi: 50 €</w:t>
      </w:r>
    </w:p>
    <w:p w:rsidR="00D51B65" w:rsidRDefault="00D51B65">
      <w:pPr>
        <w:pStyle w:val="Textbody"/>
        <w:tabs>
          <w:tab w:val="left" w:pos="58"/>
        </w:tabs>
        <w:spacing w:after="0" w:line="240" w:lineRule="auto"/>
        <w:jc w:val="both"/>
        <w:rPr>
          <w:rFonts w:ascii="Noto Sans" w:hAnsi="Noto Sans"/>
          <w:color w:val="000007"/>
          <w:sz w:val="22"/>
          <w:szCs w:val="22"/>
        </w:rPr>
      </w:pPr>
    </w:p>
    <w:p w:rsidR="00D51B65" w:rsidRDefault="007F7689">
      <w:pPr>
        <w:pStyle w:val="Textbody"/>
        <w:numPr>
          <w:ilvl w:val="0"/>
          <w:numId w:val="7"/>
        </w:numPr>
        <w:tabs>
          <w:tab w:val="left" w:pos="-662"/>
        </w:tabs>
        <w:spacing w:after="0" w:line="240" w:lineRule="auto"/>
        <w:jc w:val="both"/>
      </w:pPr>
      <w:r>
        <w:rPr>
          <w:rFonts w:ascii="Noto Sans" w:hAnsi="Noto Sans"/>
          <w:b/>
          <w:bCs/>
          <w:color w:val="000007"/>
          <w:sz w:val="22"/>
          <w:szCs w:val="22"/>
        </w:rPr>
        <w:t xml:space="preserve">Premi a la millor </w:t>
      </w:r>
      <w:proofErr w:type="spellStart"/>
      <w:r>
        <w:rPr>
          <w:rFonts w:ascii="Noto Sans" w:hAnsi="Noto Sans"/>
          <w:b/>
          <w:bCs/>
          <w:color w:val="000007"/>
          <w:sz w:val="22"/>
          <w:szCs w:val="22"/>
        </w:rPr>
        <w:t>videorecomanació</w:t>
      </w:r>
      <w:proofErr w:type="spellEnd"/>
      <w:r>
        <w:rPr>
          <w:rFonts w:ascii="Noto Sans" w:hAnsi="Noto Sans"/>
          <w:b/>
          <w:bCs/>
          <w:color w:val="000007"/>
          <w:sz w:val="22"/>
          <w:szCs w:val="22"/>
        </w:rPr>
        <w:t xml:space="preserve"> (literària, audiovisual o cultural) en forma de glosa o rap</w:t>
      </w:r>
    </w:p>
    <w:p w:rsidR="00D51B65" w:rsidRDefault="007F7689">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Premi únic: 100 €.</w:t>
      </w:r>
    </w:p>
    <w:p w:rsidR="00D51B65" w:rsidRDefault="00D51B65">
      <w:pPr>
        <w:pStyle w:val="Textbody"/>
        <w:tabs>
          <w:tab w:val="left" w:pos="58"/>
        </w:tabs>
        <w:spacing w:after="0" w:line="240" w:lineRule="auto"/>
        <w:jc w:val="both"/>
        <w:rPr>
          <w:rFonts w:ascii="Noto Sans" w:hAnsi="Noto Sans"/>
          <w:color w:val="000007"/>
          <w:sz w:val="22"/>
          <w:szCs w:val="22"/>
        </w:rPr>
      </w:pPr>
    </w:p>
    <w:p w:rsidR="00D51B65" w:rsidRDefault="007F7689">
      <w:pPr>
        <w:pStyle w:val="Textbody"/>
        <w:spacing w:after="0" w:line="240" w:lineRule="auto"/>
        <w:jc w:val="both"/>
        <w:rPr>
          <w:rFonts w:ascii="Noto Sans" w:hAnsi="Noto Sans"/>
          <w:color w:val="000007"/>
          <w:sz w:val="22"/>
          <w:szCs w:val="22"/>
        </w:rPr>
      </w:pPr>
      <w:r>
        <w:rPr>
          <w:rFonts w:ascii="Noto Sans" w:hAnsi="Noto Sans"/>
          <w:color w:val="000007"/>
          <w:sz w:val="22"/>
          <w:szCs w:val="22"/>
        </w:rPr>
        <w:t xml:space="preserve">Cada participant pot rebre més </w:t>
      </w:r>
      <w:r>
        <w:rPr>
          <w:rFonts w:ascii="Noto Sans" w:hAnsi="Noto Sans"/>
          <w:color w:val="000007"/>
          <w:sz w:val="22"/>
          <w:szCs w:val="22"/>
        </w:rPr>
        <w:t>d’un premi, si el jurat ho considera pertinent. També hi pot haver premis compartits. Els premis es poden declarar deserts.</w:t>
      </w:r>
    </w:p>
    <w:p w:rsidR="00D51B65" w:rsidRDefault="00D51B65">
      <w:pPr>
        <w:pStyle w:val="Textbody"/>
        <w:spacing w:after="0" w:line="240" w:lineRule="auto"/>
        <w:jc w:val="both"/>
        <w:rPr>
          <w:rFonts w:ascii="Noto Sans" w:hAnsi="Noto Sans"/>
          <w:color w:val="000007"/>
          <w:sz w:val="22"/>
          <w:szCs w:val="22"/>
        </w:rPr>
      </w:pPr>
    </w:p>
    <w:p w:rsidR="00D51B65" w:rsidRDefault="007F7689">
      <w:pPr>
        <w:pStyle w:val="Textbody"/>
        <w:spacing w:after="0" w:line="240" w:lineRule="auto"/>
        <w:jc w:val="both"/>
        <w:rPr>
          <w:rFonts w:ascii="Noto Sans" w:hAnsi="Noto Sans"/>
          <w:b/>
          <w:bCs/>
          <w:color w:val="000007"/>
          <w:sz w:val="22"/>
          <w:szCs w:val="22"/>
        </w:rPr>
      </w:pPr>
      <w:r>
        <w:rPr>
          <w:rFonts w:ascii="Noto Sans" w:hAnsi="Noto Sans"/>
          <w:b/>
          <w:bCs/>
          <w:color w:val="000007"/>
          <w:sz w:val="22"/>
          <w:szCs w:val="22"/>
        </w:rPr>
        <w:t>8. Jurat</w:t>
      </w:r>
    </w:p>
    <w:p w:rsidR="00D51B65" w:rsidRDefault="00D51B65">
      <w:pPr>
        <w:pStyle w:val="Textbody"/>
        <w:spacing w:after="0" w:line="240" w:lineRule="auto"/>
        <w:jc w:val="both"/>
        <w:rPr>
          <w:rFonts w:ascii="Noto Sans" w:hAnsi="Noto Sans"/>
          <w:color w:val="000007"/>
          <w:sz w:val="22"/>
          <w:szCs w:val="22"/>
        </w:rPr>
      </w:pPr>
    </w:p>
    <w:p w:rsidR="00D51B65" w:rsidRDefault="007F7689">
      <w:pPr>
        <w:pStyle w:val="Textbody"/>
        <w:spacing w:after="0" w:line="240" w:lineRule="auto"/>
        <w:jc w:val="both"/>
        <w:rPr>
          <w:rFonts w:ascii="Noto Sans" w:hAnsi="Noto Sans"/>
          <w:color w:val="000007"/>
          <w:sz w:val="22"/>
          <w:szCs w:val="22"/>
        </w:rPr>
      </w:pPr>
      <w:r>
        <w:rPr>
          <w:rFonts w:ascii="Noto Sans" w:hAnsi="Noto Sans"/>
          <w:color w:val="000007"/>
          <w:sz w:val="22"/>
          <w:szCs w:val="22"/>
        </w:rPr>
        <w:t xml:space="preserve">El jurat estarà format per tres persones relacionades amb la cultura, la literatura, l’audiovisual, la creació i difusió </w:t>
      </w:r>
      <w:r>
        <w:rPr>
          <w:rFonts w:ascii="Noto Sans" w:hAnsi="Noto Sans"/>
          <w:color w:val="000007"/>
          <w:sz w:val="22"/>
          <w:szCs w:val="22"/>
        </w:rPr>
        <w:t>de continguts digitals i la normalització de la llengua catalana, designades per la Junta de Govern Local, a proposta del regidor delegat de l’Àrea de Política Lingüística de l'Ajuntament de Manacor.</w:t>
      </w:r>
    </w:p>
    <w:p w:rsidR="00D51B65" w:rsidRDefault="00D51B65">
      <w:pPr>
        <w:pStyle w:val="Textbody"/>
        <w:spacing w:after="0" w:line="240" w:lineRule="auto"/>
        <w:jc w:val="both"/>
        <w:rPr>
          <w:rFonts w:ascii="Noto Sans" w:hAnsi="Noto Sans"/>
          <w:color w:val="000007"/>
          <w:sz w:val="22"/>
          <w:szCs w:val="22"/>
        </w:rPr>
      </w:pPr>
    </w:p>
    <w:p w:rsidR="00D51B65" w:rsidRDefault="007F7689">
      <w:pPr>
        <w:pStyle w:val="Textbody"/>
        <w:spacing w:after="0" w:line="240" w:lineRule="auto"/>
        <w:jc w:val="both"/>
        <w:rPr>
          <w:rFonts w:ascii="Noto Sans" w:hAnsi="Noto Sans"/>
          <w:color w:val="000007"/>
          <w:sz w:val="22"/>
          <w:szCs w:val="22"/>
        </w:rPr>
      </w:pPr>
      <w:r>
        <w:rPr>
          <w:rFonts w:ascii="Noto Sans" w:hAnsi="Noto Sans"/>
          <w:color w:val="000007"/>
          <w:sz w:val="22"/>
          <w:szCs w:val="22"/>
        </w:rPr>
        <w:t>La resolució final del jurat es donarà a conèixer mitja</w:t>
      </w:r>
      <w:r>
        <w:rPr>
          <w:rFonts w:ascii="Noto Sans" w:hAnsi="Noto Sans"/>
          <w:color w:val="000007"/>
          <w:sz w:val="22"/>
          <w:szCs w:val="22"/>
        </w:rPr>
        <w:t>nçant el web de l'Ajuntament de Manacor i les xarxes socials municipals.</w:t>
      </w:r>
    </w:p>
    <w:p w:rsidR="00D51B65" w:rsidRDefault="00D51B65">
      <w:pPr>
        <w:pStyle w:val="Textbody"/>
        <w:spacing w:after="0" w:line="240" w:lineRule="auto"/>
        <w:jc w:val="both"/>
        <w:rPr>
          <w:rFonts w:ascii="Noto Sans" w:hAnsi="Noto Sans"/>
          <w:color w:val="000007"/>
          <w:sz w:val="22"/>
          <w:szCs w:val="22"/>
        </w:rPr>
      </w:pPr>
    </w:p>
    <w:p w:rsidR="00D51B65" w:rsidRDefault="007F7689">
      <w:pPr>
        <w:pStyle w:val="Textbody"/>
        <w:spacing w:after="0" w:line="240" w:lineRule="auto"/>
        <w:jc w:val="both"/>
        <w:rPr>
          <w:rFonts w:ascii="Noto Sans" w:hAnsi="Noto Sans"/>
          <w:color w:val="000007"/>
          <w:sz w:val="22"/>
          <w:szCs w:val="22"/>
        </w:rPr>
      </w:pPr>
      <w:r>
        <w:rPr>
          <w:rFonts w:ascii="Noto Sans" w:hAnsi="Noto Sans"/>
          <w:color w:val="000007"/>
          <w:sz w:val="22"/>
          <w:szCs w:val="22"/>
        </w:rPr>
        <w:t>La resolució final del jurat serà inapel·lable.</w:t>
      </w:r>
    </w:p>
    <w:p w:rsidR="00D51B65" w:rsidRDefault="00D51B65">
      <w:pPr>
        <w:pStyle w:val="Textbody"/>
        <w:spacing w:after="0" w:line="240" w:lineRule="auto"/>
        <w:jc w:val="both"/>
        <w:rPr>
          <w:rFonts w:ascii="Noto Sans" w:hAnsi="Noto Sans"/>
          <w:color w:val="000007"/>
          <w:sz w:val="22"/>
          <w:szCs w:val="22"/>
        </w:rPr>
      </w:pPr>
    </w:p>
    <w:p w:rsidR="00D51B65" w:rsidRDefault="007F7689">
      <w:pPr>
        <w:pStyle w:val="Textbody"/>
        <w:spacing w:after="0" w:line="240" w:lineRule="auto"/>
        <w:jc w:val="both"/>
        <w:rPr>
          <w:rFonts w:ascii="Noto Sans" w:hAnsi="Noto Sans"/>
          <w:b/>
          <w:bCs/>
          <w:color w:val="000007"/>
          <w:sz w:val="22"/>
          <w:szCs w:val="22"/>
        </w:rPr>
      </w:pPr>
      <w:r>
        <w:rPr>
          <w:rFonts w:ascii="Noto Sans" w:hAnsi="Noto Sans"/>
          <w:b/>
          <w:bCs/>
          <w:color w:val="000007"/>
          <w:sz w:val="22"/>
          <w:szCs w:val="22"/>
        </w:rPr>
        <w:t>9. Exclusió de vídeos del concurs</w:t>
      </w:r>
    </w:p>
    <w:p w:rsidR="00D51B65" w:rsidRDefault="00D51B65">
      <w:pPr>
        <w:pStyle w:val="Textbody"/>
        <w:spacing w:after="0" w:line="240" w:lineRule="auto"/>
        <w:jc w:val="both"/>
        <w:rPr>
          <w:rFonts w:ascii="Noto Sans" w:hAnsi="Noto Sans"/>
          <w:color w:val="000007"/>
          <w:sz w:val="22"/>
          <w:szCs w:val="22"/>
        </w:rPr>
      </w:pPr>
    </w:p>
    <w:p w:rsidR="00D51B65" w:rsidRDefault="007F7689">
      <w:pPr>
        <w:pStyle w:val="Textbody"/>
        <w:spacing w:after="0" w:line="240" w:lineRule="auto"/>
        <w:jc w:val="both"/>
        <w:rPr>
          <w:rFonts w:ascii="Noto Sans" w:hAnsi="Noto Sans"/>
          <w:color w:val="000007"/>
          <w:sz w:val="22"/>
          <w:szCs w:val="22"/>
        </w:rPr>
      </w:pPr>
      <w:r>
        <w:rPr>
          <w:rFonts w:ascii="Noto Sans" w:hAnsi="Noto Sans"/>
          <w:color w:val="000007"/>
          <w:sz w:val="22"/>
          <w:szCs w:val="22"/>
        </w:rPr>
        <w:lastRenderedPageBreak/>
        <w:t>En cas que un participant suprimeixi el vídeo o en restringeixi el visionat (de manera que deixi d</w:t>
      </w:r>
      <w:r>
        <w:rPr>
          <w:rFonts w:ascii="Noto Sans" w:hAnsi="Noto Sans"/>
          <w:color w:val="000007"/>
          <w:sz w:val="22"/>
          <w:szCs w:val="22"/>
        </w:rPr>
        <w:t>e ser públic) abans de l'acte de lliurament dels premis, el vídeo serà exclòs del concurs. Si això s’escau, es retiraran les imatges del vídeo exclòs que hagin estat difoses pels organitzadors, si fos el cas.</w:t>
      </w:r>
    </w:p>
    <w:p w:rsidR="00D51B65" w:rsidRDefault="00D51B65">
      <w:pPr>
        <w:pStyle w:val="Textbody"/>
        <w:spacing w:after="0" w:line="240" w:lineRule="auto"/>
        <w:jc w:val="both"/>
        <w:rPr>
          <w:rFonts w:ascii="Noto Sans" w:hAnsi="Noto Sans"/>
          <w:color w:val="000007"/>
          <w:sz w:val="22"/>
          <w:szCs w:val="22"/>
        </w:rPr>
      </w:pPr>
    </w:p>
    <w:p w:rsidR="00D51B65" w:rsidRDefault="007F7689">
      <w:pPr>
        <w:pStyle w:val="Textbody"/>
        <w:spacing w:after="0" w:line="240" w:lineRule="auto"/>
        <w:jc w:val="both"/>
        <w:rPr>
          <w:rFonts w:ascii="Noto Sans" w:hAnsi="Noto Sans"/>
          <w:b/>
          <w:bCs/>
          <w:color w:val="000007"/>
          <w:sz w:val="22"/>
          <w:szCs w:val="22"/>
        </w:rPr>
      </w:pPr>
      <w:r>
        <w:rPr>
          <w:rFonts w:ascii="Noto Sans" w:hAnsi="Noto Sans"/>
          <w:b/>
          <w:bCs/>
          <w:color w:val="000007"/>
          <w:sz w:val="22"/>
          <w:szCs w:val="22"/>
        </w:rPr>
        <w:t xml:space="preserve">10. Acceptació de les bases i altres </w:t>
      </w:r>
      <w:r>
        <w:rPr>
          <w:rFonts w:ascii="Noto Sans" w:hAnsi="Noto Sans"/>
          <w:b/>
          <w:bCs/>
          <w:color w:val="000007"/>
          <w:sz w:val="22"/>
          <w:szCs w:val="22"/>
        </w:rPr>
        <w:t>disposicions</w:t>
      </w:r>
    </w:p>
    <w:p w:rsidR="00D51B65" w:rsidRDefault="00D51B65">
      <w:pPr>
        <w:pStyle w:val="Textbody"/>
        <w:spacing w:after="0" w:line="240" w:lineRule="auto"/>
        <w:jc w:val="both"/>
        <w:rPr>
          <w:rFonts w:ascii="Noto Sans" w:hAnsi="Noto Sans"/>
          <w:color w:val="000007"/>
          <w:sz w:val="22"/>
          <w:szCs w:val="22"/>
        </w:rPr>
      </w:pPr>
    </w:p>
    <w:p w:rsidR="00D51B65" w:rsidRDefault="007F7689">
      <w:pPr>
        <w:pStyle w:val="Textbody"/>
        <w:spacing w:after="0" w:line="240" w:lineRule="auto"/>
        <w:jc w:val="both"/>
        <w:rPr>
          <w:rFonts w:ascii="Noto Sans" w:hAnsi="Noto Sans"/>
          <w:color w:val="000007"/>
          <w:sz w:val="22"/>
          <w:szCs w:val="22"/>
        </w:rPr>
      </w:pPr>
      <w:r>
        <w:rPr>
          <w:rFonts w:ascii="Noto Sans" w:hAnsi="Noto Sans"/>
          <w:color w:val="000007"/>
          <w:sz w:val="22"/>
          <w:szCs w:val="22"/>
        </w:rPr>
        <w:t>La participació en el concurs implica l’acceptació d’aquestes bases.</w:t>
      </w:r>
    </w:p>
    <w:p w:rsidR="00D51B65" w:rsidRDefault="00D51B65">
      <w:pPr>
        <w:pStyle w:val="Textbody"/>
        <w:spacing w:after="0" w:line="240" w:lineRule="auto"/>
        <w:jc w:val="both"/>
        <w:rPr>
          <w:rFonts w:ascii="Noto Sans" w:hAnsi="Noto Sans"/>
          <w:color w:val="000007"/>
          <w:sz w:val="22"/>
          <w:szCs w:val="22"/>
        </w:rPr>
      </w:pPr>
    </w:p>
    <w:p w:rsidR="00D51B65" w:rsidRDefault="007F7689">
      <w:pPr>
        <w:pStyle w:val="Textbody"/>
        <w:spacing w:after="0" w:line="240" w:lineRule="auto"/>
        <w:jc w:val="both"/>
        <w:rPr>
          <w:rFonts w:ascii="Noto Sans" w:hAnsi="Noto Sans"/>
          <w:color w:val="000007"/>
          <w:sz w:val="22"/>
          <w:szCs w:val="22"/>
        </w:rPr>
      </w:pPr>
      <w:r>
        <w:rPr>
          <w:rFonts w:ascii="Noto Sans" w:hAnsi="Noto Sans"/>
          <w:color w:val="000007"/>
          <w:sz w:val="22"/>
          <w:szCs w:val="22"/>
        </w:rPr>
        <w:t>Qualsevol cas no previst en aquestes bases i en el desenvolupament de la convocatòria del concurs serà resolt per l’organització d’aquests premis.</w:t>
      </w:r>
    </w:p>
    <w:p w:rsidR="00D51B65" w:rsidRDefault="00D51B65">
      <w:pPr>
        <w:pStyle w:val="Textbody"/>
        <w:spacing w:after="0" w:line="240" w:lineRule="auto"/>
        <w:jc w:val="both"/>
        <w:rPr>
          <w:rFonts w:ascii="Noto Sans" w:hAnsi="Noto Sans"/>
          <w:sz w:val="22"/>
          <w:szCs w:val="22"/>
        </w:rPr>
      </w:pPr>
    </w:p>
    <w:p w:rsidR="00D51B65" w:rsidRDefault="007F7689">
      <w:pPr>
        <w:pStyle w:val="Textbody"/>
        <w:spacing w:after="0" w:line="240" w:lineRule="auto"/>
        <w:jc w:val="both"/>
        <w:rPr>
          <w:rFonts w:ascii="Noto Sans" w:hAnsi="Noto Sans"/>
          <w:sz w:val="22"/>
          <w:szCs w:val="22"/>
        </w:rPr>
      </w:pPr>
      <w:r>
        <w:rPr>
          <w:rFonts w:ascii="Noto Sans" w:hAnsi="Noto Sans"/>
          <w:sz w:val="22"/>
          <w:szCs w:val="22"/>
        </w:rPr>
        <w:t xml:space="preserve">Els participants o </w:t>
      </w:r>
      <w:r>
        <w:rPr>
          <w:rFonts w:ascii="Noto Sans" w:hAnsi="Noto Sans"/>
          <w:sz w:val="22"/>
          <w:szCs w:val="22"/>
        </w:rPr>
        <w:t>tutors legals seran responsables de les reclamacions que es produeixin per danys a tercers (plagis, danys morals, etc.).</w:t>
      </w:r>
    </w:p>
    <w:p w:rsidR="00D51B65" w:rsidRDefault="00D51B65">
      <w:pPr>
        <w:pStyle w:val="Textbody"/>
        <w:spacing w:after="0" w:line="240" w:lineRule="auto"/>
        <w:jc w:val="both"/>
        <w:rPr>
          <w:rFonts w:ascii="Noto Sans" w:hAnsi="Noto Sans"/>
          <w:sz w:val="22"/>
          <w:szCs w:val="22"/>
        </w:rPr>
      </w:pPr>
    </w:p>
    <w:p w:rsidR="00D51B65" w:rsidRDefault="007F7689">
      <w:pPr>
        <w:pStyle w:val="Standard"/>
        <w:jc w:val="both"/>
        <w:rPr>
          <w:rFonts w:ascii="Noto Sans" w:hAnsi="Noto Sans"/>
          <w:sz w:val="22"/>
          <w:szCs w:val="22"/>
        </w:rPr>
      </w:pPr>
      <w:r>
        <w:rPr>
          <w:rFonts w:ascii="Noto Sans" w:hAnsi="Noto Sans"/>
          <w:sz w:val="22"/>
          <w:szCs w:val="22"/>
        </w:rPr>
        <w:t xml:space="preserve">Els beneficiaris hauran d'acreditar, amb anterioritat a dictar-se la proposta de resolució de condició, que es troba al corrent en el </w:t>
      </w:r>
      <w:r>
        <w:rPr>
          <w:rFonts w:ascii="Noto Sans" w:hAnsi="Noto Sans"/>
          <w:sz w:val="22"/>
          <w:szCs w:val="22"/>
        </w:rPr>
        <w:t>compliment de les seues obligacions tributàries i davant de la Seguretat Social.</w:t>
      </w:r>
    </w:p>
    <w:p w:rsidR="00D51B65" w:rsidRDefault="00D51B65">
      <w:pPr>
        <w:pStyle w:val="Standard"/>
        <w:jc w:val="both"/>
        <w:rPr>
          <w:rFonts w:ascii="Arial" w:hAnsi="Arial"/>
          <w:sz w:val="21"/>
          <w:szCs w:val="21"/>
        </w:rPr>
      </w:pPr>
    </w:p>
    <w:p w:rsidR="00D51B65" w:rsidRDefault="007F7689">
      <w:pPr>
        <w:pStyle w:val="Textbody"/>
        <w:spacing w:after="0" w:line="240" w:lineRule="auto"/>
        <w:jc w:val="both"/>
        <w:rPr>
          <w:rFonts w:ascii="Noto Sans" w:hAnsi="Noto Sans"/>
          <w:sz w:val="22"/>
          <w:szCs w:val="22"/>
        </w:rPr>
      </w:pPr>
      <w:r>
        <w:rPr>
          <w:rFonts w:ascii="Noto Sans" w:hAnsi="Noto Sans"/>
          <w:sz w:val="22"/>
          <w:szCs w:val="22"/>
        </w:rPr>
        <w:t>En compliment del Reglament (UE) del Parlament Europeu i del Consell, de 27 d’abril de 2016, relatiu a les persones físiques pel que fa al tractament de dades personals i a l</w:t>
      </w:r>
      <w:r>
        <w:rPr>
          <w:rFonts w:ascii="Noto Sans" w:hAnsi="Noto Sans"/>
          <w:sz w:val="22"/>
          <w:szCs w:val="22"/>
        </w:rPr>
        <w:t xml:space="preserve">a lliure circulació d’aquestes dades (RGPD), i la Llei orgànica 3/2018, de 5 de desembre, de protecció de dades personals i garantia dels drets digitals, us </w:t>
      </w:r>
      <w:proofErr w:type="spellStart"/>
      <w:r>
        <w:rPr>
          <w:rFonts w:ascii="Noto Sans" w:hAnsi="Noto Sans"/>
          <w:sz w:val="22"/>
          <w:szCs w:val="22"/>
        </w:rPr>
        <w:t>informam</w:t>
      </w:r>
      <w:proofErr w:type="spellEnd"/>
      <w:r>
        <w:rPr>
          <w:rFonts w:ascii="Noto Sans" w:hAnsi="Noto Sans"/>
          <w:sz w:val="22"/>
          <w:szCs w:val="22"/>
        </w:rPr>
        <w:t xml:space="preserve"> que l’Ajuntament de Manacor, com a responsable del tractament de les dades dels participan</w:t>
      </w:r>
      <w:r>
        <w:rPr>
          <w:rFonts w:ascii="Noto Sans" w:hAnsi="Noto Sans"/>
          <w:sz w:val="22"/>
          <w:szCs w:val="22"/>
        </w:rPr>
        <w:t xml:space="preserve">ts del I Concurs de </w:t>
      </w:r>
      <w:proofErr w:type="spellStart"/>
      <w:r>
        <w:rPr>
          <w:rFonts w:ascii="Noto Sans" w:hAnsi="Noto Sans"/>
          <w:sz w:val="22"/>
          <w:szCs w:val="22"/>
        </w:rPr>
        <w:t>Videorecomanacions</w:t>
      </w:r>
      <w:proofErr w:type="spellEnd"/>
      <w:r>
        <w:rPr>
          <w:rFonts w:ascii="Noto Sans" w:hAnsi="Noto Sans"/>
          <w:sz w:val="22"/>
          <w:szCs w:val="22"/>
        </w:rPr>
        <w:t xml:space="preserve"> Culturals per a Joves, tractarà les dades, amb el vostre consentiment, amb la finalitat de gestionar la participació en l’esmentat concurs. Les dades seran conservades mentre siguin necessàries per a les finalitats de</w:t>
      </w:r>
      <w:r>
        <w:rPr>
          <w:rFonts w:ascii="Noto Sans" w:hAnsi="Noto Sans"/>
          <w:sz w:val="22"/>
          <w:szCs w:val="22"/>
        </w:rPr>
        <w:t>l seu tractament. L’Ajuntament de Manacor no cedirà les dades a terceres persones ni a altres destinataris, excepte en els casos prevists legalment o quan sigui d’obligat compliment, i tampoc no seran objecte d’altre tractament. D’acord amb la legislació v</w:t>
      </w:r>
      <w:r>
        <w:rPr>
          <w:rFonts w:ascii="Noto Sans" w:hAnsi="Noto Sans"/>
          <w:sz w:val="22"/>
          <w:szCs w:val="22"/>
        </w:rPr>
        <w:t>igent en matèria de protecció de dades, podeu exercir els drets d’accés, rectificació, supressió, oposició i limitació del tractament o portabilitat mitjançant un escrit adreçat al delegat de Protecció de Dades, dpd@manacor.org, responsable del tractament.</w:t>
      </w:r>
    </w:p>
    <w:p w:rsidR="00D51B65" w:rsidRDefault="00D51B65">
      <w:pPr>
        <w:pStyle w:val="Textbody"/>
        <w:spacing w:after="0" w:line="240" w:lineRule="auto"/>
        <w:jc w:val="both"/>
        <w:rPr>
          <w:rFonts w:ascii="Noto Sans" w:hAnsi="Noto Sans"/>
          <w:sz w:val="22"/>
          <w:szCs w:val="22"/>
        </w:rPr>
      </w:pPr>
    </w:p>
    <w:p w:rsidR="00D51B65" w:rsidRDefault="007F7689">
      <w:pPr>
        <w:pStyle w:val="Textbody"/>
        <w:spacing w:after="0" w:line="240" w:lineRule="auto"/>
        <w:jc w:val="both"/>
        <w:rPr>
          <w:rFonts w:ascii="Noto Sans" w:hAnsi="Noto Sans"/>
          <w:sz w:val="22"/>
          <w:szCs w:val="22"/>
        </w:rPr>
      </w:pPr>
      <w:r>
        <w:rPr>
          <w:rFonts w:ascii="Noto Sans" w:hAnsi="Noto Sans"/>
          <w:sz w:val="22"/>
          <w:szCs w:val="22"/>
        </w:rPr>
        <w:t>El fet de concursar implica la total acceptació d’aquestes bases i el consentiment per al tractament de les dades personals amb les finalitats esmentades.</w:t>
      </w:r>
    </w:p>
    <w:p w:rsidR="00D51B65" w:rsidRDefault="00D51B65">
      <w:pPr>
        <w:pStyle w:val="Textbody"/>
        <w:rPr>
          <w:rFonts w:ascii="Noto Sans" w:hAnsi="Noto Sans"/>
          <w:color w:val="000007"/>
          <w:sz w:val="22"/>
          <w:szCs w:val="22"/>
          <w:shd w:val="clear" w:color="auto" w:fill="FFF200"/>
        </w:rPr>
      </w:pPr>
    </w:p>
    <w:p w:rsidR="00D51B65" w:rsidRDefault="007F7689">
      <w:pPr>
        <w:pStyle w:val="Textbody"/>
        <w:spacing w:after="0" w:line="240" w:lineRule="auto"/>
        <w:jc w:val="both"/>
      </w:pPr>
      <w:r>
        <w:rPr>
          <w:rFonts w:ascii="Noto Sans" w:hAnsi="Noto Sans"/>
          <w:color w:val="000007"/>
          <w:sz w:val="22"/>
          <w:szCs w:val="22"/>
        </w:rPr>
        <w:t xml:space="preserve"> </w:t>
      </w:r>
    </w:p>
    <w:sectPr w:rsidR="00D51B65">
      <w:headerReference w:type="default" r:id="rId8"/>
      <w:pgSz w:w="11906" w:h="16838"/>
      <w:pgMar w:top="1700" w:right="1134" w:bottom="1134" w:left="1134" w:header="1134"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7689" w:rsidRDefault="007F7689">
      <w:r>
        <w:separator/>
      </w:r>
    </w:p>
  </w:endnote>
  <w:endnote w:type="continuationSeparator" w:id="0">
    <w:p w:rsidR="007F7689" w:rsidRDefault="007F7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panose1 w:val="05010000000000000000"/>
    <w:charset w:val="00"/>
    <w:family w:val="auto"/>
    <w:pitch w:val="variable"/>
    <w:sig w:usb0="800000AF" w:usb1="1001ECEA"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Bariol Regular">
    <w:charset w:val="00"/>
    <w:family w:val="auto"/>
    <w:pitch w:val="variable"/>
  </w:font>
  <w:font w:name="Noto Sans">
    <w:charset w:val="00"/>
    <w:family w:val="swiss"/>
    <w:pitch w:val="variable"/>
    <w:sig w:usb0="E00002FF" w:usb1="4000001F" w:usb2="08000029" w:usb3="00000000" w:csb0="00000001" w:csb1="00000000"/>
  </w:font>
  <w:font w:name="SimSun, 宋体">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7689" w:rsidRDefault="007F7689">
      <w:r>
        <w:rPr>
          <w:color w:val="000000"/>
        </w:rPr>
        <w:separator/>
      </w:r>
    </w:p>
  </w:footnote>
  <w:footnote w:type="continuationSeparator" w:id="0">
    <w:p w:rsidR="007F7689" w:rsidRDefault="007F76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697" w:rsidRDefault="007F7689">
    <w:pPr>
      <w:pStyle w:val="Textbody"/>
    </w:pPr>
    <w:r>
      <w:rPr>
        <w:noProof/>
        <w:lang w:val="es-ES" w:eastAsia="es-ES" w:bidi="ar-SA"/>
      </w:rPr>
      <w:drawing>
        <wp:anchor distT="0" distB="0" distL="114300" distR="114300" simplePos="0" relativeHeight="251659264" behindDoc="0" locked="0" layoutInCell="1" allowOverlap="1">
          <wp:simplePos x="0" y="0"/>
          <wp:positionH relativeFrom="column">
            <wp:posOffset>-111236</wp:posOffset>
          </wp:positionH>
          <wp:positionV relativeFrom="paragraph">
            <wp:posOffset>-507958</wp:posOffset>
          </wp:positionV>
          <wp:extent cx="1491477" cy="506879"/>
          <wp:effectExtent l="0" t="0" r="0" b="7471"/>
          <wp:wrapSquare wrapText="bothSides"/>
          <wp:docPr id="1"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491477" cy="506879"/>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548B7"/>
    <w:multiLevelType w:val="multilevel"/>
    <w:tmpl w:val="91FE2E12"/>
    <w:styleLink w:val="WWNum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DBE172D"/>
    <w:multiLevelType w:val="multilevel"/>
    <w:tmpl w:val="7F8486A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3950791E"/>
    <w:multiLevelType w:val="multilevel"/>
    <w:tmpl w:val="9D38D62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3CAE2063"/>
    <w:multiLevelType w:val="multilevel"/>
    <w:tmpl w:val="758C003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 w15:restartNumberingAfterBreak="0">
    <w:nsid w:val="4CA22F54"/>
    <w:multiLevelType w:val="multilevel"/>
    <w:tmpl w:val="C2C2262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4F91312C"/>
    <w:multiLevelType w:val="multilevel"/>
    <w:tmpl w:val="32E61BD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 w15:restartNumberingAfterBreak="0">
    <w:nsid w:val="7D38236C"/>
    <w:multiLevelType w:val="multilevel"/>
    <w:tmpl w:val="1D161E6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0"/>
  </w:num>
  <w:num w:numId="2">
    <w:abstractNumId w:val="4"/>
  </w:num>
  <w:num w:numId="3">
    <w:abstractNumId w:val="2"/>
  </w:num>
  <w:num w:numId="4">
    <w:abstractNumId w:val="5"/>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D51B65"/>
    <w:rsid w:val="000469D4"/>
    <w:rsid w:val="007F7689"/>
    <w:rsid w:val="00D51B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C51236-CD44-4C4F-837E-24B82A5CE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kern w:val="3"/>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Arial Unicode MS" w:hAnsi="Liberation Sans" w:cs="Arial Unicode M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Encabezado">
    <w:name w:val="header"/>
    <w:basedOn w:val="Standard"/>
    <w:pPr>
      <w:suppressLineNumbers/>
      <w:tabs>
        <w:tab w:val="center" w:pos="4819"/>
        <w:tab w:val="right" w:pos="9638"/>
      </w:tabs>
    </w:pPr>
  </w:style>
  <w:style w:type="paragraph" w:customStyle="1" w:styleId="Default">
    <w:name w:val="Default"/>
    <w:pPr>
      <w:suppressAutoHyphens/>
    </w:pPr>
    <w:rPr>
      <w:rFonts w:ascii="Liberation Sans" w:eastAsia="Liberation Sans" w:hAnsi="Liberation Sans" w:cs="Liberation Sans"/>
      <w:color w:val="000000"/>
    </w:rPr>
  </w:style>
  <w:style w:type="paragraph" w:customStyle="1" w:styleId="Headerleft">
    <w:name w:val="Header left"/>
    <w:basedOn w:val="Standard"/>
    <w:pPr>
      <w:suppressLineNumbers/>
      <w:tabs>
        <w:tab w:val="center" w:pos="4252"/>
        <w:tab w:val="right" w:pos="8504"/>
      </w:tabs>
    </w:pPr>
  </w:style>
  <w:style w:type="paragraph" w:styleId="Prrafodelista">
    <w:name w:val="List Paragraph"/>
    <w:basedOn w:val="Standard"/>
    <w:pPr>
      <w:spacing w:after="160"/>
      <w:ind w:left="720"/>
    </w:pPr>
  </w:style>
  <w:style w:type="paragraph" w:styleId="Piedepgina">
    <w:name w:val="footer"/>
    <w:basedOn w:val="Standard"/>
    <w:pPr>
      <w:widowControl w:val="0"/>
      <w:spacing w:line="220" w:lineRule="atLeast"/>
    </w:pPr>
    <w:rPr>
      <w:rFonts w:ascii="Calibri" w:eastAsia="Times New Roman" w:hAnsi="Calibri" w:cs="Bariol Regular"/>
      <w:color w:val="00000A"/>
      <w:sz w:val="15"/>
      <w:szCs w:val="15"/>
      <w:lang w:val="es-ES" w:eastAsia="es-ES"/>
    </w:rPr>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numbering" w:customStyle="1" w:styleId="WWNum1">
    <w:name w:val="WWNum1"/>
    <w:basedOn w:val="Sin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ap.hacienda.gob.es/bdnstrans/inici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1703</Words>
  <Characters>9371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Estimat josepí,</vt:lpstr>
    </vt:vector>
  </TitlesOfParts>
  <Company>Ajuntament de Manacor</Company>
  <LinksUpToDate>false</LinksUpToDate>
  <CharactersWithSpaces>11052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Estimat josepí,</dc:title>
  <dc:creator>MariaCardona</dc:creator>
  <cp:lastModifiedBy>ngonzale</cp:lastModifiedBy>
  <cp:revision>2</cp:revision>
  <cp:lastPrinted>2024-03-06T08:27:00Z</cp:lastPrinted>
  <dcterms:created xsi:type="dcterms:W3CDTF">2024-05-06T10:53:00Z</dcterms:created>
  <dcterms:modified xsi:type="dcterms:W3CDTF">2024-05-06T10:53:00Z</dcterms:modified>
</cp:coreProperties>
</file>