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84204" w14:textId="2AEB4EBB" w:rsidR="00E73BF1" w:rsidRPr="00E73BF1" w:rsidRDefault="00E73BF1" w:rsidP="00E73BF1">
      <w:pPr>
        <w:pStyle w:val="Ttulo1"/>
        <w:spacing w:before="71"/>
        <w:ind w:left="0" w:right="-34"/>
        <w:jc w:val="both"/>
        <w:rPr>
          <w:rFonts w:asciiTheme="minorHAnsi" w:hAnsiTheme="minorHAnsi" w:cstheme="minorHAnsi"/>
        </w:rPr>
      </w:pPr>
      <w:r w:rsidRPr="00E73BF1">
        <w:rPr>
          <w:rFonts w:asciiTheme="minorHAnsi" w:hAnsiTheme="minorHAnsi" w:cstheme="minorHAnsi"/>
        </w:rPr>
        <w:t>CONVENIO REGULADOR DE LA SUBVENCIÓN A PERCIBIR POR LA</w:t>
      </w:r>
      <w:r w:rsidRPr="00E73BF1">
        <w:rPr>
          <w:rFonts w:asciiTheme="minorHAnsi" w:hAnsiTheme="minorHAnsi" w:cstheme="minorHAnsi"/>
          <w:spacing w:val="1"/>
        </w:rPr>
        <w:t xml:space="preserve"> </w:t>
      </w:r>
      <w:r w:rsidRPr="00E73BF1">
        <w:rPr>
          <w:rFonts w:asciiTheme="minorHAnsi" w:hAnsiTheme="minorHAnsi" w:cstheme="minorHAnsi"/>
        </w:rPr>
        <w:t>ASOCIACIÓN</w:t>
      </w:r>
      <w:r w:rsidRPr="00E73BF1">
        <w:rPr>
          <w:rFonts w:asciiTheme="minorHAnsi" w:hAnsiTheme="minorHAnsi" w:cstheme="minorHAnsi"/>
          <w:spacing w:val="1"/>
        </w:rPr>
        <w:t xml:space="preserve"> </w:t>
      </w:r>
      <w:r w:rsidRPr="00E73BF1">
        <w:rPr>
          <w:rFonts w:asciiTheme="minorHAnsi" w:hAnsiTheme="minorHAnsi" w:cstheme="minorHAnsi"/>
        </w:rPr>
        <w:t>RED</w:t>
      </w:r>
      <w:r w:rsidRPr="00E73BF1">
        <w:rPr>
          <w:rFonts w:asciiTheme="minorHAnsi" w:hAnsiTheme="minorHAnsi" w:cstheme="minorHAnsi"/>
          <w:spacing w:val="1"/>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TEATROS</w:t>
      </w:r>
      <w:r w:rsidRPr="00E73BF1">
        <w:rPr>
          <w:rFonts w:asciiTheme="minorHAnsi" w:hAnsiTheme="minorHAnsi" w:cstheme="minorHAnsi"/>
          <w:spacing w:val="1"/>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NAVARRA-NAFARROAKO</w:t>
      </w:r>
      <w:r w:rsidRPr="00E73BF1">
        <w:rPr>
          <w:rFonts w:asciiTheme="minorHAnsi" w:hAnsiTheme="minorHAnsi" w:cstheme="minorHAnsi"/>
          <w:spacing w:val="1"/>
        </w:rPr>
        <w:t xml:space="preserve"> </w:t>
      </w:r>
      <w:r w:rsidRPr="00E73BF1">
        <w:rPr>
          <w:rFonts w:asciiTheme="minorHAnsi" w:hAnsiTheme="minorHAnsi" w:cstheme="minorHAnsi"/>
        </w:rPr>
        <w:t xml:space="preserve">ANTZOKI SAREA DURANTE EL AÑO </w:t>
      </w:r>
      <w:r w:rsidRPr="00DF6CF2">
        <w:rPr>
          <w:rFonts w:asciiTheme="minorHAnsi" w:hAnsiTheme="minorHAnsi" w:cstheme="minorHAnsi"/>
        </w:rPr>
        <w:t>2024,</w:t>
      </w:r>
      <w:r w:rsidRPr="00E73BF1">
        <w:rPr>
          <w:rFonts w:asciiTheme="minorHAnsi" w:hAnsiTheme="minorHAnsi" w:cstheme="minorHAnsi"/>
        </w:rPr>
        <w:t xml:space="preserve"> PARA LA FINANCIACIÓN</w:t>
      </w:r>
      <w:r w:rsidRPr="00E73BF1">
        <w:rPr>
          <w:rFonts w:asciiTheme="minorHAnsi" w:hAnsiTheme="minorHAnsi" w:cstheme="minorHAnsi"/>
          <w:spacing w:val="-80"/>
        </w:rPr>
        <w:t xml:space="preserve"> </w:t>
      </w:r>
      <w:r w:rsidRPr="00E73BF1">
        <w:rPr>
          <w:rFonts w:asciiTheme="minorHAnsi" w:hAnsiTheme="minorHAnsi" w:cstheme="minorHAnsi"/>
        </w:rPr>
        <w:t xml:space="preserve">DE LOS GASTOS DERIVADOS DE LA EJECUCIÓN DE PROYECTOS </w:t>
      </w:r>
      <w:proofErr w:type="gramStart"/>
      <w:r w:rsidRPr="00E73BF1">
        <w:rPr>
          <w:rFonts w:asciiTheme="minorHAnsi" w:hAnsiTheme="minorHAnsi" w:cstheme="minorHAnsi"/>
        </w:rPr>
        <w:t>DE</w:t>
      </w:r>
      <w:r w:rsidR="00D1091B">
        <w:rPr>
          <w:rFonts w:asciiTheme="minorHAnsi" w:hAnsiTheme="minorHAnsi" w:cstheme="minorHAnsi"/>
        </w:rPr>
        <w:t xml:space="preserve"> </w:t>
      </w:r>
      <w:r w:rsidRPr="00E73BF1">
        <w:rPr>
          <w:rFonts w:asciiTheme="minorHAnsi" w:hAnsiTheme="minorHAnsi" w:cstheme="minorHAnsi"/>
          <w:spacing w:val="-80"/>
        </w:rPr>
        <w:t xml:space="preserve"> </w:t>
      </w:r>
      <w:r w:rsidRPr="00E73BF1">
        <w:rPr>
          <w:rFonts w:asciiTheme="minorHAnsi" w:hAnsiTheme="minorHAnsi" w:cstheme="minorHAnsi"/>
        </w:rPr>
        <w:t>INTERÉS</w:t>
      </w:r>
      <w:proofErr w:type="gramEnd"/>
      <w:r w:rsidRPr="00E73BF1">
        <w:rPr>
          <w:rFonts w:asciiTheme="minorHAnsi" w:hAnsiTheme="minorHAnsi" w:cstheme="minorHAnsi"/>
          <w:spacing w:val="1"/>
        </w:rPr>
        <w:t xml:space="preserve"> </w:t>
      </w:r>
      <w:r w:rsidRPr="00E73BF1">
        <w:rPr>
          <w:rFonts w:asciiTheme="minorHAnsi" w:hAnsiTheme="minorHAnsi" w:cstheme="minorHAnsi"/>
        </w:rPr>
        <w:t>COMÚN</w:t>
      </w:r>
      <w:r w:rsidRPr="00E73BF1">
        <w:rPr>
          <w:rFonts w:asciiTheme="minorHAnsi" w:hAnsiTheme="minorHAnsi" w:cstheme="minorHAnsi"/>
          <w:spacing w:val="1"/>
        </w:rPr>
        <w:t xml:space="preserve"> </w:t>
      </w:r>
      <w:r w:rsidRPr="00E73BF1">
        <w:rPr>
          <w:rFonts w:asciiTheme="minorHAnsi" w:hAnsiTheme="minorHAnsi" w:cstheme="minorHAnsi"/>
        </w:rPr>
        <w:t>CON</w:t>
      </w:r>
      <w:r w:rsidRPr="00E73BF1">
        <w:rPr>
          <w:rFonts w:asciiTheme="minorHAnsi" w:hAnsiTheme="minorHAnsi" w:cstheme="minorHAnsi"/>
          <w:spacing w:val="1"/>
        </w:rPr>
        <w:t xml:space="preserve"> </w:t>
      </w:r>
      <w:r w:rsidRPr="00E73BF1">
        <w:rPr>
          <w:rFonts w:asciiTheme="minorHAnsi" w:hAnsiTheme="minorHAnsi" w:cstheme="minorHAnsi"/>
        </w:rPr>
        <w:t>LA</w:t>
      </w:r>
      <w:r w:rsidRPr="00E73BF1">
        <w:rPr>
          <w:rFonts w:asciiTheme="minorHAnsi" w:hAnsiTheme="minorHAnsi" w:cstheme="minorHAnsi"/>
          <w:spacing w:val="1"/>
        </w:rPr>
        <w:t xml:space="preserve"> </w:t>
      </w:r>
      <w:r w:rsidRPr="00E73BF1">
        <w:rPr>
          <w:rFonts w:asciiTheme="minorHAnsi" w:hAnsiTheme="minorHAnsi" w:cstheme="minorHAnsi"/>
        </w:rPr>
        <w:t>DIRECCIÓN</w:t>
      </w:r>
      <w:r w:rsidRPr="00E73BF1">
        <w:rPr>
          <w:rFonts w:asciiTheme="minorHAnsi" w:hAnsiTheme="minorHAnsi" w:cstheme="minorHAnsi"/>
          <w:spacing w:val="1"/>
        </w:rPr>
        <w:t xml:space="preserve"> </w:t>
      </w:r>
      <w:r w:rsidRPr="00E73BF1">
        <w:rPr>
          <w:rFonts w:asciiTheme="minorHAnsi" w:hAnsiTheme="minorHAnsi" w:cstheme="minorHAnsi"/>
        </w:rPr>
        <w:t>GENERAL</w:t>
      </w:r>
      <w:r w:rsidRPr="00E73BF1">
        <w:rPr>
          <w:rFonts w:asciiTheme="minorHAnsi" w:hAnsiTheme="minorHAnsi" w:cstheme="minorHAnsi"/>
          <w:spacing w:val="1"/>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CULTURA-</w:t>
      </w:r>
      <w:r w:rsidRPr="00E73BF1">
        <w:rPr>
          <w:rFonts w:asciiTheme="minorHAnsi" w:hAnsiTheme="minorHAnsi" w:cstheme="minorHAnsi"/>
          <w:spacing w:val="1"/>
        </w:rPr>
        <w:t xml:space="preserve"> </w:t>
      </w:r>
      <w:r w:rsidRPr="00E73BF1">
        <w:rPr>
          <w:rFonts w:asciiTheme="minorHAnsi" w:hAnsiTheme="minorHAnsi" w:cstheme="minorHAnsi"/>
        </w:rPr>
        <w:t>INSTITUCIÓN</w:t>
      </w:r>
      <w:r w:rsidRPr="00E73BF1">
        <w:rPr>
          <w:rFonts w:asciiTheme="minorHAnsi" w:hAnsiTheme="minorHAnsi" w:cstheme="minorHAnsi"/>
          <w:spacing w:val="1"/>
        </w:rPr>
        <w:t xml:space="preserve"> </w:t>
      </w:r>
      <w:r w:rsidRPr="00E73BF1">
        <w:rPr>
          <w:rFonts w:asciiTheme="minorHAnsi" w:hAnsiTheme="minorHAnsi" w:cstheme="minorHAnsi"/>
        </w:rPr>
        <w:t>PRÍNCIPE</w:t>
      </w:r>
      <w:r w:rsidRPr="00E73BF1">
        <w:rPr>
          <w:rFonts w:asciiTheme="minorHAnsi" w:hAnsiTheme="minorHAnsi" w:cstheme="minorHAnsi"/>
          <w:spacing w:val="1"/>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VIANA</w:t>
      </w:r>
      <w:r w:rsidRPr="00E73BF1">
        <w:rPr>
          <w:rFonts w:asciiTheme="minorHAnsi" w:hAnsiTheme="minorHAnsi" w:cstheme="minorHAnsi"/>
          <w:spacing w:val="1"/>
        </w:rPr>
        <w:t xml:space="preserve"> </w:t>
      </w:r>
      <w:r w:rsidRPr="00E73BF1">
        <w:rPr>
          <w:rFonts w:asciiTheme="minorHAnsi" w:hAnsiTheme="minorHAnsi" w:cstheme="minorHAnsi"/>
        </w:rPr>
        <w:t>Y</w:t>
      </w:r>
      <w:r w:rsidRPr="00E73BF1">
        <w:rPr>
          <w:rFonts w:asciiTheme="minorHAnsi" w:hAnsiTheme="minorHAnsi" w:cstheme="minorHAnsi"/>
          <w:spacing w:val="1"/>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LOS</w:t>
      </w:r>
      <w:r w:rsidRPr="00E73BF1">
        <w:rPr>
          <w:rFonts w:asciiTheme="minorHAnsi" w:hAnsiTheme="minorHAnsi" w:cstheme="minorHAnsi"/>
          <w:spacing w:val="1"/>
        </w:rPr>
        <w:t xml:space="preserve"> </w:t>
      </w:r>
      <w:r w:rsidRPr="00E73BF1">
        <w:rPr>
          <w:rFonts w:asciiTheme="minorHAnsi" w:hAnsiTheme="minorHAnsi" w:cstheme="minorHAnsi"/>
        </w:rPr>
        <w:t>GASTOS</w:t>
      </w:r>
      <w:r w:rsidRPr="00E73BF1">
        <w:rPr>
          <w:rFonts w:asciiTheme="minorHAnsi" w:hAnsiTheme="minorHAnsi" w:cstheme="minorHAnsi"/>
          <w:spacing w:val="1"/>
        </w:rPr>
        <w:t xml:space="preserve"> </w:t>
      </w:r>
      <w:r w:rsidRPr="00E73BF1">
        <w:rPr>
          <w:rFonts w:asciiTheme="minorHAnsi" w:hAnsiTheme="minorHAnsi" w:cstheme="minorHAnsi"/>
        </w:rPr>
        <w:t xml:space="preserve">DE </w:t>
      </w:r>
      <w:r w:rsidRPr="00E73BF1">
        <w:rPr>
          <w:rFonts w:asciiTheme="minorHAnsi" w:hAnsiTheme="minorHAnsi" w:cstheme="minorHAnsi"/>
          <w:spacing w:val="-80"/>
        </w:rPr>
        <w:t xml:space="preserve"> </w:t>
      </w:r>
      <w:r w:rsidRPr="00E73BF1">
        <w:rPr>
          <w:rFonts w:asciiTheme="minorHAnsi" w:hAnsiTheme="minorHAnsi" w:cstheme="minorHAnsi"/>
        </w:rPr>
        <w:t>ACTIVIDAD</w:t>
      </w:r>
      <w:r w:rsidRPr="00E73BF1">
        <w:rPr>
          <w:rFonts w:asciiTheme="minorHAnsi" w:hAnsiTheme="minorHAnsi" w:cstheme="minorHAnsi"/>
          <w:spacing w:val="1"/>
        </w:rPr>
        <w:t xml:space="preserve"> </w:t>
      </w:r>
      <w:r w:rsidRPr="00E73BF1">
        <w:rPr>
          <w:rFonts w:asciiTheme="minorHAnsi" w:hAnsiTheme="minorHAnsi" w:cstheme="minorHAnsi"/>
        </w:rPr>
        <w:t>CORRESPONDIENTES</w:t>
      </w:r>
      <w:r w:rsidRPr="00E73BF1">
        <w:rPr>
          <w:rFonts w:asciiTheme="minorHAnsi" w:hAnsiTheme="minorHAnsi" w:cstheme="minorHAnsi"/>
          <w:spacing w:val="1"/>
        </w:rPr>
        <w:t xml:space="preserve"> </w:t>
      </w:r>
      <w:r w:rsidRPr="00E73BF1">
        <w:rPr>
          <w:rFonts w:asciiTheme="minorHAnsi" w:hAnsiTheme="minorHAnsi" w:cstheme="minorHAnsi"/>
        </w:rPr>
        <w:t xml:space="preserve">AL PROGRAMA SENDABERRI, NUEVOS PAISAJES ESCÉNICOS-PASAIA ESZENIKO BERRIAK. </w:t>
      </w:r>
    </w:p>
    <w:p w14:paraId="4B095D68" w14:textId="77777777" w:rsidR="00E73BF1" w:rsidRPr="00E73BF1" w:rsidRDefault="00E73BF1" w:rsidP="00E73BF1">
      <w:pPr>
        <w:pStyle w:val="Textoindependiente"/>
        <w:ind w:right="-34"/>
        <w:rPr>
          <w:rFonts w:asciiTheme="minorHAnsi" w:hAnsiTheme="minorHAnsi" w:cstheme="minorHAnsi"/>
        </w:rPr>
      </w:pPr>
    </w:p>
    <w:p w14:paraId="41514356" w14:textId="77777777" w:rsidR="00E73BF1" w:rsidRPr="00E73BF1" w:rsidRDefault="00E73BF1" w:rsidP="00E73BF1">
      <w:pPr>
        <w:pStyle w:val="Textoindependiente"/>
        <w:spacing w:before="3"/>
        <w:ind w:right="-34"/>
        <w:rPr>
          <w:rFonts w:asciiTheme="minorHAnsi" w:hAnsiTheme="minorHAnsi" w:cstheme="minorHAnsi"/>
        </w:rPr>
      </w:pPr>
    </w:p>
    <w:p w14:paraId="65910AF0" w14:textId="77777777" w:rsidR="00E73BF1" w:rsidRPr="00E73BF1" w:rsidRDefault="00E73BF1" w:rsidP="00E73BF1">
      <w:pPr>
        <w:pStyle w:val="Textoindependiente"/>
        <w:tabs>
          <w:tab w:val="left" w:pos="5396"/>
        </w:tabs>
        <w:ind w:right="-34"/>
        <w:rPr>
          <w:rFonts w:asciiTheme="minorHAnsi" w:hAnsiTheme="minorHAnsi" w:cstheme="minorHAnsi"/>
        </w:rPr>
      </w:pPr>
      <w:r w:rsidRPr="00E73BF1">
        <w:rPr>
          <w:rFonts w:asciiTheme="minorHAnsi" w:hAnsiTheme="minorHAnsi" w:cstheme="minorHAnsi"/>
        </w:rPr>
        <w:t>En Pamplona,</w:t>
      </w:r>
    </w:p>
    <w:p w14:paraId="085D8B15" w14:textId="77777777" w:rsidR="00E73BF1" w:rsidRPr="00E73BF1" w:rsidRDefault="00E73BF1" w:rsidP="00E73BF1">
      <w:pPr>
        <w:pStyle w:val="Textoindependiente"/>
        <w:tabs>
          <w:tab w:val="left" w:pos="5396"/>
        </w:tabs>
        <w:ind w:right="-34"/>
        <w:rPr>
          <w:rFonts w:asciiTheme="minorHAnsi" w:hAnsiTheme="minorHAnsi" w:cstheme="minorHAnsi"/>
        </w:rPr>
      </w:pPr>
    </w:p>
    <w:p w14:paraId="07AD5BB4" w14:textId="77777777" w:rsidR="00E73BF1" w:rsidRPr="00E73BF1" w:rsidRDefault="00E73BF1" w:rsidP="00E73BF1">
      <w:pPr>
        <w:pStyle w:val="Textoindependiente"/>
        <w:tabs>
          <w:tab w:val="left" w:pos="5396"/>
        </w:tabs>
        <w:ind w:right="-34"/>
        <w:jc w:val="center"/>
        <w:rPr>
          <w:rFonts w:asciiTheme="minorHAnsi" w:hAnsiTheme="minorHAnsi" w:cstheme="minorHAnsi"/>
        </w:rPr>
      </w:pPr>
      <w:r w:rsidRPr="00E73BF1">
        <w:rPr>
          <w:rFonts w:asciiTheme="minorHAnsi" w:hAnsiTheme="minorHAnsi" w:cstheme="minorHAnsi"/>
        </w:rPr>
        <w:t>REUNIDOS</w:t>
      </w:r>
    </w:p>
    <w:p w14:paraId="20A3CF46" w14:textId="77777777" w:rsidR="00E73BF1" w:rsidRPr="00E73BF1" w:rsidRDefault="00E73BF1" w:rsidP="00E73BF1">
      <w:pPr>
        <w:pStyle w:val="Textoindependiente"/>
        <w:ind w:right="-34"/>
        <w:rPr>
          <w:rFonts w:asciiTheme="minorHAnsi" w:hAnsiTheme="minorHAnsi" w:cstheme="minorHAnsi"/>
          <w:b/>
        </w:rPr>
      </w:pPr>
    </w:p>
    <w:p w14:paraId="475383D3" w14:textId="77777777" w:rsidR="00E73BF1" w:rsidRPr="00E73BF1" w:rsidRDefault="00E73BF1" w:rsidP="00E73BF1">
      <w:pPr>
        <w:pStyle w:val="Textoindependiente"/>
        <w:spacing w:line="360" w:lineRule="auto"/>
        <w:ind w:right="-34"/>
        <w:jc w:val="both"/>
        <w:rPr>
          <w:rFonts w:asciiTheme="minorHAnsi" w:hAnsiTheme="minorHAnsi" w:cstheme="minorHAnsi"/>
        </w:rPr>
      </w:pPr>
      <w:r w:rsidRPr="00E73BF1">
        <w:rPr>
          <w:rFonts w:asciiTheme="minorHAnsi" w:hAnsiTheme="minorHAnsi" w:cstheme="minorHAnsi"/>
        </w:rPr>
        <w:t xml:space="preserve">Don Ignacio </w:t>
      </w:r>
      <w:proofErr w:type="spellStart"/>
      <w:r w:rsidRPr="00E73BF1">
        <w:rPr>
          <w:rFonts w:asciiTheme="minorHAnsi" w:hAnsiTheme="minorHAnsi" w:cstheme="minorHAnsi"/>
        </w:rPr>
        <w:t>Apezteguía</w:t>
      </w:r>
      <w:proofErr w:type="spellEnd"/>
      <w:r w:rsidRPr="00E73BF1">
        <w:rPr>
          <w:rFonts w:asciiTheme="minorHAnsi" w:hAnsiTheme="minorHAnsi" w:cstheme="minorHAnsi"/>
        </w:rPr>
        <w:t xml:space="preserve"> Morentin, Director General de</w:t>
      </w:r>
      <w:r w:rsidRPr="00E73BF1">
        <w:rPr>
          <w:rFonts w:asciiTheme="minorHAnsi" w:hAnsiTheme="minorHAnsi" w:cstheme="minorHAnsi"/>
          <w:spacing w:val="1"/>
        </w:rPr>
        <w:t xml:space="preserve"> </w:t>
      </w:r>
      <w:r w:rsidRPr="00E73BF1">
        <w:rPr>
          <w:rFonts w:asciiTheme="minorHAnsi" w:hAnsiTheme="minorHAnsi" w:cstheme="minorHAnsi"/>
        </w:rPr>
        <w:t>Cultura- Institución</w:t>
      </w:r>
      <w:r w:rsidRPr="00E73BF1">
        <w:rPr>
          <w:rFonts w:asciiTheme="minorHAnsi" w:hAnsiTheme="minorHAnsi" w:cstheme="minorHAnsi"/>
          <w:spacing w:val="1"/>
        </w:rPr>
        <w:t xml:space="preserve"> </w:t>
      </w:r>
      <w:r w:rsidRPr="00E73BF1">
        <w:rPr>
          <w:rFonts w:asciiTheme="minorHAnsi" w:hAnsiTheme="minorHAnsi" w:cstheme="minorHAnsi"/>
        </w:rPr>
        <w:t>Príncipe</w:t>
      </w:r>
      <w:r w:rsidRPr="00E73BF1">
        <w:rPr>
          <w:rFonts w:asciiTheme="minorHAnsi" w:hAnsiTheme="minorHAnsi" w:cstheme="minorHAnsi"/>
          <w:spacing w:val="-1"/>
        </w:rPr>
        <w:t xml:space="preserve"> </w:t>
      </w:r>
      <w:r w:rsidRPr="00E73BF1">
        <w:rPr>
          <w:rFonts w:asciiTheme="minorHAnsi" w:hAnsiTheme="minorHAnsi" w:cstheme="minorHAnsi"/>
        </w:rPr>
        <w:t>de Viana</w:t>
      </w:r>
      <w:r w:rsidRPr="00E73BF1">
        <w:rPr>
          <w:rFonts w:asciiTheme="minorHAnsi" w:hAnsiTheme="minorHAnsi" w:cstheme="minorHAnsi"/>
          <w:spacing w:val="1"/>
        </w:rPr>
        <w:t xml:space="preserve"> </w:t>
      </w:r>
      <w:r w:rsidRPr="00E73BF1">
        <w:rPr>
          <w:rFonts w:asciiTheme="minorHAnsi" w:hAnsiTheme="minorHAnsi" w:cstheme="minorHAnsi"/>
        </w:rPr>
        <w:t xml:space="preserve">y Don </w:t>
      </w:r>
      <w:r w:rsidRPr="00DF6CF2">
        <w:rPr>
          <w:rFonts w:asciiTheme="minorHAnsi" w:hAnsiTheme="minorHAnsi" w:cstheme="minorHAnsi"/>
        </w:rPr>
        <w:t>Asier Costa Chavero</w:t>
      </w:r>
      <w:r w:rsidRPr="00E73BF1">
        <w:rPr>
          <w:rFonts w:asciiTheme="minorHAnsi" w:hAnsiTheme="minorHAnsi" w:cstheme="minorHAnsi"/>
        </w:rPr>
        <w:t>, presidente de la RED</w:t>
      </w:r>
      <w:r w:rsidRPr="00E73BF1">
        <w:rPr>
          <w:rFonts w:asciiTheme="minorHAnsi" w:hAnsiTheme="minorHAnsi" w:cstheme="minorHAnsi"/>
          <w:spacing w:val="-82"/>
        </w:rPr>
        <w:t xml:space="preserve"> </w:t>
      </w:r>
      <w:r w:rsidRPr="00E73BF1">
        <w:rPr>
          <w:rFonts w:asciiTheme="minorHAnsi" w:hAnsiTheme="minorHAnsi" w:cstheme="minorHAnsi"/>
        </w:rPr>
        <w:t>DE</w:t>
      </w:r>
      <w:r w:rsidRPr="00E73BF1">
        <w:rPr>
          <w:rFonts w:asciiTheme="minorHAnsi" w:hAnsiTheme="minorHAnsi" w:cstheme="minorHAnsi"/>
          <w:spacing w:val="-13"/>
        </w:rPr>
        <w:t xml:space="preserve"> </w:t>
      </w:r>
      <w:r w:rsidRPr="00E73BF1">
        <w:rPr>
          <w:rFonts w:asciiTheme="minorHAnsi" w:hAnsiTheme="minorHAnsi" w:cstheme="minorHAnsi"/>
        </w:rPr>
        <w:t>TEATROS</w:t>
      </w:r>
      <w:r w:rsidRPr="00E73BF1">
        <w:rPr>
          <w:rFonts w:asciiTheme="minorHAnsi" w:hAnsiTheme="minorHAnsi" w:cstheme="minorHAnsi"/>
          <w:spacing w:val="-13"/>
        </w:rPr>
        <w:t xml:space="preserve"> </w:t>
      </w:r>
      <w:r w:rsidRPr="00E73BF1">
        <w:rPr>
          <w:rFonts w:asciiTheme="minorHAnsi" w:hAnsiTheme="minorHAnsi" w:cstheme="minorHAnsi"/>
        </w:rPr>
        <w:t>DE</w:t>
      </w:r>
      <w:r w:rsidRPr="00E73BF1">
        <w:rPr>
          <w:rFonts w:asciiTheme="minorHAnsi" w:hAnsiTheme="minorHAnsi" w:cstheme="minorHAnsi"/>
          <w:spacing w:val="-11"/>
        </w:rPr>
        <w:t xml:space="preserve"> </w:t>
      </w:r>
      <w:r w:rsidRPr="00E73BF1">
        <w:rPr>
          <w:rFonts w:asciiTheme="minorHAnsi" w:hAnsiTheme="minorHAnsi" w:cstheme="minorHAnsi"/>
        </w:rPr>
        <w:t>NAVARRA-NAFARROAKO</w:t>
      </w:r>
      <w:r w:rsidRPr="00E73BF1">
        <w:rPr>
          <w:rFonts w:asciiTheme="minorHAnsi" w:hAnsiTheme="minorHAnsi" w:cstheme="minorHAnsi"/>
          <w:spacing w:val="-12"/>
        </w:rPr>
        <w:t xml:space="preserve"> </w:t>
      </w:r>
      <w:r w:rsidRPr="00E73BF1">
        <w:rPr>
          <w:rFonts w:asciiTheme="minorHAnsi" w:hAnsiTheme="minorHAnsi" w:cstheme="minorHAnsi"/>
        </w:rPr>
        <w:t>ANTZOKI</w:t>
      </w:r>
      <w:r w:rsidRPr="00E73BF1">
        <w:rPr>
          <w:rFonts w:asciiTheme="minorHAnsi" w:hAnsiTheme="minorHAnsi" w:cstheme="minorHAnsi"/>
          <w:spacing w:val="-13"/>
        </w:rPr>
        <w:t xml:space="preserve"> </w:t>
      </w:r>
      <w:r w:rsidRPr="00E73BF1">
        <w:rPr>
          <w:rFonts w:asciiTheme="minorHAnsi" w:hAnsiTheme="minorHAnsi" w:cstheme="minorHAnsi"/>
        </w:rPr>
        <w:t>SAREA</w:t>
      </w:r>
      <w:r w:rsidRPr="00E73BF1">
        <w:rPr>
          <w:rFonts w:asciiTheme="minorHAnsi" w:hAnsiTheme="minorHAnsi" w:cstheme="minorHAnsi"/>
          <w:spacing w:val="-12"/>
        </w:rPr>
        <w:t xml:space="preserve"> </w:t>
      </w:r>
      <w:r w:rsidRPr="00E73BF1">
        <w:rPr>
          <w:rFonts w:asciiTheme="minorHAnsi" w:hAnsiTheme="minorHAnsi" w:cstheme="minorHAnsi"/>
        </w:rPr>
        <w:t>(RTN-</w:t>
      </w:r>
      <w:r w:rsidRPr="00E73BF1">
        <w:rPr>
          <w:rFonts w:asciiTheme="minorHAnsi" w:hAnsiTheme="minorHAnsi" w:cstheme="minorHAnsi"/>
          <w:spacing w:val="-82"/>
        </w:rPr>
        <w:t xml:space="preserve"> </w:t>
      </w:r>
      <w:r w:rsidRPr="00E73BF1">
        <w:rPr>
          <w:rFonts w:asciiTheme="minorHAnsi" w:hAnsiTheme="minorHAnsi" w:cstheme="minorHAnsi"/>
        </w:rPr>
        <w:t>NAS).</w:t>
      </w:r>
    </w:p>
    <w:p w14:paraId="69F515DC" w14:textId="77777777" w:rsidR="00E73BF1" w:rsidRPr="00E73BF1" w:rsidRDefault="00E73BF1" w:rsidP="00E73BF1">
      <w:pPr>
        <w:pStyle w:val="Textoindependiente"/>
        <w:spacing w:before="3"/>
        <w:ind w:right="-34"/>
        <w:jc w:val="both"/>
        <w:rPr>
          <w:rFonts w:asciiTheme="minorHAnsi" w:hAnsiTheme="minorHAnsi" w:cstheme="minorHAnsi"/>
        </w:rPr>
      </w:pPr>
    </w:p>
    <w:p w14:paraId="7A547B73" w14:textId="77777777" w:rsidR="00E73BF1" w:rsidRPr="00E73BF1" w:rsidRDefault="00E73BF1" w:rsidP="00E73BF1">
      <w:pPr>
        <w:pStyle w:val="Textoindependiente"/>
        <w:spacing w:line="360" w:lineRule="auto"/>
        <w:ind w:right="-34"/>
        <w:jc w:val="both"/>
        <w:rPr>
          <w:rFonts w:asciiTheme="minorHAnsi" w:hAnsiTheme="minorHAnsi" w:cstheme="minorHAnsi"/>
        </w:rPr>
      </w:pPr>
      <w:r w:rsidRPr="00E73BF1">
        <w:rPr>
          <w:rFonts w:asciiTheme="minorHAnsi" w:hAnsiTheme="minorHAnsi" w:cstheme="minorHAnsi"/>
        </w:rPr>
        <w:t xml:space="preserve">Ambas partes se reconocen capacidad legal suficiente para formalizar </w:t>
      </w:r>
      <w:r>
        <w:rPr>
          <w:rFonts w:asciiTheme="minorHAnsi" w:hAnsiTheme="minorHAnsi" w:cstheme="minorHAnsi"/>
        </w:rPr>
        <w:t>el presente Convenio</w:t>
      </w:r>
    </w:p>
    <w:p w14:paraId="1610E583" w14:textId="77777777" w:rsidR="00E73BF1" w:rsidRPr="00E73BF1" w:rsidRDefault="00E73BF1" w:rsidP="00E73BF1">
      <w:pPr>
        <w:pStyle w:val="Textoindependiente"/>
        <w:ind w:left="101" w:right="-34"/>
        <w:rPr>
          <w:rFonts w:asciiTheme="minorHAnsi" w:hAnsiTheme="minorHAnsi" w:cstheme="minorHAnsi"/>
        </w:rPr>
      </w:pPr>
    </w:p>
    <w:p w14:paraId="21419A73" w14:textId="77777777" w:rsidR="00E73BF1" w:rsidRPr="00E73BF1" w:rsidRDefault="00E73BF1" w:rsidP="00E73BF1">
      <w:pPr>
        <w:pStyle w:val="Ttulo1"/>
        <w:ind w:left="101" w:right="-34"/>
        <w:rPr>
          <w:rFonts w:asciiTheme="minorHAnsi" w:hAnsiTheme="minorHAnsi" w:cstheme="minorHAnsi"/>
          <w:b w:val="0"/>
        </w:rPr>
      </w:pPr>
    </w:p>
    <w:p w14:paraId="6CCEE8AB" w14:textId="77777777" w:rsidR="00E73BF1" w:rsidRPr="00E73BF1" w:rsidRDefault="00E73BF1" w:rsidP="00E73BF1">
      <w:pPr>
        <w:pStyle w:val="Ttulo1"/>
        <w:ind w:left="101" w:right="-34"/>
        <w:jc w:val="center"/>
        <w:rPr>
          <w:rFonts w:asciiTheme="minorHAnsi" w:hAnsiTheme="minorHAnsi" w:cstheme="minorHAnsi"/>
        </w:rPr>
      </w:pPr>
      <w:r w:rsidRPr="00E73BF1">
        <w:rPr>
          <w:rFonts w:asciiTheme="minorHAnsi" w:hAnsiTheme="minorHAnsi" w:cstheme="minorHAnsi"/>
        </w:rPr>
        <w:t>EXPONEN</w:t>
      </w:r>
    </w:p>
    <w:p w14:paraId="58C0DF7B" w14:textId="77777777" w:rsidR="00E73BF1" w:rsidRPr="00E73BF1" w:rsidRDefault="00E73BF1" w:rsidP="00E73BF1">
      <w:pPr>
        <w:pStyle w:val="Textoindependiente"/>
        <w:ind w:left="101" w:right="-34"/>
        <w:rPr>
          <w:rFonts w:asciiTheme="minorHAnsi" w:hAnsiTheme="minorHAnsi" w:cstheme="minorHAnsi"/>
        </w:rPr>
      </w:pPr>
    </w:p>
    <w:p w14:paraId="7A4A5928" w14:textId="77777777" w:rsidR="00E73BF1" w:rsidRPr="00E73BF1" w:rsidRDefault="00E73BF1" w:rsidP="00E73BF1">
      <w:pPr>
        <w:pStyle w:val="Prrafodelista"/>
        <w:numPr>
          <w:ilvl w:val="0"/>
          <w:numId w:val="24"/>
        </w:numPr>
        <w:spacing w:before="232"/>
        <w:ind w:left="0" w:right="-34" w:hanging="142"/>
        <w:rPr>
          <w:rFonts w:asciiTheme="minorHAnsi" w:hAnsiTheme="minorHAnsi" w:cstheme="minorHAnsi"/>
          <w:b/>
          <w:sz w:val="24"/>
          <w:szCs w:val="24"/>
        </w:rPr>
      </w:pPr>
      <w:r w:rsidRPr="00E73BF1">
        <w:rPr>
          <w:rFonts w:asciiTheme="minorHAnsi" w:hAnsiTheme="minorHAnsi" w:cstheme="minorHAnsi"/>
          <w:b/>
          <w:sz w:val="24"/>
          <w:szCs w:val="24"/>
        </w:rPr>
        <w:t>COMPETENCIAS DE LA ADMINISTRACIÓN DE</w:t>
      </w:r>
      <w:r w:rsidRPr="00E73BF1">
        <w:rPr>
          <w:rFonts w:asciiTheme="minorHAnsi" w:hAnsiTheme="minorHAnsi" w:cstheme="minorHAnsi"/>
          <w:b/>
          <w:spacing w:val="1"/>
          <w:sz w:val="24"/>
          <w:szCs w:val="24"/>
        </w:rPr>
        <w:t xml:space="preserve"> </w:t>
      </w:r>
      <w:r w:rsidRPr="00E73BF1">
        <w:rPr>
          <w:rFonts w:asciiTheme="minorHAnsi" w:hAnsiTheme="minorHAnsi" w:cstheme="minorHAnsi"/>
          <w:b/>
          <w:sz w:val="24"/>
          <w:szCs w:val="24"/>
        </w:rPr>
        <w:t>LA COMUNIDAD FORAL DE NAVARRA, EN MATERIA DE</w:t>
      </w:r>
      <w:r w:rsidRPr="00E73BF1">
        <w:rPr>
          <w:rFonts w:asciiTheme="minorHAnsi" w:hAnsiTheme="minorHAnsi" w:cstheme="minorHAnsi"/>
          <w:b/>
          <w:spacing w:val="-80"/>
          <w:sz w:val="24"/>
          <w:szCs w:val="24"/>
        </w:rPr>
        <w:t xml:space="preserve"> </w:t>
      </w:r>
      <w:r w:rsidRPr="00E73BF1">
        <w:rPr>
          <w:rFonts w:asciiTheme="minorHAnsi" w:hAnsiTheme="minorHAnsi" w:cstheme="minorHAnsi"/>
          <w:b/>
          <w:sz w:val="24"/>
          <w:szCs w:val="24"/>
        </w:rPr>
        <w:t>CULTURA.</w:t>
      </w:r>
    </w:p>
    <w:p w14:paraId="114B4DD1" w14:textId="77777777" w:rsidR="00E73BF1" w:rsidRPr="00E73BF1" w:rsidRDefault="00E73BF1" w:rsidP="00E73BF1">
      <w:pPr>
        <w:pStyle w:val="Textoindependiente"/>
        <w:spacing w:before="4"/>
        <w:ind w:left="101" w:right="-34"/>
        <w:rPr>
          <w:rFonts w:asciiTheme="minorHAnsi" w:hAnsiTheme="minorHAnsi" w:cstheme="minorHAnsi"/>
        </w:rPr>
      </w:pPr>
    </w:p>
    <w:p w14:paraId="10F50F30" w14:textId="77777777" w:rsidR="00E73BF1" w:rsidRPr="00E73BF1" w:rsidRDefault="00E73BF1" w:rsidP="00E73BF1">
      <w:pPr>
        <w:pStyle w:val="Prrafodelista"/>
        <w:numPr>
          <w:ilvl w:val="0"/>
          <w:numId w:val="19"/>
        </w:numPr>
        <w:spacing w:line="360" w:lineRule="auto"/>
        <w:ind w:left="0" w:right="0" w:hanging="142"/>
        <w:rPr>
          <w:rFonts w:asciiTheme="minorHAnsi" w:hAnsiTheme="minorHAnsi" w:cstheme="minorHAnsi"/>
          <w:sz w:val="24"/>
          <w:szCs w:val="24"/>
        </w:rPr>
      </w:pPr>
      <w:r w:rsidRPr="00E73BF1">
        <w:rPr>
          <w:rFonts w:asciiTheme="minorHAnsi" w:hAnsiTheme="minorHAnsi" w:cstheme="minorHAnsi"/>
          <w:sz w:val="24"/>
          <w:szCs w:val="24"/>
        </w:rPr>
        <w:t xml:space="preserve">De conformidad con el </w:t>
      </w:r>
      <w:r w:rsidRPr="00DF6CF2">
        <w:rPr>
          <w:rFonts w:asciiTheme="minorHAnsi" w:hAnsiTheme="minorHAnsi" w:cstheme="minorHAnsi"/>
          <w:sz w:val="24"/>
          <w:szCs w:val="24"/>
        </w:rPr>
        <w:t>Decreto Foral 256/2023, de 15</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 noviembre, c</w:t>
      </w:r>
      <w:r w:rsidRPr="00DF6CF2">
        <w:rPr>
          <w:rFonts w:asciiTheme="minorHAnsi" w:hAnsiTheme="minorHAnsi" w:cstheme="minorHAnsi"/>
          <w:color w:val="333333"/>
          <w:sz w:val="24"/>
          <w:szCs w:val="24"/>
          <w:shd w:val="clear" w:color="auto" w:fill="FFFFFF"/>
        </w:rPr>
        <w:t>orresponde al Departamento de Cultura, Deporte y Turismo</w:t>
      </w:r>
      <w:r w:rsidRPr="00E73BF1">
        <w:rPr>
          <w:rFonts w:asciiTheme="minorHAnsi" w:hAnsiTheme="minorHAnsi" w:cstheme="minorHAnsi"/>
          <w:color w:val="333333"/>
          <w:sz w:val="24"/>
          <w:szCs w:val="24"/>
          <w:shd w:val="clear" w:color="auto" w:fill="FFFFFF"/>
        </w:rPr>
        <w:t xml:space="preserve"> ejercer las competencias atribuidas a la Administración de la Comunidad Foral de Navarra en las materias relativas a la protección y acrecentamiento del patrimonio cultural; la democratización del acceso a la cultura por los ciudadanos; el impulso y promoción de la creación y difusión artística; la promoción del deporte como eje básico para la mejora de la calidad de vida; la regulación y mejora de las infraestructuras deportivas; la ordenación, fomento, marketing, internacionalización e innovación del sector turístico en Navarra, así como el resto de atribuciones que le confieren las disposiciones vigentes.</w:t>
      </w:r>
    </w:p>
    <w:p w14:paraId="24546A1F" w14:textId="77777777" w:rsidR="00E73BF1" w:rsidRPr="00E73BF1" w:rsidRDefault="00E73BF1" w:rsidP="00E73BF1">
      <w:pPr>
        <w:pStyle w:val="Prrafodelista"/>
        <w:spacing w:line="360" w:lineRule="auto"/>
        <w:ind w:left="0" w:right="0" w:firstLine="0"/>
        <w:rPr>
          <w:rFonts w:asciiTheme="minorHAnsi" w:hAnsiTheme="minorHAnsi" w:cstheme="minorHAnsi"/>
          <w:sz w:val="24"/>
          <w:szCs w:val="24"/>
        </w:rPr>
      </w:pPr>
    </w:p>
    <w:p w14:paraId="5577FE41" w14:textId="77777777" w:rsidR="00E73BF1" w:rsidRPr="00E73BF1" w:rsidRDefault="00E73BF1" w:rsidP="00E73BF1">
      <w:pPr>
        <w:pStyle w:val="Prrafodelista"/>
        <w:numPr>
          <w:ilvl w:val="0"/>
          <w:numId w:val="19"/>
        </w:numPr>
        <w:spacing w:before="71" w:line="360" w:lineRule="auto"/>
        <w:ind w:left="0" w:right="0" w:hanging="142"/>
        <w:rPr>
          <w:rFonts w:asciiTheme="minorHAnsi" w:hAnsiTheme="minorHAnsi" w:cstheme="minorHAnsi"/>
          <w:sz w:val="24"/>
          <w:szCs w:val="24"/>
        </w:rPr>
      </w:pPr>
      <w:r w:rsidRPr="00E73BF1">
        <w:rPr>
          <w:rFonts w:asciiTheme="minorHAnsi" w:hAnsiTheme="minorHAnsi" w:cstheme="minorHAnsi"/>
          <w:sz w:val="24"/>
          <w:szCs w:val="24"/>
        </w:rPr>
        <w:t>Que la Dirección General de Cultura-Institución Príncipe de Viana ejerce las atribuciones previstas en dicho decreto foral con relación a las siguientes materias:</w:t>
      </w:r>
    </w:p>
    <w:p w14:paraId="7761D907" w14:textId="77777777" w:rsidR="00E73BF1" w:rsidRPr="00E73BF1" w:rsidRDefault="00E73BF1" w:rsidP="00E73BF1">
      <w:pPr>
        <w:tabs>
          <w:tab w:val="left" w:pos="426"/>
        </w:tabs>
        <w:spacing w:line="360" w:lineRule="auto"/>
        <w:ind w:left="142"/>
        <w:rPr>
          <w:rFonts w:asciiTheme="minorHAnsi" w:hAnsiTheme="minorHAnsi" w:cstheme="minorHAnsi"/>
          <w:sz w:val="24"/>
          <w:szCs w:val="24"/>
        </w:rPr>
      </w:pPr>
    </w:p>
    <w:p w14:paraId="7FCFE470" w14:textId="77777777" w:rsidR="00E73BF1" w:rsidRPr="00E73BF1" w:rsidRDefault="00E73BF1" w:rsidP="00E73BF1">
      <w:pPr>
        <w:pStyle w:val="Prrafodelista"/>
        <w:numPr>
          <w:ilvl w:val="0"/>
          <w:numId w:val="18"/>
        </w:numPr>
        <w:tabs>
          <w:tab w:val="left" w:pos="426"/>
        </w:tabs>
        <w:spacing w:line="360" w:lineRule="auto"/>
        <w:ind w:left="142" w:right="0" w:firstLine="0"/>
        <w:rPr>
          <w:rFonts w:asciiTheme="minorHAnsi" w:hAnsiTheme="minorHAnsi" w:cstheme="minorHAnsi"/>
          <w:sz w:val="24"/>
          <w:szCs w:val="24"/>
        </w:rPr>
      </w:pPr>
      <w:r w:rsidRPr="00E73BF1">
        <w:rPr>
          <w:rFonts w:asciiTheme="minorHAnsi" w:hAnsiTheme="minorHAnsi" w:cstheme="minorHAnsi"/>
          <w:sz w:val="24"/>
          <w:szCs w:val="24"/>
        </w:rPr>
        <w:t>Cultura, en coordinación con el Estado.</w:t>
      </w:r>
    </w:p>
    <w:p w14:paraId="657BA97A" w14:textId="77777777" w:rsidR="00E73BF1" w:rsidRPr="00E73BF1" w:rsidRDefault="00E73BF1" w:rsidP="00E73BF1">
      <w:pPr>
        <w:pStyle w:val="Prrafodelista"/>
        <w:numPr>
          <w:ilvl w:val="0"/>
          <w:numId w:val="18"/>
        </w:numPr>
        <w:tabs>
          <w:tab w:val="left" w:pos="426"/>
        </w:tabs>
        <w:spacing w:line="360" w:lineRule="auto"/>
        <w:ind w:left="142" w:right="0" w:firstLine="0"/>
        <w:rPr>
          <w:rFonts w:asciiTheme="minorHAnsi" w:hAnsiTheme="minorHAnsi" w:cstheme="minorHAnsi"/>
          <w:sz w:val="24"/>
          <w:szCs w:val="24"/>
        </w:rPr>
      </w:pPr>
      <w:r w:rsidRPr="00E73BF1">
        <w:rPr>
          <w:rFonts w:asciiTheme="minorHAnsi" w:hAnsiTheme="minorHAnsi" w:cstheme="minorHAnsi"/>
          <w:sz w:val="24"/>
          <w:szCs w:val="24"/>
        </w:rPr>
        <w:t xml:space="preserve">Patrimonio histórico, artístico, monumental, arquitectónico, arqueológico y científico, sin </w:t>
      </w:r>
      <w:r w:rsidRPr="00E73BF1">
        <w:rPr>
          <w:rFonts w:asciiTheme="minorHAnsi" w:hAnsiTheme="minorHAnsi" w:cstheme="minorHAnsi"/>
          <w:sz w:val="24"/>
          <w:szCs w:val="24"/>
        </w:rPr>
        <w:lastRenderedPageBreak/>
        <w:t>perjuicio de las facultades del Estado para la defensa de dicho patrimonio contra la exportación y la expoliación.</w:t>
      </w:r>
    </w:p>
    <w:p w14:paraId="542192D9" w14:textId="77777777" w:rsidR="00E73BF1" w:rsidRPr="00E73BF1" w:rsidRDefault="00E73BF1" w:rsidP="00E73BF1">
      <w:pPr>
        <w:pStyle w:val="Prrafodelista"/>
        <w:numPr>
          <w:ilvl w:val="0"/>
          <w:numId w:val="18"/>
        </w:numPr>
        <w:tabs>
          <w:tab w:val="left" w:pos="426"/>
        </w:tabs>
        <w:spacing w:line="360" w:lineRule="auto"/>
        <w:ind w:left="142" w:right="0" w:firstLine="0"/>
        <w:rPr>
          <w:rFonts w:asciiTheme="minorHAnsi" w:hAnsiTheme="minorHAnsi" w:cstheme="minorHAnsi"/>
          <w:sz w:val="24"/>
          <w:szCs w:val="24"/>
        </w:rPr>
      </w:pPr>
      <w:r w:rsidRPr="00E73BF1">
        <w:rPr>
          <w:rFonts w:asciiTheme="minorHAnsi" w:hAnsiTheme="minorHAnsi" w:cstheme="minorHAnsi"/>
          <w:sz w:val="24"/>
          <w:szCs w:val="24"/>
        </w:rPr>
        <w:t>Archivos, museos y demás centros de depósito cultural que no sean de titularidad estatal.</w:t>
      </w:r>
    </w:p>
    <w:p w14:paraId="270B6D65" w14:textId="77777777" w:rsidR="00E73BF1" w:rsidRPr="00E73BF1" w:rsidRDefault="00E73BF1" w:rsidP="00E73BF1">
      <w:pPr>
        <w:pStyle w:val="Prrafodelista"/>
        <w:numPr>
          <w:ilvl w:val="0"/>
          <w:numId w:val="18"/>
        </w:numPr>
        <w:tabs>
          <w:tab w:val="left" w:pos="426"/>
        </w:tabs>
        <w:spacing w:line="360" w:lineRule="auto"/>
        <w:ind w:left="142" w:right="0" w:firstLine="0"/>
        <w:rPr>
          <w:rFonts w:asciiTheme="minorHAnsi" w:hAnsiTheme="minorHAnsi" w:cstheme="minorHAnsi"/>
          <w:sz w:val="24"/>
          <w:szCs w:val="24"/>
        </w:rPr>
      </w:pPr>
      <w:r w:rsidRPr="00E73BF1">
        <w:rPr>
          <w:rFonts w:asciiTheme="minorHAnsi" w:hAnsiTheme="minorHAnsi" w:cstheme="minorHAnsi"/>
          <w:sz w:val="24"/>
          <w:szCs w:val="24"/>
        </w:rPr>
        <w:t>Bibliotecas y hemerotecas.</w:t>
      </w:r>
    </w:p>
    <w:p w14:paraId="7C707801" w14:textId="77777777" w:rsidR="00E73BF1" w:rsidRPr="00E73BF1" w:rsidRDefault="00E73BF1" w:rsidP="00E73BF1">
      <w:pPr>
        <w:pStyle w:val="Prrafodelista"/>
        <w:numPr>
          <w:ilvl w:val="0"/>
          <w:numId w:val="18"/>
        </w:numPr>
        <w:tabs>
          <w:tab w:val="left" w:pos="426"/>
        </w:tabs>
        <w:spacing w:before="1" w:line="360" w:lineRule="auto"/>
        <w:ind w:left="142" w:right="0" w:firstLine="0"/>
        <w:rPr>
          <w:rFonts w:asciiTheme="minorHAnsi" w:hAnsiTheme="minorHAnsi" w:cstheme="minorHAnsi"/>
          <w:sz w:val="24"/>
          <w:szCs w:val="24"/>
        </w:rPr>
      </w:pPr>
      <w:r w:rsidRPr="00E73BF1">
        <w:rPr>
          <w:rFonts w:asciiTheme="minorHAnsi" w:hAnsiTheme="minorHAnsi" w:cstheme="minorHAnsi"/>
          <w:sz w:val="24"/>
          <w:szCs w:val="24"/>
        </w:rPr>
        <w:t>Aquellas otras que le atribuyan las disposiciones vigentes al Departamento de Cultura</w:t>
      </w:r>
      <w:r>
        <w:rPr>
          <w:rFonts w:asciiTheme="minorHAnsi" w:hAnsiTheme="minorHAnsi" w:cstheme="minorHAnsi"/>
          <w:sz w:val="24"/>
          <w:szCs w:val="24"/>
        </w:rPr>
        <w:t>, Deporte y Turismo</w:t>
      </w:r>
      <w:r w:rsidRPr="00E73BF1">
        <w:rPr>
          <w:rFonts w:asciiTheme="minorHAnsi" w:hAnsiTheme="minorHAnsi" w:cstheme="minorHAnsi"/>
          <w:sz w:val="24"/>
          <w:szCs w:val="24"/>
        </w:rPr>
        <w:t xml:space="preserve"> en el ámbito propio de la Dirección General de Cultura-Institución Príncipe de Viana.</w:t>
      </w:r>
    </w:p>
    <w:p w14:paraId="01B8C709" w14:textId="77777777" w:rsidR="00E73BF1" w:rsidRPr="00E73BF1" w:rsidRDefault="00E73BF1" w:rsidP="00E73BF1">
      <w:pPr>
        <w:pStyle w:val="Textoindependiente"/>
        <w:spacing w:before="4"/>
        <w:ind w:left="101" w:right="-34"/>
        <w:rPr>
          <w:rFonts w:asciiTheme="minorHAnsi" w:hAnsiTheme="minorHAnsi" w:cstheme="minorHAnsi"/>
        </w:rPr>
      </w:pPr>
    </w:p>
    <w:p w14:paraId="28B863BC" w14:textId="77777777" w:rsidR="00E73BF1" w:rsidRPr="00E73BF1" w:rsidRDefault="00E73BF1" w:rsidP="00E73BF1">
      <w:pPr>
        <w:pStyle w:val="Prrafodelista"/>
        <w:numPr>
          <w:ilvl w:val="0"/>
          <w:numId w:val="19"/>
        </w:numPr>
        <w:spacing w:line="360" w:lineRule="auto"/>
        <w:ind w:left="0" w:right="0" w:hanging="142"/>
        <w:rPr>
          <w:rFonts w:asciiTheme="minorHAnsi" w:hAnsiTheme="minorHAnsi" w:cstheme="minorHAnsi"/>
          <w:sz w:val="24"/>
          <w:szCs w:val="24"/>
        </w:rPr>
      </w:pPr>
      <w:r w:rsidRPr="00E73BF1">
        <w:rPr>
          <w:rFonts w:asciiTheme="minorHAnsi" w:hAnsiTheme="minorHAnsi" w:cstheme="minorHAnsi"/>
          <w:sz w:val="24"/>
          <w:szCs w:val="24"/>
        </w:rPr>
        <w:t>Corresponde al Servicio de Acción Cultural ejercer las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funciones</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establecidas</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Sección</w:t>
      </w:r>
      <w:r w:rsidRPr="00E73BF1">
        <w:rPr>
          <w:rFonts w:asciiTheme="minorHAnsi" w:hAnsiTheme="minorHAnsi" w:cstheme="minorHAnsi"/>
          <w:spacing w:val="-17"/>
          <w:sz w:val="24"/>
          <w:szCs w:val="24"/>
        </w:rPr>
        <w:t xml:space="preserve"> </w:t>
      </w:r>
      <w:r w:rsidRPr="00E73BF1">
        <w:rPr>
          <w:rFonts w:asciiTheme="minorHAnsi" w:hAnsiTheme="minorHAnsi" w:cstheme="minorHAnsi"/>
          <w:sz w:val="24"/>
          <w:szCs w:val="24"/>
        </w:rPr>
        <w:t>6ª</w:t>
      </w:r>
      <w:r>
        <w:rPr>
          <w:rFonts w:asciiTheme="minorHAnsi" w:hAnsiTheme="minorHAnsi" w:cstheme="minorHAnsi"/>
          <w:spacing w:val="-14"/>
          <w:sz w:val="24"/>
          <w:szCs w:val="24"/>
        </w:rPr>
        <w:t xml:space="preserve"> </w:t>
      </w:r>
      <w:r w:rsidRPr="00E73BF1">
        <w:rPr>
          <w:rFonts w:asciiTheme="minorHAnsi" w:hAnsiTheme="minorHAnsi" w:cstheme="minorHAnsi"/>
          <w:sz w:val="24"/>
          <w:szCs w:val="24"/>
        </w:rPr>
        <w:t>del</w:t>
      </w:r>
      <w:r w:rsidR="0050312B">
        <w:rPr>
          <w:rFonts w:asciiTheme="minorHAnsi" w:hAnsiTheme="minorHAnsi" w:cstheme="minorHAnsi"/>
          <w:spacing w:val="-17"/>
          <w:sz w:val="24"/>
          <w:szCs w:val="24"/>
        </w:rPr>
        <w:t xml:space="preserve"> </w:t>
      </w:r>
      <w:r w:rsidRPr="00E73BF1">
        <w:rPr>
          <w:rFonts w:asciiTheme="minorHAnsi" w:hAnsiTheme="minorHAnsi" w:cstheme="minorHAnsi"/>
          <w:sz w:val="24"/>
          <w:szCs w:val="24"/>
        </w:rPr>
        <w:t>Capítulo</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II</w:t>
      </w:r>
      <w:r w:rsidRPr="00E73BF1">
        <w:rPr>
          <w:rFonts w:asciiTheme="minorHAnsi" w:hAnsiTheme="minorHAnsi" w:cstheme="minorHAnsi"/>
          <w:spacing w:val="-13"/>
          <w:sz w:val="24"/>
          <w:szCs w:val="24"/>
        </w:rPr>
        <w:t xml:space="preserve"> </w:t>
      </w:r>
      <w:r w:rsidRPr="00E73BF1">
        <w:rPr>
          <w:rFonts w:asciiTheme="minorHAnsi" w:hAnsiTheme="minorHAnsi" w:cstheme="minorHAnsi"/>
          <w:sz w:val="24"/>
          <w:szCs w:val="24"/>
        </w:rPr>
        <w:t>del</w:t>
      </w:r>
      <w:r w:rsidRPr="00E73BF1">
        <w:rPr>
          <w:rFonts w:asciiTheme="minorHAnsi" w:hAnsiTheme="minorHAnsi" w:cstheme="minorHAnsi"/>
          <w:spacing w:val="-17"/>
          <w:sz w:val="24"/>
          <w:szCs w:val="24"/>
        </w:rPr>
        <w:t xml:space="preserve"> </w:t>
      </w:r>
      <w:proofErr w:type="gramStart"/>
      <w:r w:rsidRPr="00E73BF1">
        <w:rPr>
          <w:rFonts w:asciiTheme="minorHAnsi" w:hAnsiTheme="minorHAnsi" w:cstheme="minorHAnsi"/>
          <w:sz w:val="24"/>
          <w:szCs w:val="24"/>
        </w:rPr>
        <w:t>decreto</w:t>
      </w:r>
      <w:r>
        <w:rPr>
          <w:rFonts w:asciiTheme="minorHAnsi" w:hAnsiTheme="minorHAnsi" w:cstheme="minorHAnsi"/>
          <w:sz w:val="24"/>
          <w:szCs w:val="24"/>
        </w:rPr>
        <w:t xml:space="preserve"> </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foral</w:t>
      </w:r>
      <w:proofErr w:type="gramEnd"/>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citado.</w:t>
      </w:r>
    </w:p>
    <w:p w14:paraId="44D6F75E" w14:textId="77777777" w:rsidR="00E73BF1" w:rsidRPr="00E73BF1" w:rsidRDefault="00E73BF1" w:rsidP="00E73BF1">
      <w:pPr>
        <w:pStyle w:val="Prrafodelista"/>
        <w:spacing w:line="360" w:lineRule="auto"/>
        <w:ind w:left="0" w:right="0" w:firstLine="0"/>
        <w:rPr>
          <w:rFonts w:asciiTheme="minorHAnsi" w:hAnsiTheme="minorHAnsi" w:cstheme="minorHAnsi"/>
          <w:sz w:val="24"/>
          <w:szCs w:val="24"/>
        </w:rPr>
      </w:pPr>
    </w:p>
    <w:p w14:paraId="05DCBA5A" w14:textId="77777777" w:rsidR="00E73BF1" w:rsidRPr="00E73BF1" w:rsidRDefault="00E73BF1" w:rsidP="00E73BF1">
      <w:pPr>
        <w:pStyle w:val="Textoindependiente"/>
        <w:ind w:right="-34"/>
        <w:rPr>
          <w:rFonts w:asciiTheme="minorHAnsi" w:hAnsiTheme="minorHAnsi" w:cstheme="minorHAnsi"/>
        </w:rPr>
      </w:pPr>
    </w:p>
    <w:p w14:paraId="7FE5C311" w14:textId="77777777" w:rsidR="00E73BF1" w:rsidRPr="00E73BF1" w:rsidRDefault="00E73BF1" w:rsidP="00E73BF1">
      <w:pPr>
        <w:pStyle w:val="Prrafodelista"/>
        <w:numPr>
          <w:ilvl w:val="0"/>
          <w:numId w:val="24"/>
        </w:numPr>
        <w:ind w:left="0" w:right="-34" w:hanging="142"/>
        <w:rPr>
          <w:rFonts w:asciiTheme="minorHAnsi" w:hAnsiTheme="minorHAnsi" w:cstheme="minorHAnsi"/>
          <w:b/>
          <w:sz w:val="24"/>
          <w:szCs w:val="24"/>
        </w:rPr>
      </w:pPr>
      <w:r w:rsidRPr="00E73BF1">
        <w:rPr>
          <w:rFonts w:asciiTheme="minorHAnsi" w:hAnsiTheme="minorHAnsi" w:cstheme="minorHAnsi"/>
          <w:b/>
          <w:sz w:val="24"/>
          <w:szCs w:val="24"/>
        </w:rPr>
        <w:t>COMPETENCIAS</w:t>
      </w:r>
      <w:r w:rsidRPr="00E73BF1">
        <w:rPr>
          <w:rFonts w:asciiTheme="minorHAnsi" w:hAnsiTheme="minorHAnsi" w:cstheme="minorHAnsi"/>
          <w:b/>
          <w:bCs/>
          <w:sz w:val="24"/>
          <w:szCs w:val="24"/>
        </w:rPr>
        <w:t xml:space="preserve"> DE LAS ENTIDADES LOCALES EN MATERIA DE CULTURA</w:t>
      </w:r>
      <w:r w:rsidRPr="00E73BF1">
        <w:rPr>
          <w:rFonts w:asciiTheme="minorHAnsi" w:hAnsiTheme="minorHAnsi" w:cstheme="minorHAnsi"/>
          <w:b/>
          <w:sz w:val="24"/>
          <w:szCs w:val="24"/>
        </w:rPr>
        <w:t>.</w:t>
      </w:r>
    </w:p>
    <w:p w14:paraId="2C79621B" w14:textId="77777777" w:rsidR="00E73BF1" w:rsidRPr="00E73BF1" w:rsidRDefault="00E73BF1" w:rsidP="00E73BF1">
      <w:pPr>
        <w:pStyle w:val="Textoindependiente"/>
        <w:ind w:left="101" w:right="-34"/>
        <w:rPr>
          <w:rFonts w:asciiTheme="minorHAnsi" w:hAnsiTheme="minorHAnsi" w:cstheme="minorHAnsi"/>
          <w:b/>
        </w:rPr>
      </w:pPr>
    </w:p>
    <w:p w14:paraId="47B57442" w14:textId="77777777" w:rsidR="00E73BF1" w:rsidRPr="00E73BF1" w:rsidRDefault="00E73BF1" w:rsidP="00E73BF1">
      <w:pPr>
        <w:pStyle w:val="Prrafodelista"/>
        <w:numPr>
          <w:ilvl w:val="0"/>
          <w:numId w:val="17"/>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 xml:space="preserve">El artículo 25 de la Ley 7/1985, de 2 de abril, de Bases </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de Régimen Local, establece que los municipios, para la gestión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 sus intereses y en el ámbito de sus competencias, pueden</w:t>
      </w:r>
      <w:r w:rsidRPr="00E73BF1">
        <w:rPr>
          <w:rFonts w:asciiTheme="minorHAnsi" w:hAnsiTheme="minorHAnsi" w:cstheme="minorHAnsi"/>
          <w:spacing w:val="1"/>
          <w:sz w:val="24"/>
          <w:szCs w:val="24"/>
        </w:rPr>
        <w:t xml:space="preserve"> </w:t>
      </w:r>
      <w:r w:rsidRPr="00E73BF1">
        <w:rPr>
          <w:rFonts w:asciiTheme="minorHAnsi" w:hAnsiTheme="minorHAnsi" w:cstheme="minorHAnsi"/>
          <w:spacing w:val="-1"/>
          <w:sz w:val="24"/>
          <w:szCs w:val="24"/>
        </w:rPr>
        <w:t>promover</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actividades</w:t>
      </w:r>
      <w:r w:rsidRPr="00E73BF1">
        <w:rPr>
          <w:rFonts w:asciiTheme="minorHAnsi" w:hAnsiTheme="minorHAnsi" w:cstheme="minorHAnsi"/>
          <w:spacing w:val="-21"/>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prestar</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servicios</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públicos</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contribuyan</w:t>
      </w:r>
      <w:r w:rsidRPr="00E73BF1">
        <w:rPr>
          <w:rFonts w:asciiTheme="minorHAnsi" w:hAnsiTheme="minorHAnsi" w:cstheme="minorHAnsi"/>
          <w:spacing w:val="-82"/>
          <w:sz w:val="24"/>
          <w:szCs w:val="24"/>
        </w:rPr>
        <w:t xml:space="preserve">    </w:t>
      </w:r>
      <w:r>
        <w:rPr>
          <w:rFonts w:asciiTheme="minorHAnsi" w:hAnsiTheme="minorHAnsi" w:cstheme="minorHAnsi"/>
          <w:spacing w:val="-82"/>
          <w:sz w:val="24"/>
          <w:szCs w:val="24"/>
        </w:rPr>
        <w:t xml:space="preserve">   </w:t>
      </w:r>
      <w:r>
        <w:rPr>
          <w:rFonts w:asciiTheme="minorHAnsi" w:hAnsiTheme="minorHAnsi" w:cstheme="minorHAnsi"/>
          <w:sz w:val="24"/>
          <w:szCs w:val="24"/>
        </w:rPr>
        <w:t xml:space="preserve"> a</w:t>
      </w:r>
      <w:r w:rsidRPr="00E73BF1">
        <w:rPr>
          <w:rFonts w:asciiTheme="minorHAnsi" w:hAnsiTheme="minorHAnsi" w:cstheme="minorHAnsi"/>
          <w:sz w:val="24"/>
          <w:szCs w:val="24"/>
        </w:rPr>
        <w:t xml:space="preserve"> satisfacer las necesidades y aspiraciones de la comunidad</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vecinal y ejercerán, en todo caso, competencias propias, en los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términos de la legislación del Estado y de las Comunidades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Autónomas,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materia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promoción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cultura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equipamientos.</w:t>
      </w:r>
    </w:p>
    <w:p w14:paraId="1739E8A3" w14:textId="77777777" w:rsidR="00E73BF1" w:rsidRPr="00E73BF1" w:rsidRDefault="00E73BF1" w:rsidP="00E73BF1">
      <w:pPr>
        <w:pStyle w:val="Textoindependiente"/>
        <w:spacing w:before="1"/>
        <w:ind w:left="101" w:right="-34"/>
        <w:rPr>
          <w:rFonts w:asciiTheme="minorHAnsi" w:hAnsiTheme="minorHAnsi" w:cstheme="minorHAnsi"/>
        </w:rPr>
      </w:pPr>
    </w:p>
    <w:p w14:paraId="239E74D5" w14:textId="77777777" w:rsidR="00E73BF1" w:rsidRPr="00E73BF1" w:rsidRDefault="00E73BF1" w:rsidP="00E73BF1">
      <w:pPr>
        <w:pStyle w:val="Prrafodelista"/>
        <w:numPr>
          <w:ilvl w:val="0"/>
          <w:numId w:val="17"/>
        </w:numPr>
        <w:tabs>
          <w:tab w:val="left" w:pos="1815"/>
        </w:tabs>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Las entidades locales de Navarra, en las materias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administración local que corresponden a Navarra conforme a lo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establecido en el artículo 46 de la Ley Orgánica de Reintegración</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y Amejoramiento del Régimen Foral, se rigen por lo previsto 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 Ley Foral 6/1990, de 2 de julio, de la Administración Local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 xml:space="preserve">Navarra, por las disposiciones que en relación con tales materias </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dicte la Comunidad Foral, y por las de las propias entidades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dictadas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ejercicio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su</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potestad</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reglamentaria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auto organización.</w:t>
      </w:r>
    </w:p>
    <w:p w14:paraId="10F4CB06" w14:textId="77777777" w:rsidR="00E73BF1" w:rsidRPr="00E73BF1" w:rsidRDefault="00E73BF1" w:rsidP="00E73BF1">
      <w:pPr>
        <w:pStyle w:val="Prrafodelista"/>
        <w:tabs>
          <w:tab w:val="left" w:pos="1815"/>
        </w:tabs>
        <w:spacing w:line="360" w:lineRule="auto"/>
        <w:ind w:left="0" w:right="0" w:firstLine="0"/>
        <w:rPr>
          <w:rFonts w:asciiTheme="minorHAnsi" w:hAnsiTheme="minorHAnsi" w:cstheme="minorHAnsi"/>
          <w:sz w:val="24"/>
          <w:szCs w:val="24"/>
        </w:rPr>
      </w:pPr>
    </w:p>
    <w:p w14:paraId="1A1D6F23" w14:textId="77777777" w:rsidR="00E73BF1" w:rsidRPr="00E73BF1" w:rsidRDefault="00E73BF1" w:rsidP="00E73BF1">
      <w:pPr>
        <w:pStyle w:val="Textoindependiente"/>
        <w:spacing w:line="360" w:lineRule="auto"/>
        <w:jc w:val="both"/>
        <w:rPr>
          <w:rFonts w:asciiTheme="minorHAnsi" w:hAnsiTheme="minorHAnsi" w:cstheme="minorHAnsi"/>
        </w:rPr>
      </w:pPr>
      <w:r w:rsidRPr="00E73BF1">
        <w:rPr>
          <w:rFonts w:asciiTheme="minorHAnsi" w:hAnsiTheme="minorHAnsi" w:cstheme="minorHAnsi"/>
        </w:rPr>
        <w:t>En las restantes materias, se regirán por lo dispuesto con</w:t>
      </w:r>
      <w:r w:rsidRPr="00E73BF1">
        <w:rPr>
          <w:rFonts w:asciiTheme="minorHAnsi" w:hAnsiTheme="minorHAnsi" w:cstheme="minorHAnsi"/>
          <w:spacing w:val="1"/>
        </w:rPr>
        <w:t xml:space="preserve"> </w:t>
      </w:r>
      <w:r w:rsidRPr="00E73BF1">
        <w:rPr>
          <w:rFonts w:asciiTheme="minorHAnsi" w:hAnsiTheme="minorHAnsi" w:cstheme="minorHAnsi"/>
        </w:rPr>
        <w:t>carácter general para las entidades locales del resto del Estado.</w:t>
      </w:r>
      <w:r w:rsidRPr="00E73BF1">
        <w:rPr>
          <w:rFonts w:asciiTheme="minorHAnsi" w:hAnsiTheme="minorHAnsi" w:cstheme="minorHAnsi"/>
          <w:spacing w:val="1"/>
        </w:rPr>
        <w:t xml:space="preserve"> </w:t>
      </w:r>
      <w:r w:rsidRPr="00E73BF1">
        <w:rPr>
          <w:rFonts w:asciiTheme="minorHAnsi" w:hAnsiTheme="minorHAnsi" w:cstheme="minorHAnsi"/>
        </w:rPr>
        <w:t>Esta normativa se aplicará igualmente en defecto de derecho</w:t>
      </w:r>
      <w:r w:rsidRPr="00E73BF1">
        <w:rPr>
          <w:rFonts w:asciiTheme="minorHAnsi" w:hAnsiTheme="minorHAnsi" w:cstheme="minorHAnsi"/>
          <w:spacing w:val="1"/>
        </w:rPr>
        <w:t xml:space="preserve"> </w:t>
      </w:r>
      <w:r w:rsidRPr="00E73BF1">
        <w:rPr>
          <w:rFonts w:asciiTheme="minorHAnsi" w:hAnsiTheme="minorHAnsi" w:cstheme="minorHAnsi"/>
        </w:rPr>
        <w:t>propio</w:t>
      </w:r>
      <w:r w:rsidRPr="00E73BF1">
        <w:rPr>
          <w:rFonts w:asciiTheme="minorHAnsi" w:hAnsiTheme="minorHAnsi" w:cstheme="minorHAnsi"/>
          <w:spacing w:val="-4"/>
        </w:rPr>
        <w:t xml:space="preserve"> </w:t>
      </w:r>
      <w:r w:rsidRPr="00E73BF1">
        <w:rPr>
          <w:rFonts w:asciiTheme="minorHAnsi" w:hAnsiTheme="minorHAnsi" w:cstheme="minorHAnsi"/>
        </w:rPr>
        <w:t>regulador</w:t>
      </w:r>
      <w:r w:rsidRPr="00E73BF1">
        <w:rPr>
          <w:rFonts w:asciiTheme="minorHAnsi" w:hAnsiTheme="minorHAnsi" w:cstheme="minorHAnsi"/>
          <w:spacing w:val="-2"/>
        </w:rPr>
        <w:t xml:space="preserve"> </w:t>
      </w:r>
      <w:r w:rsidRPr="00E73BF1">
        <w:rPr>
          <w:rFonts w:asciiTheme="minorHAnsi" w:hAnsiTheme="minorHAnsi" w:cstheme="minorHAnsi"/>
        </w:rPr>
        <w:t>de</w:t>
      </w:r>
      <w:r w:rsidRPr="00E73BF1">
        <w:rPr>
          <w:rFonts w:asciiTheme="minorHAnsi" w:hAnsiTheme="minorHAnsi" w:cstheme="minorHAnsi"/>
          <w:spacing w:val="-2"/>
        </w:rPr>
        <w:t xml:space="preserve"> </w:t>
      </w:r>
      <w:r w:rsidRPr="00E73BF1">
        <w:rPr>
          <w:rFonts w:asciiTheme="minorHAnsi" w:hAnsiTheme="minorHAnsi" w:cstheme="minorHAnsi"/>
        </w:rPr>
        <w:t>las</w:t>
      </w:r>
      <w:r w:rsidRPr="00E73BF1">
        <w:rPr>
          <w:rFonts w:asciiTheme="minorHAnsi" w:hAnsiTheme="minorHAnsi" w:cstheme="minorHAnsi"/>
          <w:spacing w:val="-2"/>
        </w:rPr>
        <w:t xml:space="preserve"> </w:t>
      </w:r>
      <w:r w:rsidRPr="00E73BF1">
        <w:rPr>
          <w:rFonts w:asciiTheme="minorHAnsi" w:hAnsiTheme="minorHAnsi" w:cstheme="minorHAnsi"/>
        </w:rPr>
        <w:t>materias</w:t>
      </w:r>
      <w:r w:rsidRPr="00E73BF1">
        <w:rPr>
          <w:rFonts w:asciiTheme="minorHAnsi" w:hAnsiTheme="minorHAnsi" w:cstheme="minorHAnsi"/>
          <w:spacing w:val="-3"/>
        </w:rPr>
        <w:t xml:space="preserve"> </w:t>
      </w:r>
      <w:r w:rsidRPr="00E73BF1">
        <w:rPr>
          <w:rFonts w:asciiTheme="minorHAnsi" w:hAnsiTheme="minorHAnsi" w:cstheme="minorHAnsi"/>
        </w:rPr>
        <w:t>que</w:t>
      </w:r>
      <w:r w:rsidRPr="00E73BF1">
        <w:rPr>
          <w:rFonts w:asciiTheme="minorHAnsi" w:hAnsiTheme="minorHAnsi" w:cstheme="minorHAnsi"/>
          <w:spacing w:val="-2"/>
        </w:rPr>
        <w:t xml:space="preserve"> </w:t>
      </w:r>
      <w:r w:rsidRPr="00E73BF1">
        <w:rPr>
          <w:rFonts w:asciiTheme="minorHAnsi" w:hAnsiTheme="minorHAnsi" w:cstheme="minorHAnsi"/>
        </w:rPr>
        <w:t>corresponden</w:t>
      </w:r>
      <w:r w:rsidRPr="00E73BF1">
        <w:rPr>
          <w:rFonts w:asciiTheme="minorHAnsi" w:hAnsiTheme="minorHAnsi" w:cstheme="minorHAnsi"/>
          <w:spacing w:val="-3"/>
        </w:rPr>
        <w:t xml:space="preserve"> </w:t>
      </w:r>
      <w:r w:rsidRPr="00E73BF1">
        <w:rPr>
          <w:rFonts w:asciiTheme="minorHAnsi" w:hAnsiTheme="minorHAnsi" w:cstheme="minorHAnsi"/>
        </w:rPr>
        <w:t>a</w:t>
      </w:r>
      <w:r w:rsidRPr="00E73BF1">
        <w:rPr>
          <w:rFonts w:asciiTheme="minorHAnsi" w:hAnsiTheme="minorHAnsi" w:cstheme="minorHAnsi"/>
          <w:spacing w:val="-2"/>
        </w:rPr>
        <w:t xml:space="preserve"> </w:t>
      </w:r>
      <w:r w:rsidRPr="00E73BF1">
        <w:rPr>
          <w:rFonts w:asciiTheme="minorHAnsi" w:hAnsiTheme="minorHAnsi" w:cstheme="minorHAnsi"/>
        </w:rPr>
        <w:t>Navarra.</w:t>
      </w:r>
    </w:p>
    <w:p w14:paraId="763D4FE7" w14:textId="77777777" w:rsidR="00E73BF1" w:rsidRPr="00E73BF1" w:rsidRDefault="00E73BF1" w:rsidP="00E73BF1">
      <w:pPr>
        <w:pStyle w:val="Textoindependiente"/>
        <w:spacing w:before="1"/>
        <w:ind w:right="-34"/>
        <w:rPr>
          <w:rFonts w:asciiTheme="minorHAnsi" w:hAnsiTheme="minorHAnsi" w:cstheme="minorHAnsi"/>
        </w:rPr>
      </w:pPr>
    </w:p>
    <w:p w14:paraId="292F47FB" w14:textId="77777777" w:rsidR="00E73BF1" w:rsidRPr="00E73BF1" w:rsidRDefault="00E73BF1" w:rsidP="00E73BF1">
      <w:pPr>
        <w:pStyle w:val="Prrafodelista"/>
        <w:numPr>
          <w:ilvl w:val="0"/>
          <w:numId w:val="17"/>
        </w:numPr>
        <w:spacing w:line="360" w:lineRule="auto"/>
        <w:ind w:left="0" w:right="-34" w:hanging="284"/>
        <w:rPr>
          <w:rFonts w:asciiTheme="minorHAnsi" w:hAnsiTheme="minorHAnsi" w:cstheme="minorHAnsi"/>
          <w:sz w:val="24"/>
          <w:szCs w:val="24"/>
        </w:rPr>
      </w:pPr>
      <w:r w:rsidRPr="00E73BF1">
        <w:rPr>
          <w:rFonts w:asciiTheme="minorHAnsi" w:hAnsiTheme="minorHAnsi" w:cstheme="minorHAnsi"/>
          <w:sz w:val="24"/>
          <w:szCs w:val="24"/>
        </w:rPr>
        <w:t>El artículo 34 de la Ley Foral 1/ 2019, de 15 de enero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 Derechos Culturales de Navarra, establece que, en el ejercicio</w:t>
      </w:r>
      <w:r w:rsidRPr="00E73BF1">
        <w:rPr>
          <w:rFonts w:asciiTheme="minorHAnsi" w:hAnsiTheme="minorHAnsi" w:cstheme="minorHAnsi"/>
          <w:spacing w:val="-82"/>
          <w:sz w:val="24"/>
          <w:szCs w:val="24"/>
        </w:rPr>
        <w:t xml:space="preserve"> </w:t>
      </w:r>
      <w:r>
        <w:rPr>
          <w:rFonts w:asciiTheme="minorHAnsi" w:hAnsiTheme="minorHAnsi" w:cstheme="minorHAnsi"/>
          <w:spacing w:val="-82"/>
          <w:sz w:val="24"/>
          <w:szCs w:val="24"/>
        </w:rPr>
        <w:t xml:space="preserve">  </w:t>
      </w:r>
      <w:r>
        <w:rPr>
          <w:rFonts w:asciiTheme="minorHAnsi" w:hAnsiTheme="minorHAnsi" w:cstheme="minorHAnsi"/>
          <w:sz w:val="24"/>
          <w:szCs w:val="24"/>
        </w:rPr>
        <w:t xml:space="preserve"> de</w:t>
      </w:r>
      <w:r w:rsidRPr="00E73BF1">
        <w:rPr>
          <w:rFonts w:asciiTheme="minorHAnsi" w:hAnsiTheme="minorHAnsi" w:cstheme="minorHAnsi"/>
          <w:sz w:val="24"/>
          <w:szCs w:val="24"/>
        </w:rPr>
        <w:t xml:space="preserve"> sus competencias en materia de promoción de la cultura, los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municipios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navarros,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por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sí</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través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entidades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 xml:space="preserve">supramunicipales de las que formen parte, </w:t>
      </w:r>
      <w:r w:rsidRPr="00E73BF1">
        <w:rPr>
          <w:rFonts w:asciiTheme="minorHAnsi" w:hAnsiTheme="minorHAnsi" w:cstheme="minorHAnsi"/>
          <w:sz w:val="24"/>
          <w:szCs w:val="24"/>
        </w:rPr>
        <w:lastRenderedPageBreak/>
        <w:t>promoverán, entre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otros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servicios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culturales,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programación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actividades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artísticas y culturales que atienda a la diversidad cultural y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expresiones</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o manifestaciones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culturales.</w:t>
      </w:r>
    </w:p>
    <w:p w14:paraId="15E933CA" w14:textId="77777777" w:rsidR="00E73BF1" w:rsidRPr="00E73BF1" w:rsidRDefault="00E73BF1" w:rsidP="00E73BF1">
      <w:pPr>
        <w:pStyle w:val="Textoindependiente"/>
        <w:spacing w:before="11"/>
        <w:ind w:left="101" w:right="-34"/>
        <w:rPr>
          <w:rFonts w:asciiTheme="minorHAnsi" w:hAnsiTheme="minorHAnsi" w:cstheme="minorHAnsi"/>
        </w:rPr>
      </w:pPr>
    </w:p>
    <w:p w14:paraId="2E748A6D" w14:textId="77777777" w:rsidR="00E73BF1" w:rsidRPr="00E73BF1" w:rsidRDefault="00E73BF1" w:rsidP="00E73BF1">
      <w:pPr>
        <w:pStyle w:val="Prrafodelista"/>
        <w:numPr>
          <w:ilvl w:val="0"/>
          <w:numId w:val="17"/>
        </w:numPr>
        <w:spacing w:line="360" w:lineRule="auto"/>
        <w:ind w:left="0" w:right="-34" w:hanging="284"/>
        <w:rPr>
          <w:rFonts w:asciiTheme="minorHAnsi" w:hAnsiTheme="minorHAnsi" w:cstheme="minorHAnsi"/>
          <w:sz w:val="24"/>
          <w:szCs w:val="24"/>
        </w:rPr>
      </w:pPr>
      <w:r w:rsidRPr="00E73BF1">
        <w:rPr>
          <w:rFonts w:asciiTheme="minorHAnsi" w:hAnsiTheme="minorHAnsi" w:cstheme="minorHAnsi"/>
          <w:sz w:val="24"/>
          <w:szCs w:val="24"/>
        </w:rPr>
        <w:t>El artículo 71 de la Ley Foral 6/1990, de 2 de julio, de la Administración Local de Navarra, dispone que las entidades locales podrán asociarse en Federaciones o Asociaciones para la protección y promoción de sus intereses comunes.</w:t>
      </w:r>
    </w:p>
    <w:p w14:paraId="47EF3A5C" w14:textId="77777777" w:rsidR="00E73BF1" w:rsidRPr="00E73BF1" w:rsidRDefault="00E73BF1" w:rsidP="00E73BF1">
      <w:pPr>
        <w:pStyle w:val="Textoindependiente"/>
        <w:spacing w:before="1"/>
        <w:ind w:left="101" w:right="-34"/>
        <w:rPr>
          <w:rFonts w:asciiTheme="minorHAnsi" w:hAnsiTheme="minorHAnsi" w:cstheme="minorHAnsi"/>
        </w:rPr>
      </w:pPr>
    </w:p>
    <w:p w14:paraId="3F9EAF31" w14:textId="77777777" w:rsidR="00E73BF1" w:rsidRPr="00E73BF1" w:rsidRDefault="00E73BF1" w:rsidP="00E73BF1">
      <w:pPr>
        <w:pStyle w:val="Textoindependiente"/>
        <w:spacing w:line="360" w:lineRule="auto"/>
        <w:ind w:right="-34"/>
        <w:jc w:val="both"/>
        <w:rPr>
          <w:rFonts w:asciiTheme="minorHAnsi" w:hAnsiTheme="minorHAnsi" w:cstheme="minorHAnsi"/>
        </w:rPr>
      </w:pPr>
      <w:r w:rsidRPr="00E73BF1">
        <w:rPr>
          <w:rFonts w:asciiTheme="minorHAnsi" w:hAnsiTheme="minorHAnsi" w:cstheme="minorHAnsi"/>
        </w:rPr>
        <w:t>Dichas organizaciones tendrán personalidad y capacidad jurídica plena para el cumplimiento de sus finalidades y se regirán por sus Estatutos. De conformidad con el artículo 72 de la misma ley foral, las Asociaciones gozarán de las subvenciones y ayudas económicas que se establezcan en los Presupuestos Generales de Navarra.</w:t>
      </w:r>
    </w:p>
    <w:p w14:paraId="45B3C77D" w14:textId="77777777" w:rsidR="00E73BF1" w:rsidRPr="00E73BF1" w:rsidRDefault="00E73BF1" w:rsidP="00E73BF1">
      <w:pPr>
        <w:pStyle w:val="Textoindependiente"/>
        <w:ind w:left="101" w:right="-34"/>
        <w:rPr>
          <w:rFonts w:asciiTheme="minorHAnsi" w:hAnsiTheme="minorHAnsi" w:cstheme="minorHAnsi"/>
        </w:rPr>
      </w:pPr>
    </w:p>
    <w:p w14:paraId="1CF8D457" w14:textId="77777777" w:rsidR="00E73BF1" w:rsidRPr="00E73BF1" w:rsidRDefault="00E73BF1" w:rsidP="00E73BF1">
      <w:pPr>
        <w:pStyle w:val="Textoindependiente"/>
        <w:ind w:left="101" w:right="-34"/>
        <w:rPr>
          <w:rFonts w:asciiTheme="minorHAnsi" w:hAnsiTheme="minorHAnsi" w:cstheme="minorHAnsi"/>
        </w:rPr>
      </w:pPr>
    </w:p>
    <w:p w14:paraId="10F6BD7D" w14:textId="77777777" w:rsidR="00E73BF1" w:rsidRPr="00E73BF1" w:rsidRDefault="00E73BF1" w:rsidP="00E73BF1">
      <w:pPr>
        <w:pStyle w:val="Prrafodelista"/>
        <w:numPr>
          <w:ilvl w:val="0"/>
          <w:numId w:val="24"/>
        </w:numPr>
        <w:ind w:left="0" w:right="-34" w:hanging="142"/>
        <w:rPr>
          <w:rFonts w:asciiTheme="minorHAnsi" w:hAnsiTheme="minorHAnsi" w:cstheme="minorHAnsi"/>
          <w:b/>
          <w:sz w:val="24"/>
          <w:szCs w:val="24"/>
        </w:rPr>
      </w:pPr>
      <w:r w:rsidRPr="00E73BF1">
        <w:rPr>
          <w:rFonts w:asciiTheme="minorHAnsi" w:hAnsiTheme="minorHAnsi" w:cstheme="minorHAnsi"/>
          <w:b/>
          <w:sz w:val="24"/>
          <w:szCs w:val="24"/>
        </w:rPr>
        <w:t>ASOCIACIÓN RED DE TEATROS DE</w:t>
      </w:r>
      <w:r w:rsidR="00814D9E">
        <w:rPr>
          <w:rFonts w:asciiTheme="minorHAnsi" w:hAnsiTheme="minorHAnsi" w:cstheme="minorHAnsi"/>
          <w:b/>
          <w:sz w:val="24"/>
          <w:szCs w:val="24"/>
        </w:rPr>
        <w:t xml:space="preserve"> </w:t>
      </w:r>
      <w:r w:rsidRPr="00E73BF1">
        <w:rPr>
          <w:rFonts w:asciiTheme="minorHAnsi" w:hAnsiTheme="minorHAnsi" w:cstheme="minorHAnsi"/>
          <w:b/>
          <w:spacing w:val="-80"/>
          <w:sz w:val="24"/>
          <w:szCs w:val="24"/>
        </w:rPr>
        <w:t xml:space="preserve"> </w:t>
      </w:r>
      <w:r w:rsidR="00D35889">
        <w:rPr>
          <w:rFonts w:asciiTheme="minorHAnsi" w:hAnsiTheme="minorHAnsi" w:cstheme="minorHAnsi"/>
          <w:b/>
          <w:spacing w:val="-80"/>
          <w:sz w:val="24"/>
          <w:szCs w:val="24"/>
        </w:rPr>
        <w:t xml:space="preserve"> </w:t>
      </w:r>
      <w:r w:rsidRPr="00E73BF1">
        <w:rPr>
          <w:rFonts w:asciiTheme="minorHAnsi" w:hAnsiTheme="minorHAnsi" w:cstheme="minorHAnsi"/>
          <w:b/>
          <w:sz w:val="24"/>
          <w:szCs w:val="24"/>
        </w:rPr>
        <w:t>NAVARRA -</w:t>
      </w:r>
      <w:r w:rsidRPr="00E73BF1">
        <w:rPr>
          <w:rFonts w:asciiTheme="minorHAnsi" w:hAnsiTheme="minorHAnsi" w:cstheme="minorHAnsi"/>
          <w:b/>
          <w:spacing w:val="-2"/>
          <w:sz w:val="24"/>
          <w:szCs w:val="24"/>
        </w:rPr>
        <w:t xml:space="preserve"> </w:t>
      </w:r>
      <w:r w:rsidRPr="00E73BF1">
        <w:rPr>
          <w:rFonts w:asciiTheme="minorHAnsi" w:hAnsiTheme="minorHAnsi" w:cstheme="minorHAnsi"/>
          <w:b/>
          <w:sz w:val="24"/>
          <w:szCs w:val="24"/>
        </w:rPr>
        <w:t>NAFARROAKO</w:t>
      </w:r>
      <w:r w:rsidRPr="00E73BF1">
        <w:rPr>
          <w:rFonts w:asciiTheme="minorHAnsi" w:hAnsiTheme="minorHAnsi" w:cstheme="minorHAnsi"/>
          <w:b/>
          <w:spacing w:val="-2"/>
          <w:sz w:val="24"/>
          <w:szCs w:val="24"/>
        </w:rPr>
        <w:t xml:space="preserve"> </w:t>
      </w:r>
      <w:r w:rsidRPr="00E73BF1">
        <w:rPr>
          <w:rFonts w:asciiTheme="minorHAnsi" w:hAnsiTheme="minorHAnsi" w:cstheme="minorHAnsi"/>
          <w:b/>
          <w:sz w:val="24"/>
          <w:szCs w:val="24"/>
        </w:rPr>
        <w:t>ANTZOKI</w:t>
      </w:r>
      <w:r w:rsidRPr="00E73BF1">
        <w:rPr>
          <w:rFonts w:asciiTheme="minorHAnsi" w:hAnsiTheme="minorHAnsi" w:cstheme="minorHAnsi"/>
          <w:b/>
          <w:spacing w:val="-2"/>
          <w:sz w:val="24"/>
          <w:szCs w:val="24"/>
        </w:rPr>
        <w:t xml:space="preserve"> </w:t>
      </w:r>
      <w:r w:rsidRPr="00E73BF1">
        <w:rPr>
          <w:rFonts w:asciiTheme="minorHAnsi" w:hAnsiTheme="minorHAnsi" w:cstheme="minorHAnsi"/>
          <w:b/>
          <w:sz w:val="24"/>
          <w:szCs w:val="24"/>
        </w:rPr>
        <w:t>SAREA.</w:t>
      </w:r>
    </w:p>
    <w:p w14:paraId="64D01A82" w14:textId="77777777" w:rsidR="00E73BF1" w:rsidRPr="00E73BF1" w:rsidRDefault="00E73BF1" w:rsidP="00E73BF1">
      <w:pPr>
        <w:pStyle w:val="Textoindependiente"/>
        <w:spacing w:before="11"/>
        <w:ind w:left="101" w:right="-34"/>
        <w:rPr>
          <w:rFonts w:asciiTheme="minorHAnsi" w:hAnsiTheme="minorHAnsi" w:cstheme="minorHAnsi"/>
          <w:b/>
        </w:rPr>
      </w:pPr>
    </w:p>
    <w:p w14:paraId="1E95CC9D" w14:textId="77777777" w:rsidR="00E73BF1" w:rsidRPr="00E73BF1" w:rsidRDefault="00E73BF1" w:rsidP="00E73BF1">
      <w:pPr>
        <w:pStyle w:val="Prrafodelista"/>
        <w:numPr>
          <w:ilvl w:val="0"/>
          <w:numId w:val="16"/>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La asociación Red de Teatros de Navarra-</w:t>
      </w:r>
      <w:proofErr w:type="spellStart"/>
      <w:r w:rsidRPr="00E73BF1">
        <w:rPr>
          <w:rFonts w:asciiTheme="minorHAnsi" w:hAnsiTheme="minorHAnsi" w:cstheme="minorHAnsi"/>
          <w:sz w:val="24"/>
          <w:szCs w:val="24"/>
        </w:rPr>
        <w:t>Nafarroako</w:t>
      </w:r>
      <w:proofErr w:type="spellEnd"/>
      <w:r w:rsidRPr="00E73BF1">
        <w:rPr>
          <w:rFonts w:asciiTheme="minorHAnsi" w:hAnsiTheme="minorHAnsi" w:cstheme="minorHAnsi"/>
          <w:sz w:val="24"/>
          <w:szCs w:val="24"/>
        </w:rPr>
        <w:t xml:space="preserve"> </w:t>
      </w:r>
      <w:proofErr w:type="spellStart"/>
      <w:r w:rsidRPr="00E73BF1">
        <w:rPr>
          <w:rFonts w:asciiTheme="minorHAnsi" w:hAnsiTheme="minorHAnsi" w:cstheme="minorHAnsi"/>
          <w:sz w:val="24"/>
          <w:szCs w:val="24"/>
        </w:rPr>
        <w:t>Antzoki</w:t>
      </w:r>
      <w:proofErr w:type="spellEnd"/>
      <w:r w:rsidRPr="00E73BF1">
        <w:rPr>
          <w:rFonts w:asciiTheme="minorHAnsi" w:hAnsiTheme="minorHAnsi" w:cstheme="minorHAnsi"/>
          <w:sz w:val="24"/>
          <w:szCs w:val="24"/>
        </w:rPr>
        <w:t xml:space="preserve"> </w:t>
      </w:r>
      <w:proofErr w:type="spellStart"/>
      <w:r w:rsidRPr="00E73BF1">
        <w:rPr>
          <w:rFonts w:asciiTheme="minorHAnsi" w:hAnsiTheme="minorHAnsi" w:cstheme="minorHAnsi"/>
          <w:sz w:val="24"/>
          <w:szCs w:val="24"/>
        </w:rPr>
        <w:t>Sarea</w:t>
      </w:r>
      <w:proofErr w:type="spellEnd"/>
      <w:r w:rsidRPr="00E73BF1">
        <w:rPr>
          <w:rFonts w:asciiTheme="minorHAnsi" w:hAnsiTheme="minorHAnsi" w:cstheme="minorHAnsi"/>
          <w:sz w:val="24"/>
          <w:szCs w:val="24"/>
        </w:rPr>
        <w:t xml:space="preserve"> (en adelante RTN-NAS), constituida al amparo de la Ley Orgánica 1/2002, de 22 de marzo, reguladora del Derecho de Asociación, es una asociación compuesta por entidades locales de Navarra, titulares de espacios escénicos</w:t>
      </w:r>
      <w:r>
        <w:rPr>
          <w:rFonts w:asciiTheme="minorHAnsi" w:hAnsiTheme="minorHAnsi" w:cstheme="minorHAnsi"/>
          <w:sz w:val="24"/>
          <w:szCs w:val="24"/>
        </w:rPr>
        <w:t xml:space="preserve"> </w:t>
      </w:r>
      <w:r w:rsidRPr="00E73BF1">
        <w:rPr>
          <w:rFonts w:asciiTheme="minorHAnsi" w:hAnsiTheme="minorHAnsi" w:cstheme="minorHAnsi"/>
          <w:sz w:val="24"/>
          <w:szCs w:val="24"/>
        </w:rPr>
        <w:t>que, cumpliendo los requisitos pertinentes, voluntariamente han decidido integrarse en ella para la protección y promoción de sus intereses comunes.</w:t>
      </w:r>
    </w:p>
    <w:p w14:paraId="73D75F46" w14:textId="77777777" w:rsidR="00E73BF1" w:rsidRPr="00E73BF1" w:rsidRDefault="00E73BF1" w:rsidP="00E73BF1">
      <w:pPr>
        <w:pStyle w:val="Textoindependiente"/>
        <w:ind w:left="101" w:right="-34"/>
        <w:rPr>
          <w:rFonts w:asciiTheme="minorHAnsi" w:hAnsiTheme="minorHAnsi" w:cstheme="minorHAnsi"/>
        </w:rPr>
      </w:pPr>
    </w:p>
    <w:p w14:paraId="286F0222" w14:textId="77777777" w:rsidR="00E73BF1" w:rsidRPr="00E73BF1" w:rsidRDefault="00E73BF1" w:rsidP="00E73BF1">
      <w:pPr>
        <w:pStyle w:val="Textoindependiente"/>
        <w:spacing w:line="360" w:lineRule="auto"/>
        <w:jc w:val="both"/>
        <w:rPr>
          <w:rFonts w:asciiTheme="minorHAnsi" w:hAnsiTheme="minorHAnsi" w:cstheme="minorHAnsi"/>
        </w:rPr>
      </w:pPr>
      <w:r w:rsidRPr="00E73BF1">
        <w:rPr>
          <w:rFonts w:asciiTheme="minorHAnsi" w:hAnsiTheme="minorHAnsi" w:cstheme="minorHAnsi"/>
        </w:rPr>
        <w:t>La RTN-NAS es una asociación sin ánimo de lucro, tiene</w:t>
      </w:r>
      <w:r w:rsidRPr="00E73BF1">
        <w:rPr>
          <w:rFonts w:asciiTheme="minorHAnsi" w:hAnsiTheme="minorHAnsi" w:cstheme="minorHAnsi"/>
          <w:spacing w:val="1"/>
        </w:rPr>
        <w:t xml:space="preserve"> </w:t>
      </w:r>
      <w:r w:rsidRPr="00E73BF1">
        <w:rPr>
          <w:rFonts w:asciiTheme="minorHAnsi" w:hAnsiTheme="minorHAnsi" w:cstheme="minorHAnsi"/>
        </w:rPr>
        <w:t>personalidad</w:t>
      </w:r>
      <w:r w:rsidRPr="00E73BF1">
        <w:rPr>
          <w:rFonts w:asciiTheme="minorHAnsi" w:hAnsiTheme="minorHAnsi" w:cstheme="minorHAnsi"/>
          <w:spacing w:val="1"/>
        </w:rPr>
        <w:t xml:space="preserve"> </w:t>
      </w:r>
      <w:r w:rsidRPr="00E73BF1">
        <w:rPr>
          <w:rFonts w:asciiTheme="minorHAnsi" w:hAnsiTheme="minorHAnsi" w:cstheme="minorHAnsi"/>
        </w:rPr>
        <w:t>jurídica</w:t>
      </w:r>
      <w:r w:rsidRPr="00E73BF1">
        <w:rPr>
          <w:rFonts w:asciiTheme="minorHAnsi" w:hAnsiTheme="minorHAnsi" w:cstheme="minorHAnsi"/>
          <w:spacing w:val="1"/>
        </w:rPr>
        <w:t xml:space="preserve"> </w:t>
      </w:r>
      <w:r w:rsidRPr="00E73BF1">
        <w:rPr>
          <w:rFonts w:asciiTheme="minorHAnsi" w:hAnsiTheme="minorHAnsi" w:cstheme="minorHAnsi"/>
        </w:rPr>
        <w:t>y</w:t>
      </w:r>
      <w:r w:rsidRPr="00E73BF1">
        <w:rPr>
          <w:rFonts w:asciiTheme="minorHAnsi" w:hAnsiTheme="minorHAnsi" w:cstheme="minorHAnsi"/>
          <w:spacing w:val="1"/>
        </w:rPr>
        <w:t xml:space="preserve"> </w:t>
      </w:r>
      <w:r w:rsidRPr="00E73BF1">
        <w:rPr>
          <w:rFonts w:asciiTheme="minorHAnsi" w:hAnsiTheme="minorHAnsi" w:cstheme="minorHAnsi"/>
        </w:rPr>
        <w:t>plena</w:t>
      </w:r>
      <w:r w:rsidRPr="00E73BF1">
        <w:rPr>
          <w:rFonts w:asciiTheme="minorHAnsi" w:hAnsiTheme="minorHAnsi" w:cstheme="minorHAnsi"/>
          <w:spacing w:val="1"/>
        </w:rPr>
        <w:t xml:space="preserve"> </w:t>
      </w:r>
      <w:r w:rsidRPr="00E73BF1">
        <w:rPr>
          <w:rFonts w:asciiTheme="minorHAnsi" w:hAnsiTheme="minorHAnsi" w:cstheme="minorHAnsi"/>
        </w:rPr>
        <w:t>capacidad</w:t>
      </w:r>
      <w:r w:rsidRPr="00E73BF1">
        <w:rPr>
          <w:rFonts w:asciiTheme="minorHAnsi" w:hAnsiTheme="minorHAnsi" w:cstheme="minorHAnsi"/>
          <w:spacing w:val="1"/>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obrar,</w:t>
      </w:r>
      <w:r w:rsidRPr="00E73BF1">
        <w:rPr>
          <w:rFonts w:asciiTheme="minorHAnsi" w:hAnsiTheme="minorHAnsi" w:cstheme="minorHAnsi"/>
          <w:spacing w:val="1"/>
        </w:rPr>
        <w:t xml:space="preserve"> </w:t>
      </w:r>
      <w:r w:rsidRPr="00E73BF1">
        <w:rPr>
          <w:rFonts w:asciiTheme="minorHAnsi" w:hAnsiTheme="minorHAnsi" w:cstheme="minorHAnsi"/>
        </w:rPr>
        <w:t>sin</w:t>
      </w:r>
      <w:r w:rsidRPr="00E73BF1">
        <w:rPr>
          <w:rFonts w:asciiTheme="minorHAnsi" w:hAnsiTheme="minorHAnsi" w:cstheme="minorHAnsi"/>
          <w:spacing w:val="1"/>
        </w:rPr>
        <w:t xml:space="preserve"> </w:t>
      </w:r>
      <w:r w:rsidRPr="00E73BF1">
        <w:rPr>
          <w:rFonts w:asciiTheme="minorHAnsi" w:hAnsiTheme="minorHAnsi" w:cstheme="minorHAnsi"/>
        </w:rPr>
        <w:t>más</w:t>
      </w:r>
      <w:r w:rsidRPr="00E73BF1">
        <w:rPr>
          <w:rFonts w:asciiTheme="minorHAnsi" w:hAnsiTheme="minorHAnsi" w:cstheme="minorHAnsi"/>
          <w:spacing w:val="1"/>
        </w:rPr>
        <w:t xml:space="preserve"> </w:t>
      </w:r>
      <w:r w:rsidRPr="00E73BF1">
        <w:rPr>
          <w:rFonts w:asciiTheme="minorHAnsi" w:hAnsiTheme="minorHAnsi" w:cstheme="minorHAnsi"/>
        </w:rPr>
        <w:t xml:space="preserve">limitaciones que las establecidas en sus Estatutos y por las leyes </w:t>
      </w:r>
      <w:r w:rsidRPr="00E73BF1">
        <w:rPr>
          <w:rFonts w:asciiTheme="minorHAnsi" w:hAnsiTheme="minorHAnsi" w:cstheme="minorHAnsi"/>
          <w:spacing w:val="-82"/>
        </w:rPr>
        <w:t xml:space="preserve">            </w:t>
      </w:r>
      <w:r w:rsidRPr="00E73BF1">
        <w:rPr>
          <w:rFonts w:asciiTheme="minorHAnsi" w:hAnsiTheme="minorHAnsi" w:cstheme="minorHAnsi"/>
        </w:rPr>
        <w:t>vigentes</w:t>
      </w:r>
      <w:r w:rsidRPr="00E73BF1">
        <w:rPr>
          <w:rFonts w:asciiTheme="minorHAnsi" w:hAnsiTheme="minorHAnsi" w:cstheme="minorHAnsi"/>
          <w:spacing w:val="-2"/>
        </w:rPr>
        <w:t xml:space="preserve"> </w:t>
      </w:r>
      <w:r w:rsidRPr="00E73BF1">
        <w:rPr>
          <w:rFonts w:asciiTheme="minorHAnsi" w:hAnsiTheme="minorHAnsi" w:cstheme="minorHAnsi"/>
        </w:rPr>
        <w:t>forales</w:t>
      </w:r>
      <w:r w:rsidRPr="00E73BF1">
        <w:rPr>
          <w:rFonts w:asciiTheme="minorHAnsi" w:hAnsiTheme="minorHAnsi" w:cstheme="minorHAnsi"/>
          <w:spacing w:val="-2"/>
        </w:rPr>
        <w:t xml:space="preserve"> </w:t>
      </w:r>
      <w:r w:rsidRPr="00E73BF1">
        <w:rPr>
          <w:rFonts w:asciiTheme="minorHAnsi" w:hAnsiTheme="minorHAnsi" w:cstheme="minorHAnsi"/>
        </w:rPr>
        <w:t>o</w:t>
      </w:r>
      <w:r w:rsidRPr="00E73BF1">
        <w:rPr>
          <w:rFonts w:asciiTheme="minorHAnsi" w:hAnsiTheme="minorHAnsi" w:cstheme="minorHAnsi"/>
          <w:spacing w:val="-1"/>
        </w:rPr>
        <w:t xml:space="preserve"> </w:t>
      </w:r>
      <w:r w:rsidRPr="00E73BF1">
        <w:rPr>
          <w:rFonts w:asciiTheme="minorHAnsi" w:hAnsiTheme="minorHAnsi" w:cstheme="minorHAnsi"/>
        </w:rPr>
        <w:t>estatales que</w:t>
      </w:r>
      <w:r w:rsidRPr="00E73BF1">
        <w:rPr>
          <w:rFonts w:asciiTheme="minorHAnsi" w:hAnsiTheme="minorHAnsi" w:cstheme="minorHAnsi"/>
          <w:spacing w:val="-1"/>
        </w:rPr>
        <w:t xml:space="preserve"> </w:t>
      </w:r>
      <w:r w:rsidRPr="00E73BF1">
        <w:rPr>
          <w:rFonts w:asciiTheme="minorHAnsi" w:hAnsiTheme="minorHAnsi" w:cstheme="minorHAnsi"/>
        </w:rPr>
        <w:t>le</w:t>
      </w:r>
      <w:r w:rsidRPr="00E73BF1">
        <w:rPr>
          <w:rFonts w:asciiTheme="minorHAnsi" w:hAnsiTheme="minorHAnsi" w:cstheme="minorHAnsi"/>
          <w:spacing w:val="-1"/>
        </w:rPr>
        <w:t xml:space="preserve"> </w:t>
      </w:r>
      <w:r w:rsidRPr="00E73BF1">
        <w:rPr>
          <w:rFonts w:asciiTheme="minorHAnsi" w:hAnsiTheme="minorHAnsi" w:cstheme="minorHAnsi"/>
        </w:rPr>
        <w:t>sean de aplicación.</w:t>
      </w:r>
    </w:p>
    <w:p w14:paraId="45B19603" w14:textId="77777777" w:rsidR="00E73BF1" w:rsidRPr="00E73BF1" w:rsidRDefault="00E73BF1" w:rsidP="00E73BF1">
      <w:pPr>
        <w:pStyle w:val="Textoindependiente"/>
        <w:spacing w:before="1"/>
        <w:ind w:left="101" w:right="-34"/>
        <w:rPr>
          <w:rFonts w:asciiTheme="minorHAnsi" w:hAnsiTheme="minorHAnsi" w:cstheme="minorHAnsi"/>
        </w:rPr>
      </w:pPr>
    </w:p>
    <w:p w14:paraId="48D4CBC1" w14:textId="77777777" w:rsidR="00E73BF1" w:rsidRPr="00E73BF1" w:rsidRDefault="00E73BF1" w:rsidP="00E73BF1">
      <w:pPr>
        <w:pStyle w:val="Prrafodelista"/>
        <w:numPr>
          <w:ilvl w:val="0"/>
          <w:numId w:val="16"/>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Conforme</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a</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sus</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estatutos,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sus</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fines</w:t>
      </w:r>
      <w:r w:rsidRPr="00E73BF1">
        <w:rPr>
          <w:rFonts w:asciiTheme="minorHAnsi" w:hAnsiTheme="minorHAnsi" w:cstheme="minorHAnsi"/>
          <w:spacing w:val="-5"/>
          <w:sz w:val="24"/>
          <w:szCs w:val="24"/>
        </w:rPr>
        <w:t xml:space="preserve"> </w:t>
      </w:r>
      <w:r w:rsidRPr="00E73BF1">
        <w:rPr>
          <w:rFonts w:asciiTheme="minorHAnsi" w:hAnsiTheme="minorHAnsi" w:cstheme="minorHAnsi"/>
          <w:sz w:val="24"/>
          <w:szCs w:val="24"/>
        </w:rPr>
        <w:t>son:</w:t>
      </w:r>
    </w:p>
    <w:p w14:paraId="26997CB6" w14:textId="77777777" w:rsidR="00E73BF1" w:rsidRPr="00E73BF1" w:rsidRDefault="00E73BF1" w:rsidP="00E73BF1">
      <w:pPr>
        <w:pStyle w:val="Prrafodelista"/>
        <w:numPr>
          <w:ilvl w:val="0"/>
          <w:numId w:val="15"/>
        </w:numPr>
        <w:spacing w:line="360" w:lineRule="auto"/>
        <w:ind w:left="284" w:right="0"/>
        <w:rPr>
          <w:rFonts w:asciiTheme="minorHAnsi" w:hAnsiTheme="minorHAnsi" w:cstheme="minorHAnsi"/>
          <w:sz w:val="24"/>
          <w:szCs w:val="24"/>
        </w:rPr>
      </w:pPr>
      <w:r w:rsidRPr="00E73BF1">
        <w:rPr>
          <w:rFonts w:asciiTheme="minorHAnsi" w:hAnsiTheme="minorHAnsi" w:cstheme="minorHAnsi"/>
          <w:sz w:val="24"/>
          <w:szCs w:val="24"/>
        </w:rPr>
        <w:t>Promover una oferta de artes escénicas profesional,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variada y de calidad, de forma regular, en los espacios escénicos</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interior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titularidad</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gestión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entidades</w:t>
      </w:r>
      <w:r w:rsidRPr="00E73BF1">
        <w:rPr>
          <w:rFonts w:asciiTheme="minorHAnsi" w:hAnsiTheme="minorHAnsi" w:cstheme="minorHAnsi"/>
          <w:spacing w:val="1"/>
          <w:sz w:val="24"/>
          <w:szCs w:val="24"/>
        </w:rPr>
        <w:t xml:space="preserve"> </w:t>
      </w:r>
      <w:r w:rsidR="00010DAB">
        <w:rPr>
          <w:rFonts w:asciiTheme="minorHAnsi" w:hAnsiTheme="minorHAnsi" w:cstheme="minorHAnsi"/>
          <w:sz w:val="24"/>
          <w:szCs w:val="24"/>
        </w:rPr>
        <w:t>locales</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asociadas.</w:t>
      </w:r>
    </w:p>
    <w:p w14:paraId="69522489" w14:textId="77777777" w:rsidR="00E73BF1" w:rsidRPr="00E73BF1" w:rsidRDefault="00E73BF1" w:rsidP="00E73BF1">
      <w:pPr>
        <w:pStyle w:val="Prrafodelista"/>
        <w:numPr>
          <w:ilvl w:val="0"/>
          <w:numId w:val="15"/>
        </w:numPr>
        <w:spacing w:line="360" w:lineRule="auto"/>
        <w:ind w:left="284" w:right="0"/>
        <w:rPr>
          <w:rFonts w:asciiTheme="minorHAnsi" w:hAnsiTheme="minorHAnsi" w:cstheme="minorHAnsi"/>
          <w:sz w:val="24"/>
          <w:szCs w:val="24"/>
        </w:rPr>
      </w:pPr>
      <w:r w:rsidRPr="00E73BF1">
        <w:rPr>
          <w:rFonts w:asciiTheme="minorHAnsi" w:hAnsiTheme="minorHAnsi" w:cstheme="minorHAnsi"/>
          <w:sz w:val="24"/>
          <w:szCs w:val="24"/>
        </w:rPr>
        <w:t>Optimizar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recursos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asociados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mediante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procesos</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de coordinación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4"/>
          <w:sz w:val="24"/>
          <w:szCs w:val="24"/>
        </w:rPr>
        <w:t xml:space="preserve"> </w:t>
      </w:r>
      <w:r w:rsidRPr="00E73BF1">
        <w:rPr>
          <w:rFonts w:asciiTheme="minorHAnsi" w:hAnsiTheme="minorHAnsi" w:cstheme="minorHAnsi"/>
          <w:sz w:val="24"/>
          <w:szCs w:val="24"/>
        </w:rPr>
        <w:t>colaboración.</w:t>
      </w:r>
    </w:p>
    <w:p w14:paraId="0F50947B" w14:textId="77777777" w:rsidR="00E73BF1" w:rsidRPr="00E73BF1" w:rsidRDefault="00E73BF1" w:rsidP="00E73BF1">
      <w:pPr>
        <w:pStyle w:val="Prrafodelista"/>
        <w:numPr>
          <w:ilvl w:val="0"/>
          <w:numId w:val="15"/>
        </w:numPr>
        <w:spacing w:line="360" w:lineRule="auto"/>
        <w:ind w:left="284" w:right="0"/>
        <w:rPr>
          <w:rFonts w:asciiTheme="minorHAnsi" w:hAnsiTheme="minorHAnsi" w:cstheme="minorHAnsi"/>
          <w:sz w:val="24"/>
          <w:szCs w:val="24"/>
        </w:rPr>
      </w:pPr>
      <w:r w:rsidRPr="00E73BF1">
        <w:rPr>
          <w:rFonts w:asciiTheme="minorHAnsi" w:hAnsiTheme="minorHAnsi" w:cstheme="minorHAnsi"/>
          <w:sz w:val="24"/>
          <w:szCs w:val="24"/>
        </w:rPr>
        <w:t>Promover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colaboración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Departamento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Cultura</w:t>
      </w:r>
      <w:r w:rsidRPr="00E73BF1">
        <w:rPr>
          <w:rFonts w:asciiTheme="minorHAnsi" w:hAnsiTheme="minorHAnsi" w:cstheme="minorHAnsi"/>
          <w:spacing w:val="-5"/>
          <w:sz w:val="24"/>
          <w:szCs w:val="24"/>
        </w:rPr>
        <w:t xml:space="preserve"> </w:t>
      </w:r>
      <w:r w:rsidRPr="00E73BF1">
        <w:rPr>
          <w:rFonts w:asciiTheme="minorHAnsi" w:hAnsiTheme="minorHAnsi" w:cstheme="minorHAnsi"/>
          <w:sz w:val="24"/>
          <w:szCs w:val="24"/>
        </w:rPr>
        <w:t>del</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Gobierno</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Navarra,</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con</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el</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entidades</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locales</w:t>
      </w:r>
      <w:r w:rsidR="00814D9E">
        <w:rPr>
          <w:rFonts w:asciiTheme="minorHAnsi" w:hAnsiTheme="minorHAnsi" w:cstheme="minorHAnsi"/>
          <w:sz w:val="24"/>
          <w:szCs w:val="24"/>
        </w:rPr>
        <w:t xml:space="preserve"> </w:t>
      </w:r>
      <w:r w:rsidR="00010DAB">
        <w:rPr>
          <w:rFonts w:asciiTheme="minorHAnsi" w:hAnsiTheme="minorHAnsi" w:cstheme="minorHAnsi"/>
          <w:sz w:val="24"/>
          <w:szCs w:val="24"/>
        </w:rPr>
        <w:t xml:space="preserve"> </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comparten</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competencias</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materia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artes</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escénicas.</w:t>
      </w:r>
    </w:p>
    <w:p w14:paraId="215CFE10" w14:textId="77777777" w:rsidR="00E73BF1" w:rsidRPr="00E73BF1" w:rsidRDefault="00E73BF1" w:rsidP="00E73BF1">
      <w:pPr>
        <w:pStyle w:val="Prrafodelista"/>
        <w:numPr>
          <w:ilvl w:val="0"/>
          <w:numId w:val="15"/>
        </w:numPr>
        <w:spacing w:line="360" w:lineRule="auto"/>
        <w:ind w:left="284" w:right="0"/>
        <w:rPr>
          <w:rFonts w:asciiTheme="minorHAnsi" w:hAnsiTheme="minorHAnsi" w:cstheme="minorHAnsi"/>
          <w:sz w:val="24"/>
          <w:szCs w:val="24"/>
        </w:rPr>
      </w:pPr>
      <w:r w:rsidRPr="00E73BF1">
        <w:rPr>
          <w:rFonts w:asciiTheme="minorHAnsi" w:hAnsiTheme="minorHAnsi" w:cstheme="minorHAnsi"/>
          <w:sz w:val="24"/>
          <w:szCs w:val="24"/>
        </w:rPr>
        <w:t>Favorecer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creación,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formación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fidelización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públicos</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el ámbito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 las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artes</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escénicas.</w:t>
      </w:r>
    </w:p>
    <w:p w14:paraId="078B7B51" w14:textId="77777777" w:rsidR="00E73BF1" w:rsidRPr="00E73BF1" w:rsidRDefault="00E73BF1" w:rsidP="00E73BF1">
      <w:pPr>
        <w:pStyle w:val="Prrafodelista"/>
        <w:ind w:left="0" w:right="-34" w:firstLine="0"/>
        <w:rPr>
          <w:rFonts w:asciiTheme="minorHAnsi" w:hAnsiTheme="minorHAnsi" w:cstheme="minorHAnsi"/>
          <w:sz w:val="24"/>
          <w:szCs w:val="24"/>
        </w:rPr>
      </w:pPr>
    </w:p>
    <w:p w14:paraId="0D067B31" w14:textId="77777777" w:rsidR="00E73BF1" w:rsidRPr="00E73BF1" w:rsidRDefault="00E73BF1" w:rsidP="00E73BF1">
      <w:pPr>
        <w:pStyle w:val="Prrafodelista"/>
        <w:numPr>
          <w:ilvl w:val="0"/>
          <w:numId w:val="16"/>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Para el cumplimiento de sus fines, la Asociación se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 xml:space="preserve">nutrirá, entre otros recursos, de la </w:t>
      </w:r>
      <w:r w:rsidRPr="00E73BF1">
        <w:rPr>
          <w:rFonts w:asciiTheme="minorHAnsi" w:hAnsiTheme="minorHAnsi" w:cstheme="minorHAnsi"/>
          <w:sz w:val="24"/>
          <w:szCs w:val="24"/>
        </w:rPr>
        <w:lastRenderedPageBreak/>
        <w:t>aportación del Gobierno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Navarra que a tal efecto se convenga con el mismo mediante 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firma</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de un</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convenio.</w:t>
      </w:r>
    </w:p>
    <w:p w14:paraId="4CB0B315" w14:textId="77777777" w:rsidR="00E73BF1" w:rsidRPr="00E73BF1" w:rsidRDefault="00E73BF1" w:rsidP="00E73BF1">
      <w:pPr>
        <w:pStyle w:val="Textoindependiente"/>
        <w:ind w:left="101" w:right="-34"/>
        <w:rPr>
          <w:rFonts w:asciiTheme="minorHAnsi" w:hAnsiTheme="minorHAnsi" w:cstheme="minorHAnsi"/>
        </w:rPr>
      </w:pPr>
    </w:p>
    <w:p w14:paraId="31D313E2" w14:textId="77777777" w:rsidR="00E73BF1" w:rsidRPr="00E73BF1" w:rsidRDefault="00814D9E" w:rsidP="00E73BF1">
      <w:pPr>
        <w:pStyle w:val="Prrafodelista"/>
        <w:numPr>
          <w:ilvl w:val="0"/>
          <w:numId w:val="24"/>
        </w:numPr>
        <w:ind w:left="0" w:right="-34" w:hanging="142"/>
        <w:rPr>
          <w:rFonts w:asciiTheme="minorHAnsi" w:hAnsiTheme="minorHAnsi" w:cstheme="minorHAnsi"/>
          <w:b/>
          <w:sz w:val="24"/>
          <w:szCs w:val="24"/>
        </w:rPr>
      </w:pPr>
      <w:r>
        <w:rPr>
          <w:rFonts w:asciiTheme="minorHAnsi" w:hAnsiTheme="minorHAnsi" w:cstheme="minorHAnsi"/>
          <w:b/>
          <w:sz w:val="24"/>
          <w:szCs w:val="24"/>
        </w:rPr>
        <w:t>CONVENIO</w:t>
      </w:r>
      <w:r w:rsidR="00E73BF1" w:rsidRPr="00E73BF1">
        <w:rPr>
          <w:rFonts w:asciiTheme="minorHAnsi" w:hAnsiTheme="minorHAnsi" w:cstheme="minorHAnsi"/>
          <w:b/>
          <w:sz w:val="24"/>
          <w:szCs w:val="24"/>
        </w:rPr>
        <w:t>S</w:t>
      </w:r>
      <w:r>
        <w:rPr>
          <w:rFonts w:asciiTheme="minorHAnsi" w:hAnsiTheme="minorHAnsi" w:cstheme="minorHAnsi"/>
          <w:b/>
          <w:sz w:val="24"/>
          <w:szCs w:val="24"/>
        </w:rPr>
        <w:t xml:space="preserve"> REGULADORES DE SUBVENCIONES</w:t>
      </w:r>
      <w:r w:rsidR="00E73BF1" w:rsidRPr="00E73BF1">
        <w:rPr>
          <w:rFonts w:asciiTheme="minorHAnsi" w:hAnsiTheme="minorHAnsi" w:cstheme="minorHAnsi"/>
          <w:b/>
          <w:sz w:val="24"/>
          <w:szCs w:val="24"/>
        </w:rPr>
        <w:t>.</w:t>
      </w:r>
    </w:p>
    <w:p w14:paraId="09AE841F" w14:textId="77777777" w:rsidR="00E73BF1" w:rsidRPr="00E73BF1" w:rsidRDefault="00E73BF1" w:rsidP="00E73BF1">
      <w:pPr>
        <w:pStyle w:val="Textoindependiente"/>
        <w:spacing w:before="11"/>
        <w:ind w:left="101" w:right="-34"/>
        <w:rPr>
          <w:rFonts w:asciiTheme="minorHAnsi" w:hAnsiTheme="minorHAnsi" w:cstheme="minorHAnsi"/>
          <w:b/>
        </w:rPr>
      </w:pPr>
    </w:p>
    <w:p w14:paraId="070F4386" w14:textId="77777777" w:rsidR="00E73BF1" w:rsidRPr="00E73BF1" w:rsidRDefault="00E73BF1" w:rsidP="00E73BF1">
      <w:pPr>
        <w:pStyle w:val="Prrafodelista"/>
        <w:numPr>
          <w:ilvl w:val="0"/>
          <w:numId w:val="14"/>
        </w:numPr>
        <w:tabs>
          <w:tab w:val="left" w:pos="1916"/>
        </w:tabs>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Ley</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Foral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11/2005,</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9</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noviembre,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Subvenciones, en el apartado 1 de su artículo 25, dispone que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actos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administrativos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instrumenten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subvenciones que se concedan conforme a lo dispuesto en las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letras</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a)</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c)</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del</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artículo</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17.2</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establecerán</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bases</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reguladoras</w:t>
      </w:r>
      <w:r w:rsidRPr="00E73BF1">
        <w:rPr>
          <w:rFonts w:asciiTheme="minorHAnsi" w:hAnsiTheme="minorHAnsi" w:cstheme="minorHAnsi"/>
          <w:spacing w:val="-82"/>
          <w:sz w:val="24"/>
          <w:szCs w:val="24"/>
        </w:rPr>
        <w:t xml:space="preserve"> </w:t>
      </w:r>
      <w:r w:rsidR="00814D9E">
        <w:rPr>
          <w:rFonts w:asciiTheme="minorHAnsi" w:hAnsiTheme="minorHAnsi" w:cstheme="minorHAnsi"/>
          <w:spacing w:val="-82"/>
          <w:sz w:val="24"/>
          <w:szCs w:val="24"/>
        </w:rPr>
        <w:t xml:space="preserve"> </w:t>
      </w:r>
      <w:r w:rsidR="00814D9E">
        <w:rPr>
          <w:rFonts w:asciiTheme="minorHAnsi" w:hAnsiTheme="minorHAnsi" w:cstheme="minorHAnsi"/>
          <w:sz w:val="24"/>
          <w:szCs w:val="24"/>
        </w:rPr>
        <w:t xml:space="preserve"> de </w:t>
      </w:r>
      <w:r w:rsidRPr="00E73BF1">
        <w:rPr>
          <w:rFonts w:asciiTheme="minorHAnsi" w:hAnsiTheme="minorHAnsi" w:cstheme="minorHAnsi"/>
          <w:sz w:val="24"/>
          <w:szCs w:val="24"/>
        </w:rPr>
        <w:t>las</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mismas,</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5"/>
          <w:sz w:val="24"/>
          <w:szCs w:val="24"/>
        </w:rPr>
        <w:t xml:space="preserve"> </w:t>
      </w:r>
      <w:r w:rsidRPr="00E73BF1">
        <w:rPr>
          <w:rFonts w:asciiTheme="minorHAnsi" w:hAnsiTheme="minorHAnsi" w:cstheme="minorHAnsi"/>
          <w:sz w:val="24"/>
          <w:szCs w:val="24"/>
        </w:rPr>
        <w:t>conformidad</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con</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previsiones</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contenidas</w:t>
      </w:r>
      <w:r w:rsidRPr="00E73BF1">
        <w:rPr>
          <w:rFonts w:asciiTheme="minorHAnsi" w:hAnsiTheme="minorHAnsi" w:cstheme="minorHAnsi"/>
          <w:spacing w:val="-8"/>
          <w:sz w:val="24"/>
          <w:szCs w:val="24"/>
        </w:rPr>
        <w:t xml:space="preserve"> </w:t>
      </w:r>
      <w:r w:rsidR="00814D9E">
        <w:rPr>
          <w:rFonts w:asciiTheme="minorHAnsi" w:hAnsiTheme="minorHAnsi" w:cstheme="minorHAnsi"/>
          <w:sz w:val="24"/>
          <w:szCs w:val="24"/>
        </w:rPr>
        <w:t xml:space="preserve">en </w:t>
      </w:r>
      <w:r w:rsidRPr="00E73BF1">
        <w:rPr>
          <w:rFonts w:asciiTheme="minorHAnsi" w:hAnsiTheme="minorHAnsi" w:cstheme="minorHAnsi"/>
          <w:spacing w:val="-82"/>
          <w:sz w:val="24"/>
          <w:szCs w:val="24"/>
        </w:rPr>
        <w:t xml:space="preserve"> </w:t>
      </w:r>
      <w:r w:rsidR="00010DAB">
        <w:rPr>
          <w:rFonts w:asciiTheme="minorHAnsi" w:hAnsiTheme="minorHAnsi" w:cstheme="minorHAnsi"/>
          <w:spacing w:val="-82"/>
          <w:sz w:val="24"/>
          <w:szCs w:val="24"/>
        </w:rPr>
        <w:t xml:space="preserve"> </w:t>
      </w:r>
      <w:r w:rsidRPr="00E73BF1">
        <w:rPr>
          <w:rFonts w:asciiTheme="minorHAnsi" w:hAnsiTheme="minorHAnsi" w:cstheme="minorHAnsi"/>
          <w:sz w:val="24"/>
          <w:szCs w:val="24"/>
        </w:rPr>
        <w:t>esta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Ley</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Foral,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salvo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refiere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principio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concurrencia.”</w:t>
      </w:r>
    </w:p>
    <w:p w14:paraId="6F9E303D" w14:textId="77777777" w:rsidR="00E73BF1" w:rsidRPr="00E73BF1" w:rsidRDefault="00E73BF1" w:rsidP="00E73BF1">
      <w:pPr>
        <w:pStyle w:val="Textoindependiente"/>
        <w:spacing w:line="360" w:lineRule="auto"/>
        <w:ind w:hanging="284"/>
        <w:rPr>
          <w:rFonts w:asciiTheme="minorHAnsi" w:hAnsiTheme="minorHAnsi" w:cstheme="minorHAnsi"/>
        </w:rPr>
      </w:pPr>
    </w:p>
    <w:p w14:paraId="22AD75B8" w14:textId="77777777" w:rsidR="00E73BF1" w:rsidRPr="00E73BF1" w:rsidRDefault="00E73BF1" w:rsidP="00E73BF1">
      <w:pPr>
        <w:pStyle w:val="Textoindependiente"/>
        <w:spacing w:line="360" w:lineRule="auto"/>
        <w:jc w:val="both"/>
        <w:rPr>
          <w:rFonts w:asciiTheme="minorHAnsi" w:hAnsiTheme="minorHAnsi" w:cstheme="minorHAnsi"/>
        </w:rPr>
      </w:pPr>
      <w:r w:rsidRPr="00E73BF1">
        <w:rPr>
          <w:rFonts w:asciiTheme="minorHAnsi" w:hAnsiTheme="minorHAnsi" w:cstheme="minorHAnsi"/>
        </w:rPr>
        <w:t>El</w:t>
      </w:r>
      <w:r w:rsidRPr="00E73BF1">
        <w:rPr>
          <w:rFonts w:asciiTheme="minorHAnsi" w:hAnsiTheme="minorHAnsi" w:cstheme="minorHAnsi"/>
          <w:spacing w:val="1"/>
        </w:rPr>
        <w:t xml:space="preserve"> </w:t>
      </w:r>
      <w:r w:rsidRPr="00E73BF1">
        <w:rPr>
          <w:rFonts w:asciiTheme="minorHAnsi" w:hAnsiTheme="minorHAnsi" w:cstheme="minorHAnsi"/>
        </w:rPr>
        <w:t>apartado</w:t>
      </w:r>
      <w:r w:rsidRPr="00E73BF1">
        <w:rPr>
          <w:rFonts w:asciiTheme="minorHAnsi" w:hAnsiTheme="minorHAnsi" w:cstheme="minorHAnsi"/>
          <w:spacing w:val="1"/>
        </w:rPr>
        <w:t xml:space="preserve"> </w:t>
      </w:r>
      <w:r w:rsidRPr="00E73BF1">
        <w:rPr>
          <w:rFonts w:asciiTheme="minorHAnsi" w:hAnsiTheme="minorHAnsi" w:cstheme="minorHAnsi"/>
        </w:rPr>
        <w:t>3</w:t>
      </w:r>
      <w:r w:rsidRPr="00E73BF1">
        <w:rPr>
          <w:rFonts w:asciiTheme="minorHAnsi" w:hAnsiTheme="minorHAnsi" w:cstheme="minorHAnsi"/>
          <w:spacing w:val="1"/>
        </w:rPr>
        <w:t xml:space="preserve"> </w:t>
      </w:r>
      <w:r w:rsidRPr="00E73BF1">
        <w:rPr>
          <w:rFonts w:asciiTheme="minorHAnsi" w:hAnsiTheme="minorHAnsi" w:cstheme="minorHAnsi"/>
        </w:rPr>
        <w:t>del</w:t>
      </w:r>
      <w:r w:rsidRPr="00E73BF1">
        <w:rPr>
          <w:rFonts w:asciiTheme="minorHAnsi" w:hAnsiTheme="minorHAnsi" w:cstheme="minorHAnsi"/>
          <w:spacing w:val="1"/>
        </w:rPr>
        <w:t xml:space="preserve"> </w:t>
      </w:r>
      <w:r w:rsidRPr="00E73BF1">
        <w:rPr>
          <w:rFonts w:asciiTheme="minorHAnsi" w:hAnsiTheme="minorHAnsi" w:cstheme="minorHAnsi"/>
        </w:rPr>
        <w:t>mismo</w:t>
      </w:r>
      <w:r w:rsidRPr="00E73BF1">
        <w:rPr>
          <w:rFonts w:asciiTheme="minorHAnsi" w:hAnsiTheme="minorHAnsi" w:cstheme="minorHAnsi"/>
          <w:spacing w:val="1"/>
        </w:rPr>
        <w:t xml:space="preserve"> </w:t>
      </w:r>
      <w:r w:rsidRPr="00E73BF1">
        <w:rPr>
          <w:rFonts w:asciiTheme="minorHAnsi" w:hAnsiTheme="minorHAnsi" w:cstheme="minorHAnsi"/>
        </w:rPr>
        <w:t>artículo</w:t>
      </w:r>
      <w:r w:rsidRPr="00E73BF1">
        <w:rPr>
          <w:rFonts w:asciiTheme="minorHAnsi" w:hAnsiTheme="minorHAnsi" w:cstheme="minorHAnsi"/>
          <w:spacing w:val="1"/>
        </w:rPr>
        <w:t xml:space="preserve"> </w:t>
      </w:r>
      <w:r w:rsidRPr="00E73BF1">
        <w:rPr>
          <w:rFonts w:asciiTheme="minorHAnsi" w:hAnsiTheme="minorHAnsi" w:cstheme="minorHAnsi"/>
        </w:rPr>
        <w:t>señala</w:t>
      </w:r>
      <w:r w:rsidRPr="00E73BF1">
        <w:rPr>
          <w:rFonts w:asciiTheme="minorHAnsi" w:hAnsiTheme="minorHAnsi" w:cstheme="minorHAnsi"/>
          <w:spacing w:val="1"/>
        </w:rPr>
        <w:t xml:space="preserve"> </w:t>
      </w:r>
      <w:r w:rsidRPr="00E73BF1">
        <w:rPr>
          <w:rFonts w:asciiTheme="minorHAnsi" w:hAnsiTheme="minorHAnsi" w:cstheme="minorHAnsi"/>
        </w:rPr>
        <w:t>que</w:t>
      </w:r>
      <w:r w:rsidRPr="00E73BF1">
        <w:rPr>
          <w:rFonts w:asciiTheme="minorHAnsi" w:hAnsiTheme="minorHAnsi" w:cstheme="minorHAnsi"/>
          <w:spacing w:val="1"/>
        </w:rPr>
        <w:t xml:space="preserve"> </w:t>
      </w:r>
      <w:r w:rsidRPr="00E73BF1">
        <w:rPr>
          <w:rFonts w:asciiTheme="minorHAnsi" w:hAnsiTheme="minorHAnsi" w:cstheme="minorHAnsi"/>
        </w:rPr>
        <w:t>“en</w:t>
      </w:r>
      <w:r w:rsidRPr="00E73BF1">
        <w:rPr>
          <w:rFonts w:asciiTheme="minorHAnsi" w:hAnsiTheme="minorHAnsi" w:cstheme="minorHAnsi"/>
          <w:spacing w:val="1"/>
        </w:rPr>
        <w:t xml:space="preserve"> </w:t>
      </w:r>
      <w:r w:rsidRPr="00E73BF1">
        <w:rPr>
          <w:rFonts w:asciiTheme="minorHAnsi" w:hAnsiTheme="minorHAnsi" w:cstheme="minorHAnsi"/>
        </w:rPr>
        <w:t>el</w:t>
      </w:r>
      <w:r w:rsidRPr="00E73BF1">
        <w:rPr>
          <w:rFonts w:asciiTheme="minorHAnsi" w:hAnsiTheme="minorHAnsi" w:cstheme="minorHAnsi"/>
          <w:spacing w:val="1"/>
        </w:rPr>
        <w:t xml:space="preserve"> </w:t>
      </w:r>
      <w:r w:rsidRPr="00E73BF1">
        <w:rPr>
          <w:rFonts w:asciiTheme="minorHAnsi" w:hAnsiTheme="minorHAnsi" w:cstheme="minorHAnsi"/>
        </w:rPr>
        <w:t>supuesto</w:t>
      </w:r>
      <w:r w:rsidRPr="00E73BF1">
        <w:rPr>
          <w:rFonts w:asciiTheme="minorHAnsi" w:hAnsiTheme="minorHAnsi" w:cstheme="minorHAnsi"/>
          <w:spacing w:val="-8"/>
        </w:rPr>
        <w:t xml:space="preserve"> </w:t>
      </w:r>
      <w:r w:rsidRPr="00E73BF1">
        <w:rPr>
          <w:rFonts w:asciiTheme="minorHAnsi" w:hAnsiTheme="minorHAnsi" w:cstheme="minorHAnsi"/>
        </w:rPr>
        <w:t>de</w:t>
      </w:r>
      <w:r w:rsidRPr="00E73BF1">
        <w:rPr>
          <w:rFonts w:asciiTheme="minorHAnsi" w:hAnsiTheme="minorHAnsi" w:cstheme="minorHAnsi"/>
          <w:spacing w:val="-8"/>
        </w:rPr>
        <w:t xml:space="preserve"> </w:t>
      </w:r>
      <w:r w:rsidRPr="00E73BF1">
        <w:rPr>
          <w:rFonts w:asciiTheme="minorHAnsi" w:hAnsiTheme="minorHAnsi" w:cstheme="minorHAnsi"/>
        </w:rPr>
        <w:t>que</w:t>
      </w:r>
      <w:r w:rsidRPr="00E73BF1">
        <w:rPr>
          <w:rFonts w:asciiTheme="minorHAnsi" w:hAnsiTheme="minorHAnsi" w:cstheme="minorHAnsi"/>
          <w:spacing w:val="-8"/>
        </w:rPr>
        <w:t xml:space="preserve"> </w:t>
      </w:r>
      <w:r w:rsidRPr="00E73BF1">
        <w:rPr>
          <w:rFonts w:asciiTheme="minorHAnsi" w:hAnsiTheme="minorHAnsi" w:cstheme="minorHAnsi"/>
        </w:rPr>
        <w:t>las</w:t>
      </w:r>
      <w:r w:rsidRPr="00E73BF1">
        <w:rPr>
          <w:rFonts w:asciiTheme="minorHAnsi" w:hAnsiTheme="minorHAnsi" w:cstheme="minorHAnsi"/>
          <w:spacing w:val="-7"/>
        </w:rPr>
        <w:t xml:space="preserve"> </w:t>
      </w:r>
      <w:r w:rsidRPr="00E73BF1">
        <w:rPr>
          <w:rFonts w:asciiTheme="minorHAnsi" w:hAnsiTheme="minorHAnsi" w:cstheme="minorHAnsi"/>
        </w:rPr>
        <w:t>subvenciones</w:t>
      </w:r>
      <w:r w:rsidRPr="00E73BF1">
        <w:rPr>
          <w:rFonts w:asciiTheme="minorHAnsi" w:hAnsiTheme="minorHAnsi" w:cstheme="minorHAnsi"/>
          <w:spacing w:val="-9"/>
        </w:rPr>
        <w:t xml:space="preserve"> </w:t>
      </w:r>
      <w:r w:rsidRPr="00E73BF1">
        <w:rPr>
          <w:rFonts w:asciiTheme="minorHAnsi" w:hAnsiTheme="minorHAnsi" w:cstheme="minorHAnsi"/>
        </w:rPr>
        <w:t>se</w:t>
      </w:r>
      <w:r w:rsidRPr="00E73BF1">
        <w:rPr>
          <w:rFonts w:asciiTheme="minorHAnsi" w:hAnsiTheme="minorHAnsi" w:cstheme="minorHAnsi"/>
          <w:spacing w:val="-8"/>
        </w:rPr>
        <w:t xml:space="preserve"> </w:t>
      </w:r>
      <w:r w:rsidRPr="00E73BF1">
        <w:rPr>
          <w:rFonts w:asciiTheme="minorHAnsi" w:hAnsiTheme="minorHAnsi" w:cstheme="minorHAnsi"/>
        </w:rPr>
        <w:t>instrumenten</w:t>
      </w:r>
      <w:r w:rsidRPr="00E73BF1">
        <w:rPr>
          <w:rFonts w:asciiTheme="minorHAnsi" w:hAnsiTheme="minorHAnsi" w:cstheme="minorHAnsi"/>
          <w:spacing w:val="-9"/>
        </w:rPr>
        <w:t xml:space="preserve"> </w:t>
      </w:r>
      <w:r w:rsidRPr="00E73BF1">
        <w:rPr>
          <w:rFonts w:asciiTheme="minorHAnsi" w:hAnsiTheme="minorHAnsi" w:cstheme="minorHAnsi"/>
        </w:rPr>
        <w:t>en</w:t>
      </w:r>
      <w:r w:rsidRPr="00E73BF1">
        <w:rPr>
          <w:rFonts w:asciiTheme="minorHAnsi" w:hAnsiTheme="minorHAnsi" w:cstheme="minorHAnsi"/>
          <w:spacing w:val="-9"/>
        </w:rPr>
        <w:t xml:space="preserve"> </w:t>
      </w:r>
      <w:r w:rsidR="00814D9E">
        <w:rPr>
          <w:rFonts w:asciiTheme="minorHAnsi" w:hAnsiTheme="minorHAnsi" w:cstheme="minorHAnsi"/>
          <w:spacing w:val="-9"/>
        </w:rPr>
        <w:t xml:space="preserve">convenios, el órgano </w:t>
      </w:r>
      <w:r w:rsidRPr="00E73BF1">
        <w:rPr>
          <w:rFonts w:asciiTheme="minorHAnsi" w:hAnsiTheme="minorHAnsi" w:cstheme="minorHAnsi"/>
        </w:rPr>
        <w:t>competente para su aprobación será el competente</w:t>
      </w:r>
      <w:r w:rsidRPr="00E73BF1">
        <w:rPr>
          <w:rFonts w:asciiTheme="minorHAnsi" w:hAnsiTheme="minorHAnsi" w:cstheme="minorHAnsi"/>
          <w:spacing w:val="1"/>
        </w:rPr>
        <w:t xml:space="preserve"> </w:t>
      </w:r>
      <w:r w:rsidRPr="00E73BF1">
        <w:rPr>
          <w:rFonts w:asciiTheme="minorHAnsi" w:hAnsiTheme="minorHAnsi" w:cstheme="minorHAnsi"/>
        </w:rPr>
        <w:t>para</w:t>
      </w:r>
      <w:r w:rsidRPr="00E73BF1">
        <w:rPr>
          <w:rFonts w:asciiTheme="minorHAnsi" w:hAnsiTheme="minorHAnsi" w:cstheme="minorHAnsi"/>
          <w:spacing w:val="-1"/>
        </w:rPr>
        <w:t xml:space="preserve"> </w:t>
      </w:r>
      <w:r w:rsidRPr="00E73BF1">
        <w:rPr>
          <w:rFonts w:asciiTheme="minorHAnsi" w:hAnsiTheme="minorHAnsi" w:cstheme="minorHAnsi"/>
        </w:rPr>
        <w:t>la concesión de dichas</w:t>
      </w:r>
      <w:r w:rsidRPr="00E73BF1">
        <w:rPr>
          <w:rFonts w:asciiTheme="minorHAnsi" w:hAnsiTheme="minorHAnsi" w:cstheme="minorHAnsi"/>
          <w:spacing w:val="-1"/>
        </w:rPr>
        <w:t xml:space="preserve"> </w:t>
      </w:r>
      <w:r w:rsidRPr="00E73BF1">
        <w:rPr>
          <w:rFonts w:asciiTheme="minorHAnsi" w:hAnsiTheme="minorHAnsi" w:cstheme="minorHAnsi"/>
        </w:rPr>
        <w:t>subvenciones.”</w:t>
      </w:r>
    </w:p>
    <w:p w14:paraId="7389DA80" w14:textId="77777777" w:rsidR="00E73BF1" w:rsidRPr="00E73BF1" w:rsidRDefault="00E73BF1" w:rsidP="00E73BF1">
      <w:pPr>
        <w:pStyle w:val="Textoindependiente"/>
        <w:spacing w:line="360" w:lineRule="auto"/>
        <w:ind w:hanging="284"/>
        <w:rPr>
          <w:rFonts w:asciiTheme="minorHAnsi" w:hAnsiTheme="minorHAnsi" w:cstheme="minorHAnsi"/>
        </w:rPr>
      </w:pPr>
    </w:p>
    <w:p w14:paraId="0A90455B" w14:textId="77777777" w:rsidR="00E73BF1" w:rsidRPr="00E73BF1" w:rsidRDefault="00E73BF1" w:rsidP="00E73BF1">
      <w:pPr>
        <w:pStyle w:val="Prrafodelista"/>
        <w:numPr>
          <w:ilvl w:val="0"/>
          <w:numId w:val="14"/>
        </w:numPr>
        <w:tabs>
          <w:tab w:val="left" w:pos="1822"/>
        </w:tabs>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Desde el año 2013, la Dirección General de Cultura-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Institución Príncipe de Viana, ha apoyado económicamente 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actividad de la Asociación Red de Teatros de Navarra-</w:t>
      </w:r>
      <w:proofErr w:type="spellStart"/>
      <w:proofErr w:type="gramStart"/>
      <w:r w:rsidRPr="00E73BF1">
        <w:rPr>
          <w:rFonts w:asciiTheme="minorHAnsi" w:hAnsiTheme="minorHAnsi" w:cstheme="minorHAnsi"/>
          <w:sz w:val="24"/>
          <w:szCs w:val="24"/>
        </w:rPr>
        <w:t>Nafarroako</w:t>
      </w:r>
      <w:proofErr w:type="spellEnd"/>
      <w:r w:rsidR="00814D9E">
        <w:rPr>
          <w:rFonts w:asciiTheme="minorHAnsi" w:hAnsiTheme="minorHAnsi" w:cstheme="minorHAnsi"/>
          <w:sz w:val="24"/>
          <w:szCs w:val="24"/>
        </w:rPr>
        <w:t xml:space="preserve"> </w:t>
      </w:r>
      <w:r w:rsidRPr="00E73BF1">
        <w:rPr>
          <w:rFonts w:asciiTheme="minorHAnsi" w:hAnsiTheme="minorHAnsi" w:cstheme="minorHAnsi"/>
          <w:spacing w:val="-82"/>
          <w:sz w:val="24"/>
          <w:szCs w:val="24"/>
        </w:rPr>
        <w:t xml:space="preserve"> </w:t>
      </w:r>
      <w:proofErr w:type="spellStart"/>
      <w:r w:rsidRPr="00E73BF1">
        <w:rPr>
          <w:rFonts w:asciiTheme="minorHAnsi" w:hAnsiTheme="minorHAnsi" w:cstheme="minorHAnsi"/>
          <w:sz w:val="24"/>
          <w:szCs w:val="24"/>
        </w:rPr>
        <w:t>Antzerki</w:t>
      </w:r>
      <w:proofErr w:type="spellEnd"/>
      <w:proofErr w:type="gramEnd"/>
      <w:r w:rsidRPr="00E73BF1">
        <w:rPr>
          <w:rFonts w:asciiTheme="minorHAnsi" w:hAnsiTheme="minorHAnsi" w:cstheme="minorHAnsi"/>
          <w:spacing w:val="-2"/>
          <w:sz w:val="24"/>
          <w:szCs w:val="24"/>
        </w:rPr>
        <w:t xml:space="preserve"> </w:t>
      </w:r>
      <w:proofErr w:type="spellStart"/>
      <w:r w:rsidRPr="00E73BF1">
        <w:rPr>
          <w:rFonts w:asciiTheme="minorHAnsi" w:hAnsiTheme="minorHAnsi" w:cstheme="minorHAnsi"/>
          <w:sz w:val="24"/>
          <w:szCs w:val="24"/>
        </w:rPr>
        <w:t>Sarea</w:t>
      </w:r>
      <w:proofErr w:type="spellEnd"/>
      <w:r w:rsidRPr="00E73BF1">
        <w:rPr>
          <w:rFonts w:asciiTheme="minorHAnsi" w:hAnsiTheme="minorHAnsi" w:cstheme="minorHAnsi"/>
          <w:sz w:val="24"/>
          <w:szCs w:val="24"/>
        </w:rPr>
        <w:t>.</w:t>
      </w:r>
    </w:p>
    <w:p w14:paraId="5BC17A6A" w14:textId="77777777" w:rsidR="00E73BF1" w:rsidRPr="00E73BF1" w:rsidRDefault="00E73BF1" w:rsidP="00E73BF1">
      <w:pPr>
        <w:pStyle w:val="Textoindependiente"/>
        <w:spacing w:line="360" w:lineRule="auto"/>
        <w:ind w:hanging="284"/>
        <w:rPr>
          <w:rFonts w:asciiTheme="minorHAnsi" w:hAnsiTheme="minorHAnsi" w:cstheme="minorHAnsi"/>
        </w:rPr>
      </w:pPr>
    </w:p>
    <w:p w14:paraId="288223DA" w14:textId="77777777" w:rsidR="00E73BF1" w:rsidRPr="00E73BF1" w:rsidRDefault="00E73BF1" w:rsidP="00E73BF1">
      <w:pPr>
        <w:pStyle w:val="Textoindependiente"/>
        <w:spacing w:line="360" w:lineRule="auto"/>
        <w:jc w:val="both"/>
        <w:rPr>
          <w:rFonts w:asciiTheme="minorHAnsi" w:hAnsiTheme="minorHAnsi" w:cstheme="minorHAnsi"/>
        </w:rPr>
      </w:pPr>
      <w:r w:rsidRPr="00E73BF1">
        <w:rPr>
          <w:rFonts w:asciiTheme="minorHAnsi" w:hAnsiTheme="minorHAnsi" w:cstheme="minorHAnsi"/>
        </w:rPr>
        <w:t>Durante los primeros siete años, el Gobierno de Navarra</w:t>
      </w:r>
      <w:r w:rsidRPr="00E73BF1">
        <w:rPr>
          <w:rFonts w:asciiTheme="minorHAnsi" w:hAnsiTheme="minorHAnsi" w:cstheme="minorHAnsi"/>
          <w:spacing w:val="1"/>
        </w:rPr>
        <w:t xml:space="preserve"> </w:t>
      </w:r>
      <w:r w:rsidRPr="00E73BF1">
        <w:rPr>
          <w:rFonts w:asciiTheme="minorHAnsi" w:hAnsiTheme="minorHAnsi" w:cstheme="minorHAnsi"/>
        </w:rPr>
        <w:t>autorizó que los compromisos de gasto para el apoyo económico</w:t>
      </w:r>
      <w:r w:rsidRPr="00E73BF1">
        <w:rPr>
          <w:rFonts w:asciiTheme="minorHAnsi" w:hAnsiTheme="minorHAnsi" w:cstheme="minorHAnsi"/>
          <w:spacing w:val="-82"/>
        </w:rPr>
        <w:t xml:space="preserve">             </w:t>
      </w:r>
      <w:r w:rsidRPr="00E73BF1">
        <w:rPr>
          <w:rFonts w:asciiTheme="minorHAnsi" w:hAnsiTheme="minorHAnsi" w:cstheme="minorHAnsi"/>
        </w:rPr>
        <w:t>a la RTN-NAS tuvieran una vigencia plurianual, motivando que la</w:t>
      </w:r>
      <w:r w:rsidR="00814D9E">
        <w:rPr>
          <w:rFonts w:asciiTheme="minorHAnsi" w:hAnsiTheme="minorHAnsi" w:cstheme="minorHAnsi"/>
        </w:rPr>
        <w:t xml:space="preserve"> </w:t>
      </w:r>
      <w:r w:rsidRPr="00E73BF1">
        <w:rPr>
          <w:rFonts w:asciiTheme="minorHAnsi" w:hAnsiTheme="minorHAnsi" w:cstheme="minorHAnsi"/>
          <w:spacing w:val="-82"/>
        </w:rPr>
        <w:t xml:space="preserve"> </w:t>
      </w:r>
      <w:r w:rsidRPr="00E73BF1">
        <w:rPr>
          <w:rFonts w:asciiTheme="minorHAnsi" w:hAnsiTheme="minorHAnsi" w:cstheme="minorHAnsi"/>
        </w:rPr>
        <w:t>RTN-NAS es una asociación sin ánimo de lucro integrada por</w:t>
      </w:r>
      <w:r w:rsidRPr="00E73BF1">
        <w:rPr>
          <w:rFonts w:asciiTheme="minorHAnsi" w:hAnsiTheme="minorHAnsi" w:cstheme="minorHAnsi"/>
          <w:spacing w:val="1"/>
        </w:rPr>
        <w:t xml:space="preserve"> </w:t>
      </w:r>
      <w:r w:rsidRPr="00E73BF1">
        <w:rPr>
          <w:rFonts w:asciiTheme="minorHAnsi" w:hAnsiTheme="minorHAnsi" w:cstheme="minorHAnsi"/>
        </w:rPr>
        <w:t>entidades locales titulares de espacios escénicos que aglutina a</w:t>
      </w:r>
      <w:r w:rsidRPr="00E73BF1">
        <w:rPr>
          <w:rFonts w:asciiTheme="minorHAnsi" w:hAnsiTheme="minorHAnsi" w:cstheme="minorHAnsi"/>
          <w:spacing w:val="1"/>
        </w:rPr>
        <w:t xml:space="preserve"> </w:t>
      </w:r>
      <w:r w:rsidRPr="00E73BF1">
        <w:rPr>
          <w:rFonts w:asciiTheme="minorHAnsi" w:hAnsiTheme="minorHAnsi" w:cstheme="minorHAnsi"/>
          <w:spacing w:val="-1"/>
        </w:rPr>
        <w:t>prácticamente</w:t>
      </w:r>
      <w:r w:rsidRPr="00E73BF1">
        <w:rPr>
          <w:rFonts w:asciiTheme="minorHAnsi" w:hAnsiTheme="minorHAnsi" w:cstheme="minorHAnsi"/>
          <w:spacing w:val="-19"/>
        </w:rPr>
        <w:t xml:space="preserve"> </w:t>
      </w:r>
      <w:r w:rsidRPr="00E73BF1">
        <w:rPr>
          <w:rFonts w:asciiTheme="minorHAnsi" w:hAnsiTheme="minorHAnsi" w:cstheme="minorHAnsi"/>
          <w:spacing w:val="-1"/>
        </w:rPr>
        <w:t>la</w:t>
      </w:r>
      <w:r w:rsidRPr="00E73BF1">
        <w:rPr>
          <w:rFonts w:asciiTheme="minorHAnsi" w:hAnsiTheme="minorHAnsi" w:cstheme="minorHAnsi"/>
          <w:spacing w:val="-21"/>
        </w:rPr>
        <w:t xml:space="preserve"> </w:t>
      </w:r>
      <w:r w:rsidRPr="00E73BF1">
        <w:rPr>
          <w:rFonts w:asciiTheme="minorHAnsi" w:hAnsiTheme="minorHAnsi" w:cstheme="minorHAnsi"/>
          <w:spacing w:val="-1"/>
        </w:rPr>
        <w:t>totalidad</w:t>
      </w:r>
      <w:r w:rsidRPr="00E73BF1">
        <w:rPr>
          <w:rFonts w:asciiTheme="minorHAnsi" w:hAnsiTheme="minorHAnsi" w:cstheme="minorHAnsi"/>
          <w:spacing w:val="-21"/>
        </w:rPr>
        <w:t xml:space="preserve"> </w:t>
      </w:r>
      <w:r w:rsidRPr="00E73BF1">
        <w:rPr>
          <w:rFonts w:asciiTheme="minorHAnsi" w:hAnsiTheme="minorHAnsi" w:cstheme="minorHAnsi"/>
        </w:rPr>
        <w:t>de</w:t>
      </w:r>
      <w:r w:rsidRPr="00E73BF1">
        <w:rPr>
          <w:rFonts w:asciiTheme="minorHAnsi" w:hAnsiTheme="minorHAnsi" w:cstheme="minorHAnsi"/>
          <w:spacing w:val="-18"/>
        </w:rPr>
        <w:t xml:space="preserve"> </w:t>
      </w:r>
      <w:r w:rsidRPr="00E73BF1">
        <w:rPr>
          <w:rFonts w:asciiTheme="minorHAnsi" w:hAnsiTheme="minorHAnsi" w:cstheme="minorHAnsi"/>
        </w:rPr>
        <w:t>espacios</w:t>
      </w:r>
      <w:r w:rsidRPr="00E73BF1">
        <w:rPr>
          <w:rFonts w:asciiTheme="minorHAnsi" w:hAnsiTheme="minorHAnsi" w:cstheme="minorHAnsi"/>
          <w:spacing w:val="-20"/>
        </w:rPr>
        <w:t xml:space="preserve"> </w:t>
      </w:r>
      <w:r w:rsidRPr="00E73BF1">
        <w:rPr>
          <w:rFonts w:asciiTheme="minorHAnsi" w:hAnsiTheme="minorHAnsi" w:cstheme="minorHAnsi"/>
        </w:rPr>
        <w:t>escénicos</w:t>
      </w:r>
      <w:r w:rsidRPr="00E73BF1">
        <w:rPr>
          <w:rFonts w:asciiTheme="minorHAnsi" w:hAnsiTheme="minorHAnsi" w:cstheme="minorHAnsi"/>
          <w:spacing w:val="-20"/>
        </w:rPr>
        <w:t xml:space="preserve"> </w:t>
      </w:r>
      <w:r w:rsidRPr="00E73BF1">
        <w:rPr>
          <w:rFonts w:asciiTheme="minorHAnsi" w:hAnsiTheme="minorHAnsi" w:cstheme="minorHAnsi"/>
        </w:rPr>
        <w:t>de</w:t>
      </w:r>
      <w:r w:rsidRPr="00E73BF1">
        <w:rPr>
          <w:rFonts w:asciiTheme="minorHAnsi" w:hAnsiTheme="minorHAnsi" w:cstheme="minorHAnsi"/>
          <w:spacing w:val="-18"/>
        </w:rPr>
        <w:t xml:space="preserve"> </w:t>
      </w:r>
      <w:r w:rsidRPr="00E73BF1">
        <w:rPr>
          <w:rFonts w:asciiTheme="minorHAnsi" w:hAnsiTheme="minorHAnsi" w:cstheme="minorHAnsi"/>
        </w:rPr>
        <w:t>Navarra</w:t>
      </w:r>
      <w:r w:rsidRPr="00E73BF1">
        <w:rPr>
          <w:rFonts w:asciiTheme="minorHAnsi" w:hAnsiTheme="minorHAnsi" w:cstheme="minorHAnsi"/>
          <w:spacing w:val="-23"/>
        </w:rPr>
        <w:t xml:space="preserve"> </w:t>
      </w:r>
      <w:r w:rsidRPr="00E73BF1">
        <w:rPr>
          <w:rFonts w:asciiTheme="minorHAnsi" w:hAnsiTheme="minorHAnsi" w:cstheme="minorHAnsi"/>
        </w:rPr>
        <w:t>y</w:t>
      </w:r>
      <w:r w:rsidRPr="00E73BF1">
        <w:rPr>
          <w:rFonts w:asciiTheme="minorHAnsi" w:hAnsiTheme="minorHAnsi" w:cstheme="minorHAnsi"/>
          <w:spacing w:val="-20"/>
        </w:rPr>
        <w:t xml:space="preserve"> </w:t>
      </w:r>
      <w:r w:rsidRPr="00E73BF1">
        <w:rPr>
          <w:rFonts w:asciiTheme="minorHAnsi" w:hAnsiTheme="minorHAnsi" w:cstheme="minorHAnsi"/>
        </w:rPr>
        <w:t>una herramienta de interlocución entre el Gobierno de Navarra y las</w:t>
      </w:r>
      <w:r w:rsidRPr="00E73BF1">
        <w:rPr>
          <w:rFonts w:asciiTheme="minorHAnsi" w:hAnsiTheme="minorHAnsi" w:cstheme="minorHAnsi"/>
          <w:spacing w:val="1"/>
        </w:rPr>
        <w:t xml:space="preserve"> </w:t>
      </w:r>
      <w:r w:rsidRPr="00E73BF1">
        <w:rPr>
          <w:rFonts w:asciiTheme="minorHAnsi" w:hAnsiTheme="minorHAnsi" w:cstheme="minorHAnsi"/>
        </w:rPr>
        <w:t>Entidades</w:t>
      </w:r>
      <w:r w:rsidRPr="00E73BF1">
        <w:rPr>
          <w:rFonts w:asciiTheme="minorHAnsi" w:hAnsiTheme="minorHAnsi" w:cstheme="minorHAnsi"/>
          <w:spacing w:val="-2"/>
        </w:rPr>
        <w:t xml:space="preserve"> </w:t>
      </w:r>
      <w:r w:rsidRPr="00E73BF1">
        <w:rPr>
          <w:rFonts w:asciiTheme="minorHAnsi" w:hAnsiTheme="minorHAnsi" w:cstheme="minorHAnsi"/>
        </w:rPr>
        <w:t>Locales</w:t>
      </w:r>
      <w:r w:rsidRPr="00E73BF1">
        <w:rPr>
          <w:rFonts w:asciiTheme="minorHAnsi" w:hAnsiTheme="minorHAnsi" w:cstheme="minorHAnsi"/>
          <w:spacing w:val="-2"/>
        </w:rPr>
        <w:t xml:space="preserve"> </w:t>
      </w:r>
      <w:r w:rsidRPr="00E73BF1">
        <w:rPr>
          <w:rFonts w:asciiTheme="minorHAnsi" w:hAnsiTheme="minorHAnsi" w:cstheme="minorHAnsi"/>
        </w:rPr>
        <w:t>en</w:t>
      </w:r>
      <w:r w:rsidRPr="00E73BF1">
        <w:rPr>
          <w:rFonts w:asciiTheme="minorHAnsi" w:hAnsiTheme="minorHAnsi" w:cstheme="minorHAnsi"/>
          <w:spacing w:val="-1"/>
        </w:rPr>
        <w:t xml:space="preserve"> </w:t>
      </w:r>
      <w:r w:rsidRPr="00E73BF1">
        <w:rPr>
          <w:rFonts w:asciiTheme="minorHAnsi" w:hAnsiTheme="minorHAnsi" w:cstheme="minorHAnsi"/>
        </w:rPr>
        <w:t>materia</w:t>
      </w:r>
      <w:r w:rsidRPr="00E73BF1">
        <w:rPr>
          <w:rFonts w:asciiTheme="minorHAnsi" w:hAnsiTheme="minorHAnsi" w:cstheme="minorHAnsi"/>
          <w:spacing w:val="-1"/>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política cultural.</w:t>
      </w:r>
    </w:p>
    <w:p w14:paraId="23A638E4" w14:textId="77777777" w:rsidR="00E73BF1" w:rsidRPr="00E73BF1" w:rsidRDefault="00E73BF1" w:rsidP="00E73BF1">
      <w:pPr>
        <w:pStyle w:val="Textoindependiente"/>
        <w:spacing w:line="360" w:lineRule="auto"/>
        <w:ind w:hanging="284"/>
        <w:jc w:val="both"/>
        <w:rPr>
          <w:rFonts w:asciiTheme="minorHAnsi" w:hAnsiTheme="minorHAnsi" w:cstheme="minorHAnsi"/>
        </w:rPr>
      </w:pPr>
    </w:p>
    <w:p w14:paraId="3AE13C60" w14:textId="77777777" w:rsidR="00E73BF1" w:rsidRPr="00E73BF1" w:rsidRDefault="00E73BF1" w:rsidP="00E73BF1">
      <w:pPr>
        <w:pStyle w:val="Textoindependiente"/>
        <w:spacing w:line="360" w:lineRule="auto"/>
        <w:jc w:val="both"/>
        <w:rPr>
          <w:rFonts w:asciiTheme="minorHAnsi" w:hAnsiTheme="minorHAnsi" w:cstheme="minorHAnsi"/>
        </w:rPr>
      </w:pPr>
      <w:r w:rsidRPr="00E73BF1">
        <w:rPr>
          <w:rFonts w:asciiTheme="minorHAnsi" w:hAnsiTheme="minorHAnsi" w:cstheme="minorHAnsi"/>
        </w:rPr>
        <w:t>Así, mediante Acuerdo del Gobierno de Navarra de 6 de</w:t>
      </w:r>
      <w:r w:rsidRPr="00E73BF1">
        <w:rPr>
          <w:rFonts w:asciiTheme="minorHAnsi" w:hAnsiTheme="minorHAnsi" w:cstheme="minorHAnsi"/>
          <w:spacing w:val="1"/>
        </w:rPr>
        <w:t xml:space="preserve"> </w:t>
      </w:r>
      <w:r w:rsidRPr="00E73BF1">
        <w:rPr>
          <w:rFonts w:asciiTheme="minorHAnsi" w:hAnsiTheme="minorHAnsi" w:cstheme="minorHAnsi"/>
        </w:rPr>
        <w:t>marzo de 2013, se autorizó la concesión de una subvención</w:t>
      </w:r>
      <w:r w:rsidRPr="00E73BF1">
        <w:rPr>
          <w:rFonts w:asciiTheme="minorHAnsi" w:hAnsiTheme="minorHAnsi" w:cstheme="minorHAnsi"/>
          <w:spacing w:val="1"/>
        </w:rPr>
        <w:t xml:space="preserve"> </w:t>
      </w:r>
      <w:r w:rsidRPr="00E73BF1">
        <w:rPr>
          <w:rFonts w:asciiTheme="minorHAnsi" w:hAnsiTheme="minorHAnsi" w:cstheme="minorHAnsi"/>
        </w:rPr>
        <w:t>plurianual</w:t>
      </w:r>
      <w:r w:rsidRPr="00E73BF1">
        <w:rPr>
          <w:rFonts w:asciiTheme="minorHAnsi" w:hAnsiTheme="minorHAnsi" w:cstheme="minorHAnsi"/>
          <w:spacing w:val="74"/>
        </w:rPr>
        <w:t xml:space="preserve"> </w:t>
      </w:r>
      <w:r w:rsidRPr="00E73BF1">
        <w:rPr>
          <w:rFonts w:asciiTheme="minorHAnsi" w:hAnsiTheme="minorHAnsi" w:cstheme="minorHAnsi"/>
        </w:rPr>
        <w:t>a</w:t>
      </w:r>
      <w:r w:rsidRPr="00E73BF1">
        <w:rPr>
          <w:rFonts w:asciiTheme="minorHAnsi" w:hAnsiTheme="minorHAnsi" w:cstheme="minorHAnsi"/>
          <w:spacing w:val="72"/>
        </w:rPr>
        <w:t xml:space="preserve"> </w:t>
      </w:r>
      <w:r w:rsidRPr="00E73BF1">
        <w:rPr>
          <w:rFonts w:asciiTheme="minorHAnsi" w:hAnsiTheme="minorHAnsi" w:cstheme="minorHAnsi"/>
        </w:rPr>
        <w:t>la</w:t>
      </w:r>
      <w:r w:rsidRPr="00E73BF1">
        <w:rPr>
          <w:rFonts w:asciiTheme="minorHAnsi" w:hAnsiTheme="minorHAnsi" w:cstheme="minorHAnsi"/>
          <w:spacing w:val="71"/>
        </w:rPr>
        <w:t xml:space="preserve"> </w:t>
      </w:r>
      <w:r w:rsidRPr="00E73BF1">
        <w:rPr>
          <w:rFonts w:asciiTheme="minorHAnsi" w:hAnsiTheme="minorHAnsi" w:cstheme="minorHAnsi"/>
        </w:rPr>
        <w:t>RTN-NAS</w:t>
      </w:r>
      <w:r w:rsidRPr="00E73BF1">
        <w:rPr>
          <w:rFonts w:asciiTheme="minorHAnsi" w:hAnsiTheme="minorHAnsi" w:cstheme="minorHAnsi"/>
          <w:spacing w:val="70"/>
        </w:rPr>
        <w:t xml:space="preserve"> </w:t>
      </w:r>
      <w:r w:rsidRPr="00E73BF1">
        <w:rPr>
          <w:rFonts w:asciiTheme="minorHAnsi" w:hAnsiTheme="minorHAnsi" w:cstheme="minorHAnsi"/>
        </w:rPr>
        <w:t>para</w:t>
      </w:r>
      <w:r w:rsidRPr="00E73BF1">
        <w:rPr>
          <w:rFonts w:asciiTheme="minorHAnsi" w:hAnsiTheme="minorHAnsi" w:cstheme="minorHAnsi"/>
          <w:spacing w:val="72"/>
        </w:rPr>
        <w:t xml:space="preserve"> </w:t>
      </w:r>
      <w:r w:rsidRPr="00E73BF1">
        <w:rPr>
          <w:rFonts w:asciiTheme="minorHAnsi" w:hAnsiTheme="minorHAnsi" w:cstheme="minorHAnsi"/>
        </w:rPr>
        <w:t>el</w:t>
      </w:r>
      <w:r w:rsidRPr="00E73BF1">
        <w:rPr>
          <w:rFonts w:asciiTheme="minorHAnsi" w:hAnsiTheme="minorHAnsi" w:cstheme="minorHAnsi"/>
          <w:spacing w:val="73"/>
        </w:rPr>
        <w:t xml:space="preserve"> </w:t>
      </w:r>
      <w:r w:rsidRPr="00E73BF1">
        <w:rPr>
          <w:rFonts w:asciiTheme="minorHAnsi" w:hAnsiTheme="minorHAnsi" w:cstheme="minorHAnsi"/>
        </w:rPr>
        <w:t>período</w:t>
      </w:r>
      <w:r w:rsidRPr="00E73BF1">
        <w:rPr>
          <w:rFonts w:asciiTheme="minorHAnsi" w:hAnsiTheme="minorHAnsi" w:cstheme="minorHAnsi"/>
          <w:spacing w:val="72"/>
        </w:rPr>
        <w:t xml:space="preserve"> </w:t>
      </w:r>
      <w:r w:rsidRPr="00E73BF1">
        <w:rPr>
          <w:rFonts w:asciiTheme="minorHAnsi" w:hAnsiTheme="minorHAnsi" w:cstheme="minorHAnsi"/>
        </w:rPr>
        <w:t>2013-2015,</w:t>
      </w:r>
      <w:r w:rsidRPr="00E73BF1">
        <w:rPr>
          <w:rFonts w:asciiTheme="minorHAnsi" w:hAnsiTheme="minorHAnsi" w:cstheme="minorHAnsi"/>
          <w:spacing w:val="71"/>
        </w:rPr>
        <w:t xml:space="preserve"> </w:t>
      </w:r>
      <w:r w:rsidRPr="00E73BF1">
        <w:rPr>
          <w:rFonts w:asciiTheme="minorHAnsi" w:hAnsiTheme="minorHAnsi" w:cstheme="minorHAnsi"/>
        </w:rPr>
        <w:t>que</w:t>
      </w:r>
      <w:r w:rsidRPr="00E73BF1">
        <w:rPr>
          <w:rFonts w:asciiTheme="minorHAnsi" w:hAnsiTheme="minorHAnsi" w:cstheme="minorHAnsi"/>
          <w:spacing w:val="73"/>
        </w:rPr>
        <w:t xml:space="preserve"> </w:t>
      </w:r>
      <w:r w:rsidRPr="00E73BF1">
        <w:rPr>
          <w:rFonts w:asciiTheme="minorHAnsi" w:hAnsiTheme="minorHAnsi" w:cstheme="minorHAnsi"/>
        </w:rPr>
        <w:t>se concedió</w:t>
      </w:r>
      <w:r w:rsidRPr="00E73BF1">
        <w:rPr>
          <w:rFonts w:asciiTheme="minorHAnsi" w:hAnsiTheme="minorHAnsi" w:cstheme="minorHAnsi"/>
          <w:spacing w:val="1"/>
        </w:rPr>
        <w:t xml:space="preserve"> </w:t>
      </w:r>
      <w:r w:rsidRPr="00E73BF1">
        <w:rPr>
          <w:rFonts w:asciiTheme="minorHAnsi" w:hAnsiTheme="minorHAnsi" w:cstheme="minorHAnsi"/>
        </w:rPr>
        <w:t>por</w:t>
      </w:r>
      <w:r w:rsidRPr="00E73BF1">
        <w:rPr>
          <w:rFonts w:asciiTheme="minorHAnsi" w:hAnsiTheme="minorHAnsi" w:cstheme="minorHAnsi"/>
          <w:spacing w:val="1"/>
        </w:rPr>
        <w:t xml:space="preserve"> </w:t>
      </w:r>
      <w:r w:rsidRPr="00E73BF1">
        <w:rPr>
          <w:rFonts w:asciiTheme="minorHAnsi" w:hAnsiTheme="minorHAnsi" w:cstheme="minorHAnsi"/>
        </w:rPr>
        <w:t>Resolución</w:t>
      </w:r>
      <w:r w:rsidRPr="00E73BF1">
        <w:rPr>
          <w:rFonts w:asciiTheme="minorHAnsi" w:hAnsiTheme="minorHAnsi" w:cstheme="minorHAnsi"/>
          <w:spacing w:val="1"/>
        </w:rPr>
        <w:t xml:space="preserve"> </w:t>
      </w:r>
      <w:r w:rsidRPr="00E73BF1">
        <w:rPr>
          <w:rFonts w:asciiTheme="minorHAnsi" w:hAnsiTheme="minorHAnsi" w:cstheme="minorHAnsi"/>
        </w:rPr>
        <w:t>276/2013,</w:t>
      </w:r>
      <w:r w:rsidRPr="00E73BF1">
        <w:rPr>
          <w:rFonts w:asciiTheme="minorHAnsi" w:hAnsiTheme="minorHAnsi" w:cstheme="minorHAnsi"/>
          <w:spacing w:val="1"/>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28</w:t>
      </w:r>
      <w:r w:rsidRPr="00E73BF1">
        <w:rPr>
          <w:rFonts w:asciiTheme="minorHAnsi" w:hAnsiTheme="minorHAnsi" w:cstheme="minorHAnsi"/>
          <w:spacing w:val="1"/>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agosto,</w:t>
      </w:r>
      <w:r w:rsidRPr="00E73BF1">
        <w:rPr>
          <w:rFonts w:asciiTheme="minorHAnsi" w:hAnsiTheme="minorHAnsi" w:cstheme="minorHAnsi"/>
          <w:spacing w:val="1"/>
        </w:rPr>
        <w:t xml:space="preserve"> </w:t>
      </w:r>
      <w:r w:rsidRPr="00E73BF1">
        <w:rPr>
          <w:rFonts w:asciiTheme="minorHAnsi" w:hAnsiTheme="minorHAnsi" w:cstheme="minorHAnsi"/>
        </w:rPr>
        <w:t xml:space="preserve">de la Directora </w:t>
      </w:r>
      <w:r w:rsidRPr="00E73BF1">
        <w:rPr>
          <w:rFonts w:asciiTheme="minorHAnsi" w:hAnsiTheme="minorHAnsi" w:cstheme="minorHAnsi"/>
          <w:spacing w:val="-82"/>
        </w:rPr>
        <w:t xml:space="preserve">    </w:t>
      </w:r>
      <w:r w:rsidRPr="00E73BF1">
        <w:rPr>
          <w:rFonts w:asciiTheme="minorHAnsi" w:hAnsiTheme="minorHAnsi" w:cstheme="minorHAnsi"/>
        </w:rPr>
        <w:t>General</w:t>
      </w:r>
      <w:r w:rsidRPr="00E73BF1">
        <w:rPr>
          <w:rFonts w:asciiTheme="minorHAnsi" w:hAnsiTheme="minorHAnsi" w:cstheme="minorHAnsi"/>
          <w:spacing w:val="1"/>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Cultura-Institución</w:t>
      </w:r>
      <w:r w:rsidRPr="00E73BF1">
        <w:rPr>
          <w:rFonts w:asciiTheme="minorHAnsi" w:hAnsiTheme="minorHAnsi" w:cstheme="minorHAnsi"/>
          <w:spacing w:val="1"/>
        </w:rPr>
        <w:t xml:space="preserve"> </w:t>
      </w:r>
      <w:r w:rsidRPr="00E73BF1">
        <w:rPr>
          <w:rFonts w:asciiTheme="minorHAnsi" w:hAnsiTheme="minorHAnsi" w:cstheme="minorHAnsi"/>
        </w:rPr>
        <w:t>Príncipe</w:t>
      </w:r>
      <w:r w:rsidRPr="00E73BF1">
        <w:rPr>
          <w:rFonts w:asciiTheme="minorHAnsi" w:hAnsiTheme="minorHAnsi" w:cstheme="minorHAnsi"/>
          <w:spacing w:val="1"/>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Viana.</w:t>
      </w:r>
      <w:r w:rsidRPr="00E73BF1">
        <w:rPr>
          <w:rFonts w:asciiTheme="minorHAnsi" w:hAnsiTheme="minorHAnsi" w:cstheme="minorHAnsi"/>
          <w:spacing w:val="1"/>
        </w:rPr>
        <w:t xml:space="preserve"> </w:t>
      </w:r>
      <w:r w:rsidRPr="00E73BF1">
        <w:rPr>
          <w:rFonts w:asciiTheme="minorHAnsi" w:hAnsiTheme="minorHAnsi" w:cstheme="minorHAnsi"/>
          <w:spacing w:val="-1"/>
        </w:rPr>
        <w:t>Mediante</w:t>
      </w:r>
      <w:r w:rsidRPr="00E73BF1">
        <w:rPr>
          <w:rFonts w:asciiTheme="minorHAnsi" w:hAnsiTheme="minorHAnsi" w:cstheme="minorHAnsi"/>
          <w:spacing w:val="-19"/>
        </w:rPr>
        <w:t xml:space="preserve"> </w:t>
      </w:r>
      <w:r w:rsidR="00F361CC">
        <w:rPr>
          <w:rFonts w:asciiTheme="minorHAnsi" w:hAnsiTheme="minorHAnsi" w:cstheme="minorHAnsi"/>
          <w:spacing w:val="-19"/>
        </w:rPr>
        <w:t xml:space="preserve"> </w:t>
      </w:r>
      <w:r w:rsidR="002D5E41">
        <w:rPr>
          <w:rFonts w:asciiTheme="minorHAnsi" w:hAnsiTheme="minorHAnsi" w:cstheme="minorHAnsi"/>
          <w:spacing w:val="-19"/>
        </w:rPr>
        <w:t xml:space="preserve"> </w:t>
      </w:r>
      <w:r w:rsidRPr="00E73BF1">
        <w:rPr>
          <w:rFonts w:asciiTheme="minorHAnsi" w:hAnsiTheme="minorHAnsi" w:cstheme="minorHAnsi"/>
          <w:spacing w:val="-1"/>
        </w:rPr>
        <w:t>Acuerdo</w:t>
      </w:r>
      <w:r w:rsidRPr="00E73BF1">
        <w:rPr>
          <w:rFonts w:asciiTheme="minorHAnsi" w:hAnsiTheme="minorHAnsi" w:cstheme="minorHAnsi"/>
          <w:spacing w:val="-22"/>
        </w:rPr>
        <w:t xml:space="preserve"> </w:t>
      </w:r>
      <w:r w:rsidRPr="00E73BF1">
        <w:rPr>
          <w:rFonts w:asciiTheme="minorHAnsi" w:hAnsiTheme="minorHAnsi" w:cstheme="minorHAnsi"/>
          <w:spacing w:val="-1"/>
        </w:rPr>
        <w:t>del</w:t>
      </w:r>
      <w:r w:rsidRPr="00E73BF1">
        <w:rPr>
          <w:rFonts w:asciiTheme="minorHAnsi" w:hAnsiTheme="minorHAnsi" w:cstheme="minorHAnsi"/>
          <w:spacing w:val="-20"/>
        </w:rPr>
        <w:t xml:space="preserve"> </w:t>
      </w:r>
      <w:r w:rsidRPr="00E73BF1">
        <w:rPr>
          <w:rFonts w:asciiTheme="minorHAnsi" w:hAnsiTheme="minorHAnsi" w:cstheme="minorHAnsi"/>
          <w:spacing w:val="-1"/>
        </w:rPr>
        <w:t>Gobierno</w:t>
      </w:r>
      <w:r w:rsidRPr="00E73BF1">
        <w:rPr>
          <w:rFonts w:asciiTheme="minorHAnsi" w:hAnsiTheme="minorHAnsi" w:cstheme="minorHAnsi"/>
          <w:spacing w:val="-22"/>
        </w:rPr>
        <w:t xml:space="preserve"> </w:t>
      </w:r>
      <w:r w:rsidRPr="00E73BF1">
        <w:rPr>
          <w:rFonts w:asciiTheme="minorHAnsi" w:hAnsiTheme="minorHAnsi" w:cstheme="minorHAnsi"/>
        </w:rPr>
        <w:t>de</w:t>
      </w:r>
      <w:r w:rsidRPr="00E73BF1">
        <w:rPr>
          <w:rFonts w:asciiTheme="minorHAnsi" w:hAnsiTheme="minorHAnsi" w:cstheme="minorHAnsi"/>
          <w:spacing w:val="-21"/>
        </w:rPr>
        <w:t xml:space="preserve"> </w:t>
      </w:r>
      <w:r w:rsidRPr="00E73BF1">
        <w:rPr>
          <w:rFonts w:asciiTheme="minorHAnsi" w:hAnsiTheme="minorHAnsi" w:cstheme="minorHAnsi"/>
        </w:rPr>
        <w:t>Navarra</w:t>
      </w:r>
      <w:r w:rsidRPr="00E73BF1">
        <w:rPr>
          <w:rFonts w:asciiTheme="minorHAnsi" w:hAnsiTheme="minorHAnsi" w:cstheme="minorHAnsi"/>
          <w:spacing w:val="-23"/>
        </w:rPr>
        <w:t xml:space="preserve"> </w:t>
      </w:r>
      <w:r w:rsidRPr="00E73BF1">
        <w:rPr>
          <w:rFonts w:asciiTheme="minorHAnsi" w:hAnsiTheme="minorHAnsi" w:cstheme="minorHAnsi"/>
        </w:rPr>
        <w:t>de</w:t>
      </w:r>
      <w:r w:rsidRPr="00E73BF1">
        <w:rPr>
          <w:rFonts w:asciiTheme="minorHAnsi" w:hAnsiTheme="minorHAnsi" w:cstheme="minorHAnsi"/>
          <w:spacing w:val="-21"/>
        </w:rPr>
        <w:t xml:space="preserve"> </w:t>
      </w:r>
      <w:r w:rsidRPr="00E73BF1">
        <w:rPr>
          <w:rFonts w:asciiTheme="minorHAnsi" w:hAnsiTheme="minorHAnsi" w:cstheme="minorHAnsi"/>
        </w:rPr>
        <w:t>4</w:t>
      </w:r>
      <w:r w:rsidRPr="00E73BF1">
        <w:rPr>
          <w:rFonts w:asciiTheme="minorHAnsi" w:hAnsiTheme="minorHAnsi" w:cstheme="minorHAnsi"/>
          <w:spacing w:val="-22"/>
        </w:rPr>
        <w:t xml:space="preserve"> </w:t>
      </w:r>
      <w:r w:rsidRPr="00E73BF1">
        <w:rPr>
          <w:rFonts w:asciiTheme="minorHAnsi" w:hAnsiTheme="minorHAnsi" w:cstheme="minorHAnsi"/>
        </w:rPr>
        <w:t>de</w:t>
      </w:r>
      <w:r w:rsidRPr="00E73BF1">
        <w:rPr>
          <w:rFonts w:asciiTheme="minorHAnsi" w:hAnsiTheme="minorHAnsi" w:cstheme="minorHAnsi"/>
          <w:spacing w:val="-22"/>
        </w:rPr>
        <w:t xml:space="preserve"> </w:t>
      </w:r>
      <w:r w:rsidRPr="00E73BF1">
        <w:rPr>
          <w:rFonts w:asciiTheme="minorHAnsi" w:hAnsiTheme="minorHAnsi" w:cstheme="minorHAnsi"/>
        </w:rPr>
        <w:t>mayo</w:t>
      </w:r>
      <w:r w:rsidRPr="00E73BF1">
        <w:rPr>
          <w:rFonts w:asciiTheme="minorHAnsi" w:hAnsiTheme="minorHAnsi" w:cstheme="minorHAnsi"/>
          <w:spacing w:val="-19"/>
        </w:rPr>
        <w:t xml:space="preserve"> </w:t>
      </w:r>
      <w:r w:rsidRPr="00E73BF1">
        <w:rPr>
          <w:rFonts w:asciiTheme="minorHAnsi" w:hAnsiTheme="minorHAnsi" w:cstheme="minorHAnsi"/>
        </w:rPr>
        <w:t>de</w:t>
      </w:r>
      <w:r w:rsidRPr="00E73BF1">
        <w:rPr>
          <w:rFonts w:asciiTheme="minorHAnsi" w:hAnsiTheme="minorHAnsi" w:cstheme="minorHAnsi"/>
          <w:spacing w:val="-19"/>
        </w:rPr>
        <w:t xml:space="preserve"> </w:t>
      </w:r>
      <w:proofErr w:type="gramStart"/>
      <w:r w:rsidRPr="00E73BF1">
        <w:rPr>
          <w:rFonts w:asciiTheme="minorHAnsi" w:hAnsiTheme="minorHAnsi" w:cstheme="minorHAnsi"/>
        </w:rPr>
        <w:t>2016,</w:t>
      </w:r>
      <w:r w:rsidR="00814D9E">
        <w:rPr>
          <w:rFonts w:asciiTheme="minorHAnsi" w:hAnsiTheme="minorHAnsi" w:cstheme="minorHAnsi"/>
        </w:rPr>
        <w:t xml:space="preserve">  </w:t>
      </w:r>
      <w:r w:rsidRPr="00E73BF1">
        <w:rPr>
          <w:rFonts w:asciiTheme="minorHAnsi" w:hAnsiTheme="minorHAnsi" w:cstheme="minorHAnsi"/>
          <w:spacing w:val="-82"/>
        </w:rPr>
        <w:t xml:space="preserve"> </w:t>
      </w:r>
      <w:proofErr w:type="gramEnd"/>
      <w:r w:rsidRPr="00E73BF1">
        <w:rPr>
          <w:rFonts w:asciiTheme="minorHAnsi" w:hAnsiTheme="minorHAnsi" w:cstheme="minorHAnsi"/>
        </w:rPr>
        <w:t>se</w:t>
      </w:r>
      <w:r w:rsidRPr="00E73BF1">
        <w:rPr>
          <w:rFonts w:asciiTheme="minorHAnsi" w:hAnsiTheme="minorHAnsi" w:cstheme="minorHAnsi"/>
          <w:spacing w:val="-12"/>
        </w:rPr>
        <w:t xml:space="preserve"> </w:t>
      </w:r>
      <w:r w:rsidRPr="00E73BF1">
        <w:rPr>
          <w:rFonts w:asciiTheme="minorHAnsi" w:hAnsiTheme="minorHAnsi" w:cstheme="minorHAnsi"/>
        </w:rPr>
        <w:t>autorizó</w:t>
      </w:r>
      <w:r w:rsidRPr="00E73BF1">
        <w:rPr>
          <w:rFonts w:asciiTheme="minorHAnsi" w:hAnsiTheme="minorHAnsi" w:cstheme="minorHAnsi"/>
          <w:spacing w:val="-11"/>
        </w:rPr>
        <w:t xml:space="preserve"> </w:t>
      </w:r>
      <w:r w:rsidRPr="00E73BF1">
        <w:rPr>
          <w:rFonts w:asciiTheme="minorHAnsi" w:hAnsiTheme="minorHAnsi" w:cstheme="minorHAnsi"/>
        </w:rPr>
        <w:t>la</w:t>
      </w:r>
      <w:r w:rsidRPr="00E73BF1">
        <w:rPr>
          <w:rFonts w:asciiTheme="minorHAnsi" w:hAnsiTheme="minorHAnsi" w:cstheme="minorHAnsi"/>
          <w:spacing w:val="-13"/>
        </w:rPr>
        <w:t xml:space="preserve"> </w:t>
      </w:r>
      <w:r w:rsidRPr="00E73BF1">
        <w:rPr>
          <w:rFonts w:asciiTheme="minorHAnsi" w:hAnsiTheme="minorHAnsi" w:cstheme="minorHAnsi"/>
        </w:rPr>
        <w:t>concesión</w:t>
      </w:r>
      <w:r w:rsidRPr="00E73BF1">
        <w:rPr>
          <w:rFonts w:asciiTheme="minorHAnsi" w:hAnsiTheme="minorHAnsi" w:cstheme="minorHAnsi"/>
          <w:spacing w:val="-13"/>
        </w:rPr>
        <w:t xml:space="preserve"> </w:t>
      </w:r>
      <w:r w:rsidRPr="00E73BF1">
        <w:rPr>
          <w:rFonts w:asciiTheme="minorHAnsi" w:hAnsiTheme="minorHAnsi" w:cstheme="minorHAnsi"/>
        </w:rPr>
        <w:t>de</w:t>
      </w:r>
      <w:r w:rsidRPr="00E73BF1">
        <w:rPr>
          <w:rFonts w:asciiTheme="minorHAnsi" w:hAnsiTheme="minorHAnsi" w:cstheme="minorHAnsi"/>
          <w:spacing w:val="-11"/>
        </w:rPr>
        <w:t xml:space="preserve"> </w:t>
      </w:r>
      <w:r w:rsidRPr="00E73BF1">
        <w:rPr>
          <w:rFonts w:asciiTheme="minorHAnsi" w:hAnsiTheme="minorHAnsi" w:cstheme="minorHAnsi"/>
        </w:rPr>
        <w:t>una</w:t>
      </w:r>
      <w:r w:rsidRPr="00E73BF1">
        <w:rPr>
          <w:rFonts w:asciiTheme="minorHAnsi" w:hAnsiTheme="minorHAnsi" w:cstheme="minorHAnsi"/>
          <w:spacing w:val="-12"/>
        </w:rPr>
        <w:t xml:space="preserve"> </w:t>
      </w:r>
      <w:r w:rsidRPr="00E73BF1">
        <w:rPr>
          <w:rFonts w:asciiTheme="minorHAnsi" w:hAnsiTheme="minorHAnsi" w:cstheme="minorHAnsi"/>
        </w:rPr>
        <w:t>nueva</w:t>
      </w:r>
      <w:r w:rsidRPr="00E73BF1">
        <w:rPr>
          <w:rFonts w:asciiTheme="minorHAnsi" w:hAnsiTheme="minorHAnsi" w:cstheme="minorHAnsi"/>
          <w:spacing w:val="-10"/>
        </w:rPr>
        <w:t xml:space="preserve"> </w:t>
      </w:r>
      <w:r w:rsidRPr="00E73BF1">
        <w:rPr>
          <w:rFonts w:asciiTheme="minorHAnsi" w:hAnsiTheme="minorHAnsi" w:cstheme="minorHAnsi"/>
        </w:rPr>
        <w:t>subvención</w:t>
      </w:r>
      <w:r w:rsidRPr="00E73BF1">
        <w:rPr>
          <w:rFonts w:asciiTheme="minorHAnsi" w:hAnsiTheme="minorHAnsi" w:cstheme="minorHAnsi"/>
          <w:spacing w:val="-11"/>
        </w:rPr>
        <w:t xml:space="preserve"> </w:t>
      </w:r>
      <w:r w:rsidRPr="00E73BF1">
        <w:rPr>
          <w:rFonts w:asciiTheme="minorHAnsi" w:hAnsiTheme="minorHAnsi" w:cstheme="minorHAnsi"/>
        </w:rPr>
        <w:t>plurianual</w:t>
      </w:r>
      <w:r w:rsidRPr="00E73BF1">
        <w:rPr>
          <w:rFonts w:asciiTheme="minorHAnsi" w:hAnsiTheme="minorHAnsi" w:cstheme="minorHAnsi"/>
          <w:spacing w:val="-13"/>
        </w:rPr>
        <w:t xml:space="preserve"> </w:t>
      </w:r>
      <w:r w:rsidR="00814D9E">
        <w:rPr>
          <w:rFonts w:asciiTheme="minorHAnsi" w:hAnsiTheme="minorHAnsi" w:cstheme="minorHAnsi"/>
          <w:spacing w:val="-13"/>
        </w:rPr>
        <w:t xml:space="preserve">para el </w:t>
      </w:r>
      <w:r w:rsidRPr="00E73BF1">
        <w:rPr>
          <w:rFonts w:asciiTheme="minorHAnsi" w:hAnsiTheme="minorHAnsi" w:cstheme="minorHAnsi"/>
        </w:rPr>
        <w:t>período</w:t>
      </w:r>
      <w:r w:rsidRPr="00E73BF1">
        <w:rPr>
          <w:rFonts w:asciiTheme="minorHAnsi" w:hAnsiTheme="minorHAnsi" w:cstheme="minorHAnsi"/>
          <w:spacing w:val="-9"/>
        </w:rPr>
        <w:t xml:space="preserve"> </w:t>
      </w:r>
      <w:r w:rsidRPr="00E73BF1">
        <w:rPr>
          <w:rFonts w:asciiTheme="minorHAnsi" w:hAnsiTheme="minorHAnsi" w:cstheme="minorHAnsi"/>
        </w:rPr>
        <w:t>2016-2019,</w:t>
      </w:r>
      <w:r w:rsidRPr="00E73BF1">
        <w:rPr>
          <w:rFonts w:asciiTheme="minorHAnsi" w:hAnsiTheme="minorHAnsi" w:cstheme="minorHAnsi"/>
          <w:spacing w:val="-10"/>
        </w:rPr>
        <w:t xml:space="preserve"> </w:t>
      </w:r>
      <w:r w:rsidRPr="00E73BF1">
        <w:rPr>
          <w:rFonts w:asciiTheme="minorHAnsi" w:hAnsiTheme="minorHAnsi" w:cstheme="minorHAnsi"/>
        </w:rPr>
        <w:t>que</w:t>
      </w:r>
      <w:r w:rsidRPr="00E73BF1">
        <w:rPr>
          <w:rFonts w:asciiTheme="minorHAnsi" w:hAnsiTheme="minorHAnsi" w:cstheme="minorHAnsi"/>
          <w:spacing w:val="-7"/>
        </w:rPr>
        <w:t xml:space="preserve"> </w:t>
      </w:r>
      <w:r w:rsidRPr="00E73BF1">
        <w:rPr>
          <w:rFonts w:asciiTheme="minorHAnsi" w:hAnsiTheme="minorHAnsi" w:cstheme="minorHAnsi"/>
        </w:rPr>
        <w:t>se</w:t>
      </w:r>
      <w:r w:rsidRPr="00E73BF1">
        <w:rPr>
          <w:rFonts w:asciiTheme="minorHAnsi" w:hAnsiTheme="minorHAnsi" w:cstheme="minorHAnsi"/>
          <w:spacing w:val="-8"/>
        </w:rPr>
        <w:t xml:space="preserve"> </w:t>
      </w:r>
      <w:r w:rsidRPr="00E73BF1">
        <w:rPr>
          <w:rFonts w:asciiTheme="minorHAnsi" w:hAnsiTheme="minorHAnsi" w:cstheme="minorHAnsi"/>
        </w:rPr>
        <w:t>concedió</w:t>
      </w:r>
      <w:r w:rsidRPr="00E73BF1">
        <w:rPr>
          <w:rFonts w:asciiTheme="minorHAnsi" w:hAnsiTheme="minorHAnsi" w:cstheme="minorHAnsi"/>
          <w:spacing w:val="-4"/>
        </w:rPr>
        <w:t xml:space="preserve"> </w:t>
      </w:r>
      <w:r w:rsidRPr="00E73BF1">
        <w:rPr>
          <w:rFonts w:asciiTheme="minorHAnsi" w:hAnsiTheme="minorHAnsi" w:cstheme="minorHAnsi"/>
        </w:rPr>
        <w:t>por</w:t>
      </w:r>
      <w:r w:rsidRPr="00E73BF1">
        <w:rPr>
          <w:rFonts w:asciiTheme="minorHAnsi" w:hAnsiTheme="minorHAnsi" w:cstheme="minorHAnsi"/>
          <w:spacing w:val="-9"/>
        </w:rPr>
        <w:t xml:space="preserve"> </w:t>
      </w:r>
      <w:r w:rsidRPr="00E73BF1">
        <w:rPr>
          <w:rFonts w:asciiTheme="minorHAnsi" w:hAnsiTheme="minorHAnsi" w:cstheme="minorHAnsi"/>
        </w:rPr>
        <w:t>Resolución</w:t>
      </w:r>
      <w:r w:rsidRPr="00E73BF1">
        <w:rPr>
          <w:rFonts w:asciiTheme="minorHAnsi" w:hAnsiTheme="minorHAnsi" w:cstheme="minorHAnsi"/>
          <w:spacing w:val="-10"/>
        </w:rPr>
        <w:t xml:space="preserve"> </w:t>
      </w:r>
      <w:r w:rsidRPr="00E73BF1">
        <w:rPr>
          <w:rFonts w:asciiTheme="minorHAnsi" w:hAnsiTheme="minorHAnsi" w:cstheme="minorHAnsi"/>
        </w:rPr>
        <w:t>186/2016,</w:t>
      </w:r>
      <w:r w:rsidRPr="00E73BF1">
        <w:rPr>
          <w:rFonts w:asciiTheme="minorHAnsi" w:hAnsiTheme="minorHAnsi" w:cstheme="minorHAnsi"/>
          <w:spacing w:val="-82"/>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16</w:t>
      </w:r>
      <w:r w:rsidRPr="00E73BF1">
        <w:rPr>
          <w:rFonts w:asciiTheme="minorHAnsi" w:hAnsiTheme="minorHAnsi" w:cstheme="minorHAnsi"/>
          <w:spacing w:val="1"/>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junio,</w:t>
      </w:r>
      <w:r w:rsidRPr="00E73BF1">
        <w:rPr>
          <w:rFonts w:asciiTheme="minorHAnsi" w:hAnsiTheme="minorHAnsi" w:cstheme="minorHAnsi"/>
          <w:spacing w:val="1"/>
        </w:rPr>
        <w:t xml:space="preserve"> </w:t>
      </w:r>
      <w:r w:rsidRPr="00E73BF1">
        <w:rPr>
          <w:rFonts w:asciiTheme="minorHAnsi" w:hAnsiTheme="minorHAnsi" w:cstheme="minorHAnsi"/>
        </w:rPr>
        <w:t>del</w:t>
      </w:r>
      <w:r w:rsidRPr="00E73BF1">
        <w:rPr>
          <w:rFonts w:asciiTheme="minorHAnsi" w:hAnsiTheme="minorHAnsi" w:cstheme="minorHAnsi"/>
          <w:spacing w:val="1"/>
        </w:rPr>
        <w:t xml:space="preserve"> </w:t>
      </w:r>
      <w:r w:rsidRPr="00E73BF1">
        <w:rPr>
          <w:rFonts w:asciiTheme="minorHAnsi" w:hAnsiTheme="minorHAnsi" w:cstheme="minorHAnsi"/>
        </w:rPr>
        <w:t>Director</w:t>
      </w:r>
      <w:r w:rsidRPr="00E73BF1">
        <w:rPr>
          <w:rFonts w:asciiTheme="minorHAnsi" w:hAnsiTheme="minorHAnsi" w:cstheme="minorHAnsi"/>
          <w:spacing w:val="1"/>
        </w:rPr>
        <w:t xml:space="preserve"> </w:t>
      </w:r>
      <w:r w:rsidRPr="00E73BF1">
        <w:rPr>
          <w:rFonts w:asciiTheme="minorHAnsi" w:hAnsiTheme="minorHAnsi" w:cstheme="minorHAnsi"/>
        </w:rPr>
        <w:t>General</w:t>
      </w:r>
      <w:r w:rsidRPr="00E73BF1">
        <w:rPr>
          <w:rFonts w:asciiTheme="minorHAnsi" w:hAnsiTheme="minorHAnsi" w:cstheme="minorHAnsi"/>
          <w:spacing w:val="1"/>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Cultura-Institución</w:t>
      </w:r>
      <w:r w:rsidRPr="00E73BF1">
        <w:rPr>
          <w:rFonts w:asciiTheme="minorHAnsi" w:hAnsiTheme="minorHAnsi" w:cstheme="minorHAnsi"/>
          <w:spacing w:val="1"/>
        </w:rPr>
        <w:t xml:space="preserve"> </w:t>
      </w:r>
      <w:r w:rsidRPr="00E73BF1">
        <w:rPr>
          <w:rFonts w:asciiTheme="minorHAnsi" w:hAnsiTheme="minorHAnsi" w:cstheme="minorHAnsi"/>
        </w:rPr>
        <w:t>Príncipe</w:t>
      </w:r>
      <w:r w:rsidRPr="00E73BF1">
        <w:rPr>
          <w:rFonts w:asciiTheme="minorHAnsi" w:hAnsiTheme="minorHAnsi" w:cstheme="minorHAnsi"/>
          <w:spacing w:val="-1"/>
        </w:rPr>
        <w:t xml:space="preserve"> </w:t>
      </w:r>
      <w:r w:rsidRPr="00E73BF1">
        <w:rPr>
          <w:rFonts w:asciiTheme="minorHAnsi" w:hAnsiTheme="minorHAnsi" w:cstheme="minorHAnsi"/>
        </w:rPr>
        <w:t>de Viana.</w:t>
      </w:r>
    </w:p>
    <w:p w14:paraId="6DD5F588" w14:textId="77777777" w:rsidR="00E73BF1" w:rsidRPr="00E73BF1" w:rsidRDefault="00E73BF1" w:rsidP="00E73BF1">
      <w:pPr>
        <w:pStyle w:val="Textoindependiente"/>
        <w:spacing w:line="360" w:lineRule="auto"/>
        <w:ind w:hanging="284"/>
        <w:rPr>
          <w:rFonts w:asciiTheme="minorHAnsi" w:hAnsiTheme="minorHAnsi" w:cstheme="minorHAnsi"/>
        </w:rPr>
      </w:pPr>
    </w:p>
    <w:p w14:paraId="44394743" w14:textId="77777777" w:rsidR="00E73BF1" w:rsidRPr="00E73BF1" w:rsidRDefault="00E73BF1" w:rsidP="00E73BF1">
      <w:pPr>
        <w:pStyle w:val="Prrafodelista"/>
        <w:numPr>
          <w:ilvl w:val="0"/>
          <w:numId w:val="14"/>
        </w:numPr>
        <w:tabs>
          <w:tab w:val="left" w:pos="1865"/>
        </w:tabs>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lastRenderedPageBreak/>
        <w:t>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año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2020,</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Ley</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Foral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Presupuestos</w:t>
      </w:r>
      <w:r w:rsidRPr="00E73BF1">
        <w:rPr>
          <w:rFonts w:asciiTheme="minorHAnsi" w:hAnsiTheme="minorHAnsi" w:cstheme="minorHAnsi"/>
          <w:spacing w:val="-82"/>
          <w:sz w:val="24"/>
          <w:szCs w:val="24"/>
        </w:rPr>
        <w:t xml:space="preserve"> </w:t>
      </w:r>
      <w:r w:rsidR="00814D9E">
        <w:rPr>
          <w:rFonts w:asciiTheme="minorHAnsi" w:hAnsiTheme="minorHAnsi" w:cstheme="minorHAnsi"/>
          <w:spacing w:val="-82"/>
          <w:sz w:val="24"/>
          <w:szCs w:val="24"/>
        </w:rPr>
        <w:t xml:space="preserve">  </w:t>
      </w:r>
      <w:r w:rsidR="00814D9E">
        <w:rPr>
          <w:rFonts w:asciiTheme="minorHAnsi" w:hAnsiTheme="minorHAnsi" w:cstheme="minorHAnsi"/>
          <w:sz w:val="24"/>
          <w:szCs w:val="24"/>
        </w:rPr>
        <w:t xml:space="preserve"> Generales </w:t>
      </w:r>
      <w:r w:rsidRPr="00E73BF1">
        <w:rPr>
          <w:rFonts w:asciiTheme="minorHAnsi" w:hAnsiTheme="minorHAnsi" w:cstheme="minorHAnsi"/>
          <w:sz w:val="24"/>
          <w:szCs w:val="24"/>
        </w:rPr>
        <w:t>de Navarra, se aprobó una partida nominativa de las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previstas en el artículo 17. 2.a) de la Ley Foral 11/2005, de 9 de noviembre,</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Subvenciones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favor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 la</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RTN-NAS.</w:t>
      </w:r>
    </w:p>
    <w:p w14:paraId="646F9BB2" w14:textId="77777777" w:rsidR="00E73BF1" w:rsidRPr="00E73BF1" w:rsidRDefault="00E73BF1" w:rsidP="00E73BF1">
      <w:pPr>
        <w:pStyle w:val="Textoindependiente"/>
        <w:spacing w:line="360" w:lineRule="auto"/>
        <w:ind w:hanging="284"/>
        <w:rPr>
          <w:rFonts w:asciiTheme="minorHAnsi" w:hAnsiTheme="minorHAnsi" w:cstheme="minorHAnsi"/>
        </w:rPr>
      </w:pPr>
    </w:p>
    <w:p w14:paraId="28B4EB02" w14:textId="77777777" w:rsidR="00E73BF1" w:rsidRPr="00DF6CF2" w:rsidRDefault="00E73BF1" w:rsidP="00E73BF1">
      <w:pPr>
        <w:pStyle w:val="Prrafodelista"/>
        <w:numPr>
          <w:ilvl w:val="0"/>
          <w:numId w:val="14"/>
        </w:numPr>
        <w:tabs>
          <w:tab w:val="left" w:pos="1865"/>
        </w:tabs>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 xml:space="preserve">En la </w:t>
      </w:r>
      <w:r w:rsidRPr="00DF6CF2">
        <w:rPr>
          <w:rFonts w:asciiTheme="minorHAnsi" w:hAnsiTheme="minorHAnsi" w:cstheme="minorHAnsi"/>
          <w:sz w:val="24"/>
          <w:szCs w:val="24"/>
        </w:rPr>
        <w:t xml:space="preserve">Ley Foral </w:t>
      </w:r>
      <w:r w:rsidR="009046D2">
        <w:rPr>
          <w:rFonts w:asciiTheme="minorHAnsi" w:hAnsiTheme="minorHAnsi" w:cstheme="minorHAnsi"/>
          <w:sz w:val="24"/>
          <w:szCs w:val="24"/>
        </w:rPr>
        <w:t>2</w:t>
      </w:r>
      <w:r w:rsidRPr="00DF6CF2">
        <w:rPr>
          <w:rFonts w:asciiTheme="minorHAnsi" w:hAnsiTheme="minorHAnsi" w:cstheme="minorHAnsi"/>
          <w:sz w:val="24"/>
          <w:szCs w:val="24"/>
        </w:rPr>
        <w:t>/202</w:t>
      </w:r>
      <w:r w:rsidR="009046D2">
        <w:rPr>
          <w:rFonts w:asciiTheme="minorHAnsi" w:hAnsiTheme="minorHAnsi" w:cstheme="minorHAnsi"/>
          <w:sz w:val="24"/>
          <w:szCs w:val="24"/>
        </w:rPr>
        <w:t>4</w:t>
      </w:r>
      <w:r w:rsidRPr="00DF6CF2">
        <w:rPr>
          <w:rFonts w:asciiTheme="minorHAnsi" w:hAnsiTheme="minorHAnsi" w:cstheme="minorHAnsi"/>
          <w:sz w:val="24"/>
          <w:szCs w:val="24"/>
        </w:rPr>
        <w:t xml:space="preserve">, de </w:t>
      </w:r>
      <w:r w:rsidR="009046D2">
        <w:rPr>
          <w:rFonts w:asciiTheme="minorHAnsi" w:hAnsiTheme="minorHAnsi" w:cstheme="minorHAnsi"/>
          <w:sz w:val="24"/>
          <w:szCs w:val="24"/>
        </w:rPr>
        <w:t>13 de marzo</w:t>
      </w:r>
      <w:r w:rsidRPr="00DF6CF2">
        <w:rPr>
          <w:rFonts w:asciiTheme="minorHAnsi" w:hAnsiTheme="minorHAnsi" w:cstheme="minorHAnsi"/>
          <w:sz w:val="24"/>
          <w:szCs w:val="24"/>
        </w:rPr>
        <w:t xml:space="preserve">, de Presupuestos Generales de Navarra para </w:t>
      </w:r>
      <w:r w:rsidRPr="00010DAB">
        <w:rPr>
          <w:rFonts w:asciiTheme="minorHAnsi" w:hAnsiTheme="minorHAnsi" w:cstheme="minorHAnsi"/>
          <w:sz w:val="24"/>
          <w:szCs w:val="24"/>
        </w:rPr>
        <w:t>el año 202</w:t>
      </w:r>
      <w:r w:rsidR="009046D2">
        <w:rPr>
          <w:rFonts w:asciiTheme="minorHAnsi" w:hAnsiTheme="minorHAnsi" w:cstheme="minorHAnsi"/>
          <w:sz w:val="24"/>
          <w:szCs w:val="24"/>
        </w:rPr>
        <w:t>4</w:t>
      </w:r>
      <w:r w:rsidR="00010DAB">
        <w:rPr>
          <w:rFonts w:asciiTheme="minorHAnsi" w:hAnsiTheme="minorHAnsi" w:cstheme="minorHAnsi"/>
          <w:sz w:val="24"/>
          <w:szCs w:val="24"/>
        </w:rPr>
        <w:t xml:space="preserve"> </w:t>
      </w:r>
      <w:r w:rsidRPr="00DF6CF2">
        <w:rPr>
          <w:rFonts w:asciiTheme="minorHAnsi" w:hAnsiTheme="minorHAnsi" w:cstheme="minorHAnsi"/>
          <w:sz w:val="24"/>
          <w:szCs w:val="24"/>
        </w:rPr>
        <w:t xml:space="preserve">figura la partida A20002 A2500 4609 334102 (E) “Subvención a la Asociación Red de Teatros de Navarra”, con una dotación económica de </w:t>
      </w:r>
      <w:r w:rsidR="002D5E41" w:rsidRPr="00DF6CF2">
        <w:rPr>
          <w:rFonts w:asciiTheme="minorHAnsi" w:hAnsiTheme="minorHAnsi" w:cstheme="minorHAnsi"/>
          <w:sz w:val="24"/>
          <w:szCs w:val="24"/>
        </w:rPr>
        <w:t>300</w:t>
      </w:r>
      <w:r w:rsidRPr="00DF6CF2">
        <w:rPr>
          <w:rFonts w:asciiTheme="minorHAnsi" w:hAnsiTheme="minorHAnsi" w:cstheme="minorHAnsi"/>
          <w:sz w:val="24"/>
          <w:szCs w:val="24"/>
        </w:rPr>
        <w:t>.000 euros. Se trata, otro año más, de una subvención de las contempladas en el artículo 17.2.a) de la Ley Foral 11/2005, de 9 de noviembre, de Subvenciones, a favor de la RTN-NAS que, si bien evidencia la vocación de continuidad en el apoyo a la estratégica actividad que desarrolla la RTN-NAS, impide, como en 2020, 2021</w:t>
      </w:r>
      <w:r w:rsidR="00814D9E" w:rsidRPr="00DF6CF2">
        <w:rPr>
          <w:rFonts w:asciiTheme="minorHAnsi" w:hAnsiTheme="minorHAnsi" w:cstheme="minorHAnsi"/>
          <w:sz w:val="24"/>
          <w:szCs w:val="24"/>
        </w:rPr>
        <w:t>,</w:t>
      </w:r>
      <w:r w:rsidRPr="00DF6CF2">
        <w:rPr>
          <w:rFonts w:asciiTheme="minorHAnsi" w:hAnsiTheme="minorHAnsi" w:cstheme="minorHAnsi"/>
          <w:sz w:val="24"/>
          <w:szCs w:val="24"/>
        </w:rPr>
        <w:t xml:space="preserve"> 2022</w:t>
      </w:r>
      <w:r w:rsidR="00814D9E" w:rsidRPr="00DF6CF2">
        <w:rPr>
          <w:rFonts w:asciiTheme="minorHAnsi" w:hAnsiTheme="minorHAnsi" w:cstheme="minorHAnsi"/>
          <w:sz w:val="24"/>
          <w:szCs w:val="24"/>
        </w:rPr>
        <w:t xml:space="preserve"> y 2023</w:t>
      </w:r>
      <w:r w:rsidRPr="00DF6CF2">
        <w:rPr>
          <w:rFonts w:asciiTheme="minorHAnsi" w:hAnsiTheme="minorHAnsi" w:cstheme="minorHAnsi"/>
          <w:sz w:val="24"/>
          <w:szCs w:val="24"/>
        </w:rPr>
        <w:t>, que este apoyo cristalice en un convenio plurianual, debiendo limitar sus efectos al año 202</w:t>
      </w:r>
      <w:r w:rsidR="00814D9E" w:rsidRPr="00DF6CF2">
        <w:rPr>
          <w:rFonts w:asciiTheme="minorHAnsi" w:hAnsiTheme="minorHAnsi" w:cstheme="minorHAnsi"/>
          <w:sz w:val="24"/>
          <w:szCs w:val="24"/>
        </w:rPr>
        <w:t>4</w:t>
      </w:r>
      <w:r w:rsidRPr="00DF6CF2">
        <w:rPr>
          <w:rFonts w:asciiTheme="minorHAnsi" w:hAnsiTheme="minorHAnsi" w:cstheme="minorHAnsi"/>
          <w:sz w:val="24"/>
          <w:szCs w:val="24"/>
        </w:rPr>
        <w:t>.</w:t>
      </w:r>
    </w:p>
    <w:p w14:paraId="3FA8826B" w14:textId="77777777" w:rsidR="00E73BF1" w:rsidRPr="00E73BF1" w:rsidRDefault="00E73BF1" w:rsidP="00E73BF1">
      <w:pPr>
        <w:tabs>
          <w:tab w:val="left" w:pos="1865"/>
        </w:tabs>
        <w:spacing w:line="360" w:lineRule="auto"/>
        <w:ind w:hanging="284"/>
        <w:rPr>
          <w:rFonts w:asciiTheme="minorHAnsi" w:hAnsiTheme="minorHAnsi" w:cstheme="minorHAnsi"/>
          <w:sz w:val="24"/>
          <w:szCs w:val="24"/>
        </w:rPr>
      </w:pPr>
    </w:p>
    <w:p w14:paraId="3EA022C8" w14:textId="77777777" w:rsidR="00E73BF1" w:rsidRPr="00DF6CF2" w:rsidRDefault="00E73BF1" w:rsidP="00E73BF1">
      <w:pPr>
        <w:pStyle w:val="Prrafodelista"/>
        <w:numPr>
          <w:ilvl w:val="0"/>
          <w:numId w:val="14"/>
        </w:numPr>
        <w:tabs>
          <w:tab w:val="left" w:pos="1865"/>
        </w:tabs>
        <w:spacing w:line="360" w:lineRule="auto"/>
        <w:ind w:left="0" w:right="0" w:hanging="284"/>
        <w:rPr>
          <w:rFonts w:asciiTheme="minorHAnsi" w:hAnsiTheme="minorHAnsi" w:cstheme="minorHAnsi"/>
          <w:sz w:val="24"/>
          <w:szCs w:val="24"/>
        </w:rPr>
      </w:pPr>
      <w:r w:rsidRPr="00DF6CF2">
        <w:rPr>
          <w:rFonts w:asciiTheme="minorHAnsi" w:hAnsiTheme="minorHAnsi" w:cstheme="minorHAnsi"/>
          <w:sz w:val="24"/>
          <w:szCs w:val="24"/>
        </w:rPr>
        <w:t>De conformidad con lo anteriormente expuesto, este convenio regula los aspectos técnicos y jurídicos de la colaboración entre la Dirección General de Cultura- Institución Príncipe de Viana y la RTN-NAS para la realización de proyectos de interés común para ambas entidades durante 202</w:t>
      </w:r>
      <w:r w:rsidR="00814D9E" w:rsidRPr="00DF6CF2">
        <w:rPr>
          <w:rFonts w:asciiTheme="minorHAnsi" w:hAnsiTheme="minorHAnsi" w:cstheme="minorHAnsi"/>
          <w:sz w:val="24"/>
          <w:szCs w:val="24"/>
        </w:rPr>
        <w:t>4</w:t>
      </w:r>
      <w:r w:rsidRPr="00DF6CF2">
        <w:rPr>
          <w:rFonts w:asciiTheme="minorHAnsi" w:hAnsiTheme="minorHAnsi" w:cstheme="minorHAnsi"/>
          <w:sz w:val="24"/>
          <w:szCs w:val="24"/>
        </w:rPr>
        <w:t>, que será financiada mediante una subvención con arreglo a las siguientes</w:t>
      </w:r>
    </w:p>
    <w:p w14:paraId="20631951" w14:textId="77777777" w:rsidR="00E73BF1" w:rsidRPr="00E73BF1" w:rsidRDefault="00E73BF1" w:rsidP="00E73BF1">
      <w:pPr>
        <w:pStyle w:val="Textoindependiente"/>
        <w:ind w:left="101" w:right="-34"/>
        <w:rPr>
          <w:rFonts w:asciiTheme="minorHAnsi" w:hAnsiTheme="minorHAnsi" w:cstheme="minorHAnsi"/>
        </w:rPr>
      </w:pPr>
    </w:p>
    <w:p w14:paraId="14CEF6EB" w14:textId="77777777" w:rsidR="00E73BF1" w:rsidRPr="00E73BF1" w:rsidRDefault="00E73BF1" w:rsidP="00E73BF1">
      <w:pPr>
        <w:pStyle w:val="Ttulo1"/>
        <w:ind w:left="101" w:right="-34"/>
        <w:rPr>
          <w:rFonts w:asciiTheme="minorHAnsi" w:hAnsiTheme="minorHAnsi" w:cstheme="minorHAnsi"/>
          <w:b w:val="0"/>
        </w:rPr>
      </w:pPr>
    </w:p>
    <w:p w14:paraId="62E35B94" w14:textId="77777777" w:rsidR="00E73BF1" w:rsidRPr="00E73BF1" w:rsidRDefault="00E73BF1" w:rsidP="00E73BF1">
      <w:pPr>
        <w:pStyle w:val="Ttulo1"/>
        <w:ind w:left="101" w:right="-34"/>
        <w:rPr>
          <w:rFonts w:asciiTheme="minorHAnsi" w:hAnsiTheme="minorHAnsi" w:cstheme="minorHAnsi"/>
          <w:b w:val="0"/>
        </w:rPr>
      </w:pPr>
    </w:p>
    <w:p w14:paraId="473D1E2C" w14:textId="77777777" w:rsidR="00E73BF1" w:rsidRPr="00E73BF1" w:rsidRDefault="00E73BF1" w:rsidP="00E73BF1">
      <w:pPr>
        <w:pStyle w:val="Ttulo1"/>
        <w:ind w:left="101" w:right="-34"/>
        <w:rPr>
          <w:rFonts w:asciiTheme="minorHAnsi" w:hAnsiTheme="minorHAnsi" w:cstheme="minorHAnsi"/>
          <w:b w:val="0"/>
        </w:rPr>
      </w:pPr>
    </w:p>
    <w:p w14:paraId="0EBB5CEC" w14:textId="77777777" w:rsidR="00E73BF1" w:rsidRPr="00E73BF1" w:rsidRDefault="00E73BF1" w:rsidP="00E73BF1">
      <w:pPr>
        <w:rPr>
          <w:rFonts w:asciiTheme="minorHAnsi" w:hAnsiTheme="minorHAnsi" w:cstheme="minorHAnsi"/>
          <w:b/>
          <w:bCs/>
          <w:sz w:val="24"/>
          <w:szCs w:val="24"/>
        </w:rPr>
      </w:pPr>
      <w:r w:rsidRPr="00E73BF1">
        <w:rPr>
          <w:rFonts w:asciiTheme="minorHAnsi" w:hAnsiTheme="minorHAnsi" w:cstheme="minorHAnsi"/>
          <w:sz w:val="24"/>
          <w:szCs w:val="24"/>
        </w:rPr>
        <w:br w:type="page"/>
      </w:r>
    </w:p>
    <w:p w14:paraId="44E88288" w14:textId="77777777" w:rsidR="00E73BF1" w:rsidRPr="00E73BF1" w:rsidRDefault="00E73BF1" w:rsidP="00E73BF1">
      <w:pPr>
        <w:pStyle w:val="Ttulo1"/>
        <w:ind w:left="101" w:right="-34"/>
        <w:jc w:val="center"/>
        <w:rPr>
          <w:rFonts w:asciiTheme="minorHAnsi" w:hAnsiTheme="minorHAnsi" w:cstheme="minorHAnsi"/>
        </w:rPr>
      </w:pPr>
      <w:r w:rsidRPr="00E73BF1">
        <w:rPr>
          <w:rFonts w:asciiTheme="minorHAnsi" w:hAnsiTheme="minorHAnsi" w:cstheme="minorHAnsi"/>
        </w:rPr>
        <w:lastRenderedPageBreak/>
        <w:t>CLÁUSULAS</w:t>
      </w:r>
    </w:p>
    <w:p w14:paraId="26E4691C" w14:textId="77777777" w:rsidR="00E73BF1" w:rsidRPr="00E73BF1" w:rsidRDefault="00E73BF1" w:rsidP="00E73BF1">
      <w:pPr>
        <w:pStyle w:val="Textoindependiente"/>
        <w:ind w:left="101" w:right="-34"/>
        <w:rPr>
          <w:rFonts w:asciiTheme="minorHAnsi" w:hAnsiTheme="minorHAnsi" w:cstheme="minorHAnsi"/>
          <w:b/>
        </w:rPr>
      </w:pPr>
    </w:p>
    <w:p w14:paraId="23A11883" w14:textId="77777777" w:rsidR="00E73BF1" w:rsidRPr="00E73BF1" w:rsidRDefault="00E73BF1" w:rsidP="00E73BF1">
      <w:pPr>
        <w:pStyle w:val="Textoindependiente"/>
        <w:ind w:left="101" w:right="-34"/>
        <w:rPr>
          <w:rFonts w:asciiTheme="minorHAnsi" w:hAnsiTheme="minorHAnsi" w:cstheme="minorHAnsi"/>
          <w:b/>
        </w:rPr>
      </w:pPr>
    </w:p>
    <w:p w14:paraId="76361C0C" w14:textId="77777777" w:rsidR="00E73BF1" w:rsidRPr="00E73BF1" w:rsidRDefault="00E73BF1" w:rsidP="00E73BF1">
      <w:pPr>
        <w:spacing w:before="244"/>
        <w:ind w:right="-34"/>
        <w:rPr>
          <w:rFonts w:asciiTheme="minorHAnsi" w:hAnsiTheme="minorHAnsi" w:cstheme="minorHAnsi"/>
          <w:b/>
          <w:sz w:val="24"/>
          <w:szCs w:val="24"/>
        </w:rPr>
      </w:pPr>
      <w:r w:rsidRPr="00E73BF1">
        <w:rPr>
          <w:rFonts w:asciiTheme="minorHAnsi" w:hAnsiTheme="minorHAnsi" w:cstheme="minorHAnsi"/>
          <w:b/>
          <w:sz w:val="24"/>
          <w:szCs w:val="24"/>
        </w:rPr>
        <w:t>PRIMERA:</w:t>
      </w:r>
      <w:r w:rsidRPr="00E73BF1">
        <w:rPr>
          <w:rFonts w:asciiTheme="minorHAnsi" w:hAnsiTheme="minorHAnsi" w:cstheme="minorHAnsi"/>
          <w:b/>
          <w:spacing w:val="-5"/>
          <w:sz w:val="24"/>
          <w:szCs w:val="24"/>
        </w:rPr>
        <w:t xml:space="preserve"> </w:t>
      </w:r>
      <w:r w:rsidRPr="00E73BF1">
        <w:rPr>
          <w:rFonts w:asciiTheme="minorHAnsi" w:hAnsiTheme="minorHAnsi" w:cstheme="minorHAnsi"/>
          <w:b/>
          <w:sz w:val="24"/>
          <w:szCs w:val="24"/>
        </w:rPr>
        <w:t>OBJETO</w:t>
      </w:r>
      <w:r w:rsidRPr="00E73BF1">
        <w:rPr>
          <w:rFonts w:asciiTheme="minorHAnsi" w:hAnsiTheme="minorHAnsi" w:cstheme="minorHAnsi"/>
          <w:b/>
          <w:spacing w:val="-3"/>
          <w:sz w:val="24"/>
          <w:szCs w:val="24"/>
        </w:rPr>
        <w:t xml:space="preserve"> </w:t>
      </w:r>
      <w:r w:rsidRPr="00E73BF1">
        <w:rPr>
          <w:rFonts w:asciiTheme="minorHAnsi" w:hAnsiTheme="minorHAnsi" w:cstheme="minorHAnsi"/>
          <w:b/>
          <w:sz w:val="24"/>
          <w:szCs w:val="24"/>
        </w:rPr>
        <w:t>Y</w:t>
      </w:r>
      <w:r w:rsidRPr="00E73BF1">
        <w:rPr>
          <w:rFonts w:asciiTheme="minorHAnsi" w:hAnsiTheme="minorHAnsi" w:cstheme="minorHAnsi"/>
          <w:b/>
          <w:spacing w:val="-3"/>
          <w:sz w:val="24"/>
          <w:szCs w:val="24"/>
        </w:rPr>
        <w:t xml:space="preserve"> </w:t>
      </w:r>
      <w:r w:rsidRPr="00E73BF1">
        <w:rPr>
          <w:rFonts w:asciiTheme="minorHAnsi" w:hAnsiTheme="minorHAnsi" w:cstheme="minorHAnsi"/>
          <w:b/>
          <w:sz w:val="24"/>
          <w:szCs w:val="24"/>
        </w:rPr>
        <w:t>FINALIDAD.</w:t>
      </w:r>
    </w:p>
    <w:p w14:paraId="14DEFCFC" w14:textId="77777777" w:rsidR="00E73BF1" w:rsidRPr="00E73BF1" w:rsidRDefault="00E73BF1" w:rsidP="00E73BF1">
      <w:pPr>
        <w:pStyle w:val="Textoindependiente"/>
        <w:ind w:left="101" w:right="-34"/>
        <w:rPr>
          <w:rFonts w:asciiTheme="minorHAnsi" w:hAnsiTheme="minorHAnsi" w:cstheme="minorHAnsi"/>
          <w:b/>
        </w:rPr>
      </w:pPr>
    </w:p>
    <w:p w14:paraId="499C1681" w14:textId="77777777" w:rsidR="00E73BF1" w:rsidRPr="00010DAB" w:rsidRDefault="00E73BF1" w:rsidP="00E73BF1">
      <w:pPr>
        <w:pStyle w:val="Prrafodelista"/>
        <w:numPr>
          <w:ilvl w:val="0"/>
          <w:numId w:val="13"/>
        </w:numPr>
        <w:tabs>
          <w:tab w:val="left" w:pos="1714"/>
        </w:tabs>
        <w:spacing w:line="360" w:lineRule="auto"/>
        <w:ind w:left="0" w:right="-34" w:hanging="284"/>
        <w:jc w:val="both"/>
        <w:rPr>
          <w:rFonts w:asciiTheme="minorHAnsi" w:hAnsiTheme="minorHAnsi" w:cstheme="minorHAnsi"/>
          <w:sz w:val="24"/>
          <w:szCs w:val="24"/>
        </w:rPr>
      </w:pPr>
      <w:r w:rsidRPr="00010DAB">
        <w:rPr>
          <w:rFonts w:asciiTheme="minorHAnsi" w:hAnsiTheme="minorHAnsi" w:cstheme="minorHAnsi"/>
          <w:sz w:val="24"/>
          <w:szCs w:val="24"/>
        </w:rPr>
        <w:t>El</w:t>
      </w:r>
      <w:r w:rsidRPr="00010DAB">
        <w:rPr>
          <w:rFonts w:asciiTheme="minorHAnsi" w:hAnsiTheme="minorHAnsi" w:cstheme="minorHAnsi"/>
          <w:spacing w:val="1"/>
          <w:sz w:val="24"/>
          <w:szCs w:val="24"/>
        </w:rPr>
        <w:t xml:space="preserve"> </w:t>
      </w:r>
      <w:r w:rsidRPr="00010DAB">
        <w:rPr>
          <w:rFonts w:asciiTheme="minorHAnsi" w:hAnsiTheme="minorHAnsi" w:cstheme="minorHAnsi"/>
          <w:sz w:val="24"/>
          <w:szCs w:val="24"/>
        </w:rPr>
        <w:t>objeto</w:t>
      </w:r>
      <w:r w:rsidRPr="00010DAB">
        <w:rPr>
          <w:rFonts w:asciiTheme="minorHAnsi" w:hAnsiTheme="minorHAnsi" w:cstheme="minorHAnsi"/>
          <w:spacing w:val="1"/>
          <w:sz w:val="24"/>
          <w:szCs w:val="24"/>
        </w:rPr>
        <w:t xml:space="preserve"> </w:t>
      </w:r>
      <w:r w:rsidRPr="00010DAB">
        <w:rPr>
          <w:rFonts w:asciiTheme="minorHAnsi" w:hAnsiTheme="minorHAnsi" w:cstheme="minorHAnsi"/>
          <w:sz w:val="24"/>
          <w:szCs w:val="24"/>
        </w:rPr>
        <w:t>del</w:t>
      </w:r>
      <w:r w:rsidRPr="00010DAB">
        <w:rPr>
          <w:rFonts w:asciiTheme="minorHAnsi" w:hAnsiTheme="minorHAnsi" w:cstheme="minorHAnsi"/>
          <w:spacing w:val="1"/>
          <w:sz w:val="24"/>
          <w:szCs w:val="24"/>
        </w:rPr>
        <w:t xml:space="preserve"> </w:t>
      </w:r>
      <w:r w:rsidRPr="00010DAB">
        <w:rPr>
          <w:rFonts w:asciiTheme="minorHAnsi" w:hAnsiTheme="minorHAnsi" w:cstheme="minorHAnsi"/>
          <w:sz w:val="24"/>
          <w:szCs w:val="24"/>
        </w:rPr>
        <w:t>presente</w:t>
      </w:r>
      <w:r w:rsidRPr="00010DAB">
        <w:rPr>
          <w:rFonts w:asciiTheme="minorHAnsi" w:hAnsiTheme="minorHAnsi" w:cstheme="minorHAnsi"/>
          <w:spacing w:val="1"/>
          <w:sz w:val="24"/>
          <w:szCs w:val="24"/>
        </w:rPr>
        <w:t xml:space="preserve"> </w:t>
      </w:r>
      <w:r w:rsidRPr="00010DAB">
        <w:rPr>
          <w:rFonts w:asciiTheme="minorHAnsi" w:hAnsiTheme="minorHAnsi" w:cstheme="minorHAnsi"/>
          <w:sz w:val="24"/>
          <w:szCs w:val="24"/>
        </w:rPr>
        <w:t>convenio</w:t>
      </w:r>
      <w:r w:rsidRPr="00010DAB">
        <w:rPr>
          <w:rFonts w:asciiTheme="minorHAnsi" w:hAnsiTheme="minorHAnsi" w:cstheme="minorHAnsi"/>
          <w:spacing w:val="1"/>
          <w:sz w:val="24"/>
          <w:szCs w:val="24"/>
        </w:rPr>
        <w:t xml:space="preserve"> </w:t>
      </w:r>
      <w:r w:rsidRPr="00010DAB">
        <w:rPr>
          <w:rFonts w:asciiTheme="minorHAnsi" w:hAnsiTheme="minorHAnsi" w:cstheme="minorHAnsi"/>
          <w:sz w:val="24"/>
          <w:szCs w:val="24"/>
        </w:rPr>
        <w:t>es</w:t>
      </w:r>
      <w:r w:rsidRPr="00010DAB">
        <w:rPr>
          <w:rFonts w:asciiTheme="minorHAnsi" w:hAnsiTheme="minorHAnsi" w:cstheme="minorHAnsi"/>
          <w:spacing w:val="1"/>
          <w:sz w:val="24"/>
          <w:szCs w:val="24"/>
        </w:rPr>
        <w:t xml:space="preserve"> </w:t>
      </w:r>
      <w:r w:rsidRPr="00010DAB">
        <w:rPr>
          <w:rFonts w:asciiTheme="minorHAnsi" w:hAnsiTheme="minorHAnsi" w:cstheme="minorHAnsi"/>
          <w:sz w:val="24"/>
          <w:szCs w:val="24"/>
        </w:rPr>
        <w:t>establecer</w:t>
      </w:r>
      <w:r w:rsidRPr="00010DAB">
        <w:rPr>
          <w:rFonts w:asciiTheme="minorHAnsi" w:hAnsiTheme="minorHAnsi" w:cstheme="minorHAnsi"/>
          <w:spacing w:val="1"/>
          <w:sz w:val="24"/>
          <w:szCs w:val="24"/>
        </w:rPr>
        <w:t xml:space="preserve"> </w:t>
      </w:r>
      <w:r w:rsidRPr="00010DAB">
        <w:rPr>
          <w:rFonts w:asciiTheme="minorHAnsi" w:hAnsiTheme="minorHAnsi" w:cstheme="minorHAnsi"/>
          <w:sz w:val="24"/>
          <w:szCs w:val="24"/>
        </w:rPr>
        <w:t>las</w:t>
      </w:r>
      <w:r w:rsidRPr="00010DAB">
        <w:rPr>
          <w:rFonts w:asciiTheme="minorHAnsi" w:hAnsiTheme="minorHAnsi" w:cstheme="minorHAnsi"/>
          <w:spacing w:val="1"/>
          <w:sz w:val="24"/>
          <w:szCs w:val="24"/>
        </w:rPr>
        <w:t xml:space="preserve"> </w:t>
      </w:r>
      <w:r w:rsidRPr="00010DAB">
        <w:rPr>
          <w:rFonts w:asciiTheme="minorHAnsi" w:hAnsiTheme="minorHAnsi" w:cstheme="minorHAnsi"/>
          <w:sz w:val="24"/>
          <w:szCs w:val="24"/>
        </w:rPr>
        <w:t xml:space="preserve">condiciones técnicas y jurídicas de la </w:t>
      </w:r>
      <w:r w:rsidR="00233508" w:rsidRPr="00010DAB">
        <w:rPr>
          <w:rFonts w:asciiTheme="minorHAnsi" w:hAnsiTheme="minorHAnsi" w:cstheme="minorHAnsi"/>
          <w:sz w:val="24"/>
          <w:szCs w:val="24"/>
        </w:rPr>
        <w:t>subvención que se concede a</w:t>
      </w:r>
      <w:r w:rsidRPr="00010DAB">
        <w:rPr>
          <w:rFonts w:asciiTheme="minorHAnsi" w:hAnsiTheme="minorHAnsi" w:cstheme="minorHAnsi"/>
          <w:spacing w:val="14"/>
          <w:sz w:val="24"/>
          <w:szCs w:val="24"/>
        </w:rPr>
        <w:t xml:space="preserve"> </w:t>
      </w:r>
      <w:r w:rsidRPr="00010DAB">
        <w:rPr>
          <w:rFonts w:asciiTheme="minorHAnsi" w:hAnsiTheme="minorHAnsi" w:cstheme="minorHAnsi"/>
          <w:sz w:val="24"/>
          <w:szCs w:val="24"/>
        </w:rPr>
        <w:t>la</w:t>
      </w:r>
      <w:r w:rsidRPr="00010DAB">
        <w:rPr>
          <w:rFonts w:asciiTheme="minorHAnsi" w:hAnsiTheme="minorHAnsi" w:cstheme="minorHAnsi"/>
          <w:spacing w:val="11"/>
          <w:sz w:val="24"/>
          <w:szCs w:val="24"/>
        </w:rPr>
        <w:t xml:space="preserve"> </w:t>
      </w:r>
      <w:r w:rsidRPr="00010DAB">
        <w:rPr>
          <w:rFonts w:asciiTheme="minorHAnsi" w:hAnsiTheme="minorHAnsi" w:cstheme="minorHAnsi"/>
          <w:sz w:val="24"/>
          <w:szCs w:val="24"/>
        </w:rPr>
        <w:t>RTN-NAS</w:t>
      </w:r>
      <w:r w:rsidRPr="00010DAB">
        <w:rPr>
          <w:rFonts w:asciiTheme="minorHAnsi" w:hAnsiTheme="minorHAnsi" w:cstheme="minorHAnsi"/>
          <w:spacing w:val="11"/>
          <w:sz w:val="24"/>
          <w:szCs w:val="24"/>
        </w:rPr>
        <w:t xml:space="preserve"> </w:t>
      </w:r>
      <w:r w:rsidR="00233508" w:rsidRPr="00010DAB">
        <w:rPr>
          <w:rFonts w:asciiTheme="minorHAnsi" w:hAnsiTheme="minorHAnsi" w:cstheme="minorHAnsi"/>
          <w:spacing w:val="11"/>
          <w:sz w:val="24"/>
          <w:szCs w:val="24"/>
        </w:rPr>
        <w:t xml:space="preserve">al objeto de contribuir a la financiación de: </w:t>
      </w:r>
    </w:p>
    <w:p w14:paraId="04182D3B" w14:textId="77777777" w:rsidR="00E73BF1" w:rsidRPr="00E73BF1" w:rsidRDefault="00E73BF1" w:rsidP="00E73BF1">
      <w:pPr>
        <w:pStyle w:val="Textoindependiente"/>
        <w:spacing w:line="360" w:lineRule="auto"/>
        <w:ind w:right="-34" w:hanging="284"/>
        <w:rPr>
          <w:rFonts w:asciiTheme="minorHAnsi" w:hAnsiTheme="minorHAnsi" w:cstheme="minorHAnsi"/>
        </w:rPr>
      </w:pPr>
    </w:p>
    <w:p w14:paraId="2E8BE629" w14:textId="77777777" w:rsidR="00E73BF1" w:rsidRPr="00E73BF1" w:rsidRDefault="00233508" w:rsidP="00E73BF1">
      <w:pPr>
        <w:pStyle w:val="Prrafodelista"/>
        <w:numPr>
          <w:ilvl w:val="1"/>
          <w:numId w:val="13"/>
        </w:numPr>
        <w:spacing w:line="360" w:lineRule="auto"/>
        <w:ind w:left="0" w:right="0" w:firstLine="0"/>
        <w:rPr>
          <w:rFonts w:asciiTheme="minorHAnsi" w:hAnsiTheme="minorHAnsi" w:cstheme="minorHAnsi"/>
          <w:sz w:val="24"/>
          <w:szCs w:val="24"/>
        </w:rPr>
      </w:pPr>
      <w:r>
        <w:rPr>
          <w:rFonts w:asciiTheme="minorHAnsi" w:hAnsiTheme="minorHAnsi" w:cstheme="minorHAnsi"/>
          <w:sz w:val="24"/>
          <w:szCs w:val="24"/>
        </w:rPr>
        <w:t>L</w:t>
      </w:r>
      <w:r w:rsidR="00E73BF1" w:rsidRPr="00E73BF1">
        <w:rPr>
          <w:rFonts w:asciiTheme="minorHAnsi" w:hAnsiTheme="minorHAnsi" w:cstheme="minorHAnsi"/>
          <w:sz w:val="24"/>
          <w:szCs w:val="24"/>
        </w:rPr>
        <w:t>os</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gastos</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realizados</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por</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la</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RTN-NAS derivados</w:t>
      </w:r>
      <w:r w:rsidR="00E73BF1" w:rsidRPr="00E73BF1">
        <w:rPr>
          <w:rFonts w:asciiTheme="minorHAnsi" w:hAnsiTheme="minorHAnsi" w:cstheme="minorHAnsi"/>
          <w:spacing w:val="-82"/>
          <w:sz w:val="24"/>
          <w:szCs w:val="24"/>
        </w:rPr>
        <w:t xml:space="preserve">    </w:t>
      </w:r>
      <w:r w:rsidR="00E73BF1" w:rsidRPr="00E73BF1">
        <w:rPr>
          <w:rFonts w:asciiTheme="minorHAnsi" w:hAnsiTheme="minorHAnsi" w:cstheme="minorHAnsi"/>
          <w:sz w:val="24"/>
          <w:szCs w:val="24"/>
        </w:rPr>
        <w:t xml:space="preserve"> de la ejecución del Plan de trabajo anual (Anexo I) acordado con la</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Dirección General de Cultura-Institución Príncipe de Viana para la</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realización</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de</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proyectos</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de</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interés</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común</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en</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el</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ámbito</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de</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la</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promoción</w:t>
      </w:r>
      <w:r w:rsidR="00E73BF1" w:rsidRPr="00E73BF1">
        <w:rPr>
          <w:rFonts w:asciiTheme="minorHAnsi" w:hAnsiTheme="minorHAnsi" w:cstheme="minorHAnsi"/>
          <w:spacing w:val="-2"/>
          <w:sz w:val="24"/>
          <w:szCs w:val="24"/>
        </w:rPr>
        <w:t xml:space="preserve"> </w:t>
      </w:r>
      <w:r w:rsidR="00E73BF1" w:rsidRPr="00E73BF1">
        <w:rPr>
          <w:rFonts w:asciiTheme="minorHAnsi" w:hAnsiTheme="minorHAnsi" w:cstheme="minorHAnsi"/>
          <w:sz w:val="24"/>
          <w:szCs w:val="24"/>
        </w:rPr>
        <w:t>y</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difusión</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de las</w:t>
      </w:r>
      <w:r w:rsidR="00E73BF1" w:rsidRPr="00E73BF1">
        <w:rPr>
          <w:rFonts w:asciiTheme="minorHAnsi" w:hAnsiTheme="minorHAnsi" w:cstheme="minorHAnsi"/>
          <w:spacing w:val="-2"/>
          <w:sz w:val="24"/>
          <w:szCs w:val="24"/>
        </w:rPr>
        <w:t xml:space="preserve"> </w:t>
      </w:r>
      <w:r w:rsidR="00E73BF1" w:rsidRPr="00E73BF1">
        <w:rPr>
          <w:rFonts w:asciiTheme="minorHAnsi" w:hAnsiTheme="minorHAnsi" w:cstheme="minorHAnsi"/>
          <w:sz w:val="24"/>
          <w:szCs w:val="24"/>
        </w:rPr>
        <w:t>artes escénicas.</w:t>
      </w:r>
    </w:p>
    <w:p w14:paraId="48096F70" w14:textId="77777777" w:rsidR="00E73BF1" w:rsidRPr="00E73BF1" w:rsidRDefault="00E73BF1" w:rsidP="00E73BF1">
      <w:pPr>
        <w:pStyle w:val="Textoindependiente"/>
        <w:spacing w:line="360" w:lineRule="auto"/>
        <w:rPr>
          <w:rFonts w:asciiTheme="minorHAnsi" w:hAnsiTheme="minorHAnsi" w:cstheme="minorHAnsi"/>
        </w:rPr>
      </w:pPr>
    </w:p>
    <w:p w14:paraId="2D04EC89" w14:textId="77777777" w:rsidR="00E73BF1" w:rsidRPr="00E73BF1" w:rsidRDefault="00233508" w:rsidP="00E73BF1">
      <w:pPr>
        <w:pStyle w:val="Prrafodelista"/>
        <w:numPr>
          <w:ilvl w:val="1"/>
          <w:numId w:val="13"/>
        </w:numPr>
        <w:spacing w:line="360" w:lineRule="auto"/>
        <w:ind w:left="0" w:right="0" w:firstLine="0"/>
        <w:rPr>
          <w:rFonts w:asciiTheme="minorHAnsi" w:hAnsiTheme="minorHAnsi" w:cstheme="minorHAnsi"/>
          <w:sz w:val="24"/>
          <w:szCs w:val="24"/>
        </w:rPr>
      </w:pPr>
      <w:r>
        <w:rPr>
          <w:rFonts w:asciiTheme="minorHAnsi" w:hAnsiTheme="minorHAnsi" w:cstheme="minorHAnsi"/>
          <w:sz w:val="24"/>
          <w:szCs w:val="24"/>
        </w:rPr>
        <w:t>L</w:t>
      </w:r>
      <w:r w:rsidR="00E73BF1" w:rsidRPr="00E73BF1">
        <w:rPr>
          <w:rFonts w:asciiTheme="minorHAnsi" w:hAnsiTheme="minorHAnsi" w:cstheme="minorHAnsi"/>
          <w:sz w:val="24"/>
          <w:szCs w:val="24"/>
        </w:rPr>
        <w:t>a</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realización</w:t>
      </w:r>
      <w:r w:rsidR="00E73BF1" w:rsidRPr="00E73BF1">
        <w:rPr>
          <w:rFonts w:asciiTheme="minorHAnsi" w:hAnsiTheme="minorHAnsi" w:cstheme="minorHAnsi"/>
          <w:spacing w:val="1"/>
          <w:sz w:val="24"/>
          <w:szCs w:val="24"/>
        </w:rPr>
        <w:t xml:space="preserve"> </w:t>
      </w:r>
      <w:r w:rsidR="00E73BF1" w:rsidRPr="00E73BF1">
        <w:rPr>
          <w:rFonts w:asciiTheme="minorHAnsi" w:hAnsiTheme="minorHAnsi" w:cstheme="minorHAnsi"/>
          <w:sz w:val="24"/>
          <w:szCs w:val="24"/>
        </w:rPr>
        <w:t xml:space="preserve">de la Programación anual del programa Sendaberri, Nuevos Paisajes Escénicos – </w:t>
      </w:r>
      <w:proofErr w:type="spellStart"/>
      <w:r w:rsidR="00E73BF1" w:rsidRPr="00E73BF1">
        <w:rPr>
          <w:rFonts w:asciiTheme="minorHAnsi" w:hAnsiTheme="minorHAnsi" w:cstheme="minorHAnsi"/>
          <w:sz w:val="24"/>
          <w:szCs w:val="24"/>
        </w:rPr>
        <w:t>Paisaia</w:t>
      </w:r>
      <w:proofErr w:type="spellEnd"/>
      <w:r w:rsidR="00E73BF1" w:rsidRPr="00E73BF1">
        <w:rPr>
          <w:rFonts w:asciiTheme="minorHAnsi" w:hAnsiTheme="minorHAnsi" w:cstheme="minorHAnsi"/>
          <w:sz w:val="24"/>
          <w:szCs w:val="24"/>
        </w:rPr>
        <w:t xml:space="preserve"> </w:t>
      </w:r>
      <w:proofErr w:type="spellStart"/>
      <w:r w:rsidR="00E73BF1" w:rsidRPr="00E73BF1">
        <w:rPr>
          <w:rFonts w:asciiTheme="minorHAnsi" w:hAnsiTheme="minorHAnsi" w:cstheme="minorHAnsi"/>
          <w:sz w:val="24"/>
          <w:szCs w:val="24"/>
        </w:rPr>
        <w:t>Eszeniko</w:t>
      </w:r>
      <w:proofErr w:type="spellEnd"/>
      <w:r w:rsidR="00E73BF1" w:rsidRPr="00E73BF1">
        <w:rPr>
          <w:rFonts w:asciiTheme="minorHAnsi" w:hAnsiTheme="minorHAnsi" w:cstheme="minorHAnsi"/>
          <w:sz w:val="24"/>
          <w:szCs w:val="24"/>
        </w:rPr>
        <w:t xml:space="preserve"> </w:t>
      </w:r>
      <w:proofErr w:type="spellStart"/>
      <w:r w:rsidR="00E73BF1" w:rsidRPr="00E73BF1">
        <w:rPr>
          <w:rFonts w:asciiTheme="minorHAnsi" w:hAnsiTheme="minorHAnsi" w:cstheme="minorHAnsi"/>
          <w:sz w:val="24"/>
          <w:szCs w:val="24"/>
        </w:rPr>
        <w:t>Berriak</w:t>
      </w:r>
      <w:proofErr w:type="spellEnd"/>
      <w:r w:rsidR="00E73BF1" w:rsidRPr="00E73BF1">
        <w:rPr>
          <w:rFonts w:asciiTheme="minorHAnsi" w:hAnsiTheme="minorHAnsi" w:cstheme="minorHAnsi"/>
          <w:sz w:val="24"/>
          <w:szCs w:val="24"/>
        </w:rPr>
        <w:t xml:space="preserve"> (Anexo II).</w:t>
      </w:r>
    </w:p>
    <w:p w14:paraId="30F31D3C" w14:textId="77777777" w:rsidR="00E73BF1" w:rsidRPr="00E73BF1" w:rsidRDefault="00E73BF1" w:rsidP="00E73BF1">
      <w:pPr>
        <w:pStyle w:val="Prrafodelista"/>
        <w:spacing w:line="360" w:lineRule="auto"/>
        <w:ind w:left="0" w:right="0" w:firstLine="0"/>
        <w:rPr>
          <w:rFonts w:asciiTheme="minorHAnsi" w:hAnsiTheme="minorHAnsi" w:cstheme="minorHAnsi"/>
          <w:sz w:val="24"/>
          <w:szCs w:val="24"/>
        </w:rPr>
      </w:pPr>
    </w:p>
    <w:p w14:paraId="79B55BFD" w14:textId="77777777" w:rsidR="00E73BF1" w:rsidRPr="00E73BF1" w:rsidRDefault="00E73BF1" w:rsidP="00E73BF1">
      <w:pPr>
        <w:pStyle w:val="Prrafodelista"/>
        <w:numPr>
          <w:ilvl w:val="1"/>
          <w:numId w:val="13"/>
        </w:numPr>
        <w:spacing w:line="360" w:lineRule="auto"/>
        <w:ind w:left="0" w:right="0" w:firstLine="0"/>
        <w:rPr>
          <w:rFonts w:asciiTheme="minorHAnsi" w:hAnsiTheme="minorHAnsi" w:cstheme="minorHAnsi"/>
          <w:sz w:val="24"/>
          <w:szCs w:val="24"/>
        </w:rPr>
      </w:pPr>
      <w:bookmarkStart w:id="0" w:name="_GoBack"/>
      <w:r w:rsidRPr="00E73BF1">
        <w:rPr>
          <w:rFonts w:asciiTheme="minorHAnsi" w:hAnsiTheme="minorHAnsi" w:cstheme="minorHAnsi"/>
          <w:sz w:val="24"/>
          <w:szCs w:val="24"/>
        </w:rPr>
        <w:t xml:space="preserve">El Plan de trabajo </w:t>
      </w:r>
      <w:r w:rsidRPr="00DF6CF2">
        <w:rPr>
          <w:rFonts w:asciiTheme="minorHAnsi" w:hAnsiTheme="minorHAnsi" w:cstheme="minorHAnsi"/>
          <w:sz w:val="24"/>
          <w:szCs w:val="24"/>
        </w:rPr>
        <w:t>para 202</w:t>
      </w:r>
      <w:r w:rsidR="00814D9E" w:rsidRPr="00DF6CF2">
        <w:rPr>
          <w:rFonts w:asciiTheme="minorHAnsi" w:hAnsiTheme="minorHAnsi" w:cstheme="minorHAnsi"/>
          <w:sz w:val="24"/>
          <w:szCs w:val="24"/>
        </w:rPr>
        <w:t>4</w:t>
      </w:r>
      <w:bookmarkEnd w:id="0"/>
      <w:r w:rsidRPr="00DF6CF2">
        <w:rPr>
          <w:rFonts w:asciiTheme="minorHAnsi" w:hAnsiTheme="minorHAnsi" w:cstheme="minorHAnsi"/>
          <w:sz w:val="24"/>
          <w:szCs w:val="24"/>
        </w:rPr>
        <w:t xml:space="preserve"> se detalla en</w:t>
      </w:r>
      <w:r w:rsidR="00D35889" w:rsidRPr="00DF6CF2">
        <w:rPr>
          <w:rFonts w:asciiTheme="minorHAnsi" w:hAnsiTheme="minorHAnsi" w:cstheme="minorHAnsi"/>
          <w:sz w:val="24"/>
          <w:szCs w:val="24"/>
        </w:rPr>
        <w:t xml:space="preserve"> el Anexo III</w:t>
      </w:r>
      <w:r w:rsidRPr="00DF6CF2">
        <w:rPr>
          <w:rFonts w:asciiTheme="minorHAnsi" w:hAnsiTheme="minorHAnsi" w:cstheme="minorHAnsi"/>
          <w:sz w:val="24"/>
          <w:szCs w:val="24"/>
        </w:rPr>
        <w:t xml:space="preserve"> del</w:t>
      </w:r>
      <w:r w:rsidRPr="00E73BF1">
        <w:rPr>
          <w:rFonts w:asciiTheme="minorHAnsi" w:hAnsiTheme="minorHAnsi" w:cstheme="minorHAnsi"/>
          <w:sz w:val="24"/>
          <w:szCs w:val="24"/>
        </w:rPr>
        <w:t xml:space="preserve"> presente Convenio.</w:t>
      </w:r>
    </w:p>
    <w:p w14:paraId="3D96E6E8" w14:textId="77777777" w:rsidR="00E73BF1" w:rsidRPr="00E73BF1" w:rsidRDefault="00E73BF1" w:rsidP="00E73BF1">
      <w:pPr>
        <w:pStyle w:val="Textoindependiente"/>
        <w:spacing w:line="360" w:lineRule="auto"/>
        <w:ind w:right="-34" w:hanging="284"/>
        <w:rPr>
          <w:rFonts w:asciiTheme="minorHAnsi" w:hAnsiTheme="minorHAnsi" w:cstheme="minorHAnsi"/>
        </w:rPr>
      </w:pPr>
    </w:p>
    <w:p w14:paraId="61251EA2" w14:textId="77777777" w:rsidR="00E73BF1" w:rsidRPr="00E73BF1" w:rsidRDefault="00E73BF1" w:rsidP="00E73BF1">
      <w:pPr>
        <w:pStyle w:val="Prrafodelista"/>
        <w:numPr>
          <w:ilvl w:val="0"/>
          <w:numId w:val="13"/>
        </w:numPr>
        <w:tabs>
          <w:tab w:val="left" w:pos="1004"/>
        </w:tabs>
        <w:spacing w:line="360" w:lineRule="auto"/>
        <w:ind w:left="0" w:right="-34" w:hanging="284"/>
        <w:jc w:val="both"/>
        <w:rPr>
          <w:rFonts w:asciiTheme="minorHAnsi" w:hAnsiTheme="minorHAnsi" w:cstheme="minorHAnsi"/>
          <w:sz w:val="24"/>
          <w:szCs w:val="24"/>
        </w:rPr>
      </w:pPr>
      <w:r w:rsidRPr="00E73BF1">
        <w:rPr>
          <w:rFonts w:asciiTheme="minorHAnsi" w:hAnsiTheme="minorHAnsi" w:cstheme="minorHAnsi"/>
          <w:sz w:val="24"/>
          <w:szCs w:val="24"/>
        </w:rPr>
        <w:t>La finalidad de utilidad pública de la subvención regulada en el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presente convenio se encamina a promover una oferta de artes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escénicas profesional, variada y de calidad, de forma regular, en los espacios escénicos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interior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titularidad</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gestión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entidades locales asociadas en la RTN-NAS, entidad constituida con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esta finalidad. Esta oferta de artes escénicas en espacios escénicos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interior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podrá,</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común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acuerdo,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ser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complementada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parcialmente sustituida por una oferta de artes escénicas de calle,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programada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aire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libre,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si</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circunstancias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así</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hicieran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necesario.</w:t>
      </w:r>
    </w:p>
    <w:p w14:paraId="68150A36" w14:textId="77777777" w:rsidR="00E73BF1" w:rsidRPr="00E73BF1" w:rsidRDefault="00E73BF1" w:rsidP="00E73BF1">
      <w:pPr>
        <w:pStyle w:val="Prrafodelista"/>
        <w:tabs>
          <w:tab w:val="left" w:pos="1004"/>
        </w:tabs>
        <w:spacing w:line="360" w:lineRule="auto"/>
        <w:ind w:left="0" w:right="-34" w:hanging="284"/>
        <w:jc w:val="left"/>
        <w:rPr>
          <w:rFonts w:asciiTheme="minorHAnsi" w:hAnsiTheme="minorHAnsi" w:cstheme="minorHAnsi"/>
          <w:sz w:val="24"/>
          <w:szCs w:val="24"/>
        </w:rPr>
      </w:pPr>
    </w:p>
    <w:p w14:paraId="0A359FE6" w14:textId="77777777" w:rsidR="00E73BF1" w:rsidRPr="00E73BF1" w:rsidRDefault="00E73BF1" w:rsidP="00E73BF1">
      <w:pPr>
        <w:pStyle w:val="Prrafodelista"/>
        <w:numPr>
          <w:ilvl w:val="0"/>
          <w:numId w:val="13"/>
        </w:numPr>
        <w:tabs>
          <w:tab w:val="left" w:pos="1004"/>
        </w:tabs>
        <w:spacing w:line="360" w:lineRule="auto"/>
        <w:ind w:left="0" w:right="-34" w:hanging="284"/>
        <w:jc w:val="both"/>
        <w:rPr>
          <w:rFonts w:asciiTheme="minorHAnsi" w:hAnsiTheme="minorHAnsi" w:cstheme="minorHAnsi"/>
          <w:sz w:val="24"/>
          <w:szCs w:val="24"/>
        </w:rPr>
      </w:pPr>
      <w:r w:rsidRPr="00E73BF1">
        <w:rPr>
          <w:rFonts w:asciiTheme="minorHAnsi" w:hAnsiTheme="minorHAnsi" w:cstheme="minorHAnsi"/>
          <w:sz w:val="24"/>
          <w:szCs w:val="24"/>
        </w:rPr>
        <w:t xml:space="preserve">El presente convenio tiene también como objeto la contribución a la igualdad de oportunidades entre mujeres y hombres, tanto en el sector cultural como en la ciudadanía en general. </w:t>
      </w:r>
    </w:p>
    <w:p w14:paraId="4643EBB5" w14:textId="77777777" w:rsidR="00E73BF1" w:rsidRPr="00E73BF1" w:rsidRDefault="00E73BF1" w:rsidP="00E73BF1">
      <w:pPr>
        <w:pStyle w:val="Ttulo1"/>
        <w:spacing w:line="360" w:lineRule="auto"/>
        <w:ind w:left="0" w:right="-34"/>
        <w:rPr>
          <w:rFonts w:asciiTheme="minorHAnsi" w:hAnsiTheme="minorHAnsi" w:cstheme="minorHAnsi"/>
        </w:rPr>
      </w:pPr>
    </w:p>
    <w:p w14:paraId="36B65E97" w14:textId="77777777" w:rsidR="00E73BF1" w:rsidRPr="00E73BF1" w:rsidRDefault="00E73BF1" w:rsidP="00E73BF1">
      <w:pPr>
        <w:pStyle w:val="Ttulo1"/>
        <w:spacing w:line="360" w:lineRule="auto"/>
        <w:ind w:left="0" w:right="-34"/>
        <w:rPr>
          <w:rFonts w:asciiTheme="minorHAnsi" w:hAnsiTheme="minorHAnsi" w:cstheme="minorHAnsi"/>
        </w:rPr>
      </w:pPr>
    </w:p>
    <w:p w14:paraId="0D57868C" w14:textId="77777777" w:rsidR="00E73BF1" w:rsidRPr="00E73BF1" w:rsidRDefault="00E73BF1" w:rsidP="00E73BF1">
      <w:pPr>
        <w:pStyle w:val="Ttulo1"/>
        <w:spacing w:line="360" w:lineRule="auto"/>
        <w:ind w:left="0" w:right="-34"/>
        <w:rPr>
          <w:rFonts w:asciiTheme="minorHAnsi" w:hAnsiTheme="minorHAnsi" w:cstheme="minorHAnsi"/>
        </w:rPr>
      </w:pPr>
      <w:r w:rsidRPr="00E73BF1">
        <w:rPr>
          <w:rFonts w:asciiTheme="minorHAnsi" w:hAnsiTheme="minorHAnsi" w:cstheme="minorHAnsi"/>
        </w:rPr>
        <w:t>SEGUNDA:</w:t>
      </w:r>
      <w:r w:rsidRPr="00E73BF1">
        <w:rPr>
          <w:rFonts w:asciiTheme="minorHAnsi" w:hAnsiTheme="minorHAnsi" w:cstheme="minorHAnsi"/>
          <w:spacing w:val="-6"/>
        </w:rPr>
        <w:t xml:space="preserve"> </w:t>
      </w:r>
      <w:r w:rsidRPr="00E73BF1">
        <w:rPr>
          <w:rFonts w:asciiTheme="minorHAnsi" w:hAnsiTheme="minorHAnsi" w:cstheme="minorHAnsi"/>
        </w:rPr>
        <w:t>FINANCIACIÓN</w:t>
      </w:r>
    </w:p>
    <w:p w14:paraId="71D16B78" w14:textId="77777777" w:rsidR="00E73BF1" w:rsidRPr="00E73BF1" w:rsidRDefault="00E73BF1" w:rsidP="00E73BF1">
      <w:pPr>
        <w:pStyle w:val="Textoindependiente"/>
        <w:ind w:right="-34"/>
        <w:rPr>
          <w:rFonts w:asciiTheme="minorHAnsi" w:hAnsiTheme="minorHAnsi" w:cstheme="minorHAnsi"/>
          <w:b/>
        </w:rPr>
      </w:pPr>
    </w:p>
    <w:p w14:paraId="0A14C6CB" w14:textId="77777777" w:rsidR="00E73BF1" w:rsidRPr="00E73BF1" w:rsidRDefault="00E73BF1" w:rsidP="00E73BF1">
      <w:pPr>
        <w:pStyle w:val="Textoindependiente"/>
        <w:spacing w:line="360" w:lineRule="auto"/>
        <w:jc w:val="both"/>
        <w:rPr>
          <w:rFonts w:asciiTheme="minorHAnsi" w:hAnsiTheme="minorHAnsi" w:cstheme="minorHAnsi"/>
        </w:rPr>
      </w:pPr>
      <w:r w:rsidRPr="00E73BF1">
        <w:rPr>
          <w:rFonts w:asciiTheme="minorHAnsi" w:hAnsiTheme="minorHAnsi" w:cstheme="minorHAnsi"/>
        </w:rPr>
        <w:t>Para financiar los gastos ocasionados por el cumplimiento</w:t>
      </w:r>
      <w:r w:rsidRPr="00E73BF1">
        <w:rPr>
          <w:rFonts w:asciiTheme="minorHAnsi" w:hAnsiTheme="minorHAnsi" w:cstheme="minorHAnsi"/>
          <w:spacing w:val="1"/>
        </w:rPr>
        <w:t xml:space="preserve"> </w:t>
      </w:r>
      <w:r w:rsidRPr="00E73BF1">
        <w:rPr>
          <w:rFonts w:asciiTheme="minorHAnsi" w:hAnsiTheme="minorHAnsi" w:cstheme="minorHAnsi"/>
        </w:rPr>
        <w:t>del objeto de este convenio, la RTN-</w:t>
      </w:r>
      <w:r w:rsidRPr="00DF6CF2">
        <w:rPr>
          <w:rFonts w:asciiTheme="minorHAnsi" w:hAnsiTheme="minorHAnsi" w:cstheme="minorHAnsi"/>
        </w:rPr>
        <w:t>NAS recibirá en 202</w:t>
      </w:r>
      <w:r w:rsidR="00814D9E" w:rsidRPr="00DF6CF2">
        <w:rPr>
          <w:rFonts w:asciiTheme="minorHAnsi" w:hAnsiTheme="minorHAnsi" w:cstheme="minorHAnsi"/>
        </w:rPr>
        <w:t>4</w:t>
      </w:r>
      <w:r w:rsidRPr="00DF6CF2">
        <w:rPr>
          <w:rFonts w:asciiTheme="minorHAnsi" w:hAnsiTheme="minorHAnsi" w:cstheme="minorHAnsi"/>
        </w:rPr>
        <w:t xml:space="preserve"> una</w:t>
      </w:r>
      <w:r w:rsidRPr="00DF6CF2">
        <w:rPr>
          <w:rFonts w:asciiTheme="minorHAnsi" w:hAnsiTheme="minorHAnsi" w:cstheme="minorHAnsi"/>
          <w:spacing w:val="1"/>
        </w:rPr>
        <w:t xml:space="preserve"> </w:t>
      </w:r>
      <w:r w:rsidRPr="00DF6CF2">
        <w:rPr>
          <w:rFonts w:asciiTheme="minorHAnsi" w:hAnsiTheme="minorHAnsi" w:cstheme="minorHAnsi"/>
        </w:rPr>
        <w:t>subvención</w:t>
      </w:r>
      <w:r w:rsidRPr="00DF6CF2">
        <w:rPr>
          <w:rFonts w:asciiTheme="minorHAnsi" w:hAnsiTheme="minorHAnsi" w:cstheme="minorHAnsi"/>
          <w:spacing w:val="-6"/>
        </w:rPr>
        <w:t xml:space="preserve"> </w:t>
      </w:r>
      <w:r w:rsidRPr="00DF6CF2">
        <w:rPr>
          <w:rFonts w:asciiTheme="minorHAnsi" w:hAnsiTheme="minorHAnsi" w:cstheme="minorHAnsi"/>
        </w:rPr>
        <w:t>por</w:t>
      </w:r>
      <w:r w:rsidRPr="00DF6CF2">
        <w:rPr>
          <w:rFonts w:asciiTheme="minorHAnsi" w:hAnsiTheme="minorHAnsi" w:cstheme="minorHAnsi"/>
          <w:spacing w:val="-4"/>
        </w:rPr>
        <w:t xml:space="preserve"> </w:t>
      </w:r>
      <w:r w:rsidRPr="00DF6CF2">
        <w:rPr>
          <w:rFonts w:asciiTheme="minorHAnsi" w:hAnsiTheme="minorHAnsi" w:cstheme="minorHAnsi"/>
        </w:rPr>
        <w:t>importe</w:t>
      </w:r>
      <w:r w:rsidRPr="00DF6CF2">
        <w:rPr>
          <w:rFonts w:asciiTheme="minorHAnsi" w:hAnsiTheme="minorHAnsi" w:cstheme="minorHAnsi"/>
          <w:spacing w:val="-3"/>
        </w:rPr>
        <w:t xml:space="preserve"> </w:t>
      </w:r>
      <w:r w:rsidRPr="00DF6CF2">
        <w:rPr>
          <w:rFonts w:asciiTheme="minorHAnsi" w:hAnsiTheme="minorHAnsi" w:cstheme="minorHAnsi"/>
        </w:rPr>
        <w:t>máximo</w:t>
      </w:r>
      <w:r w:rsidRPr="00DF6CF2">
        <w:rPr>
          <w:rFonts w:asciiTheme="minorHAnsi" w:hAnsiTheme="minorHAnsi" w:cstheme="minorHAnsi"/>
          <w:spacing w:val="-5"/>
        </w:rPr>
        <w:t xml:space="preserve"> </w:t>
      </w:r>
      <w:r w:rsidRPr="00DF6CF2">
        <w:rPr>
          <w:rFonts w:asciiTheme="minorHAnsi" w:hAnsiTheme="minorHAnsi" w:cstheme="minorHAnsi"/>
        </w:rPr>
        <w:t>de</w:t>
      </w:r>
      <w:r w:rsidRPr="00DF6CF2">
        <w:rPr>
          <w:rFonts w:asciiTheme="minorHAnsi" w:hAnsiTheme="minorHAnsi" w:cstheme="minorHAnsi"/>
          <w:spacing w:val="-3"/>
        </w:rPr>
        <w:t xml:space="preserve"> </w:t>
      </w:r>
      <w:r w:rsidR="00814D9E" w:rsidRPr="00DF6CF2">
        <w:rPr>
          <w:rFonts w:asciiTheme="minorHAnsi" w:hAnsiTheme="minorHAnsi" w:cstheme="minorHAnsi"/>
          <w:spacing w:val="-3"/>
        </w:rPr>
        <w:t>300.000</w:t>
      </w:r>
      <w:r w:rsidRPr="00DF6CF2">
        <w:rPr>
          <w:rFonts w:asciiTheme="minorHAnsi" w:hAnsiTheme="minorHAnsi" w:cstheme="minorHAnsi"/>
          <w:spacing w:val="-4"/>
        </w:rPr>
        <w:t xml:space="preserve"> </w:t>
      </w:r>
      <w:r w:rsidRPr="00DF6CF2">
        <w:rPr>
          <w:rFonts w:asciiTheme="minorHAnsi" w:hAnsiTheme="minorHAnsi" w:cstheme="minorHAnsi"/>
        </w:rPr>
        <w:t>euros</w:t>
      </w:r>
      <w:r w:rsidRPr="00DF6CF2">
        <w:rPr>
          <w:rFonts w:asciiTheme="minorHAnsi" w:hAnsiTheme="minorHAnsi" w:cstheme="minorHAnsi"/>
          <w:spacing w:val="-5"/>
        </w:rPr>
        <w:t xml:space="preserve"> </w:t>
      </w:r>
      <w:r w:rsidRPr="00DF6CF2">
        <w:rPr>
          <w:rFonts w:asciiTheme="minorHAnsi" w:hAnsiTheme="minorHAnsi" w:cstheme="minorHAnsi"/>
        </w:rPr>
        <w:t>con</w:t>
      </w:r>
      <w:r w:rsidRPr="00DF6CF2">
        <w:rPr>
          <w:rFonts w:asciiTheme="minorHAnsi" w:hAnsiTheme="minorHAnsi" w:cstheme="minorHAnsi"/>
          <w:spacing w:val="-6"/>
        </w:rPr>
        <w:t xml:space="preserve"> </w:t>
      </w:r>
      <w:r w:rsidRPr="00DF6CF2">
        <w:rPr>
          <w:rFonts w:asciiTheme="minorHAnsi" w:hAnsiTheme="minorHAnsi" w:cstheme="minorHAnsi"/>
        </w:rPr>
        <w:t>cargo</w:t>
      </w:r>
      <w:r w:rsidRPr="00DF6CF2">
        <w:rPr>
          <w:rFonts w:asciiTheme="minorHAnsi" w:hAnsiTheme="minorHAnsi" w:cstheme="minorHAnsi"/>
          <w:spacing w:val="-4"/>
        </w:rPr>
        <w:t xml:space="preserve"> </w:t>
      </w:r>
      <w:r w:rsidRPr="00DF6CF2">
        <w:rPr>
          <w:rFonts w:asciiTheme="minorHAnsi" w:hAnsiTheme="minorHAnsi" w:cstheme="minorHAnsi"/>
        </w:rPr>
        <w:t>a</w:t>
      </w:r>
      <w:r w:rsidRPr="00DF6CF2">
        <w:rPr>
          <w:rFonts w:asciiTheme="minorHAnsi" w:hAnsiTheme="minorHAnsi" w:cstheme="minorHAnsi"/>
          <w:spacing w:val="-5"/>
        </w:rPr>
        <w:t xml:space="preserve"> </w:t>
      </w:r>
      <w:r w:rsidRPr="00DF6CF2">
        <w:rPr>
          <w:rFonts w:asciiTheme="minorHAnsi" w:hAnsiTheme="minorHAnsi" w:cstheme="minorHAnsi"/>
        </w:rPr>
        <w:t xml:space="preserve">la </w:t>
      </w:r>
      <w:r w:rsidRPr="00DF6CF2">
        <w:rPr>
          <w:rFonts w:asciiTheme="minorHAnsi" w:hAnsiTheme="minorHAnsi" w:cstheme="minorHAnsi"/>
        </w:rPr>
        <w:lastRenderedPageBreak/>
        <w:t xml:space="preserve">partida A20002 A2500 4609 334102 Subvención a la Asociación Red de </w:t>
      </w:r>
      <w:r w:rsidR="00814D9E" w:rsidRPr="00DF6CF2">
        <w:rPr>
          <w:rFonts w:asciiTheme="minorHAnsi" w:hAnsiTheme="minorHAnsi" w:cstheme="minorHAnsi"/>
        </w:rPr>
        <w:t>Teatros de Navarra”</w:t>
      </w:r>
      <w:r w:rsidRPr="00DF6CF2">
        <w:rPr>
          <w:rFonts w:asciiTheme="minorHAnsi" w:hAnsiTheme="minorHAnsi" w:cstheme="minorHAnsi"/>
        </w:rPr>
        <w:t xml:space="preserve"> del Presupuesto de</w:t>
      </w:r>
      <w:r w:rsidRPr="00DF6CF2">
        <w:rPr>
          <w:rFonts w:asciiTheme="minorHAnsi" w:hAnsiTheme="minorHAnsi" w:cstheme="minorHAnsi"/>
          <w:spacing w:val="1"/>
        </w:rPr>
        <w:t xml:space="preserve"> </w:t>
      </w:r>
      <w:r w:rsidRPr="00DF6CF2">
        <w:rPr>
          <w:rFonts w:asciiTheme="minorHAnsi" w:hAnsiTheme="minorHAnsi" w:cstheme="minorHAnsi"/>
        </w:rPr>
        <w:t xml:space="preserve">gastos para </w:t>
      </w:r>
      <w:r w:rsidR="00814D9E" w:rsidRPr="00DF6CF2">
        <w:rPr>
          <w:rFonts w:asciiTheme="minorHAnsi" w:hAnsiTheme="minorHAnsi" w:cstheme="minorHAnsi"/>
        </w:rPr>
        <w:t>2024</w:t>
      </w:r>
      <w:r w:rsidRPr="00DF6CF2">
        <w:rPr>
          <w:rFonts w:asciiTheme="minorHAnsi" w:hAnsiTheme="minorHAnsi" w:cstheme="minorHAnsi"/>
        </w:rPr>
        <w:t>. De esta cantidad, al menos 100.000 euros</w:t>
      </w:r>
      <w:r w:rsidRPr="00DF6CF2">
        <w:rPr>
          <w:rFonts w:asciiTheme="minorHAnsi" w:hAnsiTheme="minorHAnsi" w:cstheme="minorHAnsi"/>
          <w:spacing w:val="1"/>
        </w:rPr>
        <w:t xml:space="preserve"> </w:t>
      </w:r>
      <w:r w:rsidRPr="00DF6CF2">
        <w:rPr>
          <w:rFonts w:asciiTheme="minorHAnsi" w:hAnsiTheme="minorHAnsi" w:cstheme="minorHAnsi"/>
        </w:rPr>
        <w:t>deberán</w:t>
      </w:r>
      <w:r w:rsidRPr="00DF6CF2">
        <w:rPr>
          <w:rFonts w:asciiTheme="minorHAnsi" w:hAnsiTheme="minorHAnsi" w:cstheme="minorHAnsi"/>
          <w:spacing w:val="1"/>
        </w:rPr>
        <w:t xml:space="preserve"> </w:t>
      </w:r>
      <w:r w:rsidRPr="00DF6CF2">
        <w:rPr>
          <w:rFonts w:asciiTheme="minorHAnsi" w:hAnsiTheme="minorHAnsi" w:cstheme="minorHAnsi"/>
        </w:rPr>
        <w:t>destinarse</w:t>
      </w:r>
      <w:r w:rsidRPr="00DF6CF2">
        <w:rPr>
          <w:rFonts w:asciiTheme="minorHAnsi" w:hAnsiTheme="minorHAnsi" w:cstheme="minorHAnsi"/>
          <w:spacing w:val="1"/>
        </w:rPr>
        <w:t xml:space="preserve"> </w:t>
      </w:r>
      <w:r w:rsidRPr="00DF6CF2">
        <w:rPr>
          <w:rFonts w:asciiTheme="minorHAnsi" w:hAnsiTheme="minorHAnsi" w:cstheme="minorHAnsi"/>
        </w:rPr>
        <w:t>al</w:t>
      </w:r>
      <w:r w:rsidRPr="00DF6CF2">
        <w:rPr>
          <w:rFonts w:asciiTheme="minorHAnsi" w:hAnsiTheme="minorHAnsi" w:cstheme="minorHAnsi"/>
          <w:spacing w:val="1"/>
        </w:rPr>
        <w:t xml:space="preserve"> </w:t>
      </w:r>
      <w:r w:rsidRPr="00DF6CF2">
        <w:rPr>
          <w:rFonts w:asciiTheme="minorHAnsi" w:hAnsiTheme="minorHAnsi" w:cstheme="minorHAnsi"/>
        </w:rPr>
        <w:t>pago</w:t>
      </w:r>
      <w:r w:rsidRPr="00DF6CF2">
        <w:rPr>
          <w:rFonts w:asciiTheme="minorHAnsi" w:hAnsiTheme="minorHAnsi" w:cstheme="minorHAnsi"/>
          <w:spacing w:val="1"/>
        </w:rPr>
        <w:t xml:space="preserve"> </w:t>
      </w:r>
      <w:r w:rsidRPr="00DF6CF2">
        <w:rPr>
          <w:rFonts w:asciiTheme="minorHAnsi" w:hAnsiTheme="minorHAnsi" w:cstheme="minorHAnsi"/>
        </w:rPr>
        <w:t>del</w:t>
      </w:r>
      <w:r w:rsidRPr="00DF6CF2">
        <w:rPr>
          <w:rFonts w:asciiTheme="minorHAnsi" w:hAnsiTheme="minorHAnsi" w:cstheme="minorHAnsi"/>
          <w:spacing w:val="1"/>
        </w:rPr>
        <w:t xml:space="preserve"> </w:t>
      </w:r>
      <w:r w:rsidRPr="00DF6CF2">
        <w:rPr>
          <w:rFonts w:asciiTheme="minorHAnsi" w:hAnsiTheme="minorHAnsi" w:cstheme="minorHAnsi"/>
        </w:rPr>
        <w:t>caché</w:t>
      </w:r>
      <w:r w:rsidRPr="00DF6CF2">
        <w:rPr>
          <w:rFonts w:asciiTheme="minorHAnsi" w:hAnsiTheme="minorHAnsi" w:cstheme="minorHAnsi"/>
          <w:spacing w:val="1"/>
        </w:rPr>
        <w:t xml:space="preserve"> </w:t>
      </w:r>
      <w:r w:rsidRPr="00DF6CF2">
        <w:rPr>
          <w:rFonts w:asciiTheme="minorHAnsi" w:hAnsiTheme="minorHAnsi" w:cstheme="minorHAnsi"/>
        </w:rPr>
        <w:t>de</w:t>
      </w:r>
      <w:r w:rsidRPr="00DF6CF2">
        <w:rPr>
          <w:rFonts w:asciiTheme="minorHAnsi" w:hAnsiTheme="minorHAnsi" w:cstheme="minorHAnsi"/>
          <w:spacing w:val="1"/>
        </w:rPr>
        <w:t xml:space="preserve"> </w:t>
      </w:r>
      <w:r w:rsidRPr="00DF6CF2">
        <w:rPr>
          <w:rFonts w:asciiTheme="minorHAnsi" w:hAnsiTheme="minorHAnsi" w:cstheme="minorHAnsi"/>
        </w:rPr>
        <w:t>las</w:t>
      </w:r>
      <w:r w:rsidRPr="00DF6CF2">
        <w:rPr>
          <w:rFonts w:asciiTheme="minorHAnsi" w:hAnsiTheme="minorHAnsi" w:cstheme="minorHAnsi"/>
          <w:spacing w:val="1"/>
        </w:rPr>
        <w:t xml:space="preserve"> </w:t>
      </w:r>
      <w:r w:rsidRPr="00DF6CF2">
        <w:rPr>
          <w:rFonts w:asciiTheme="minorHAnsi" w:hAnsiTheme="minorHAnsi" w:cstheme="minorHAnsi"/>
        </w:rPr>
        <w:t>compañías</w:t>
      </w:r>
      <w:r w:rsidRPr="00E73BF1">
        <w:rPr>
          <w:rFonts w:asciiTheme="minorHAnsi" w:hAnsiTheme="minorHAnsi" w:cstheme="minorHAnsi"/>
          <w:spacing w:val="1"/>
        </w:rPr>
        <w:t xml:space="preserve"> </w:t>
      </w:r>
      <w:r w:rsidRPr="00E73BF1">
        <w:rPr>
          <w:rFonts w:asciiTheme="minorHAnsi" w:hAnsiTheme="minorHAnsi" w:cstheme="minorHAnsi"/>
        </w:rPr>
        <w:t>participantes en el programa Sendaberri, Nuevos Paisajes Escénicos–</w:t>
      </w:r>
      <w:proofErr w:type="spellStart"/>
      <w:r w:rsidRPr="00E73BF1">
        <w:rPr>
          <w:rFonts w:asciiTheme="minorHAnsi" w:hAnsiTheme="minorHAnsi" w:cstheme="minorHAnsi"/>
        </w:rPr>
        <w:t>Paisaia</w:t>
      </w:r>
      <w:proofErr w:type="spellEnd"/>
      <w:r w:rsidRPr="00E73BF1">
        <w:rPr>
          <w:rFonts w:asciiTheme="minorHAnsi" w:hAnsiTheme="minorHAnsi" w:cstheme="minorHAnsi"/>
        </w:rPr>
        <w:t xml:space="preserve"> </w:t>
      </w:r>
      <w:proofErr w:type="spellStart"/>
      <w:r w:rsidRPr="00E73BF1">
        <w:rPr>
          <w:rFonts w:asciiTheme="minorHAnsi" w:hAnsiTheme="minorHAnsi" w:cstheme="minorHAnsi"/>
        </w:rPr>
        <w:t>Eszeniko</w:t>
      </w:r>
      <w:proofErr w:type="spellEnd"/>
      <w:r w:rsidRPr="00E73BF1">
        <w:rPr>
          <w:rFonts w:asciiTheme="minorHAnsi" w:hAnsiTheme="minorHAnsi" w:cstheme="minorHAnsi"/>
        </w:rPr>
        <w:t xml:space="preserve"> </w:t>
      </w:r>
      <w:proofErr w:type="spellStart"/>
      <w:r w:rsidRPr="00E73BF1">
        <w:rPr>
          <w:rFonts w:asciiTheme="minorHAnsi" w:hAnsiTheme="minorHAnsi" w:cstheme="minorHAnsi"/>
        </w:rPr>
        <w:t>Berriak</w:t>
      </w:r>
      <w:proofErr w:type="spellEnd"/>
      <w:r w:rsidRPr="00E73BF1">
        <w:rPr>
          <w:rFonts w:asciiTheme="minorHAnsi" w:hAnsiTheme="minorHAnsi" w:cstheme="minorHAnsi"/>
        </w:rPr>
        <w:t>.</w:t>
      </w:r>
    </w:p>
    <w:p w14:paraId="5A1B184F" w14:textId="77777777" w:rsidR="00E73BF1" w:rsidRPr="00E73BF1" w:rsidRDefault="00E73BF1" w:rsidP="00E73BF1">
      <w:pPr>
        <w:pStyle w:val="Textoindependiente"/>
        <w:spacing w:line="360" w:lineRule="auto"/>
        <w:jc w:val="both"/>
        <w:rPr>
          <w:rFonts w:asciiTheme="minorHAnsi" w:hAnsiTheme="minorHAnsi" w:cstheme="minorHAnsi"/>
        </w:rPr>
      </w:pPr>
    </w:p>
    <w:p w14:paraId="5C80823D" w14:textId="77777777" w:rsidR="00E73BF1" w:rsidRPr="00E73BF1" w:rsidRDefault="00E73BF1" w:rsidP="00E73BF1">
      <w:pPr>
        <w:pBdr>
          <w:top w:val="nil"/>
          <w:left w:val="nil"/>
          <w:bottom w:val="nil"/>
          <w:right w:val="nil"/>
          <w:between w:val="nil"/>
        </w:pBdr>
        <w:spacing w:line="360" w:lineRule="auto"/>
        <w:jc w:val="both"/>
        <w:rPr>
          <w:rFonts w:asciiTheme="minorHAnsi" w:eastAsia="Arial" w:hAnsiTheme="minorHAnsi" w:cstheme="minorHAnsi"/>
          <w:sz w:val="24"/>
          <w:szCs w:val="24"/>
        </w:rPr>
      </w:pPr>
      <w:r w:rsidRPr="00E73BF1">
        <w:rPr>
          <w:rFonts w:asciiTheme="minorHAnsi" w:eastAsia="Arial" w:hAnsiTheme="minorHAnsi" w:cstheme="minorHAnsi"/>
          <w:sz w:val="24"/>
          <w:szCs w:val="24"/>
        </w:rPr>
        <w:t>Esta subvención podrá financiar la totalidad del gasto realizado y aceptado por la Dirección General de Cultura-Institución Príncipe de Viana, hasta el importe máximo indicado.</w:t>
      </w:r>
    </w:p>
    <w:p w14:paraId="49113B72" w14:textId="77777777" w:rsidR="00E73BF1" w:rsidRPr="00E73BF1" w:rsidRDefault="00E73BF1" w:rsidP="00E73BF1">
      <w:pPr>
        <w:pStyle w:val="Textoindependiente"/>
        <w:ind w:right="-34"/>
        <w:rPr>
          <w:rFonts w:asciiTheme="minorHAnsi" w:hAnsiTheme="minorHAnsi" w:cstheme="minorHAnsi"/>
        </w:rPr>
      </w:pPr>
    </w:p>
    <w:p w14:paraId="352263B9" w14:textId="77777777" w:rsidR="00E73BF1" w:rsidRPr="00E73BF1" w:rsidRDefault="00E73BF1" w:rsidP="00E73BF1">
      <w:pPr>
        <w:pStyle w:val="Textoindependiente"/>
        <w:spacing w:before="3"/>
        <w:ind w:right="-34"/>
        <w:rPr>
          <w:rFonts w:asciiTheme="minorHAnsi" w:hAnsiTheme="minorHAnsi" w:cstheme="minorHAnsi"/>
        </w:rPr>
      </w:pPr>
    </w:p>
    <w:p w14:paraId="03588BD9" w14:textId="77777777" w:rsidR="00E73BF1" w:rsidRPr="00E73BF1" w:rsidRDefault="00E73BF1" w:rsidP="00E73BF1">
      <w:pPr>
        <w:pStyle w:val="Ttulo1"/>
        <w:ind w:left="0" w:right="-34"/>
        <w:rPr>
          <w:rFonts w:asciiTheme="minorHAnsi" w:hAnsiTheme="minorHAnsi" w:cstheme="minorHAnsi"/>
        </w:rPr>
      </w:pPr>
      <w:r w:rsidRPr="00E73BF1">
        <w:rPr>
          <w:rFonts w:asciiTheme="minorHAnsi" w:hAnsiTheme="minorHAnsi" w:cstheme="minorHAnsi"/>
        </w:rPr>
        <w:t>TERCERA:</w:t>
      </w:r>
      <w:r w:rsidRPr="00E73BF1">
        <w:rPr>
          <w:rFonts w:asciiTheme="minorHAnsi" w:hAnsiTheme="minorHAnsi" w:cstheme="minorHAnsi"/>
          <w:spacing w:val="-4"/>
        </w:rPr>
        <w:t xml:space="preserve"> </w:t>
      </w:r>
      <w:r w:rsidRPr="00E73BF1">
        <w:rPr>
          <w:rFonts w:asciiTheme="minorHAnsi" w:hAnsiTheme="minorHAnsi" w:cstheme="minorHAnsi"/>
        </w:rPr>
        <w:t>REQUISITOS</w:t>
      </w:r>
      <w:r w:rsidRPr="00E73BF1">
        <w:rPr>
          <w:rFonts w:asciiTheme="minorHAnsi" w:hAnsiTheme="minorHAnsi" w:cstheme="minorHAnsi"/>
          <w:spacing w:val="-4"/>
        </w:rPr>
        <w:t xml:space="preserve"> </w:t>
      </w:r>
      <w:r w:rsidRPr="00E73BF1">
        <w:rPr>
          <w:rFonts w:asciiTheme="minorHAnsi" w:hAnsiTheme="minorHAnsi" w:cstheme="minorHAnsi"/>
        </w:rPr>
        <w:t>QUE</w:t>
      </w:r>
      <w:r w:rsidRPr="00E73BF1">
        <w:rPr>
          <w:rFonts w:asciiTheme="minorHAnsi" w:hAnsiTheme="minorHAnsi" w:cstheme="minorHAnsi"/>
          <w:spacing w:val="-5"/>
        </w:rPr>
        <w:t xml:space="preserve"> </w:t>
      </w:r>
      <w:r w:rsidRPr="00E73BF1">
        <w:rPr>
          <w:rFonts w:asciiTheme="minorHAnsi" w:hAnsiTheme="minorHAnsi" w:cstheme="minorHAnsi"/>
        </w:rPr>
        <w:t>DEBE</w:t>
      </w:r>
      <w:r w:rsidRPr="00E73BF1">
        <w:rPr>
          <w:rFonts w:asciiTheme="minorHAnsi" w:hAnsiTheme="minorHAnsi" w:cstheme="minorHAnsi"/>
          <w:spacing w:val="-3"/>
        </w:rPr>
        <w:t xml:space="preserve"> </w:t>
      </w:r>
      <w:r w:rsidRPr="00E73BF1">
        <w:rPr>
          <w:rFonts w:asciiTheme="minorHAnsi" w:hAnsiTheme="minorHAnsi" w:cstheme="minorHAnsi"/>
        </w:rPr>
        <w:t>REUNIR</w:t>
      </w:r>
      <w:r w:rsidRPr="00E73BF1">
        <w:rPr>
          <w:rFonts w:asciiTheme="minorHAnsi" w:hAnsiTheme="minorHAnsi" w:cstheme="minorHAnsi"/>
          <w:spacing w:val="-5"/>
        </w:rPr>
        <w:t xml:space="preserve"> </w:t>
      </w:r>
      <w:r w:rsidRPr="00E73BF1">
        <w:rPr>
          <w:rFonts w:asciiTheme="minorHAnsi" w:hAnsiTheme="minorHAnsi" w:cstheme="minorHAnsi"/>
        </w:rPr>
        <w:t>RTN-NAS.</w:t>
      </w:r>
    </w:p>
    <w:p w14:paraId="76F9BCED" w14:textId="77777777" w:rsidR="00E73BF1" w:rsidRPr="00E73BF1" w:rsidRDefault="00E73BF1" w:rsidP="00E73BF1">
      <w:pPr>
        <w:pStyle w:val="Textoindependiente"/>
        <w:ind w:right="-34"/>
        <w:rPr>
          <w:rFonts w:asciiTheme="minorHAnsi" w:hAnsiTheme="minorHAnsi" w:cstheme="minorHAnsi"/>
        </w:rPr>
      </w:pPr>
    </w:p>
    <w:p w14:paraId="65D1B9AB" w14:textId="77777777" w:rsidR="00E73BF1" w:rsidRPr="00E73BF1" w:rsidRDefault="00E73BF1" w:rsidP="00E73BF1">
      <w:pPr>
        <w:pStyle w:val="Textoindependiente"/>
        <w:spacing w:line="360" w:lineRule="auto"/>
        <w:jc w:val="both"/>
        <w:rPr>
          <w:rFonts w:asciiTheme="minorHAnsi" w:hAnsiTheme="minorHAnsi" w:cstheme="minorHAnsi"/>
        </w:rPr>
      </w:pPr>
      <w:r w:rsidRPr="00E73BF1">
        <w:rPr>
          <w:rFonts w:asciiTheme="minorHAnsi" w:hAnsiTheme="minorHAnsi" w:cstheme="minorHAnsi"/>
        </w:rPr>
        <w:t>Para percibir la subvención regulada en el presente convenio, RTN-NAS</w:t>
      </w:r>
      <w:r w:rsidRPr="00E73BF1">
        <w:rPr>
          <w:rFonts w:asciiTheme="minorHAnsi" w:hAnsiTheme="minorHAnsi" w:cstheme="minorHAnsi"/>
          <w:spacing w:val="-8"/>
        </w:rPr>
        <w:t xml:space="preserve"> </w:t>
      </w:r>
      <w:r w:rsidRPr="00E73BF1">
        <w:rPr>
          <w:rFonts w:asciiTheme="minorHAnsi" w:hAnsiTheme="minorHAnsi" w:cstheme="minorHAnsi"/>
        </w:rPr>
        <w:t>debe</w:t>
      </w:r>
      <w:r w:rsidRPr="00E73BF1">
        <w:rPr>
          <w:rFonts w:asciiTheme="minorHAnsi" w:hAnsiTheme="minorHAnsi" w:cstheme="minorHAnsi"/>
          <w:spacing w:val="-5"/>
        </w:rPr>
        <w:t xml:space="preserve"> </w:t>
      </w:r>
      <w:r w:rsidRPr="00E73BF1">
        <w:rPr>
          <w:rFonts w:asciiTheme="minorHAnsi" w:hAnsiTheme="minorHAnsi" w:cstheme="minorHAnsi"/>
        </w:rPr>
        <w:t>reunir</w:t>
      </w:r>
      <w:r w:rsidRPr="00E73BF1">
        <w:rPr>
          <w:rFonts w:asciiTheme="minorHAnsi" w:hAnsiTheme="minorHAnsi" w:cstheme="minorHAnsi"/>
          <w:spacing w:val="-6"/>
        </w:rPr>
        <w:t xml:space="preserve"> </w:t>
      </w:r>
      <w:r w:rsidRPr="00E73BF1">
        <w:rPr>
          <w:rFonts w:asciiTheme="minorHAnsi" w:hAnsiTheme="minorHAnsi" w:cstheme="minorHAnsi"/>
        </w:rPr>
        <w:t>y</w:t>
      </w:r>
      <w:r w:rsidRPr="00E73BF1">
        <w:rPr>
          <w:rFonts w:asciiTheme="minorHAnsi" w:hAnsiTheme="minorHAnsi" w:cstheme="minorHAnsi"/>
          <w:spacing w:val="-7"/>
        </w:rPr>
        <w:t xml:space="preserve"> </w:t>
      </w:r>
      <w:r w:rsidRPr="00E73BF1">
        <w:rPr>
          <w:rFonts w:asciiTheme="minorHAnsi" w:hAnsiTheme="minorHAnsi" w:cstheme="minorHAnsi"/>
        </w:rPr>
        <w:t>mantener</w:t>
      </w:r>
      <w:r w:rsidRPr="00E73BF1">
        <w:rPr>
          <w:rFonts w:asciiTheme="minorHAnsi" w:hAnsiTheme="minorHAnsi" w:cstheme="minorHAnsi"/>
          <w:spacing w:val="-4"/>
        </w:rPr>
        <w:t xml:space="preserve"> </w:t>
      </w:r>
      <w:r w:rsidRPr="00E73BF1">
        <w:rPr>
          <w:rFonts w:asciiTheme="minorHAnsi" w:hAnsiTheme="minorHAnsi" w:cstheme="minorHAnsi"/>
        </w:rPr>
        <w:t>durante</w:t>
      </w:r>
      <w:r w:rsidRPr="00E73BF1">
        <w:rPr>
          <w:rFonts w:asciiTheme="minorHAnsi" w:hAnsiTheme="minorHAnsi" w:cstheme="minorHAnsi"/>
          <w:spacing w:val="-5"/>
        </w:rPr>
        <w:t xml:space="preserve"> </w:t>
      </w:r>
      <w:r w:rsidRPr="00E73BF1">
        <w:rPr>
          <w:rFonts w:asciiTheme="minorHAnsi" w:hAnsiTheme="minorHAnsi" w:cstheme="minorHAnsi"/>
        </w:rPr>
        <w:t>su</w:t>
      </w:r>
      <w:r w:rsidRPr="00E73BF1">
        <w:rPr>
          <w:rFonts w:asciiTheme="minorHAnsi" w:hAnsiTheme="minorHAnsi" w:cstheme="minorHAnsi"/>
          <w:spacing w:val="-6"/>
        </w:rPr>
        <w:t xml:space="preserve"> </w:t>
      </w:r>
      <w:r w:rsidRPr="00E73BF1">
        <w:rPr>
          <w:rFonts w:asciiTheme="minorHAnsi" w:hAnsiTheme="minorHAnsi" w:cstheme="minorHAnsi"/>
        </w:rPr>
        <w:t>vigencia,</w:t>
      </w:r>
      <w:r w:rsidRPr="00E73BF1">
        <w:rPr>
          <w:rFonts w:asciiTheme="minorHAnsi" w:hAnsiTheme="minorHAnsi" w:cstheme="minorHAnsi"/>
          <w:spacing w:val="-4"/>
        </w:rPr>
        <w:t xml:space="preserve"> </w:t>
      </w:r>
      <w:r w:rsidRPr="00E73BF1">
        <w:rPr>
          <w:rFonts w:asciiTheme="minorHAnsi" w:hAnsiTheme="minorHAnsi" w:cstheme="minorHAnsi"/>
        </w:rPr>
        <w:t>los</w:t>
      </w:r>
      <w:r w:rsidRPr="00E73BF1">
        <w:rPr>
          <w:rFonts w:asciiTheme="minorHAnsi" w:hAnsiTheme="minorHAnsi" w:cstheme="minorHAnsi"/>
          <w:spacing w:val="-6"/>
        </w:rPr>
        <w:t xml:space="preserve"> </w:t>
      </w:r>
      <w:r w:rsidRPr="00E73BF1">
        <w:rPr>
          <w:rFonts w:asciiTheme="minorHAnsi" w:hAnsiTheme="minorHAnsi" w:cstheme="minorHAnsi"/>
        </w:rPr>
        <w:t>siguientes requisitos:</w:t>
      </w:r>
    </w:p>
    <w:p w14:paraId="39CCD2C7" w14:textId="77777777" w:rsidR="00E73BF1" w:rsidRPr="00E73BF1" w:rsidRDefault="00E73BF1" w:rsidP="00E73BF1">
      <w:pPr>
        <w:pStyle w:val="Textoindependiente"/>
        <w:spacing w:line="360" w:lineRule="auto"/>
        <w:rPr>
          <w:rFonts w:asciiTheme="minorHAnsi" w:hAnsiTheme="minorHAnsi" w:cstheme="minorHAnsi"/>
        </w:rPr>
      </w:pPr>
    </w:p>
    <w:p w14:paraId="01BEE73A" w14:textId="77777777" w:rsidR="00E73BF1" w:rsidRPr="00E73BF1" w:rsidRDefault="00E73BF1" w:rsidP="00E73BF1">
      <w:pPr>
        <w:pStyle w:val="Prrafodelista"/>
        <w:numPr>
          <w:ilvl w:val="0"/>
          <w:numId w:val="12"/>
        </w:numPr>
        <w:tabs>
          <w:tab w:val="left" w:pos="709"/>
        </w:tabs>
        <w:spacing w:line="360" w:lineRule="auto"/>
        <w:ind w:left="284" w:right="0" w:firstLine="0"/>
        <w:rPr>
          <w:rFonts w:asciiTheme="minorHAnsi" w:hAnsiTheme="minorHAnsi" w:cstheme="minorHAnsi"/>
          <w:sz w:val="24"/>
          <w:szCs w:val="24"/>
        </w:rPr>
      </w:pPr>
      <w:r w:rsidRPr="00E73BF1">
        <w:rPr>
          <w:rFonts w:asciiTheme="minorHAnsi" w:hAnsiTheme="minorHAnsi" w:cstheme="minorHAnsi"/>
          <w:sz w:val="24"/>
          <w:szCs w:val="24"/>
        </w:rPr>
        <w:t>Encontrarse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corriente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cumplimiento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sus</w:t>
      </w:r>
      <w:r w:rsidR="00DF6CF2">
        <w:rPr>
          <w:rFonts w:asciiTheme="minorHAnsi" w:hAnsiTheme="minorHAnsi" w:cstheme="minorHAnsi"/>
          <w:sz w:val="24"/>
          <w:szCs w:val="24"/>
        </w:rPr>
        <w:t xml:space="preserve"> </w:t>
      </w:r>
      <w:r w:rsidRPr="00E73BF1">
        <w:rPr>
          <w:rFonts w:asciiTheme="minorHAnsi" w:hAnsiTheme="minorHAnsi" w:cstheme="minorHAnsi"/>
          <w:sz w:val="24"/>
          <w:szCs w:val="24"/>
        </w:rPr>
        <w:t>obligaciones</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tributarias</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frente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Seguridad Social.</w:t>
      </w:r>
    </w:p>
    <w:p w14:paraId="13B941C3" w14:textId="77777777" w:rsidR="00E73BF1" w:rsidRPr="00E73BF1" w:rsidRDefault="00E73BF1" w:rsidP="00E73BF1">
      <w:pPr>
        <w:pStyle w:val="Prrafodelista"/>
        <w:numPr>
          <w:ilvl w:val="0"/>
          <w:numId w:val="12"/>
        </w:numPr>
        <w:tabs>
          <w:tab w:val="left" w:pos="709"/>
          <w:tab w:val="left" w:pos="1613"/>
        </w:tabs>
        <w:spacing w:line="360" w:lineRule="auto"/>
        <w:ind w:left="284" w:right="0" w:firstLine="0"/>
        <w:rPr>
          <w:rFonts w:asciiTheme="minorHAnsi" w:hAnsiTheme="minorHAnsi" w:cstheme="minorHAnsi"/>
          <w:sz w:val="24"/>
          <w:szCs w:val="24"/>
        </w:rPr>
      </w:pPr>
      <w:r w:rsidRPr="00E73BF1">
        <w:rPr>
          <w:rFonts w:asciiTheme="minorHAnsi" w:hAnsiTheme="minorHAnsi" w:cstheme="minorHAnsi"/>
          <w:sz w:val="24"/>
          <w:szCs w:val="24"/>
        </w:rPr>
        <w:t>No encontrarse incursa en ninguna de las circunstancias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inhabilitan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para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obtener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condición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beneficiaria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establecidas en el artículo 13 de la Ley Foral 11/2005 de 9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noviembre,</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de Subvenciones.</w:t>
      </w:r>
    </w:p>
    <w:p w14:paraId="451C9754" w14:textId="77777777" w:rsidR="00E73BF1" w:rsidRPr="00E73BF1" w:rsidRDefault="00E73BF1" w:rsidP="00E73BF1">
      <w:pPr>
        <w:pStyle w:val="Prrafodelista"/>
        <w:numPr>
          <w:ilvl w:val="0"/>
          <w:numId w:val="12"/>
        </w:numPr>
        <w:tabs>
          <w:tab w:val="left" w:pos="709"/>
          <w:tab w:val="left" w:pos="1613"/>
        </w:tabs>
        <w:spacing w:line="360" w:lineRule="auto"/>
        <w:ind w:left="284" w:right="0" w:firstLine="0"/>
        <w:rPr>
          <w:rFonts w:asciiTheme="minorHAnsi" w:hAnsiTheme="minorHAnsi" w:cstheme="minorHAnsi"/>
          <w:sz w:val="24"/>
          <w:szCs w:val="24"/>
        </w:rPr>
      </w:pPr>
      <w:r w:rsidRPr="00E73BF1">
        <w:rPr>
          <w:rFonts w:asciiTheme="minorHAnsi" w:hAnsiTheme="minorHAnsi" w:cstheme="minorHAnsi"/>
          <w:sz w:val="24"/>
          <w:szCs w:val="24"/>
        </w:rPr>
        <w:t>No encontrarse cumpliendo sanciones administrativas firmes, una sentencia firme condenatoria o, en su caso, estar pendiente de una sanción o sentencia condenatoria, impuesta por ejercer o tolerar prácticas laborales discriminatorias por razón de sexo o de género.</w:t>
      </w:r>
    </w:p>
    <w:p w14:paraId="74E658EA" w14:textId="77777777" w:rsidR="00E73BF1" w:rsidRPr="00E73BF1" w:rsidRDefault="00E73BF1" w:rsidP="00E73BF1">
      <w:pPr>
        <w:rPr>
          <w:rFonts w:asciiTheme="minorHAnsi" w:hAnsiTheme="minorHAnsi" w:cstheme="minorHAnsi"/>
          <w:sz w:val="24"/>
          <w:szCs w:val="24"/>
        </w:rPr>
      </w:pPr>
    </w:p>
    <w:p w14:paraId="43EDFC53" w14:textId="77777777" w:rsidR="00E73BF1" w:rsidRPr="00E73BF1" w:rsidRDefault="00E73BF1" w:rsidP="00E73BF1">
      <w:pPr>
        <w:pStyle w:val="Textoindependiente"/>
        <w:ind w:right="-34"/>
        <w:rPr>
          <w:rFonts w:asciiTheme="minorHAnsi" w:hAnsiTheme="minorHAnsi" w:cstheme="minorHAnsi"/>
        </w:rPr>
      </w:pPr>
    </w:p>
    <w:p w14:paraId="1BF5C49C" w14:textId="77777777" w:rsidR="00E73BF1" w:rsidRPr="00E73BF1" w:rsidRDefault="00E73BF1" w:rsidP="00E73BF1">
      <w:pPr>
        <w:pStyle w:val="Ttulo1"/>
        <w:ind w:left="101" w:right="-34"/>
        <w:rPr>
          <w:rFonts w:asciiTheme="minorHAnsi" w:hAnsiTheme="minorHAnsi" w:cstheme="minorHAnsi"/>
        </w:rPr>
      </w:pPr>
      <w:r w:rsidRPr="00E73BF1">
        <w:rPr>
          <w:rFonts w:asciiTheme="minorHAnsi" w:hAnsiTheme="minorHAnsi" w:cstheme="minorHAnsi"/>
        </w:rPr>
        <w:t>CUARTA:</w:t>
      </w:r>
      <w:r w:rsidRPr="00E73BF1">
        <w:rPr>
          <w:rFonts w:asciiTheme="minorHAnsi" w:hAnsiTheme="minorHAnsi" w:cstheme="minorHAnsi"/>
          <w:spacing w:val="-2"/>
        </w:rPr>
        <w:t xml:space="preserve"> </w:t>
      </w:r>
      <w:r w:rsidRPr="00E73BF1">
        <w:rPr>
          <w:rFonts w:asciiTheme="minorHAnsi" w:hAnsiTheme="minorHAnsi" w:cstheme="minorHAnsi"/>
        </w:rPr>
        <w:t>OBLIGACIONES</w:t>
      </w:r>
      <w:r w:rsidRPr="00E73BF1">
        <w:rPr>
          <w:rFonts w:asciiTheme="minorHAnsi" w:hAnsiTheme="minorHAnsi" w:cstheme="minorHAnsi"/>
          <w:spacing w:val="-2"/>
        </w:rPr>
        <w:t xml:space="preserve"> </w:t>
      </w:r>
      <w:r w:rsidRPr="00E73BF1">
        <w:rPr>
          <w:rFonts w:asciiTheme="minorHAnsi" w:hAnsiTheme="minorHAnsi" w:cstheme="minorHAnsi"/>
        </w:rPr>
        <w:t>DE</w:t>
      </w:r>
      <w:r w:rsidRPr="00E73BF1">
        <w:rPr>
          <w:rFonts w:asciiTheme="minorHAnsi" w:hAnsiTheme="minorHAnsi" w:cstheme="minorHAnsi"/>
          <w:spacing w:val="-4"/>
        </w:rPr>
        <w:t xml:space="preserve"> </w:t>
      </w:r>
      <w:r w:rsidRPr="00E73BF1">
        <w:rPr>
          <w:rFonts w:asciiTheme="minorHAnsi" w:hAnsiTheme="minorHAnsi" w:cstheme="minorHAnsi"/>
        </w:rPr>
        <w:t>LA</w:t>
      </w:r>
      <w:r w:rsidRPr="00E73BF1">
        <w:rPr>
          <w:rFonts w:asciiTheme="minorHAnsi" w:hAnsiTheme="minorHAnsi" w:cstheme="minorHAnsi"/>
          <w:spacing w:val="-2"/>
        </w:rPr>
        <w:t xml:space="preserve"> </w:t>
      </w:r>
      <w:r w:rsidRPr="00E73BF1">
        <w:rPr>
          <w:rFonts w:asciiTheme="minorHAnsi" w:hAnsiTheme="minorHAnsi" w:cstheme="minorHAnsi"/>
        </w:rPr>
        <w:t>RTN-NAS.</w:t>
      </w:r>
    </w:p>
    <w:p w14:paraId="3E8460F3" w14:textId="77777777" w:rsidR="00E73BF1" w:rsidRPr="00E73BF1" w:rsidRDefault="00E73BF1" w:rsidP="00E73BF1">
      <w:pPr>
        <w:pStyle w:val="Textoindependiente"/>
        <w:spacing w:line="360" w:lineRule="auto"/>
        <w:rPr>
          <w:rFonts w:asciiTheme="minorHAnsi" w:hAnsiTheme="minorHAnsi" w:cstheme="minorHAnsi"/>
          <w:b/>
        </w:rPr>
      </w:pPr>
    </w:p>
    <w:p w14:paraId="778820AB" w14:textId="77777777" w:rsidR="00E73BF1" w:rsidRPr="00E73BF1" w:rsidRDefault="00E73BF1" w:rsidP="00E73BF1">
      <w:pPr>
        <w:pStyle w:val="Textoindependiente"/>
        <w:spacing w:line="360" w:lineRule="auto"/>
        <w:rPr>
          <w:rFonts w:asciiTheme="minorHAnsi" w:hAnsiTheme="minorHAnsi" w:cstheme="minorHAnsi"/>
        </w:rPr>
      </w:pPr>
      <w:r w:rsidRPr="00E73BF1">
        <w:rPr>
          <w:rFonts w:asciiTheme="minorHAnsi" w:hAnsiTheme="minorHAnsi" w:cstheme="minorHAnsi"/>
        </w:rPr>
        <w:t>Serán</w:t>
      </w:r>
      <w:r w:rsidRPr="00E73BF1">
        <w:rPr>
          <w:rFonts w:asciiTheme="minorHAnsi" w:hAnsiTheme="minorHAnsi" w:cstheme="minorHAnsi"/>
          <w:spacing w:val="-4"/>
        </w:rPr>
        <w:t xml:space="preserve"> </w:t>
      </w:r>
      <w:r w:rsidRPr="00E73BF1">
        <w:rPr>
          <w:rFonts w:asciiTheme="minorHAnsi" w:hAnsiTheme="minorHAnsi" w:cstheme="minorHAnsi"/>
        </w:rPr>
        <w:t>obligaciones</w:t>
      </w:r>
      <w:r w:rsidRPr="00E73BF1">
        <w:rPr>
          <w:rFonts w:asciiTheme="minorHAnsi" w:hAnsiTheme="minorHAnsi" w:cstheme="minorHAnsi"/>
          <w:spacing w:val="-3"/>
        </w:rPr>
        <w:t xml:space="preserve"> </w:t>
      </w:r>
      <w:r w:rsidRPr="00E73BF1">
        <w:rPr>
          <w:rFonts w:asciiTheme="minorHAnsi" w:hAnsiTheme="minorHAnsi" w:cstheme="minorHAnsi"/>
        </w:rPr>
        <w:t>de</w:t>
      </w:r>
      <w:r w:rsidRPr="00E73BF1">
        <w:rPr>
          <w:rFonts w:asciiTheme="minorHAnsi" w:hAnsiTheme="minorHAnsi" w:cstheme="minorHAnsi"/>
          <w:spacing w:val="-3"/>
        </w:rPr>
        <w:t xml:space="preserve"> </w:t>
      </w:r>
      <w:r w:rsidRPr="00E73BF1">
        <w:rPr>
          <w:rFonts w:asciiTheme="minorHAnsi" w:hAnsiTheme="minorHAnsi" w:cstheme="minorHAnsi"/>
        </w:rPr>
        <w:t>la</w:t>
      </w:r>
      <w:r w:rsidRPr="00E73BF1">
        <w:rPr>
          <w:rFonts w:asciiTheme="minorHAnsi" w:hAnsiTheme="minorHAnsi" w:cstheme="minorHAnsi"/>
          <w:spacing w:val="-3"/>
        </w:rPr>
        <w:t xml:space="preserve"> </w:t>
      </w:r>
      <w:r w:rsidRPr="00E73BF1">
        <w:rPr>
          <w:rFonts w:asciiTheme="minorHAnsi" w:hAnsiTheme="minorHAnsi" w:cstheme="minorHAnsi"/>
        </w:rPr>
        <w:t>RTN-NAS:</w:t>
      </w:r>
    </w:p>
    <w:p w14:paraId="3C5A2A85" w14:textId="77777777" w:rsidR="00E73BF1" w:rsidRPr="00E73BF1" w:rsidRDefault="00E73BF1" w:rsidP="00E73BF1">
      <w:pPr>
        <w:pStyle w:val="Textoindependiente"/>
        <w:spacing w:line="360" w:lineRule="auto"/>
        <w:rPr>
          <w:rFonts w:asciiTheme="minorHAnsi" w:hAnsiTheme="minorHAnsi" w:cstheme="minorHAnsi"/>
        </w:rPr>
      </w:pPr>
    </w:p>
    <w:p w14:paraId="6A1E0775" w14:textId="77777777" w:rsidR="00E73BF1" w:rsidRPr="00E73BF1" w:rsidRDefault="00E73BF1" w:rsidP="00E73BF1">
      <w:pPr>
        <w:pStyle w:val="Prrafodelista"/>
        <w:numPr>
          <w:ilvl w:val="0"/>
          <w:numId w:val="11"/>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Llevar</w:t>
      </w:r>
      <w:r w:rsidRPr="00E73BF1">
        <w:rPr>
          <w:rFonts w:asciiTheme="minorHAnsi" w:hAnsiTheme="minorHAnsi" w:cstheme="minorHAnsi"/>
          <w:spacing w:val="-17"/>
          <w:sz w:val="24"/>
          <w:szCs w:val="24"/>
        </w:rPr>
        <w:t xml:space="preserve"> </w:t>
      </w:r>
      <w:r w:rsidRPr="00E73BF1">
        <w:rPr>
          <w:rFonts w:asciiTheme="minorHAnsi" w:hAnsiTheme="minorHAnsi" w:cstheme="minorHAnsi"/>
          <w:sz w:val="24"/>
          <w:szCs w:val="24"/>
        </w:rPr>
        <w:t>a</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cabo</w:t>
      </w:r>
      <w:r w:rsidRPr="00E73BF1">
        <w:rPr>
          <w:rFonts w:asciiTheme="minorHAnsi" w:hAnsiTheme="minorHAnsi" w:cstheme="minorHAnsi"/>
          <w:spacing w:val="-18"/>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ejecución</w:t>
      </w:r>
      <w:r w:rsidRPr="00E73BF1">
        <w:rPr>
          <w:rFonts w:asciiTheme="minorHAnsi" w:hAnsiTheme="minorHAnsi" w:cstheme="minorHAnsi"/>
          <w:spacing w:val="-17"/>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actividades</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se</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detallan</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los</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anexos</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del</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presente</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convenio</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5"/>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actividades</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5"/>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común</w:t>
      </w:r>
      <w:r w:rsidRPr="00E73BF1">
        <w:rPr>
          <w:rFonts w:asciiTheme="minorHAnsi" w:hAnsiTheme="minorHAnsi" w:cstheme="minorHAnsi"/>
          <w:spacing w:val="-82"/>
          <w:sz w:val="24"/>
          <w:szCs w:val="24"/>
        </w:rPr>
        <w:t xml:space="preserve"> </w:t>
      </w:r>
      <w:r w:rsidR="00814D9E">
        <w:rPr>
          <w:rFonts w:asciiTheme="minorHAnsi" w:hAnsiTheme="minorHAnsi" w:cstheme="minorHAnsi"/>
          <w:spacing w:val="-82"/>
          <w:sz w:val="24"/>
          <w:szCs w:val="24"/>
        </w:rPr>
        <w:t xml:space="preserve">   </w:t>
      </w:r>
      <w:r w:rsidR="00814D9E">
        <w:rPr>
          <w:rFonts w:asciiTheme="minorHAnsi" w:hAnsiTheme="minorHAnsi" w:cstheme="minorHAnsi"/>
          <w:sz w:val="24"/>
          <w:szCs w:val="24"/>
        </w:rPr>
        <w:t xml:space="preserve"> acuerdo</w:t>
      </w:r>
      <w:r w:rsidRPr="00E73BF1">
        <w:rPr>
          <w:rFonts w:asciiTheme="minorHAnsi" w:hAnsiTheme="minorHAnsi" w:cstheme="minorHAnsi"/>
          <w:sz w:val="24"/>
          <w:szCs w:val="24"/>
        </w:rPr>
        <w:t>,</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sustituyan o complementen</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aquellas.</w:t>
      </w:r>
    </w:p>
    <w:p w14:paraId="1D10F6DC" w14:textId="77777777" w:rsidR="00E73BF1" w:rsidRPr="00E73BF1" w:rsidRDefault="00E73BF1" w:rsidP="00E73BF1">
      <w:pPr>
        <w:pStyle w:val="Textoindependiente"/>
        <w:spacing w:line="360" w:lineRule="auto"/>
        <w:ind w:hanging="284"/>
        <w:rPr>
          <w:rFonts w:asciiTheme="minorHAnsi" w:hAnsiTheme="minorHAnsi" w:cstheme="minorHAnsi"/>
        </w:rPr>
      </w:pPr>
    </w:p>
    <w:p w14:paraId="2EDB2A38" w14:textId="77777777" w:rsidR="00E73BF1" w:rsidRPr="00E73BF1" w:rsidRDefault="00E73BF1" w:rsidP="00E73BF1">
      <w:pPr>
        <w:pStyle w:val="Prrafodelista"/>
        <w:numPr>
          <w:ilvl w:val="0"/>
          <w:numId w:val="11"/>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Comunicar y solicitar autorización de la Dirección General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 Cultura-Institución Príncipe de Viana antes de efectuar cualquier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alteración que modifique sustancialmente la previsión de actividades contenida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los</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anexos.</w:t>
      </w:r>
    </w:p>
    <w:p w14:paraId="28EF6715" w14:textId="77777777" w:rsidR="00E73BF1" w:rsidRPr="00E73BF1" w:rsidRDefault="00E73BF1" w:rsidP="00E73BF1">
      <w:pPr>
        <w:pStyle w:val="Textoindependiente"/>
        <w:spacing w:line="360" w:lineRule="auto"/>
        <w:ind w:hanging="284"/>
        <w:rPr>
          <w:rFonts w:asciiTheme="minorHAnsi" w:hAnsiTheme="minorHAnsi" w:cstheme="minorHAnsi"/>
        </w:rPr>
      </w:pPr>
    </w:p>
    <w:p w14:paraId="03526813" w14:textId="77777777" w:rsidR="00E73BF1" w:rsidRPr="00E73BF1" w:rsidRDefault="00E73BF1" w:rsidP="00E73BF1">
      <w:pPr>
        <w:pStyle w:val="Prrafodelista"/>
        <w:numPr>
          <w:ilvl w:val="0"/>
          <w:numId w:val="11"/>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Asignar los medios materiales y humanos necesarios para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el adecuado desarrollo de las actividades objeto de este convenio. A tal fin configurará y mantendrá durante el periodo de vigencia del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convenio un equipo cualificado estable y suficiente para asegurar 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mayor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calidad</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ejecución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 las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tareas.</w:t>
      </w:r>
    </w:p>
    <w:p w14:paraId="0B6F5368" w14:textId="77777777" w:rsidR="00E73BF1" w:rsidRPr="00E73BF1" w:rsidRDefault="00E73BF1" w:rsidP="00E73BF1">
      <w:pPr>
        <w:pStyle w:val="Textoindependiente"/>
        <w:spacing w:line="360" w:lineRule="auto"/>
        <w:ind w:hanging="284"/>
        <w:rPr>
          <w:rFonts w:asciiTheme="minorHAnsi" w:hAnsiTheme="minorHAnsi" w:cstheme="minorHAnsi"/>
        </w:rPr>
      </w:pPr>
    </w:p>
    <w:p w14:paraId="48DF8098" w14:textId="77777777" w:rsidR="00E73BF1" w:rsidRPr="00DF6CF2" w:rsidRDefault="00E73BF1" w:rsidP="00E73BF1">
      <w:pPr>
        <w:pStyle w:val="Prrafodelista"/>
        <w:numPr>
          <w:ilvl w:val="0"/>
          <w:numId w:val="11"/>
        </w:numPr>
        <w:spacing w:line="360" w:lineRule="auto"/>
        <w:ind w:left="0" w:right="0" w:hanging="284"/>
        <w:rPr>
          <w:rFonts w:asciiTheme="minorHAnsi" w:hAnsiTheme="minorHAnsi" w:cstheme="minorHAnsi"/>
          <w:sz w:val="24"/>
          <w:szCs w:val="24"/>
        </w:rPr>
      </w:pPr>
      <w:r w:rsidRPr="00DF6CF2">
        <w:rPr>
          <w:rFonts w:asciiTheme="minorHAnsi" w:hAnsiTheme="minorHAnsi" w:cstheme="minorHAnsi"/>
          <w:sz w:val="24"/>
          <w:szCs w:val="24"/>
        </w:rPr>
        <w:t>Desarrollar el plan de trabajo que se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apruebe por la Dirección General de Cultura-Institución Príncipe de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Viana. El plan anual se acordará por la Comisión de Trabajo en el</w:t>
      </w:r>
      <w:r w:rsidRPr="00DF6CF2">
        <w:rPr>
          <w:rFonts w:asciiTheme="minorHAnsi" w:hAnsiTheme="minorHAnsi" w:cstheme="minorHAnsi"/>
          <w:spacing w:val="1"/>
          <w:sz w:val="24"/>
          <w:szCs w:val="24"/>
        </w:rPr>
        <w:t xml:space="preserve"> </w:t>
      </w:r>
      <w:r w:rsidRPr="00DF6CF2">
        <w:rPr>
          <w:rFonts w:asciiTheme="minorHAnsi" w:hAnsiTheme="minorHAnsi" w:cstheme="minorHAnsi"/>
          <w:spacing w:val="-1"/>
          <w:sz w:val="24"/>
          <w:szCs w:val="24"/>
        </w:rPr>
        <w:t>último</w:t>
      </w:r>
      <w:r w:rsidRPr="00DF6CF2">
        <w:rPr>
          <w:rFonts w:asciiTheme="minorHAnsi" w:hAnsiTheme="minorHAnsi" w:cstheme="minorHAnsi"/>
          <w:spacing w:val="-22"/>
          <w:sz w:val="24"/>
          <w:szCs w:val="24"/>
        </w:rPr>
        <w:t xml:space="preserve"> </w:t>
      </w:r>
      <w:r w:rsidRPr="00DF6CF2">
        <w:rPr>
          <w:rFonts w:asciiTheme="minorHAnsi" w:hAnsiTheme="minorHAnsi" w:cstheme="minorHAnsi"/>
          <w:spacing w:val="-1"/>
          <w:sz w:val="24"/>
          <w:szCs w:val="24"/>
        </w:rPr>
        <w:t>trimestre</w:t>
      </w:r>
      <w:r w:rsidRPr="00DF6CF2">
        <w:rPr>
          <w:rFonts w:asciiTheme="minorHAnsi" w:hAnsiTheme="minorHAnsi" w:cstheme="minorHAnsi"/>
          <w:spacing w:val="-21"/>
          <w:sz w:val="24"/>
          <w:szCs w:val="24"/>
        </w:rPr>
        <w:t xml:space="preserve"> </w:t>
      </w:r>
      <w:r w:rsidRPr="00DF6CF2">
        <w:rPr>
          <w:rFonts w:asciiTheme="minorHAnsi" w:hAnsiTheme="minorHAnsi" w:cstheme="minorHAnsi"/>
          <w:spacing w:val="-1"/>
          <w:sz w:val="24"/>
          <w:szCs w:val="24"/>
        </w:rPr>
        <w:t>de</w:t>
      </w:r>
      <w:r w:rsidRPr="00DF6CF2">
        <w:rPr>
          <w:rFonts w:asciiTheme="minorHAnsi" w:hAnsiTheme="minorHAnsi" w:cstheme="minorHAnsi"/>
          <w:spacing w:val="-19"/>
          <w:sz w:val="24"/>
          <w:szCs w:val="24"/>
        </w:rPr>
        <w:t xml:space="preserve"> </w:t>
      </w:r>
      <w:r w:rsidRPr="00DF6CF2">
        <w:rPr>
          <w:rFonts w:asciiTheme="minorHAnsi" w:hAnsiTheme="minorHAnsi" w:cstheme="minorHAnsi"/>
          <w:spacing w:val="-1"/>
          <w:sz w:val="24"/>
          <w:szCs w:val="24"/>
        </w:rPr>
        <w:t>cada</w:t>
      </w:r>
      <w:r w:rsidRPr="00DF6CF2">
        <w:rPr>
          <w:rFonts w:asciiTheme="minorHAnsi" w:hAnsiTheme="minorHAnsi" w:cstheme="minorHAnsi"/>
          <w:spacing w:val="-23"/>
          <w:sz w:val="24"/>
          <w:szCs w:val="24"/>
        </w:rPr>
        <w:t xml:space="preserve"> </w:t>
      </w:r>
      <w:r w:rsidRPr="00DF6CF2">
        <w:rPr>
          <w:rFonts w:asciiTheme="minorHAnsi" w:hAnsiTheme="minorHAnsi" w:cstheme="minorHAnsi"/>
          <w:sz w:val="24"/>
          <w:szCs w:val="24"/>
        </w:rPr>
        <w:t>ejercicio</w:t>
      </w:r>
      <w:r w:rsidRPr="00DF6CF2">
        <w:rPr>
          <w:rFonts w:asciiTheme="minorHAnsi" w:hAnsiTheme="minorHAnsi" w:cstheme="minorHAnsi"/>
          <w:spacing w:val="-20"/>
          <w:sz w:val="24"/>
          <w:szCs w:val="24"/>
        </w:rPr>
        <w:t xml:space="preserve"> </w:t>
      </w:r>
      <w:r w:rsidRPr="00DF6CF2">
        <w:rPr>
          <w:rFonts w:asciiTheme="minorHAnsi" w:hAnsiTheme="minorHAnsi" w:cstheme="minorHAnsi"/>
          <w:sz w:val="24"/>
          <w:szCs w:val="24"/>
        </w:rPr>
        <w:t>y</w:t>
      </w:r>
      <w:r w:rsidRPr="00DF6CF2">
        <w:rPr>
          <w:rFonts w:asciiTheme="minorHAnsi" w:hAnsiTheme="minorHAnsi" w:cstheme="minorHAnsi"/>
          <w:spacing w:val="-22"/>
          <w:sz w:val="24"/>
          <w:szCs w:val="24"/>
        </w:rPr>
        <w:t xml:space="preserve"> </w:t>
      </w:r>
      <w:r w:rsidRPr="00DF6CF2">
        <w:rPr>
          <w:rFonts w:asciiTheme="minorHAnsi" w:hAnsiTheme="minorHAnsi" w:cstheme="minorHAnsi"/>
          <w:sz w:val="24"/>
          <w:szCs w:val="24"/>
        </w:rPr>
        <w:t>será</w:t>
      </w:r>
      <w:r w:rsidRPr="00DF6CF2">
        <w:rPr>
          <w:rFonts w:asciiTheme="minorHAnsi" w:hAnsiTheme="minorHAnsi" w:cstheme="minorHAnsi"/>
          <w:spacing w:val="-23"/>
          <w:sz w:val="24"/>
          <w:szCs w:val="24"/>
        </w:rPr>
        <w:t xml:space="preserve"> </w:t>
      </w:r>
      <w:r w:rsidRPr="00DF6CF2">
        <w:rPr>
          <w:rFonts w:asciiTheme="minorHAnsi" w:hAnsiTheme="minorHAnsi" w:cstheme="minorHAnsi"/>
          <w:sz w:val="24"/>
          <w:szCs w:val="24"/>
        </w:rPr>
        <w:t>remitido</w:t>
      </w:r>
      <w:r w:rsidRPr="00DF6CF2">
        <w:rPr>
          <w:rFonts w:asciiTheme="minorHAnsi" w:hAnsiTheme="minorHAnsi" w:cstheme="minorHAnsi"/>
          <w:spacing w:val="-22"/>
          <w:sz w:val="24"/>
          <w:szCs w:val="24"/>
        </w:rPr>
        <w:t xml:space="preserve"> </w:t>
      </w:r>
      <w:r w:rsidRPr="00DF6CF2">
        <w:rPr>
          <w:rFonts w:asciiTheme="minorHAnsi" w:hAnsiTheme="minorHAnsi" w:cstheme="minorHAnsi"/>
          <w:sz w:val="24"/>
          <w:szCs w:val="24"/>
        </w:rPr>
        <w:t>al</w:t>
      </w:r>
      <w:r w:rsidRPr="00DF6CF2">
        <w:rPr>
          <w:rFonts w:asciiTheme="minorHAnsi" w:hAnsiTheme="minorHAnsi" w:cstheme="minorHAnsi"/>
          <w:spacing w:val="-21"/>
          <w:sz w:val="24"/>
          <w:szCs w:val="24"/>
        </w:rPr>
        <w:t xml:space="preserve"> </w:t>
      </w:r>
      <w:r w:rsidRPr="00DF6CF2">
        <w:rPr>
          <w:rFonts w:asciiTheme="minorHAnsi" w:hAnsiTheme="minorHAnsi" w:cstheme="minorHAnsi"/>
          <w:sz w:val="24"/>
          <w:szCs w:val="24"/>
        </w:rPr>
        <w:t>Servicio</w:t>
      </w:r>
      <w:r w:rsidRPr="00DF6CF2">
        <w:rPr>
          <w:rFonts w:asciiTheme="minorHAnsi" w:hAnsiTheme="minorHAnsi" w:cstheme="minorHAnsi"/>
          <w:spacing w:val="-17"/>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22"/>
          <w:sz w:val="24"/>
          <w:szCs w:val="24"/>
        </w:rPr>
        <w:t xml:space="preserve"> </w:t>
      </w:r>
      <w:r w:rsidRPr="00DF6CF2">
        <w:rPr>
          <w:rFonts w:asciiTheme="minorHAnsi" w:hAnsiTheme="minorHAnsi" w:cstheme="minorHAnsi"/>
          <w:sz w:val="24"/>
          <w:szCs w:val="24"/>
        </w:rPr>
        <w:t>Acción</w:t>
      </w:r>
      <w:r w:rsidRPr="00DF6CF2">
        <w:rPr>
          <w:rFonts w:asciiTheme="minorHAnsi" w:hAnsiTheme="minorHAnsi" w:cstheme="minorHAnsi"/>
          <w:spacing w:val="-82"/>
          <w:sz w:val="24"/>
          <w:szCs w:val="24"/>
        </w:rPr>
        <w:t xml:space="preserve"> </w:t>
      </w:r>
      <w:r w:rsidRPr="00DF6CF2">
        <w:rPr>
          <w:rFonts w:asciiTheme="minorHAnsi" w:hAnsiTheme="minorHAnsi" w:cstheme="minorHAnsi"/>
          <w:sz w:val="24"/>
          <w:szCs w:val="24"/>
        </w:rPr>
        <w:t>Cultural</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para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la</w:t>
      </w:r>
      <w:r w:rsidRPr="00DF6CF2">
        <w:rPr>
          <w:rFonts w:asciiTheme="minorHAnsi" w:hAnsiTheme="minorHAnsi" w:cstheme="minorHAnsi"/>
          <w:spacing w:val="2"/>
          <w:sz w:val="24"/>
          <w:szCs w:val="24"/>
        </w:rPr>
        <w:t xml:space="preserve"> </w:t>
      </w:r>
      <w:r w:rsidRPr="00DF6CF2">
        <w:rPr>
          <w:rFonts w:asciiTheme="minorHAnsi" w:hAnsiTheme="minorHAnsi" w:cstheme="minorHAnsi"/>
          <w:sz w:val="24"/>
          <w:szCs w:val="24"/>
        </w:rPr>
        <w:t>tramitación</w:t>
      </w:r>
      <w:r w:rsidRPr="00DF6CF2">
        <w:rPr>
          <w:rFonts w:asciiTheme="minorHAnsi" w:hAnsiTheme="minorHAnsi" w:cstheme="minorHAnsi"/>
          <w:spacing w:val="-4"/>
          <w:sz w:val="24"/>
          <w:szCs w:val="24"/>
        </w:rPr>
        <w:t xml:space="preserve"> </w:t>
      </w:r>
      <w:r w:rsidRPr="00DF6CF2">
        <w:rPr>
          <w:rFonts w:asciiTheme="minorHAnsi" w:hAnsiTheme="minorHAnsi" w:cstheme="minorHAnsi"/>
          <w:sz w:val="24"/>
          <w:szCs w:val="24"/>
        </w:rPr>
        <w:t>que corresponda.</w:t>
      </w:r>
    </w:p>
    <w:p w14:paraId="41552073" w14:textId="77777777" w:rsidR="00E73BF1" w:rsidRPr="00E73BF1" w:rsidRDefault="00E73BF1" w:rsidP="00E73BF1">
      <w:pPr>
        <w:spacing w:line="360" w:lineRule="auto"/>
        <w:ind w:hanging="284"/>
        <w:rPr>
          <w:rFonts w:asciiTheme="minorHAnsi" w:hAnsiTheme="minorHAnsi" w:cstheme="minorHAnsi"/>
          <w:sz w:val="24"/>
          <w:szCs w:val="24"/>
        </w:rPr>
      </w:pPr>
    </w:p>
    <w:p w14:paraId="79CAB324" w14:textId="77777777" w:rsidR="00E73BF1" w:rsidRPr="00E73BF1" w:rsidRDefault="00E73BF1" w:rsidP="00E73BF1">
      <w:pPr>
        <w:pStyle w:val="Prrafodelista"/>
        <w:numPr>
          <w:ilvl w:val="0"/>
          <w:numId w:val="11"/>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Hacer constar la colaboración del Gobierno de Navarra 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toda</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publicidad</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relativa</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a</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actividades</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son</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objeto</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del presenta convenio, utilizando el logotipo de Gobierno de Navarra y un texto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13"/>
          <w:sz w:val="24"/>
          <w:szCs w:val="24"/>
        </w:rPr>
        <w:t xml:space="preserve"> </w:t>
      </w:r>
      <w:r w:rsidRPr="00E73BF1">
        <w:rPr>
          <w:rFonts w:asciiTheme="minorHAnsi" w:hAnsiTheme="minorHAnsi" w:cstheme="minorHAnsi"/>
          <w:sz w:val="24"/>
          <w:szCs w:val="24"/>
        </w:rPr>
        <w:t>lo</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indique</w:t>
      </w:r>
      <w:r w:rsidRPr="00E73BF1">
        <w:rPr>
          <w:rFonts w:asciiTheme="minorHAnsi" w:hAnsiTheme="minorHAnsi" w:cstheme="minorHAnsi"/>
          <w:spacing w:val="-13"/>
          <w:sz w:val="24"/>
          <w:szCs w:val="24"/>
        </w:rPr>
        <w:t xml:space="preserve"> </w:t>
      </w:r>
      <w:r w:rsidRPr="00E73BF1">
        <w:rPr>
          <w:rFonts w:asciiTheme="minorHAnsi" w:hAnsiTheme="minorHAnsi" w:cstheme="minorHAnsi"/>
          <w:sz w:val="24"/>
          <w:szCs w:val="24"/>
        </w:rPr>
        <w:t>(subvenciona,</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subvencionado</w:t>
      </w:r>
      <w:r w:rsidRPr="00E73BF1">
        <w:rPr>
          <w:rFonts w:asciiTheme="minorHAnsi" w:hAnsiTheme="minorHAnsi" w:cstheme="minorHAnsi"/>
          <w:spacing w:val="-13"/>
          <w:sz w:val="24"/>
          <w:szCs w:val="24"/>
        </w:rPr>
        <w:t xml:space="preserve"> </w:t>
      </w:r>
      <w:r w:rsidRPr="00E73BF1">
        <w:rPr>
          <w:rFonts w:asciiTheme="minorHAnsi" w:hAnsiTheme="minorHAnsi" w:cstheme="minorHAnsi"/>
          <w:sz w:val="24"/>
          <w:szCs w:val="24"/>
        </w:rPr>
        <w:t>por…).</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13"/>
          <w:sz w:val="24"/>
          <w:szCs w:val="24"/>
        </w:rPr>
        <w:t xml:space="preserve"> </w:t>
      </w:r>
      <w:r w:rsidRPr="00E73BF1">
        <w:rPr>
          <w:rFonts w:asciiTheme="minorHAnsi" w:hAnsiTheme="minorHAnsi" w:cstheme="minorHAnsi"/>
          <w:sz w:val="24"/>
          <w:szCs w:val="24"/>
        </w:rPr>
        <w:t>instrucciones</w:t>
      </w:r>
      <w:r w:rsidR="00B65BC4">
        <w:rPr>
          <w:rFonts w:asciiTheme="minorHAnsi" w:hAnsiTheme="minorHAnsi" w:cstheme="minorHAnsi"/>
          <w:sz w:val="24"/>
          <w:szCs w:val="24"/>
        </w:rPr>
        <w:t xml:space="preserve"> </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para reproducir el logotipo pueden ser consultadas en la Web del</w:t>
      </w:r>
      <w:r w:rsidRPr="00E73BF1">
        <w:rPr>
          <w:rFonts w:asciiTheme="minorHAnsi" w:hAnsiTheme="minorHAnsi" w:cstheme="minorHAnsi"/>
          <w:spacing w:val="1"/>
          <w:sz w:val="24"/>
          <w:szCs w:val="24"/>
        </w:rPr>
        <w:t xml:space="preserve"> Gobierno de Navarra </w:t>
      </w:r>
      <w:hyperlink r:id="rId8" w:history="1">
        <w:r w:rsidRPr="00E73BF1">
          <w:rPr>
            <w:rStyle w:val="Hipervnculo"/>
            <w:rFonts w:asciiTheme="minorHAnsi" w:hAnsiTheme="minorHAnsi" w:cstheme="minorHAnsi"/>
            <w:spacing w:val="1"/>
            <w:sz w:val="24"/>
            <w:szCs w:val="24"/>
          </w:rPr>
          <w:t>https://www.navarra.es/es/gobierno-de-navarra/simbolo-oficial</w:t>
        </w:r>
      </w:hyperlink>
    </w:p>
    <w:p w14:paraId="70476456" w14:textId="77777777" w:rsidR="00E73BF1" w:rsidRPr="00E73BF1" w:rsidRDefault="00E73BF1" w:rsidP="00E73BF1">
      <w:pPr>
        <w:pStyle w:val="Prrafodelista"/>
        <w:spacing w:line="360" w:lineRule="auto"/>
        <w:ind w:left="0" w:right="0" w:hanging="284"/>
        <w:rPr>
          <w:rFonts w:asciiTheme="minorHAnsi" w:hAnsiTheme="minorHAnsi" w:cstheme="minorHAnsi"/>
          <w:sz w:val="24"/>
          <w:szCs w:val="24"/>
        </w:rPr>
      </w:pPr>
    </w:p>
    <w:p w14:paraId="7DE1259C" w14:textId="77777777" w:rsidR="00E73BF1" w:rsidRPr="00E73BF1" w:rsidRDefault="00E73BF1" w:rsidP="00E73BF1">
      <w:pPr>
        <w:pStyle w:val="Prrafodelista"/>
        <w:numPr>
          <w:ilvl w:val="0"/>
          <w:numId w:val="11"/>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Acreditar ante la Dirección General de Cultura-Institución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Príncipe de Viana la elección del proveedor se ha realizado con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criterios de eficiencia y economía, de acuerdo con lo previsto en el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artículo 28.3 de la Ley Foral de Subvenciones, cuando el importe del</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gasto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subvencionable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supere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cuantía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12.000</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euros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
          <w:sz w:val="24"/>
          <w:szCs w:val="24"/>
        </w:rPr>
        <w:t xml:space="preserve">  el supuesto </w:t>
      </w:r>
      <w:r w:rsidRPr="00E73BF1">
        <w:rPr>
          <w:rFonts w:asciiTheme="minorHAnsi" w:hAnsiTheme="minorHAnsi" w:cstheme="minorHAnsi"/>
          <w:sz w:val="24"/>
          <w:szCs w:val="24"/>
        </w:rPr>
        <w:t>de</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suministro</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bienes</w:t>
      </w:r>
      <w:r w:rsidRPr="00E73BF1">
        <w:rPr>
          <w:rFonts w:asciiTheme="minorHAnsi" w:hAnsiTheme="minorHAnsi" w:cstheme="minorHAnsi"/>
          <w:spacing w:val="-12"/>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4"/>
          <w:sz w:val="24"/>
          <w:szCs w:val="24"/>
        </w:rPr>
        <w:t xml:space="preserve"> </w:t>
      </w:r>
      <w:r w:rsidRPr="00E73BF1">
        <w:rPr>
          <w:rFonts w:asciiTheme="minorHAnsi" w:hAnsiTheme="minorHAnsi" w:cstheme="minorHAnsi"/>
          <w:sz w:val="24"/>
          <w:szCs w:val="24"/>
        </w:rPr>
        <w:t>equipo</w:t>
      </w:r>
      <w:r w:rsidRPr="00E73BF1">
        <w:rPr>
          <w:rFonts w:asciiTheme="minorHAnsi" w:hAnsiTheme="minorHAnsi" w:cstheme="minorHAnsi"/>
          <w:spacing w:val="-11"/>
          <w:sz w:val="24"/>
          <w:szCs w:val="24"/>
        </w:rPr>
        <w:t xml:space="preserve"> </w:t>
      </w:r>
      <w:r w:rsidRPr="00E73BF1">
        <w:rPr>
          <w:rFonts w:asciiTheme="minorHAnsi" w:hAnsiTheme="minorHAnsi" w:cstheme="minorHAnsi"/>
          <w:sz w:val="24"/>
          <w:szCs w:val="24"/>
        </w:rPr>
        <w:t>o</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prestación</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servicios por</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empresas</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8"/>
          <w:sz w:val="24"/>
          <w:szCs w:val="24"/>
        </w:rPr>
        <w:t xml:space="preserve"> </w:t>
      </w:r>
      <w:r w:rsidRPr="00E73BF1">
        <w:rPr>
          <w:rFonts w:asciiTheme="minorHAnsi" w:hAnsiTheme="minorHAnsi" w:cstheme="minorHAnsi"/>
          <w:sz w:val="24"/>
          <w:szCs w:val="24"/>
        </w:rPr>
        <w:t>consultoría</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o</w:t>
      </w:r>
      <w:r w:rsidRPr="00E73BF1">
        <w:rPr>
          <w:rFonts w:asciiTheme="minorHAnsi" w:hAnsiTheme="minorHAnsi" w:cstheme="minorHAnsi"/>
          <w:spacing w:val="-18"/>
          <w:sz w:val="24"/>
          <w:szCs w:val="24"/>
        </w:rPr>
        <w:t xml:space="preserve"> </w:t>
      </w:r>
      <w:r w:rsidRPr="00E73BF1">
        <w:rPr>
          <w:rFonts w:asciiTheme="minorHAnsi" w:hAnsiTheme="minorHAnsi" w:cstheme="minorHAnsi"/>
          <w:sz w:val="24"/>
          <w:szCs w:val="24"/>
        </w:rPr>
        <w:t>asistencia,</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salvo</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18"/>
          <w:sz w:val="24"/>
          <w:szCs w:val="24"/>
        </w:rPr>
        <w:t xml:space="preserve"> </w:t>
      </w:r>
      <w:r w:rsidRPr="00E73BF1">
        <w:rPr>
          <w:rFonts w:asciiTheme="minorHAnsi" w:hAnsiTheme="minorHAnsi" w:cstheme="minorHAnsi"/>
          <w:sz w:val="24"/>
          <w:szCs w:val="24"/>
        </w:rPr>
        <w:t>por</w:t>
      </w:r>
      <w:r w:rsidRPr="00E73BF1">
        <w:rPr>
          <w:rFonts w:asciiTheme="minorHAnsi" w:hAnsiTheme="minorHAnsi" w:cstheme="minorHAnsi"/>
          <w:spacing w:val="-18"/>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especiales</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características</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7"/>
          <w:sz w:val="24"/>
          <w:szCs w:val="24"/>
        </w:rPr>
        <w:t xml:space="preserve"> </w:t>
      </w:r>
      <w:r w:rsidRPr="00E73BF1">
        <w:rPr>
          <w:rFonts w:asciiTheme="minorHAnsi" w:hAnsiTheme="minorHAnsi" w:cstheme="minorHAnsi"/>
          <w:sz w:val="24"/>
          <w:szCs w:val="24"/>
        </w:rPr>
        <w:t>los</w:t>
      </w:r>
      <w:r w:rsidRPr="00E73BF1">
        <w:rPr>
          <w:rFonts w:asciiTheme="minorHAnsi" w:hAnsiTheme="minorHAnsi" w:cstheme="minorHAnsi"/>
          <w:spacing w:val="-18"/>
          <w:sz w:val="24"/>
          <w:szCs w:val="24"/>
        </w:rPr>
        <w:t xml:space="preserve"> </w:t>
      </w:r>
      <w:r w:rsidRPr="00E73BF1">
        <w:rPr>
          <w:rFonts w:asciiTheme="minorHAnsi" w:hAnsiTheme="minorHAnsi" w:cstheme="minorHAnsi"/>
          <w:sz w:val="24"/>
          <w:szCs w:val="24"/>
        </w:rPr>
        <w:t>gastos</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subvencionables</w:t>
      </w:r>
      <w:r w:rsidRPr="00E73BF1">
        <w:rPr>
          <w:rFonts w:asciiTheme="minorHAnsi" w:hAnsiTheme="minorHAnsi" w:cstheme="minorHAnsi"/>
          <w:spacing w:val="-18"/>
          <w:sz w:val="24"/>
          <w:szCs w:val="24"/>
        </w:rPr>
        <w:t xml:space="preserve"> </w:t>
      </w:r>
      <w:r w:rsidRPr="00E73BF1">
        <w:rPr>
          <w:rFonts w:asciiTheme="minorHAnsi" w:hAnsiTheme="minorHAnsi" w:cstheme="minorHAnsi"/>
          <w:sz w:val="24"/>
          <w:szCs w:val="24"/>
        </w:rPr>
        <w:t>no</w:t>
      </w:r>
      <w:r w:rsidRPr="00E73BF1">
        <w:rPr>
          <w:rFonts w:asciiTheme="minorHAnsi" w:hAnsiTheme="minorHAnsi" w:cstheme="minorHAnsi"/>
          <w:spacing w:val="-18"/>
          <w:sz w:val="24"/>
          <w:szCs w:val="24"/>
        </w:rPr>
        <w:t xml:space="preserve"> </w:t>
      </w:r>
      <w:r w:rsidRPr="00E73BF1">
        <w:rPr>
          <w:rFonts w:asciiTheme="minorHAnsi" w:hAnsiTheme="minorHAnsi" w:cstheme="minorHAnsi"/>
          <w:sz w:val="24"/>
          <w:szCs w:val="24"/>
        </w:rPr>
        <w:t>exista</w:t>
      </w:r>
      <w:r w:rsidRPr="00E73BF1">
        <w:rPr>
          <w:rFonts w:asciiTheme="minorHAnsi" w:hAnsiTheme="minorHAnsi" w:cstheme="minorHAnsi"/>
          <w:spacing w:val="-17"/>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el</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mercado</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suficiente</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número de</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entidades</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lo</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suministren</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presten.</w:t>
      </w:r>
    </w:p>
    <w:p w14:paraId="416CC0F1" w14:textId="77777777" w:rsidR="00E73BF1" w:rsidRPr="00E73BF1" w:rsidRDefault="00E73BF1" w:rsidP="00E73BF1">
      <w:pPr>
        <w:pStyle w:val="Textoindependiente"/>
        <w:spacing w:line="360" w:lineRule="auto"/>
        <w:ind w:hanging="284"/>
        <w:rPr>
          <w:rFonts w:asciiTheme="minorHAnsi" w:hAnsiTheme="minorHAnsi" w:cstheme="minorHAnsi"/>
        </w:rPr>
      </w:pPr>
    </w:p>
    <w:p w14:paraId="0432AD5A" w14:textId="77777777" w:rsidR="00E73BF1" w:rsidRPr="00E73BF1" w:rsidRDefault="00E73BF1" w:rsidP="00E73BF1">
      <w:pPr>
        <w:pStyle w:val="Prrafodelista"/>
        <w:numPr>
          <w:ilvl w:val="0"/>
          <w:numId w:val="11"/>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Presentar</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una</w:t>
      </w:r>
      <w:r w:rsidRPr="00E73BF1">
        <w:rPr>
          <w:rFonts w:asciiTheme="minorHAnsi" w:hAnsiTheme="minorHAnsi" w:cstheme="minorHAnsi"/>
          <w:spacing w:val="11"/>
          <w:sz w:val="24"/>
          <w:szCs w:val="24"/>
        </w:rPr>
        <w:t xml:space="preserve"> </w:t>
      </w:r>
      <w:r w:rsidRPr="00E73BF1">
        <w:rPr>
          <w:rFonts w:asciiTheme="minorHAnsi" w:hAnsiTheme="minorHAnsi" w:cstheme="minorHAnsi"/>
          <w:sz w:val="24"/>
          <w:szCs w:val="24"/>
        </w:rPr>
        <w:t>memoria</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detallada</w:t>
      </w:r>
      <w:r w:rsidRPr="00E73BF1">
        <w:rPr>
          <w:rFonts w:asciiTheme="minorHAnsi" w:hAnsiTheme="minorHAnsi" w:cstheme="minorHAnsi"/>
          <w:spacing w:val="1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actividad</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realizada por</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4"/>
          <w:sz w:val="24"/>
          <w:szCs w:val="24"/>
        </w:rPr>
        <w:t xml:space="preserve"> </w:t>
      </w:r>
      <w:r w:rsidRPr="00E73BF1">
        <w:rPr>
          <w:rFonts w:asciiTheme="minorHAnsi" w:hAnsiTheme="minorHAnsi" w:cstheme="minorHAnsi"/>
          <w:sz w:val="24"/>
          <w:szCs w:val="24"/>
        </w:rPr>
        <w:t>entidad.</w:t>
      </w:r>
    </w:p>
    <w:p w14:paraId="447C90EA" w14:textId="77777777" w:rsidR="00E73BF1" w:rsidRPr="00F75236" w:rsidRDefault="00E73BF1" w:rsidP="00E73BF1">
      <w:pPr>
        <w:pStyle w:val="Prrafodelista"/>
        <w:widowControl/>
        <w:autoSpaceDE/>
        <w:autoSpaceDN/>
        <w:spacing w:line="360" w:lineRule="auto"/>
        <w:ind w:left="0" w:right="0" w:hanging="284"/>
        <w:rPr>
          <w:rFonts w:asciiTheme="minorHAnsi" w:hAnsiTheme="minorHAnsi" w:cstheme="minorHAnsi"/>
          <w:strike/>
          <w:sz w:val="24"/>
          <w:szCs w:val="24"/>
        </w:rPr>
      </w:pPr>
    </w:p>
    <w:p w14:paraId="79D03167" w14:textId="77777777" w:rsidR="00E73BF1" w:rsidRPr="00E73BF1" w:rsidRDefault="00E73BF1" w:rsidP="00E73BF1">
      <w:pPr>
        <w:pStyle w:val="Prrafodelista"/>
        <w:numPr>
          <w:ilvl w:val="0"/>
          <w:numId w:val="11"/>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En el plazo de un mes, a contar desde la suscripción del convenio, la Entidad deberá presentar la declaración relativa a la obligación de transparencia y la documentación exigida, de conformidad con lo establecido en la Ley Foral 5/2018, de 17 de mayo, por la que se regulan las obligaciones de transparencia de los beneficiarios de subvenciones con cargo a los Presupuestos Generales de Navarra.</w:t>
      </w:r>
    </w:p>
    <w:p w14:paraId="430438CD" w14:textId="77777777" w:rsidR="00E73BF1" w:rsidRPr="00E73BF1" w:rsidRDefault="00E73BF1" w:rsidP="00E73BF1">
      <w:pPr>
        <w:pStyle w:val="Prrafodelista"/>
        <w:spacing w:line="360" w:lineRule="auto"/>
        <w:ind w:left="0" w:right="0" w:hanging="284"/>
        <w:rPr>
          <w:rFonts w:asciiTheme="minorHAnsi" w:hAnsiTheme="minorHAnsi" w:cstheme="minorHAnsi"/>
          <w:sz w:val="24"/>
          <w:szCs w:val="24"/>
        </w:rPr>
      </w:pPr>
    </w:p>
    <w:p w14:paraId="1403D808" w14:textId="77777777" w:rsidR="00E73BF1" w:rsidRPr="00E73BF1" w:rsidRDefault="00E73BF1" w:rsidP="00E73BF1">
      <w:pPr>
        <w:widowControl/>
        <w:autoSpaceDE/>
        <w:autoSpaceDN/>
        <w:spacing w:line="360" w:lineRule="auto"/>
        <w:ind w:hanging="284"/>
        <w:rPr>
          <w:rFonts w:asciiTheme="minorHAnsi" w:hAnsiTheme="minorHAnsi" w:cstheme="minorHAnsi"/>
          <w:sz w:val="24"/>
          <w:szCs w:val="24"/>
        </w:rPr>
      </w:pPr>
      <w:r w:rsidRPr="00E73BF1">
        <w:rPr>
          <w:rFonts w:asciiTheme="minorHAnsi" w:hAnsiTheme="minorHAnsi" w:cstheme="minorHAnsi"/>
          <w:sz w:val="24"/>
          <w:szCs w:val="24"/>
        </w:rPr>
        <w:lastRenderedPageBreak/>
        <w:t>El modelo de declaración se podrá descargar en:</w:t>
      </w:r>
    </w:p>
    <w:p w14:paraId="72837049" w14:textId="77777777" w:rsidR="00E73BF1" w:rsidRPr="00E73BF1" w:rsidRDefault="00E73BF1" w:rsidP="00E73BF1">
      <w:pPr>
        <w:widowControl/>
        <w:autoSpaceDE/>
        <w:autoSpaceDN/>
        <w:spacing w:line="360" w:lineRule="auto"/>
        <w:ind w:hanging="284"/>
        <w:rPr>
          <w:rFonts w:asciiTheme="minorHAnsi" w:hAnsiTheme="minorHAnsi" w:cstheme="minorHAnsi"/>
          <w:sz w:val="24"/>
          <w:szCs w:val="24"/>
        </w:rPr>
      </w:pPr>
    </w:p>
    <w:p w14:paraId="3777A85E" w14:textId="77777777" w:rsidR="00E73BF1" w:rsidRPr="00E73BF1" w:rsidRDefault="00D1091B" w:rsidP="00E73BF1">
      <w:pPr>
        <w:widowControl/>
        <w:autoSpaceDE/>
        <w:autoSpaceDN/>
        <w:spacing w:line="360" w:lineRule="auto"/>
        <w:rPr>
          <w:rFonts w:asciiTheme="minorHAnsi" w:hAnsiTheme="minorHAnsi" w:cstheme="minorHAnsi"/>
          <w:sz w:val="24"/>
          <w:szCs w:val="24"/>
        </w:rPr>
      </w:pPr>
      <w:hyperlink r:id="rId9" w:history="1">
        <w:r w:rsidR="00E73BF1" w:rsidRPr="00E73BF1">
          <w:rPr>
            <w:rStyle w:val="Hipervnculo"/>
            <w:rFonts w:asciiTheme="minorHAnsi" w:hAnsiTheme="minorHAnsi" w:cstheme="minorHAnsi"/>
            <w:sz w:val="24"/>
            <w:szCs w:val="24"/>
          </w:rPr>
          <w:t>http://www.navarra.es/appsext/DescargarFichero/default.aspx?CodigoCompleto=Portal@@@epub/BON/IMPRESOSG/001_Transparencia_C.pdf</w:t>
        </w:r>
      </w:hyperlink>
      <w:r w:rsidR="00E73BF1" w:rsidRPr="00E73BF1">
        <w:rPr>
          <w:rFonts w:asciiTheme="minorHAnsi" w:hAnsiTheme="minorHAnsi" w:cstheme="minorHAnsi"/>
          <w:color w:val="FF0000"/>
          <w:sz w:val="24"/>
          <w:szCs w:val="24"/>
        </w:rPr>
        <w:t xml:space="preserve"> </w:t>
      </w:r>
      <w:r w:rsidR="00E73BF1" w:rsidRPr="00E73BF1">
        <w:rPr>
          <w:rFonts w:asciiTheme="minorHAnsi" w:hAnsiTheme="minorHAnsi" w:cstheme="minorHAnsi"/>
          <w:sz w:val="24"/>
          <w:szCs w:val="24"/>
        </w:rPr>
        <w:t>(castellano)</w:t>
      </w:r>
    </w:p>
    <w:p w14:paraId="0482DDC4" w14:textId="77777777" w:rsidR="00E73BF1" w:rsidRPr="00E73BF1" w:rsidRDefault="00D1091B" w:rsidP="00E73BF1">
      <w:pPr>
        <w:widowControl/>
        <w:autoSpaceDE/>
        <w:autoSpaceDN/>
        <w:spacing w:line="360" w:lineRule="auto"/>
        <w:rPr>
          <w:rFonts w:asciiTheme="minorHAnsi" w:hAnsiTheme="minorHAnsi" w:cstheme="minorHAnsi"/>
          <w:sz w:val="24"/>
          <w:szCs w:val="24"/>
          <w:lang w:val="en-GB"/>
        </w:rPr>
      </w:pPr>
      <w:hyperlink r:id="rId10" w:history="1">
        <w:r w:rsidR="00E73BF1" w:rsidRPr="00D61B30">
          <w:rPr>
            <w:rStyle w:val="Hipervnculo"/>
            <w:rFonts w:asciiTheme="minorHAnsi" w:hAnsiTheme="minorHAnsi" w:cstheme="minorHAnsi"/>
            <w:sz w:val="24"/>
            <w:szCs w:val="24"/>
            <w:lang w:val="en-US"/>
          </w:rPr>
          <w:t xml:space="preserve"> </w:t>
        </w:r>
        <w:r w:rsidR="00E73BF1" w:rsidRPr="00E73BF1">
          <w:rPr>
            <w:rStyle w:val="Hipervnculo"/>
            <w:rFonts w:asciiTheme="minorHAnsi" w:hAnsiTheme="minorHAnsi" w:cstheme="minorHAnsi"/>
            <w:sz w:val="24"/>
            <w:szCs w:val="24"/>
            <w:lang w:val="en-GB"/>
          </w:rPr>
          <w:t>https://www.navarra.es/home_es/serviciosempleado/descargar-fichero/rBv2jmt51yvS8V4YBxVp4ZH6V3p2Nx/GARDENTASUN%20BETEBEHARRARI%20BURUZKO%20ADIERAZPENA.pdf</w:t>
        </w:r>
      </w:hyperlink>
      <w:r w:rsidR="00E73BF1" w:rsidRPr="00E73BF1">
        <w:rPr>
          <w:rFonts w:asciiTheme="minorHAnsi" w:hAnsiTheme="minorHAnsi" w:cstheme="minorHAnsi"/>
          <w:sz w:val="24"/>
          <w:szCs w:val="24"/>
          <w:lang w:val="en-GB"/>
        </w:rPr>
        <w:t xml:space="preserve"> (</w:t>
      </w:r>
      <w:proofErr w:type="spellStart"/>
      <w:r w:rsidR="00E73BF1" w:rsidRPr="00E73BF1">
        <w:rPr>
          <w:rFonts w:asciiTheme="minorHAnsi" w:hAnsiTheme="minorHAnsi" w:cstheme="minorHAnsi"/>
          <w:sz w:val="24"/>
          <w:szCs w:val="24"/>
          <w:lang w:val="en-GB"/>
        </w:rPr>
        <w:t>euskera</w:t>
      </w:r>
      <w:proofErr w:type="spellEnd"/>
      <w:r w:rsidR="00E73BF1" w:rsidRPr="00E73BF1">
        <w:rPr>
          <w:rFonts w:asciiTheme="minorHAnsi" w:hAnsiTheme="minorHAnsi" w:cstheme="minorHAnsi"/>
          <w:sz w:val="24"/>
          <w:szCs w:val="24"/>
          <w:lang w:val="en-GB"/>
        </w:rPr>
        <w:t>)</w:t>
      </w:r>
    </w:p>
    <w:p w14:paraId="2B8263D9" w14:textId="77777777" w:rsidR="00E73BF1" w:rsidRPr="00E73BF1" w:rsidRDefault="00E73BF1" w:rsidP="00E73BF1">
      <w:pPr>
        <w:widowControl/>
        <w:autoSpaceDE/>
        <w:autoSpaceDN/>
        <w:spacing w:line="360" w:lineRule="auto"/>
        <w:ind w:hanging="284"/>
        <w:rPr>
          <w:rFonts w:asciiTheme="minorHAnsi" w:hAnsiTheme="minorHAnsi" w:cstheme="minorHAnsi"/>
          <w:sz w:val="24"/>
          <w:szCs w:val="24"/>
          <w:lang w:val="en-US"/>
        </w:rPr>
      </w:pPr>
    </w:p>
    <w:p w14:paraId="443D45C9" w14:textId="77777777" w:rsidR="00E73BF1" w:rsidRPr="00E73BF1" w:rsidRDefault="00E73BF1" w:rsidP="00E73BF1">
      <w:pPr>
        <w:widowControl/>
        <w:autoSpaceDE/>
        <w:autoSpaceDN/>
        <w:spacing w:line="360" w:lineRule="auto"/>
        <w:ind w:hanging="284"/>
        <w:jc w:val="both"/>
        <w:rPr>
          <w:rFonts w:asciiTheme="minorHAnsi" w:hAnsiTheme="minorHAnsi" w:cstheme="minorHAnsi"/>
          <w:sz w:val="24"/>
          <w:szCs w:val="24"/>
        </w:rPr>
      </w:pPr>
      <w:r w:rsidRPr="00E73BF1">
        <w:rPr>
          <w:rFonts w:asciiTheme="minorHAnsi" w:hAnsiTheme="minorHAnsi" w:cstheme="minorHAnsi"/>
          <w:sz w:val="24"/>
          <w:szCs w:val="24"/>
        </w:rPr>
        <w:t xml:space="preserve">Su presentación se realizará a través de Registro General Electrónico del Gobierno de Navarra. </w:t>
      </w:r>
    </w:p>
    <w:p w14:paraId="7DAB1492" w14:textId="77777777" w:rsidR="00E73BF1" w:rsidRPr="00E73BF1" w:rsidRDefault="00E73BF1" w:rsidP="00E73BF1">
      <w:pPr>
        <w:widowControl/>
        <w:autoSpaceDE/>
        <w:autoSpaceDN/>
        <w:spacing w:line="360" w:lineRule="auto"/>
        <w:ind w:hanging="284"/>
        <w:jc w:val="both"/>
        <w:rPr>
          <w:rFonts w:asciiTheme="minorHAnsi" w:hAnsiTheme="minorHAnsi" w:cstheme="minorHAnsi"/>
          <w:sz w:val="24"/>
          <w:szCs w:val="24"/>
        </w:rPr>
      </w:pPr>
    </w:p>
    <w:p w14:paraId="27411C1A" w14:textId="77777777" w:rsidR="00E73BF1" w:rsidRPr="00E73BF1" w:rsidRDefault="00E73BF1" w:rsidP="00E73BF1">
      <w:pPr>
        <w:widowControl/>
        <w:autoSpaceDE/>
        <w:autoSpaceDN/>
        <w:spacing w:line="360" w:lineRule="auto"/>
        <w:ind w:hanging="284"/>
        <w:jc w:val="both"/>
        <w:rPr>
          <w:rFonts w:asciiTheme="minorHAnsi" w:hAnsiTheme="minorHAnsi" w:cstheme="minorHAnsi"/>
          <w:sz w:val="24"/>
          <w:szCs w:val="24"/>
        </w:rPr>
      </w:pPr>
      <w:r w:rsidRPr="00E73BF1">
        <w:rPr>
          <w:rFonts w:asciiTheme="minorHAnsi" w:hAnsiTheme="minorHAnsi" w:cstheme="minorHAnsi"/>
          <w:sz w:val="24"/>
          <w:szCs w:val="24"/>
        </w:rPr>
        <w:t xml:space="preserve">Sin perjuicio de las eventuales consecuencias sancionadoras que se pudieran derivar, </w:t>
      </w:r>
      <w:r w:rsidR="00646504" w:rsidRPr="00E73BF1">
        <w:rPr>
          <w:rFonts w:asciiTheme="minorHAnsi" w:hAnsiTheme="minorHAnsi" w:cstheme="minorHAnsi"/>
          <w:sz w:val="24"/>
          <w:szCs w:val="24"/>
        </w:rPr>
        <w:t>el incumplimiento</w:t>
      </w:r>
      <w:r w:rsidRPr="00E73BF1">
        <w:rPr>
          <w:rFonts w:asciiTheme="minorHAnsi" w:hAnsiTheme="minorHAnsi" w:cstheme="minorHAnsi"/>
          <w:sz w:val="24"/>
          <w:szCs w:val="24"/>
        </w:rPr>
        <w:t xml:space="preserve"> de esta obligación de información por la Entidad impedirá el abono de la subvención concedida y dará lugar, en su caso, al reintegro de lo anticipado.</w:t>
      </w:r>
    </w:p>
    <w:p w14:paraId="07DFDD0D" w14:textId="77777777" w:rsidR="00E73BF1" w:rsidRPr="00E73BF1" w:rsidRDefault="00E73BF1" w:rsidP="00E73BF1">
      <w:pPr>
        <w:spacing w:line="360" w:lineRule="auto"/>
        <w:ind w:hanging="284"/>
        <w:rPr>
          <w:rFonts w:asciiTheme="minorHAnsi" w:hAnsiTheme="minorHAnsi" w:cstheme="minorHAnsi"/>
          <w:sz w:val="24"/>
          <w:szCs w:val="24"/>
        </w:rPr>
      </w:pPr>
    </w:p>
    <w:p w14:paraId="322FF9C4" w14:textId="77777777" w:rsidR="00E73BF1" w:rsidRPr="00E73BF1" w:rsidRDefault="00E73BF1" w:rsidP="00E73BF1">
      <w:pPr>
        <w:pStyle w:val="Prrafodelista"/>
        <w:numPr>
          <w:ilvl w:val="0"/>
          <w:numId w:val="11"/>
        </w:numPr>
        <w:spacing w:line="360" w:lineRule="auto"/>
        <w:ind w:left="0" w:right="0" w:hanging="425"/>
        <w:rPr>
          <w:rFonts w:asciiTheme="minorHAnsi" w:hAnsiTheme="minorHAnsi" w:cstheme="minorHAnsi"/>
          <w:sz w:val="24"/>
          <w:szCs w:val="24"/>
        </w:rPr>
      </w:pPr>
      <w:r w:rsidRPr="00E73BF1">
        <w:rPr>
          <w:rFonts w:asciiTheme="minorHAnsi" w:hAnsiTheme="minorHAnsi" w:cstheme="minorHAnsi"/>
          <w:sz w:val="24"/>
          <w:szCs w:val="24"/>
        </w:rPr>
        <w:t>Además</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recogidas</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específicamente</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este</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convenio,</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serán</w:t>
      </w:r>
      <w:r w:rsidRPr="00E73BF1">
        <w:rPr>
          <w:rFonts w:asciiTheme="minorHAnsi" w:hAnsiTheme="minorHAnsi" w:cstheme="minorHAnsi"/>
          <w:spacing w:val="-21"/>
          <w:sz w:val="24"/>
          <w:szCs w:val="24"/>
        </w:rPr>
        <w:t xml:space="preserve"> </w:t>
      </w:r>
      <w:r w:rsidRPr="00E73BF1">
        <w:rPr>
          <w:rFonts w:asciiTheme="minorHAnsi" w:hAnsiTheme="minorHAnsi" w:cstheme="minorHAnsi"/>
          <w:sz w:val="24"/>
          <w:szCs w:val="24"/>
        </w:rPr>
        <w:t>obligaciones</w:t>
      </w:r>
      <w:r w:rsidRPr="00E73BF1">
        <w:rPr>
          <w:rFonts w:asciiTheme="minorHAnsi" w:hAnsiTheme="minorHAnsi" w:cstheme="minorHAnsi"/>
          <w:spacing w:val="-2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21"/>
          <w:sz w:val="24"/>
          <w:szCs w:val="24"/>
        </w:rPr>
        <w:t xml:space="preserve"> </w:t>
      </w:r>
      <w:r w:rsidRPr="00E73BF1">
        <w:rPr>
          <w:rFonts w:asciiTheme="minorHAnsi" w:hAnsiTheme="minorHAnsi" w:cstheme="minorHAnsi"/>
          <w:sz w:val="24"/>
          <w:szCs w:val="24"/>
        </w:rPr>
        <w:t>RTN-NAS</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todas</w:t>
      </w:r>
      <w:r w:rsidRPr="00E73BF1">
        <w:rPr>
          <w:rFonts w:asciiTheme="minorHAnsi" w:hAnsiTheme="minorHAnsi" w:cstheme="minorHAnsi"/>
          <w:spacing w:val="-18"/>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establecidas</w:t>
      </w:r>
      <w:r w:rsidRPr="00E73BF1">
        <w:rPr>
          <w:rFonts w:asciiTheme="minorHAnsi" w:hAnsiTheme="minorHAnsi" w:cstheme="minorHAnsi"/>
          <w:spacing w:val="-18"/>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el</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artículo 9</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Ley</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Foral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11/2005</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9</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noviembre,</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Subvenciones.</w:t>
      </w:r>
    </w:p>
    <w:p w14:paraId="758D96F6" w14:textId="77777777" w:rsidR="00E73BF1" w:rsidRPr="00E73BF1" w:rsidRDefault="00E73BF1" w:rsidP="00E73BF1">
      <w:pPr>
        <w:pStyle w:val="Textoindependiente"/>
        <w:ind w:right="-34"/>
        <w:rPr>
          <w:rFonts w:asciiTheme="minorHAnsi" w:hAnsiTheme="minorHAnsi" w:cstheme="minorHAnsi"/>
        </w:rPr>
      </w:pPr>
    </w:p>
    <w:p w14:paraId="53E55580" w14:textId="77777777" w:rsidR="00E73BF1" w:rsidRPr="00E73BF1" w:rsidRDefault="00E73BF1" w:rsidP="00E73BF1">
      <w:pPr>
        <w:pStyle w:val="Textoindependiente"/>
        <w:ind w:right="-34"/>
        <w:rPr>
          <w:rFonts w:asciiTheme="minorHAnsi" w:hAnsiTheme="minorHAnsi" w:cstheme="minorHAnsi"/>
        </w:rPr>
      </w:pPr>
    </w:p>
    <w:p w14:paraId="200DEC57" w14:textId="77777777" w:rsidR="00B65BC4" w:rsidRDefault="00B65BC4" w:rsidP="00E73BF1">
      <w:pPr>
        <w:pStyle w:val="Ttulo1"/>
        <w:ind w:left="101" w:right="-34"/>
        <w:rPr>
          <w:rFonts w:asciiTheme="minorHAnsi" w:hAnsiTheme="minorHAnsi" w:cstheme="minorHAnsi"/>
        </w:rPr>
      </w:pPr>
    </w:p>
    <w:p w14:paraId="51307B1B" w14:textId="77777777" w:rsidR="00B65BC4" w:rsidRDefault="00B65BC4" w:rsidP="00E73BF1">
      <w:pPr>
        <w:pStyle w:val="Ttulo1"/>
        <w:ind w:left="101" w:right="-34"/>
        <w:rPr>
          <w:rFonts w:asciiTheme="minorHAnsi" w:hAnsiTheme="minorHAnsi" w:cstheme="minorHAnsi"/>
        </w:rPr>
      </w:pPr>
    </w:p>
    <w:p w14:paraId="4BEF88CF" w14:textId="77777777" w:rsidR="00B65BC4" w:rsidRDefault="00B65BC4" w:rsidP="00E73BF1">
      <w:pPr>
        <w:pStyle w:val="Ttulo1"/>
        <w:ind w:left="101" w:right="-34"/>
        <w:rPr>
          <w:rFonts w:asciiTheme="minorHAnsi" w:hAnsiTheme="minorHAnsi" w:cstheme="minorHAnsi"/>
        </w:rPr>
      </w:pPr>
    </w:p>
    <w:p w14:paraId="3F604A69" w14:textId="77777777" w:rsidR="00B65BC4" w:rsidRDefault="00B65BC4" w:rsidP="00E73BF1">
      <w:pPr>
        <w:pStyle w:val="Ttulo1"/>
        <w:ind w:left="101" w:right="-34"/>
        <w:rPr>
          <w:rFonts w:asciiTheme="minorHAnsi" w:hAnsiTheme="minorHAnsi" w:cstheme="minorHAnsi"/>
        </w:rPr>
      </w:pPr>
    </w:p>
    <w:p w14:paraId="6C13767C" w14:textId="77777777" w:rsidR="00B65BC4" w:rsidRDefault="00B65BC4" w:rsidP="00E73BF1">
      <w:pPr>
        <w:pStyle w:val="Ttulo1"/>
        <w:ind w:left="101" w:right="-34"/>
        <w:rPr>
          <w:rFonts w:asciiTheme="minorHAnsi" w:hAnsiTheme="minorHAnsi" w:cstheme="minorHAnsi"/>
        </w:rPr>
      </w:pPr>
    </w:p>
    <w:p w14:paraId="41B552CE" w14:textId="77777777" w:rsidR="00B65BC4" w:rsidRDefault="00B65BC4" w:rsidP="00E73BF1">
      <w:pPr>
        <w:pStyle w:val="Ttulo1"/>
        <w:ind w:left="101" w:right="-34"/>
        <w:rPr>
          <w:rFonts w:asciiTheme="minorHAnsi" w:hAnsiTheme="minorHAnsi" w:cstheme="minorHAnsi"/>
        </w:rPr>
      </w:pPr>
    </w:p>
    <w:p w14:paraId="64368811" w14:textId="77777777" w:rsidR="00B65BC4" w:rsidRDefault="00B65BC4" w:rsidP="00E73BF1">
      <w:pPr>
        <w:pStyle w:val="Ttulo1"/>
        <w:ind w:left="101" w:right="-34"/>
        <w:rPr>
          <w:rFonts w:asciiTheme="minorHAnsi" w:hAnsiTheme="minorHAnsi" w:cstheme="minorHAnsi"/>
        </w:rPr>
      </w:pPr>
    </w:p>
    <w:p w14:paraId="1B0EEF36" w14:textId="77777777" w:rsidR="00E73BF1" w:rsidRPr="00E73BF1" w:rsidRDefault="00E73BF1" w:rsidP="00E73BF1">
      <w:pPr>
        <w:pStyle w:val="Ttulo1"/>
        <w:ind w:left="101" w:right="-34"/>
        <w:rPr>
          <w:rFonts w:asciiTheme="minorHAnsi" w:hAnsiTheme="minorHAnsi" w:cstheme="minorHAnsi"/>
        </w:rPr>
      </w:pPr>
      <w:r w:rsidRPr="00E73BF1">
        <w:rPr>
          <w:rFonts w:asciiTheme="minorHAnsi" w:hAnsiTheme="minorHAnsi" w:cstheme="minorHAnsi"/>
        </w:rPr>
        <w:t>QUINTA:</w:t>
      </w:r>
      <w:r w:rsidRPr="00E73BF1">
        <w:rPr>
          <w:rFonts w:asciiTheme="minorHAnsi" w:hAnsiTheme="minorHAnsi" w:cstheme="minorHAnsi"/>
          <w:spacing w:val="-5"/>
        </w:rPr>
        <w:t xml:space="preserve"> </w:t>
      </w:r>
      <w:r w:rsidRPr="00E73BF1">
        <w:rPr>
          <w:rFonts w:asciiTheme="minorHAnsi" w:hAnsiTheme="minorHAnsi" w:cstheme="minorHAnsi"/>
        </w:rPr>
        <w:t>GASTOS</w:t>
      </w:r>
      <w:r w:rsidRPr="00E73BF1">
        <w:rPr>
          <w:rFonts w:asciiTheme="minorHAnsi" w:hAnsiTheme="minorHAnsi" w:cstheme="minorHAnsi"/>
          <w:spacing w:val="-6"/>
        </w:rPr>
        <w:t xml:space="preserve"> </w:t>
      </w:r>
      <w:r w:rsidRPr="00E73BF1">
        <w:rPr>
          <w:rFonts w:asciiTheme="minorHAnsi" w:hAnsiTheme="minorHAnsi" w:cstheme="minorHAnsi"/>
        </w:rPr>
        <w:t>SUBVENCIONABLES</w:t>
      </w:r>
    </w:p>
    <w:p w14:paraId="26FBA7D6" w14:textId="77777777" w:rsidR="00E73BF1" w:rsidRPr="00E73BF1" w:rsidRDefault="00E73BF1" w:rsidP="00E73BF1">
      <w:pPr>
        <w:pStyle w:val="Textoindependiente"/>
        <w:ind w:right="-34"/>
        <w:rPr>
          <w:rFonts w:asciiTheme="minorHAnsi" w:hAnsiTheme="minorHAnsi" w:cstheme="minorHAnsi"/>
        </w:rPr>
      </w:pPr>
    </w:p>
    <w:p w14:paraId="1F627F95" w14:textId="77777777" w:rsidR="00E73BF1" w:rsidRPr="00E73BF1" w:rsidRDefault="00E73BF1" w:rsidP="00E73BF1">
      <w:pPr>
        <w:widowControl/>
        <w:autoSpaceDE/>
        <w:autoSpaceDN/>
        <w:spacing w:line="360" w:lineRule="auto"/>
        <w:jc w:val="both"/>
        <w:rPr>
          <w:rFonts w:asciiTheme="minorHAnsi" w:hAnsiTheme="minorHAnsi" w:cstheme="minorHAnsi"/>
          <w:sz w:val="24"/>
          <w:szCs w:val="24"/>
        </w:rPr>
      </w:pPr>
      <w:r w:rsidRPr="00DF6CF2">
        <w:rPr>
          <w:rFonts w:asciiTheme="minorHAnsi" w:hAnsiTheme="minorHAnsi" w:cstheme="minorHAnsi"/>
          <w:sz w:val="24"/>
          <w:szCs w:val="24"/>
        </w:rPr>
        <w:t>Se consideran gastos subvencionables aquellos que se realicen por la entidad desde el 1 de enero hasta el 31 de diciembre de 202</w:t>
      </w:r>
      <w:r w:rsidR="00B65BC4" w:rsidRPr="00DF6CF2">
        <w:rPr>
          <w:rFonts w:asciiTheme="minorHAnsi" w:hAnsiTheme="minorHAnsi" w:cstheme="minorHAnsi"/>
          <w:sz w:val="24"/>
          <w:szCs w:val="24"/>
        </w:rPr>
        <w:t>4</w:t>
      </w:r>
      <w:r w:rsidRPr="00DF6CF2">
        <w:rPr>
          <w:rFonts w:asciiTheme="minorHAnsi" w:hAnsiTheme="minorHAnsi" w:cstheme="minorHAnsi"/>
          <w:sz w:val="24"/>
          <w:szCs w:val="24"/>
        </w:rPr>
        <w:t>, que de manera indubitada respondan a la naturaleza de la actividad subvencionada.</w:t>
      </w:r>
    </w:p>
    <w:p w14:paraId="20C52B82" w14:textId="77777777" w:rsidR="00E73BF1" w:rsidRPr="00E73BF1" w:rsidRDefault="00E73BF1" w:rsidP="00E73BF1">
      <w:pPr>
        <w:pStyle w:val="Prrafodelista"/>
        <w:tabs>
          <w:tab w:val="left" w:pos="1546"/>
        </w:tabs>
        <w:spacing w:line="360" w:lineRule="auto"/>
        <w:ind w:left="0" w:right="0" w:firstLine="0"/>
        <w:rPr>
          <w:rFonts w:asciiTheme="minorHAnsi" w:hAnsiTheme="minorHAnsi" w:cstheme="minorHAnsi"/>
          <w:sz w:val="24"/>
          <w:szCs w:val="24"/>
        </w:rPr>
      </w:pPr>
    </w:p>
    <w:p w14:paraId="4722CC6E" w14:textId="77777777" w:rsidR="00E73BF1" w:rsidRPr="00E73BF1" w:rsidRDefault="00E73BF1" w:rsidP="00E73BF1">
      <w:pPr>
        <w:widowControl/>
        <w:autoSpaceDE/>
        <w:autoSpaceDN/>
        <w:spacing w:line="360" w:lineRule="auto"/>
        <w:jc w:val="both"/>
        <w:rPr>
          <w:rFonts w:asciiTheme="minorHAnsi" w:hAnsiTheme="minorHAnsi" w:cstheme="minorHAnsi"/>
          <w:sz w:val="24"/>
          <w:szCs w:val="24"/>
        </w:rPr>
      </w:pPr>
      <w:r w:rsidRPr="00E73BF1">
        <w:rPr>
          <w:rFonts w:asciiTheme="minorHAnsi" w:hAnsiTheme="minorHAnsi" w:cstheme="minorHAnsi"/>
          <w:sz w:val="24"/>
          <w:szCs w:val="24"/>
        </w:rPr>
        <w:t>En ningún caso el coste de adquisición de los gastos subvencionables podrá ser superior al valor del mercado.</w:t>
      </w:r>
    </w:p>
    <w:p w14:paraId="1D096643" w14:textId="77777777" w:rsidR="00E73BF1" w:rsidRPr="00E73BF1" w:rsidRDefault="00E73BF1" w:rsidP="00E73BF1">
      <w:pPr>
        <w:pStyle w:val="Textoindependiente"/>
        <w:spacing w:line="360" w:lineRule="auto"/>
        <w:rPr>
          <w:rFonts w:asciiTheme="minorHAnsi" w:hAnsiTheme="minorHAnsi" w:cstheme="minorHAnsi"/>
        </w:rPr>
      </w:pPr>
    </w:p>
    <w:p w14:paraId="0CA4EB10" w14:textId="77777777" w:rsidR="00E73BF1" w:rsidRPr="00E73BF1" w:rsidRDefault="00E73BF1" w:rsidP="00E73BF1">
      <w:pPr>
        <w:pStyle w:val="Textoindependiente"/>
        <w:spacing w:line="360" w:lineRule="auto"/>
        <w:rPr>
          <w:rFonts w:asciiTheme="minorHAnsi" w:hAnsiTheme="minorHAnsi" w:cstheme="minorHAnsi"/>
        </w:rPr>
      </w:pPr>
      <w:r w:rsidRPr="00E73BF1">
        <w:rPr>
          <w:rFonts w:asciiTheme="minorHAnsi" w:hAnsiTheme="minorHAnsi" w:cstheme="minorHAnsi"/>
        </w:rPr>
        <w:t>Son subvencionables los gastos relativos a:</w:t>
      </w:r>
    </w:p>
    <w:p w14:paraId="2DDA8CAC" w14:textId="77777777" w:rsidR="00E73BF1" w:rsidRPr="00E73BF1" w:rsidRDefault="00E73BF1" w:rsidP="00E73BF1">
      <w:pPr>
        <w:pStyle w:val="Textoindependiente"/>
        <w:spacing w:line="360" w:lineRule="auto"/>
        <w:rPr>
          <w:rFonts w:asciiTheme="minorHAnsi" w:hAnsiTheme="minorHAnsi" w:cstheme="minorHAnsi"/>
        </w:rPr>
      </w:pPr>
    </w:p>
    <w:p w14:paraId="34535D61" w14:textId="77777777" w:rsidR="00E73BF1" w:rsidRPr="00E73BF1" w:rsidRDefault="00E73BF1" w:rsidP="00E73BF1">
      <w:pPr>
        <w:pStyle w:val="Prrafodelista"/>
        <w:numPr>
          <w:ilvl w:val="0"/>
          <w:numId w:val="9"/>
        </w:numPr>
        <w:spacing w:line="360" w:lineRule="auto"/>
        <w:ind w:left="426" w:right="0" w:firstLine="0"/>
        <w:rPr>
          <w:rFonts w:asciiTheme="minorHAnsi" w:hAnsiTheme="minorHAnsi" w:cstheme="minorHAnsi"/>
          <w:sz w:val="24"/>
          <w:szCs w:val="24"/>
        </w:rPr>
      </w:pPr>
      <w:r w:rsidRPr="00E73BF1">
        <w:rPr>
          <w:rFonts w:asciiTheme="minorHAnsi" w:hAnsiTheme="minorHAnsi" w:cstheme="minorHAnsi"/>
          <w:sz w:val="24"/>
          <w:szCs w:val="24"/>
        </w:rPr>
        <w:lastRenderedPageBreak/>
        <w:t>Costes salariales y de seguridad social del personal de 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RTN-NAS.</w:t>
      </w:r>
    </w:p>
    <w:p w14:paraId="7D32233B" w14:textId="77777777" w:rsidR="00E73BF1" w:rsidRPr="00E73BF1" w:rsidRDefault="00E73BF1" w:rsidP="00E73BF1">
      <w:pPr>
        <w:pStyle w:val="Textoindependiente"/>
        <w:spacing w:line="360" w:lineRule="auto"/>
        <w:ind w:left="426"/>
        <w:rPr>
          <w:rFonts w:asciiTheme="minorHAnsi" w:hAnsiTheme="minorHAnsi" w:cstheme="minorHAnsi"/>
        </w:rPr>
      </w:pPr>
    </w:p>
    <w:p w14:paraId="077E9C34" w14:textId="77777777" w:rsidR="00E73BF1" w:rsidRPr="00E73BF1" w:rsidRDefault="00E73BF1" w:rsidP="00E73BF1">
      <w:pPr>
        <w:pStyle w:val="Prrafodelista"/>
        <w:numPr>
          <w:ilvl w:val="0"/>
          <w:numId w:val="9"/>
        </w:numPr>
        <w:spacing w:line="360" w:lineRule="auto"/>
        <w:ind w:left="426" w:right="0" w:firstLine="0"/>
        <w:rPr>
          <w:rFonts w:asciiTheme="minorHAnsi" w:hAnsiTheme="minorHAnsi" w:cstheme="minorHAnsi"/>
          <w:sz w:val="24"/>
          <w:szCs w:val="24"/>
        </w:rPr>
      </w:pPr>
      <w:r w:rsidRPr="00E73BF1">
        <w:rPr>
          <w:rFonts w:asciiTheme="minorHAnsi" w:hAnsiTheme="minorHAnsi" w:cstheme="minorHAnsi"/>
          <w:sz w:val="24"/>
          <w:szCs w:val="24"/>
        </w:rPr>
        <w:t>Desplazamiento,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alojamiento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manutención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para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asistencia a ferias, eventos, cursos y reuniones o asambleas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entidades</w:t>
      </w:r>
      <w:r w:rsidRPr="00E73BF1">
        <w:rPr>
          <w:rFonts w:asciiTheme="minorHAnsi" w:hAnsiTheme="minorHAnsi" w:cstheme="minorHAnsi"/>
          <w:spacing w:val="-13"/>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2"/>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13"/>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12"/>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RTN-NAS</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forme</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parte.</w:t>
      </w:r>
      <w:r w:rsidRPr="00E73BF1">
        <w:rPr>
          <w:rFonts w:asciiTheme="minorHAnsi" w:hAnsiTheme="minorHAnsi" w:cstheme="minorHAnsi"/>
          <w:spacing w:val="-13"/>
          <w:sz w:val="24"/>
          <w:szCs w:val="24"/>
        </w:rPr>
        <w:t xml:space="preserve"> </w:t>
      </w:r>
      <w:r w:rsidRPr="00E73BF1">
        <w:rPr>
          <w:rFonts w:asciiTheme="minorHAnsi" w:hAnsiTheme="minorHAnsi" w:cstheme="minorHAnsi"/>
          <w:sz w:val="24"/>
          <w:szCs w:val="24"/>
        </w:rPr>
        <w:t>Su</w:t>
      </w:r>
      <w:r w:rsidRPr="00E73BF1">
        <w:rPr>
          <w:rFonts w:asciiTheme="minorHAnsi" w:hAnsiTheme="minorHAnsi" w:cstheme="minorHAnsi"/>
          <w:spacing w:val="-13"/>
          <w:sz w:val="24"/>
          <w:szCs w:val="24"/>
        </w:rPr>
        <w:t xml:space="preserve"> </w:t>
      </w:r>
      <w:r w:rsidRPr="00E73BF1">
        <w:rPr>
          <w:rFonts w:asciiTheme="minorHAnsi" w:hAnsiTheme="minorHAnsi" w:cstheme="minorHAnsi"/>
          <w:sz w:val="24"/>
          <w:szCs w:val="24"/>
        </w:rPr>
        <w:t>justificación</w:t>
      </w:r>
      <w:r w:rsidRPr="00E73BF1">
        <w:rPr>
          <w:rFonts w:asciiTheme="minorHAnsi" w:hAnsiTheme="minorHAnsi" w:cstheme="minorHAnsi"/>
          <w:spacing w:val="-12"/>
          <w:sz w:val="24"/>
          <w:szCs w:val="24"/>
        </w:rPr>
        <w:t xml:space="preserve"> </w:t>
      </w:r>
      <w:r w:rsidRPr="00E73BF1">
        <w:rPr>
          <w:rFonts w:asciiTheme="minorHAnsi" w:hAnsiTheme="minorHAnsi" w:cstheme="minorHAnsi"/>
          <w:sz w:val="24"/>
          <w:szCs w:val="24"/>
        </w:rPr>
        <w:t>deberá ajustarse a las Instrucciones en materia de desplazamiento de los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empleados al servicio de la Administración de la Comunidad Foral de</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Navarra</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sus</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Organismos</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Autónomos,</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aprobadas</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por</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Acuerdo</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de</w:t>
      </w:r>
      <w:r w:rsidR="00B65BC4">
        <w:rPr>
          <w:rFonts w:asciiTheme="minorHAnsi" w:hAnsiTheme="minorHAnsi" w:cstheme="minorHAnsi"/>
          <w:sz w:val="24"/>
          <w:szCs w:val="24"/>
        </w:rPr>
        <w:t xml:space="preserve">  </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Gobierno de Navarra, de 28 de noviembre de 2012 (BON nº 244, de</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17</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 diciembre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 2012).</w:t>
      </w:r>
    </w:p>
    <w:p w14:paraId="1F3B1D7B" w14:textId="77777777" w:rsidR="00E73BF1" w:rsidRPr="00E73BF1" w:rsidRDefault="00E73BF1" w:rsidP="00E73BF1">
      <w:pPr>
        <w:pStyle w:val="Textoindependiente"/>
        <w:spacing w:line="360" w:lineRule="auto"/>
        <w:ind w:left="426"/>
        <w:rPr>
          <w:rFonts w:asciiTheme="minorHAnsi" w:hAnsiTheme="minorHAnsi" w:cstheme="minorHAnsi"/>
        </w:rPr>
      </w:pPr>
    </w:p>
    <w:p w14:paraId="39E6C011" w14:textId="77777777" w:rsidR="00E73BF1" w:rsidRDefault="00E73BF1" w:rsidP="00E73BF1">
      <w:pPr>
        <w:pStyle w:val="Prrafodelista"/>
        <w:numPr>
          <w:ilvl w:val="0"/>
          <w:numId w:val="9"/>
        </w:numPr>
        <w:spacing w:line="360" w:lineRule="auto"/>
        <w:ind w:left="426" w:right="0" w:firstLine="0"/>
        <w:rPr>
          <w:rFonts w:asciiTheme="minorHAnsi" w:hAnsiTheme="minorHAnsi" w:cstheme="minorHAnsi"/>
          <w:sz w:val="24"/>
          <w:szCs w:val="24"/>
        </w:rPr>
      </w:pPr>
      <w:r w:rsidRPr="00E73BF1">
        <w:rPr>
          <w:rFonts w:asciiTheme="minorHAnsi" w:hAnsiTheme="minorHAnsi" w:cstheme="minorHAnsi"/>
          <w:sz w:val="24"/>
          <w:szCs w:val="24"/>
        </w:rPr>
        <w:t>Cuotas de pertenencia de la RTN-NAS a otras redes y</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asociaciones.</w:t>
      </w:r>
    </w:p>
    <w:p w14:paraId="6463117C" w14:textId="77777777" w:rsidR="00B65BC4" w:rsidRPr="00B65BC4" w:rsidRDefault="00B65BC4" w:rsidP="00B65BC4">
      <w:pPr>
        <w:pStyle w:val="Prrafodelista"/>
        <w:rPr>
          <w:rFonts w:asciiTheme="minorHAnsi" w:hAnsiTheme="minorHAnsi" w:cstheme="minorHAnsi"/>
          <w:sz w:val="24"/>
          <w:szCs w:val="24"/>
        </w:rPr>
      </w:pPr>
    </w:p>
    <w:p w14:paraId="47A29C8F" w14:textId="77777777" w:rsidR="00E73BF1" w:rsidRPr="00E73BF1" w:rsidRDefault="00E73BF1" w:rsidP="00E73BF1">
      <w:pPr>
        <w:pStyle w:val="Prrafodelista"/>
        <w:numPr>
          <w:ilvl w:val="0"/>
          <w:numId w:val="9"/>
        </w:numPr>
        <w:spacing w:line="360" w:lineRule="auto"/>
        <w:ind w:left="426" w:right="0" w:firstLine="0"/>
        <w:rPr>
          <w:rFonts w:asciiTheme="minorHAnsi" w:hAnsiTheme="minorHAnsi" w:cstheme="minorHAnsi"/>
          <w:sz w:val="24"/>
          <w:szCs w:val="24"/>
        </w:rPr>
      </w:pPr>
      <w:r w:rsidRPr="00E73BF1">
        <w:rPr>
          <w:rFonts w:asciiTheme="minorHAnsi" w:hAnsiTheme="minorHAnsi" w:cstheme="minorHAnsi"/>
          <w:sz w:val="24"/>
          <w:szCs w:val="24"/>
        </w:rPr>
        <w:t>Asesoría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para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elaboración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contratos,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nóminas,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contabilidad,</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selección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 personal</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similares.</w:t>
      </w:r>
    </w:p>
    <w:p w14:paraId="445D03F9" w14:textId="77777777" w:rsidR="00E73BF1" w:rsidRPr="00E73BF1" w:rsidRDefault="00E73BF1" w:rsidP="00E73BF1">
      <w:pPr>
        <w:pStyle w:val="Textoindependiente"/>
        <w:spacing w:line="360" w:lineRule="auto"/>
        <w:ind w:left="426"/>
        <w:rPr>
          <w:rFonts w:asciiTheme="minorHAnsi" w:hAnsiTheme="minorHAnsi" w:cstheme="minorHAnsi"/>
        </w:rPr>
      </w:pPr>
    </w:p>
    <w:p w14:paraId="3F6E421F" w14:textId="77777777" w:rsidR="00E73BF1" w:rsidRPr="00E73BF1" w:rsidRDefault="00E73BF1" w:rsidP="00E73BF1">
      <w:pPr>
        <w:pStyle w:val="Prrafodelista"/>
        <w:numPr>
          <w:ilvl w:val="0"/>
          <w:numId w:val="9"/>
        </w:numPr>
        <w:spacing w:line="360" w:lineRule="auto"/>
        <w:ind w:left="426" w:right="0" w:firstLine="0"/>
        <w:rPr>
          <w:rFonts w:asciiTheme="minorHAnsi" w:hAnsiTheme="minorHAnsi" w:cstheme="minorHAnsi"/>
          <w:sz w:val="24"/>
          <w:szCs w:val="24"/>
        </w:rPr>
      </w:pPr>
      <w:r w:rsidRPr="00E73BF1">
        <w:rPr>
          <w:rFonts w:asciiTheme="minorHAnsi" w:hAnsiTheme="minorHAnsi" w:cstheme="minorHAnsi"/>
          <w:sz w:val="24"/>
          <w:szCs w:val="24"/>
        </w:rPr>
        <w:t>Alquiler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mantenimiento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oficina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RTN-NAS,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material fungible, teléfono, mantenimiento, mejora y desarrollo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página Web, protección del material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informático,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implantación y</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desarrollo de nuevas tecnologías aplicadas a la gestión profesional,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correo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postal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similares.</w:t>
      </w:r>
    </w:p>
    <w:p w14:paraId="03EB70DD" w14:textId="77777777" w:rsidR="00E73BF1" w:rsidRPr="00E73BF1" w:rsidRDefault="00E73BF1" w:rsidP="00E73BF1">
      <w:pPr>
        <w:pStyle w:val="Textoindependiente"/>
        <w:spacing w:line="360" w:lineRule="auto"/>
        <w:ind w:left="426"/>
        <w:rPr>
          <w:rFonts w:asciiTheme="minorHAnsi" w:hAnsiTheme="minorHAnsi" w:cstheme="minorHAnsi"/>
        </w:rPr>
      </w:pPr>
    </w:p>
    <w:p w14:paraId="7A557A57" w14:textId="77777777" w:rsidR="00E73BF1" w:rsidRPr="00E73BF1" w:rsidRDefault="00E73BF1" w:rsidP="00E73BF1">
      <w:pPr>
        <w:pStyle w:val="Prrafodelista"/>
        <w:numPr>
          <w:ilvl w:val="0"/>
          <w:numId w:val="9"/>
        </w:numPr>
        <w:spacing w:line="360" w:lineRule="auto"/>
        <w:ind w:left="426" w:right="0" w:firstLine="0"/>
        <w:rPr>
          <w:rFonts w:asciiTheme="minorHAnsi" w:hAnsiTheme="minorHAnsi" w:cstheme="minorHAnsi"/>
          <w:sz w:val="24"/>
          <w:szCs w:val="24"/>
        </w:rPr>
      </w:pPr>
      <w:r w:rsidRPr="00E73BF1">
        <w:rPr>
          <w:rFonts w:asciiTheme="minorHAnsi" w:hAnsiTheme="minorHAnsi" w:cstheme="minorHAnsi"/>
          <w:sz w:val="24"/>
          <w:szCs w:val="24"/>
        </w:rPr>
        <w:t>Servicios profesionales prestados a la RTN-NAS para 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publicidad</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difusión</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de los</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eventos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programados.</w:t>
      </w:r>
    </w:p>
    <w:p w14:paraId="3C435451" w14:textId="77777777" w:rsidR="00E73BF1" w:rsidRPr="00E73BF1" w:rsidRDefault="00E73BF1" w:rsidP="00E73BF1">
      <w:pPr>
        <w:pStyle w:val="Textoindependiente"/>
        <w:spacing w:line="360" w:lineRule="auto"/>
        <w:ind w:left="426"/>
        <w:rPr>
          <w:rFonts w:asciiTheme="minorHAnsi" w:hAnsiTheme="minorHAnsi" w:cstheme="minorHAnsi"/>
        </w:rPr>
      </w:pPr>
    </w:p>
    <w:p w14:paraId="7E0672E0" w14:textId="77777777" w:rsidR="00E73BF1" w:rsidRPr="00E73BF1" w:rsidRDefault="00E73BF1" w:rsidP="00E73BF1">
      <w:pPr>
        <w:pStyle w:val="Prrafodelista"/>
        <w:numPr>
          <w:ilvl w:val="0"/>
          <w:numId w:val="9"/>
        </w:numPr>
        <w:spacing w:line="360" w:lineRule="auto"/>
        <w:ind w:left="426" w:right="0" w:firstLine="0"/>
        <w:rPr>
          <w:rFonts w:asciiTheme="minorHAnsi" w:hAnsiTheme="minorHAnsi" w:cstheme="minorHAnsi"/>
          <w:sz w:val="24"/>
          <w:szCs w:val="24"/>
        </w:rPr>
      </w:pPr>
      <w:r w:rsidRPr="00E73BF1">
        <w:rPr>
          <w:rFonts w:asciiTheme="minorHAnsi" w:hAnsiTheme="minorHAnsi" w:cstheme="minorHAnsi"/>
          <w:sz w:val="24"/>
          <w:szCs w:val="24"/>
        </w:rPr>
        <w:t>Realización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estudios, talleres y proyectos para la captación,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conservación de públicos e impulso de su participación, innovación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el</w:t>
      </w:r>
      <w:r w:rsidRPr="00E73BF1">
        <w:rPr>
          <w:rFonts w:asciiTheme="minorHAnsi" w:hAnsiTheme="minorHAnsi" w:cstheme="minorHAnsi"/>
          <w:spacing w:val="-11"/>
          <w:sz w:val="24"/>
          <w:szCs w:val="24"/>
        </w:rPr>
        <w:t xml:space="preserve"> </w:t>
      </w:r>
      <w:r w:rsidRPr="00E73BF1">
        <w:rPr>
          <w:rFonts w:asciiTheme="minorHAnsi" w:hAnsiTheme="minorHAnsi" w:cstheme="minorHAnsi"/>
          <w:sz w:val="24"/>
          <w:szCs w:val="24"/>
        </w:rPr>
        <w:t>sector</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cultural,</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promoción</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artes</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escénicas,</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formación</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del sector cultural, implantación de herramientas de gestión administrativa y de públicos, sistema de venta de entradas online.</w:t>
      </w:r>
    </w:p>
    <w:p w14:paraId="5871F834" w14:textId="77777777" w:rsidR="00E73BF1" w:rsidRPr="00E73BF1" w:rsidRDefault="00E73BF1" w:rsidP="00E73BF1">
      <w:pPr>
        <w:pStyle w:val="Textoindependiente"/>
        <w:spacing w:line="360" w:lineRule="auto"/>
        <w:ind w:left="426"/>
        <w:rPr>
          <w:rFonts w:asciiTheme="minorHAnsi" w:hAnsiTheme="minorHAnsi" w:cstheme="minorHAnsi"/>
        </w:rPr>
      </w:pPr>
    </w:p>
    <w:p w14:paraId="274BD469" w14:textId="77777777" w:rsidR="00B65BC4" w:rsidRPr="00B65BC4" w:rsidRDefault="00B65BC4" w:rsidP="00B65BC4">
      <w:pPr>
        <w:pStyle w:val="Prrafodelista"/>
        <w:numPr>
          <w:ilvl w:val="0"/>
          <w:numId w:val="9"/>
        </w:numPr>
        <w:spacing w:line="360" w:lineRule="auto"/>
        <w:ind w:left="426" w:right="0" w:firstLine="0"/>
        <w:rPr>
          <w:rFonts w:asciiTheme="minorHAnsi" w:hAnsiTheme="minorHAnsi" w:cstheme="minorHAnsi"/>
          <w:sz w:val="24"/>
          <w:szCs w:val="24"/>
        </w:rPr>
      </w:pPr>
      <w:r>
        <w:rPr>
          <w:rFonts w:asciiTheme="minorHAnsi" w:hAnsiTheme="minorHAnsi" w:cstheme="minorHAnsi"/>
          <w:sz w:val="24"/>
          <w:szCs w:val="24"/>
        </w:rPr>
        <w:t xml:space="preserve">Compra de entradas de los programas propios organizados por la Dirección General de Cultura-Institución Príncipe de Viana (DNA, Festival de </w:t>
      </w:r>
      <w:proofErr w:type="spellStart"/>
      <w:r>
        <w:rPr>
          <w:rFonts w:asciiTheme="minorHAnsi" w:hAnsiTheme="minorHAnsi" w:cstheme="minorHAnsi"/>
          <w:sz w:val="24"/>
          <w:szCs w:val="24"/>
        </w:rPr>
        <w:t>Olite</w:t>
      </w:r>
      <w:proofErr w:type="spellEnd"/>
      <w:r>
        <w:rPr>
          <w:rFonts w:asciiTheme="minorHAnsi" w:hAnsiTheme="minorHAnsi" w:cstheme="minorHAnsi"/>
          <w:sz w:val="24"/>
          <w:szCs w:val="24"/>
        </w:rPr>
        <w:t xml:space="preserve">, SMADE y Ciclo de Órgano) por parte de las personas </w:t>
      </w:r>
      <w:r w:rsidRPr="00B65BC4">
        <w:rPr>
          <w:rFonts w:asciiTheme="minorHAnsi" w:hAnsiTheme="minorHAnsi" w:cstheme="minorHAnsi"/>
          <w:sz w:val="24"/>
          <w:szCs w:val="24"/>
        </w:rPr>
        <w:t>programadoras culturales de entidades miembro de la RTN-NAS que</w:t>
      </w:r>
      <w:r>
        <w:rPr>
          <w:rFonts w:asciiTheme="minorHAnsi" w:hAnsiTheme="minorHAnsi" w:cstheme="minorHAnsi"/>
          <w:sz w:val="24"/>
          <w:szCs w:val="24"/>
        </w:rPr>
        <w:t xml:space="preserve"> </w:t>
      </w:r>
      <w:r w:rsidRPr="00B65BC4">
        <w:rPr>
          <w:rFonts w:asciiTheme="minorHAnsi" w:hAnsiTheme="minorHAnsi" w:cstheme="minorHAnsi"/>
          <w:sz w:val="24"/>
          <w:szCs w:val="24"/>
        </w:rPr>
        <w:t>manifiesten interés en acudir a dichos programas (en función de la</w:t>
      </w:r>
      <w:r w:rsidRPr="00B65BC4">
        <w:rPr>
          <w:rFonts w:asciiTheme="minorHAnsi" w:hAnsiTheme="minorHAnsi" w:cstheme="minorHAnsi"/>
          <w:spacing w:val="1"/>
          <w:sz w:val="24"/>
          <w:szCs w:val="24"/>
        </w:rPr>
        <w:t xml:space="preserve"> </w:t>
      </w:r>
      <w:r w:rsidRPr="00B65BC4">
        <w:rPr>
          <w:rFonts w:asciiTheme="minorHAnsi" w:hAnsiTheme="minorHAnsi" w:cstheme="minorHAnsi"/>
          <w:sz w:val="24"/>
          <w:szCs w:val="24"/>
        </w:rPr>
        <w:t>disponibilidad de las mismas y hasta un máximo de 2 entradas por</w:t>
      </w:r>
      <w:r w:rsidRPr="00B65BC4">
        <w:rPr>
          <w:rFonts w:asciiTheme="minorHAnsi" w:hAnsiTheme="minorHAnsi" w:cstheme="minorHAnsi"/>
          <w:spacing w:val="1"/>
          <w:sz w:val="24"/>
          <w:szCs w:val="24"/>
        </w:rPr>
        <w:t xml:space="preserve"> </w:t>
      </w:r>
      <w:r w:rsidRPr="00B65BC4">
        <w:rPr>
          <w:rFonts w:asciiTheme="minorHAnsi" w:hAnsiTheme="minorHAnsi" w:cstheme="minorHAnsi"/>
          <w:sz w:val="24"/>
          <w:szCs w:val="24"/>
        </w:rPr>
        <w:t>asociado).</w:t>
      </w:r>
    </w:p>
    <w:p w14:paraId="23207ABE" w14:textId="77777777" w:rsidR="00B65BC4" w:rsidRPr="00B65BC4" w:rsidRDefault="00B65BC4" w:rsidP="00B65BC4">
      <w:pPr>
        <w:pStyle w:val="Prrafodelista"/>
        <w:rPr>
          <w:rFonts w:asciiTheme="minorHAnsi" w:hAnsiTheme="minorHAnsi" w:cstheme="minorHAnsi"/>
          <w:sz w:val="24"/>
          <w:szCs w:val="24"/>
        </w:rPr>
      </w:pPr>
    </w:p>
    <w:p w14:paraId="30118026" w14:textId="77777777" w:rsidR="00E73BF1" w:rsidRPr="00E73BF1" w:rsidRDefault="00E73BF1" w:rsidP="00E73BF1">
      <w:pPr>
        <w:pStyle w:val="Prrafodelista"/>
        <w:numPr>
          <w:ilvl w:val="0"/>
          <w:numId w:val="9"/>
        </w:numPr>
        <w:spacing w:line="360" w:lineRule="auto"/>
        <w:ind w:left="426" w:right="0" w:firstLine="0"/>
        <w:rPr>
          <w:rFonts w:asciiTheme="minorHAnsi" w:hAnsiTheme="minorHAnsi" w:cstheme="minorHAnsi"/>
          <w:sz w:val="24"/>
          <w:szCs w:val="24"/>
        </w:rPr>
      </w:pPr>
      <w:r w:rsidRPr="00E73BF1">
        <w:rPr>
          <w:rFonts w:asciiTheme="minorHAnsi" w:hAnsiTheme="minorHAnsi" w:cstheme="minorHAnsi"/>
          <w:sz w:val="24"/>
          <w:szCs w:val="24"/>
        </w:rPr>
        <w:t xml:space="preserve">Contratación de las compañías profesionales de Teatro, Danza o Circo participantes en </w:t>
      </w:r>
      <w:r w:rsidRPr="00E73BF1">
        <w:rPr>
          <w:rFonts w:asciiTheme="minorHAnsi" w:hAnsiTheme="minorHAnsi" w:cstheme="minorHAnsi"/>
          <w:sz w:val="24"/>
          <w:szCs w:val="24"/>
        </w:rPr>
        <w:lastRenderedPageBreak/>
        <w:t>el programa Sendaberri, Nuevos Paisajes Escénicos–</w:t>
      </w:r>
      <w:proofErr w:type="spellStart"/>
      <w:r w:rsidRPr="00E73BF1">
        <w:rPr>
          <w:rFonts w:asciiTheme="minorHAnsi" w:hAnsiTheme="minorHAnsi" w:cstheme="minorHAnsi"/>
          <w:sz w:val="24"/>
          <w:szCs w:val="24"/>
        </w:rPr>
        <w:t>Paisaia</w:t>
      </w:r>
      <w:proofErr w:type="spellEnd"/>
      <w:r w:rsidRPr="00E73BF1">
        <w:rPr>
          <w:rFonts w:asciiTheme="minorHAnsi" w:hAnsiTheme="minorHAnsi" w:cstheme="minorHAnsi"/>
          <w:sz w:val="24"/>
          <w:szCs w:val="24"/>
        </w:rPr>
        <w:t xml:space="preserve"> </w:t>
      </w:r>
      <w:proofErr w:type="spellStart"/>
      <w:r w:rsidRPr="00E73BF1">
        <w:rPr>
          <w:rFonts w:asciiTheme="minorHAnsi" w:hAnsiTheme="minorHAnsi" w:cstheme="minorHAnsi"/>
          <w:sz w:val="24"/>
          <w:szCs w:val="24"/>
        </w:rPr>
        <w:t>Eszeniko</w:t>
      </w:r>
      <w:proofErr w:type="spellEnd"/>
      <w:r w:rsidRPr="00E73BF1">
        <w:rPr>
          <w:rFonts w:asciiTheme="minorHAnsi" w:hAnsiTheme="minorHAnsi" w:cstheme="minorHAnsi"/>
          <w:sz w:val="24"/>
          <w:szCs w:val="24"/>
        </w:rPr>
        <w:t xml:space="preserve"> </w:t>
      </w:r>
      <w:proofErr w:type="spellStart"/>
      <w:r w:rsidRPr="00E73BF1">
        <w:rPr>
          <w:rFonts w:asciiTheme="minorHAnsi" w:hAnsiTheme="minorHAnsi" w:cstheme="minorHAnsi"/>
          <w:sz w:val="24"/>
          <w:szCs w:val="24"/>
        </w:rPr>
        <w:t>Berriak</w:t>
      </w:r>
      <w:proofErr w:type="spellEnd"/>
      <w:r w:rsidRPr="00E73BF1">
        <w:rPr>
          <w:rFonts w:asciiTheme="minorHAnsi" w:hAnsiTheme="minorHAnsi" w:cstheme="minorHAnsi"/>
          <w:sz w:val="24"/>
          <w:szCs w:val="24"/>
        </w:rPr>
        <w:t>.</w:t>
      </w:r>
    </w:p>
    <w:p w14:paraId="2A6E0354" w14:textId="77777777" w:rsidR="00E73BF1" w:rsidRPr="00E73BF1" w:rsidRDefault="00E73BF1" w:rsidP="00E73BF1">
      <w:pPr>
        <w:pStyle w:val="Textoindependiente"/>
        <w:spacing w:line="360" w:lineRule="auto"/>
        <w:ind w:left="426"/>
        <w:rPr>
          <w:rFonts w:asciiTheme="minorHAnsi" w:hAnsiTheme="minorHAnsi" w:cstheme="minorHAnsi"/>
        </w:rPr>
      </w:pPr>
    </w:p>
    <w:p w14:paraId="598278F8" w14:textId="77777777" w:rsidR="00E73BF1" w:rsidRPr="00E73BF1" w:rsidRDefault="00E73BF1" w:rsidP="00E73BF1">
      <w:pPr>
        <w:pStyle w:val="Prrafodelista"/>
        <w:numPr>
          <w:ilvl w:val="0"/>
          <w:numId w:val="9"/>
        </w:numPr>
        <w:spacing w:line="360" w:lineRule="auto"/>
        <w:ind w:left="426" w:right="0" w:firstLine="0"/>
        <w:rPr>
          <w:rFonts w:asciiTheme="minorHAnsi" w:hAnsiTheme="minorHAnsi" w:cstheme="minorHAnsi"/>
          <w:sz w:val="24"/>
          <w:szCs w:val="24"/>
        </w:rPr>
      </w:pPr>
      <w:r w:rsidRPr="00E73BF1">
        <w:rPr>
          <w:rFonts w:asciiTheme="minorHAnsi" w:hAnsiTheme="minorHAnsi" w:cstheme="minorHAnsi"/>
          <w:sz w:val="24"/>
          <w:szCs w:val="24"/>
        </w:rPr>
        <w:t>Cualesquiera otros que sean de aplicación en el desarrollo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 la actividad de la RTN-NAS que guarde relación con el objeto del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presente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convenio.</w:t>
      </w:r>
    </w:p>
    <w:p w14:paraId="7D67988F" w14:textId="77777777" w:rsidR="00E73BF1" w:rsidRPr="00E73BF1" w:rsidRDefault="00E73BF1" w:rsidP="00E73BF1">
      <w:pPr>
        <w:pStyle w:val="Prrafodelista"/>
        <w:spacing w:line="360" w:lineRule="auto"/>
        <w:ind w:left="426" w:right="0" w:firstLine="0"/>
        <w:rPr>
          <w:rFonts w:asciiTheme="minorHAnsi" w:hAnsiTheme="minorHAnsi" w:cstheme="minorHAnsi"/>
          <w:sz w:val="24"/>
          <w:szCs w:val="24"/>
        </w:rPr>
      </w:pPr>
    </w:p>
    <w:p w14:paraId="0A549752" w14:textId="77777777" w:rsidR="007D5EA1" w:rsidRDefault="00E73BF1" w:rsidP="007D5EA1">
      <w:pPr>
        <w:pStyle w:val="Prrafodelista"/>
        <w:numPr>
          <w:ilvl w:val="0"/>
          <w:numId w:val="9"/>
        </w:numPr>
        <w:spacing w:line="360" w:lineRule="auto"/>
        <w:ind w:left="426" w:right="0" w:firstLine="0"/>
        <w:rPr>
          <w:rFonts w:asciiTheme="minorHAnsi" w:hAnsiTheme="minorHAnsi" w:cstheme="minorHAnsi"/>
          <w:sz w:val="24"/>
          <w:szCs w:val="24"/>
        </w:rPr>
      </w:pPr>
      <w:r w:rsidRPr="00E73BF1">
        <w:rPr>
          <w:rFonts w:asciiTheme="minorHAnsi" w:hAnsiTheme="minorHAnsi" w:cstheme="minorHAnsi"/>
          <w:sz w:val="24"/>
          <w:szCs w:val="24"/>
        </w:rPr>
        <w:t>Los gastos financieros podrán ser subvencionados si están directamente relacionados con la actividad subvencionada y son indispensables para la adecuada preparación y ejecución de la misma.</w:t>
      </w:r>
    </w:p>
    <w:p w14:paraId="6A3DD185" w14:textId="77777777" w:rsidR="007D5EA1" w:rsidRPr="0016421E" w:rsidRDefault="007D5EA1" w:rsidP="007D5EA1">
      <w:pPr>
        <w:pStyle w:val="Prrafodelista"/>
        <w:rPr>
          <w:rFonts w:asciiTheme="minorHAnsi" w:hAnsiTheme="minorHAnsi" w:cstheme="minorHAnsi"/>
          <w:strike/>
          <w:color w:val="FF0000"/>
          <w:sz w:val="24"/>
          <w:szCs w:val="24"/>
        </w:rPr>
      </w:pPr>
    </w:p>
    <w:p w14:paraId="609BC603" w14:textId="77777777" w:rsidR="00E73BF1" w:rsidRPr="00E73BF1" w:rsidRDefault="00E73BF1" w:rsidP="00E73BF1">
      <w:pPr>
        <w:pStyle w:val="Prrafodelista"/>
        <w:tabs>
          <w:tab w:val="left" w:pos="1525"/>
        </w:tabs>
        <w:ind w:left="0" w:right="-34" w:firstLine="0"/>
        <w:rPr>
          <w:rFonts w:asciiTheme="minorHAnsi" w:hAnsiTheme="minorHAnsi" w:cstheme="minorHAnsi"/>
          <w:sz w:val="24"/>
          <w:szCs w:val="24"/>
        </w:rPr>
      </w:pPr>
    </w:p>
    <w:p w14:paraId="5308541B" w14:textId="77777777" w:rsidR="00E73BF1" w:rsidRPr="00E73BF1" w:rsidRDefault="00E73BF1" w:rsidP="00E73BF1">
      <w:pPr>
        <w:pStyle w:val="Prrafodelista"/>
        <w:ind w:left="0" w:right="-34" w:firstLine="0"/>
        <w:rPr>
          <w:rFonts w:asciiTheme="minorHAnsi" w:hAnsiTheme="minorHAnsi" w:cstheme="minorHAnsi"/>
          <w:sz w:val="24"/>
          <w:szCs w:val="24"/>
        </w:rPr>
      </w:pPr>
    </w:p>
    <w:p w14:paraId="018F62AF" w14:textId="77777777" w:rsidR="00E73BF1" w:rsidRPr="00E73BF1" w:rsidRDefault="00E73BF1" w:rsidP="00E73BF1">
      <w:pPr>
        <w:pStyle w:val="Ttulo1"/>
        <w:spacing w:before="195"/>
        <w:ind w:left="101" w:right="-34"/>
        <w:rPr>
          <w:rFonts w:asciiTheme="minorHAnsi" w:hAnsiTheme="minorHAnsi" w:cstheme="minorHAnsi"/>
        </w:rPr>
      </w:pPr>
      <w:r w:rsidRPr="00E73BF1">
        <w:rPr>
          <w:rFonts w:asciiTheme="minorHAnsi" w:hAnsiTheme="minorHAnsi" w:cstheme="minorHAnsi"/>
        </w:rPr>
        <w:t>SEXTA:</w:t>
      </w:r>
      <w:r w:rsidRPr="00E73BF1">
        <w:rPr>
          <w:rFonts w:asciiTheme="minorHAnsi" w:hAnsiTheme="minorHAnsi" w:cstheme="minorHAnsi"/>
          <w:spacing w:val="-5"/>
        </w:rPr>
        <w:t xml:space="preserve"> </w:t>
      </w:r>
      <w:r w:rsidRPr="00E73BF1">
        <w:rPr>
          <w:rFonts w:asciiTheme="minorHAnsi" w:hAnsiTheme="minorHAnsi" w:cstheme="minorHAnsi"/>
        </w:rPr>
        <w:t>FORMA</w:t>
      </w:r>
      <w:r w:rsidRPr="00E73BF1">
        <w:rPr>
          <w:rFonts w:asciiTheme="minorHAnsi" w:hAnsiTheme="minorHAnsi" w:cstheme="minorHAnsi"/>
          <w:spacing w:val="-2"/>
        </w:rPr>
        <w:t xml:space="preserve"> </w:t>
      </w:r>
      <w:r w:rsidRPr="00E73BF1">
        <w:rPr>
          <w:rFonts w:asciiTheme="minorHAnsi" w:hAnsiTheme="minorHAnsi" w:cstheme="minorHAnsi"/>
        </w:rPr>
        <w:t>DE</w:t>
      </w:r>
      <w:r w:rsidRPr="00E73BF1">
        <w:rPr>
          <w:rFonts w:asciiTheme="minorHAnsi" w:hAnsiTheme="minorHAnsi" w:cstheme="minorHAnsi"/>
          <w:spacing w:val="-2"/>
        </w:rPr>
        <w:t xml:space="preserve"> </w:t>
      </w:r>
      <w:r w:rsidRPr="00E73BF1">
        <w:rPr>
          <w:rFonts w:asciiTheme="minorHAnsi" w:hAnsiTheme="minorHAnsi" w:cstheme="minorHAnsi"/>
        </w:rPr>
        <w:t>PAGO.</w:t>
      </w:r>
    </w:p>
    <w:p w14:paraId="74C98300" w14:textId="77777777" w:rsidR="00E73BF1" w:rsidRPr="00E73BF1" w:rsidRDefault="00E73BF1" w:rsidP="00E73BF1">
      <w:pPr>
        <w:pStyle w:val="Textoindependiente"/>
        <w:spacing w:before="11"/>
        <w:ind w:left="101" w:right="-34"/>
        <w:rPr>
          <w:rFonts w:asciiTheme="minorHAnsi" w:hAnsiTheme="minorHAnsi" w:cstheme="minorHAnsi"/>
          <w:b/>
        </w:rPr>
      </w:pPr>
    </w:p>
    <w:p w14:paraId="71B39660" w14:textId="77777777" w:rsidR="00E73BF1" w:rsidRPr="00E73BF1" w:rsidRDefault="00E73BF1" w:rsidP="00E73BF1">
      <w:pPr>
        <w:pStyle w:val="Prrafodelista"/>
        <w:numPr>
          <w:ilvl w:val="1"/>
          <w:numId w:val="10"/>
        </w:numPr>
        <w:spacing w:line="360" w:lineRule="auto"/>
        <w:ind w:left="0" w:right="0" w:hanging="284"/>
        <w:jc w:val="both"/>
        <w:rPr>
          <w:rFonts w:asciiTheme="minorHAnsi" w:hAnsiTheme="minorHAnsi" w:cstheme="minorHAnsi"/>
          <w:sz w:val="24"/>
          <w:szCs w:val="24"/>
        </w:rPr>
      </w:pPr>
      <w:r w:rsidRPr="00E73BF1">
        <w:rPr>
          <w:rFonts w:asciiTheme="minorHAnsi" w:hAnsiTheme="minorHAnsi" w:cstheme="minorHAnsi"/>
          <w:sz w:val="24"/>
          <w:szCs w:val="24"/>
        </w:rPr>
        <w:t>El pago a la RTN-NAS de la cantidad estipulada se realizará, previo informe favorable del Servicio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Acción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Cultural,</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de la siguiente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forma:</w:t>
      </w:r>
    </w:p>
    <w:p w14:paraId="119CE487" w14:textId="77777777" w:rsidR="00E73BF1" w:rsidRPr="00E73BF1" w:rsidRDefault="00E73BF1" w:rsidP="00E73BF1">
      <w:pPr>
        <w:pStyle w:val="Textoindependiente"/>
        <w:spacing w:line="360" w:lineRule="auto"/>
        <w:ind w:left="102" w:hanging="102"/>
        <w:rPr>
          <w:rFonts w:asciiTheme="minorHAnsi" w:hAnsiTheme="minorHAnsi" w:cstheme="minorHAnsi"/>
        </w:rPr>
      </w:pPr>
    </w:p>
    <w:p w14:paraId="4AF7C810" w14:textId="77777777" w:rsidR="00E73BF1" w:rsidRPr="00E73BF1" w:rsidRDefault="00E73BF1" w:rsidP="00E73BF1">
      <w:pPr>
        <w:pStyle w:val="Prrafodelista"/>
        <w:numPr>
          <w:ilvl w:val="1"/>
          <w:numId w:val="8"/>
        </w:numPr>
        <w:spacing w:line="360" w:lineRule="auto"/>
        <w:ind w:left="0" w:right="0" w:firstLine="0"/>
        <w:rPr>
          <w:rFonts w:asciiTheme="minorHAnsi" w:hAnsiTheme="minorHAnsi" w:cstheme="minorHAnsi"/>
          <w:sz w:val="24"/>
          <w:szCs w:val="24"/>
        </w:rPr>
      </w:pPr>
      <w:r w:rsidRPr="00E73BF1">
        <w:rPr>
          <w:rFonts w:asciiTheme="minorHAnsi" w:hAnsiTheme="minorHAnsi" w:cstheme="minorHAnsi"/>
          <w:sz w:val="24"/>
          <w:szCs w:val="24"/>
        </w:rPr>
        <w:t>Con carácter general, el abono de la ayuda se producirá, previa justificación de la realización</w:t>
      </w:r>
      <w:r w:rsidRPr="00E73BF1">
        <w:rPr>
          <w:rFonts w:asciiTheme="minorHAnsi" w:hAnsiTheme="minorHAnsi" w:cstheme="minorHAnsi"/>
          <w:spacing w:val="-82"/>
          <w:sz w:val="24"/>
          <w:szCs w:val="24"/>
        </w:rPr>
        <w:t xml:space="preserve"> </w:t>
      </w:r>
      <w:r w:rsidR="00234E70">
        <w:rPr>
          <w:rFonts w:asciiTheme="minorHAnsi" w:hAnsiTheme="minorHAnsi" w:cstheme="minorHAnsi"/>
          <w:spacing w:val="-82"/>
          <w:sz w:val="24"/>
          <w:szCs w:val="24"/>
        </w:rPr>
        <w:t xml:space="preserve"> </w:t>
      </w:r>
      <w:r w:rsidR="00234E70">
        <w:rPr>
          <w:rFonts w:asciiTheme="minorHAnsi" w:hAnsiTheme="minorHAnsi" w:cstheme="minorHAnsi"/>
          <w:sz w:val="24"/>
          <w:szCs w:val="24"/>
        </w:rPr>
        <w:t xml:space="preserve"> del </w:t>
      </w:r>
      <w:r w:rsidRPr="00E73BF1">
        <w:rPr>
          <w:rFonts w:asciiTheme="minorHAnsi" w:hAnsiTheme="minorHAnsi" w:cstheme="minorHAnsi"/>
          <w:sz w:val="24"/>
          <w:szCs w:val="24"/>
        </w:rPr>
        <w:t>objeto del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mismo por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parte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entidad.</w:t>
      </w:r>
    </w:p>
    <w:p w14:paraId="1EC2F06C" w14:textId="77777777" w:rsidR="00E73BF1" w:rsidRPr="00E73BF1" w:rsidRDefault="00E73BF1" w:rsidP="00E73BF1">
      <w:pPr>
        <w:pStyle w:val="Textoindependiente"/>
        <w:spacing w:line="360" w:lineRule="auto"/>
        <w:ind w:left="567" w:hanging="142"/>
        <w:rPr>
          <w:rFonts w:asciiTheme="minorHAnsi" w:hAnsiTheme="minorHAnsi" w:cstheme="minorHAnsi"/>
        </w:rPr>
      </w:pPr>
    </w:p>
    <w:p w14:paraId="378E1436" w14:textId="77777777" w:rsidR="00E73BF1" w:rsidRPr="00E73BF1" w:rsidRDefault="00E73BF1" w:rsidP="00E73BF1">
      <w:pPr>
        <w:pStyle w:val="Textoindependiente"/>
        <w:spacing w:line="360" w:lineRule="auto"/>
        <w:jc w:val="both"/>
        <w:rPr>
          <w:rFonts w:asciiTheme="minorHAnsi" w:hAnsiTheme="minorHAnsi" w:cstheme="minorHAnsi"/>
        </w:rPr>
      </w:pPr>
      <w:r w:rsidRPr="00E73BF1">
        <w:rPr>
          <w:rFonts w:asciiTheme="minorHAnsi" w:hAnsiTheme="minorHAnsi" w:cstheme="minorHAnsi"/>
        </w:rPr>
        <w:t xml:space="preserve">Esta justificación podrá realizarse a la finalización del proyecto o de forma parcial con un máximo de 3 solicitudes de pago parcial por la entidad. </w:t>
      </w:r>
    </w:p>
    <w:p w14:paraId="60AA1F33" w14:textId="77777777" w:rsidR="00E73BF1" w:rsidRPr="00E73BF1" w:rsidRDefault="00E73BF1" w:rsidP="00E73BF1">
      <w:pPr>
        <w:pStyle w:val="Textoindependiente"/>
        <w:spacing w:line="360" w:lineRule="auto"/>
        <w:ind w:left="567" w:hanging="142"/>
        <w:rPr>
          <w:rFonts w:asciiTheme="minorHAnsi" w:hAnsiTheme="minorHAnsi" w:cstheme="minorHAnsi"/>
        </w:rPr>
      </w:pPr>
    </w:p>
    <w:p w14:paraId="797BE195" w14:textId="77777777" w:rsidR="00E73BF1" w:rsidRPr="00E73BF1" w:rsidRDefault="00E73BF1" w:rsidP="00E73BF1">
      <w:pPr>
        <w:pStyle w:val="Textoindependiente"/>
        <w:spacing w:line="360" w:lineRule="auto"/>
        <w:jc w:val="both"/>
        <w:rPr>
          <w:rFonts w:asciiTheme="minorHAnsi" w:hAnsiTheme="minorHAnsi" w:cstheme="minorHAnsi"/>
        </w:rPr>
      </w:pPr>
      <w:r w:rsidRPr="00E73BF1">
        <w:rPr>
          <w:rFonts w:asciiTheme="minorHAnsi" w:hAnsiTheme="minorHAnsi" w:cstheme="minorHAnsi"/>
        </w:rPr>
        <w:t>Las justificaciones parciales o la justificación final consistirán</w:t>
      </w:r>
      <w:r w:rsidRPr="00E73BF1">
        <w:rPr>
          <w:rFonts w:asciiTheme="minorHAnsi" w:hAnsiTheme="minorHAnsi" w:cstheme="minorHAnsi"/>
          <w:spacing w:val="1"/>
        </w:rPr>
        <w:t xml:space="preserve"> </w:t>
      </w:r>
      <w:r w:rsidRPr="00E73BF1">
        <w:rPr>
          <w:rFonts w:asciiTheme="minorHAnsi" w:hAnsiTheme="minorHAnsi" w:cstheme="minorHAnsi"/>
        </w:rPr>
        <w:t>en la presentación por parte de la entidad de la documentación</w:t>
      </w:r>
      <w:r w:rsidRPr="00E73BF1">
        <w:rPr>
          <w:rFonts w:asciiTheme="minorHAnsi" w:hAnsiTheme="minorHAnsi" w:cstheme="minorHAnsi"/>
          <w:spacing w:val="1"/>
        </w:rPr>
        <w:t xml:space="preserve"> </w:t>
      </w:r>
      <w:r w:rsidRPr="00E73BF1">
        <w:rPr>
          <w:rFonts w:asciiTheme="minorHAnsi" w:hAnsiTheme="minorHAnsi" w:cstheme="minorHAnsi"/>
        </w:rPr>
        <w:t>establecida para la justificación en la Cláusula SÉPTIMA del presente convenio.</w:t>
      </w:r>
    </w:p>
    <w:p w14:paraId="208A0D36" w14:textId="77777777" w:rsidR="00E73BF1" w:rsidRPr="00E73BF1" w:rsidRDefault="00E73BF1" w:rsidP="00E73BF1">
      <w:pPr>
        <w:pStyle w:val="Textoindependiente"/>
        <w:spacing w:line="360" w:lineRule="auto"/>
        <w:ind w:left="567" w:hanging="142"/>
        <w:jc w:val="both"/>
        <w:rPr>
          <w:rFonts w:asciiTheme="minorHAnsi" w:hAnsiTheme="minorHAnsi" w:cstheme="minorHAnsi"/>
        </w:rPr>
      </w:pPr>
    </w:p>
    <w:p w14:paraId="6B29A2A9" w14:textId="77777777" w:rsidR="00E73BF1" w:rsidRPr="00E73BF1" w:rsidRDefault="00E73BF1" w:rsidP="00E73BF1">
      <w:pPr>
        <w:pStyle w:val="Prrafodelista"/>
        <w:numPr>
          <w:ilvl w:val="1"/>
          <w:numId w:val="8"/>
        </w:numPr>
        <w:spacing w:line="360" w:lineRule="auto"/>
        <w:ind w:left="0" w:right="0" w:firstLine="0"/>
        <w:rPr>
          <w:rFonts w:asciiTheme="minorHAnsi" w:hAnsiTheme="minorHAnsi" w:cstheme="minorHAnsi"/>
          <w:sz w:val="24"/>
          <w:szCs w:val="24"/>
        </w:rPr>
      </w:pPr>
      <w:r w:rsidRPr="00E73BF1">
        <w:rPr>
          <w:rFonts w:asciiTheme="minorHAnsi" w:hAnsiTheme="minorHAnsi" w:cstheme="minorHAnsi"/>
          <w:sz w:val="24"/>
          <w:szCs w:val="24"/>
        </w:rPr>
        <w:t>Pago a cuenta. Podrán realizarse pagos a cuenta, previa justificación de la realización por parte de la entidad, de la actividad subvencionada. Esta justificación consistirá en la presentación por parte de la</w:t>
      </w:r>
      <w:r w:rsidRPr="00E73BF1">
        <w:rPr>
          <w:rFonts w:asciiTheme="minorHAnsi" w:hAnsiTheme="minorHAnsi" w:cstheme="minorHAnsi"/>
          <w:spacing w:val="-82"/>
          <w:sz w:val="24"/>
          <w:szCs w:val="24"/>
        </w:rPr>
        <w:t xml:space="preserve"> </w:t>
      </w:r>
      <w:r w:rsidR="00234E70">
        <w:rPr>
          <w:rFonts w:asciiTheme="minorHAnsi" w:hAnsiTheme="minorHAnsi" w:cstheme="minorHAnsi"/>
          <w:spacing w:val="-82"/>
          <w:sz w:val="24"/>
          <w:szCs w:val="24"/>
        </w:rPr>
        <w:t xml:space="preserve">    </w:t>
      </w:r>
      <w:r w:rsidR="00234E70">
        <w:rPr>
          <w:rFonts w:asciiTheme="minorHAnsi" w:hAnsiTheme="minorHAnsi" w:cstheme="minorHAnsi"/>
          <w:sz w:val="24"/>
          <w:szCs w:val="24"/>
        </w:rPr>
        <w:t xml:space="preserve"> entidad</w:t>
      </w:r>
      <w:r w:rsidRPr="00E73BF1">
        <w:rPr>
          <w:rFonts w:asciiTheme="minorHAnsi" w:hAnsiTheme="minorHAnsi" w:cstheme="minorHAnsi"/>
          <w:sz w:val="24"/>
          <w:szCs w:val="24"/>
        </w:rPr>
        <w:t xml:space="preserve"> de 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siguiente documentación:</w:t>
      </w:r>
    </w:p>
    <w:p w14:paraId="375229A0" w14:textId="77777777" w:rsidR="00E73BF1" w:rsidRPr="00E73BF1" w:rsidRDefault="00E73BF1" w:rsidP="00E73BF1">
      <w:pPr>
        <w:pStyle w:val="Textoindependiente"/>
        <w:spacing w:line="360" w:lineRule="auto"/>
        <w:ind w:left="102" w:hanging="102"/>
        <w:rPr>
          <w:rFonts w:asciiTheme="minorHAnsi" w:hAnsiTheme="minorHAnsi" w:cstheme="minorHAnsi"/>
        </w:rPr>
      </w:pPr>
    </w:p>
    <w:p w14:paraId="6613BF42" w14:textId="77777777" w:rsidR="00B47212" w:rsidRPr="00DF6CF2" w:rsidRDefault="00E73BF1" w:rsidP="00197560">
      <w:pPr>
        <w:pStyle w:val="Prrafodelista"/>
        <w:numPr>
          <w:ilvl w:val="0"/>
          <w:numId w:val="7"/>
        </w:numPr>
        <w:shd w:val="clear" w:color="auto" w:fill="FFFFFF"/>
        <w:spacing w:after="240" w:line="360" w:lineRule="auto"/>
        <w:rPr>
          <w:rFonts w:asciiTheme="minorHAnsi" w:hAnsiTheme="minorHAnsi" w:cstheme="minorHAnsi"/>
          <w:sz w:val="24"/>
          <w:szCs w:val="24"/>
        </w:rPr>
      </w:pPr>
      <w:r w:rsidRPr="00DF6CF2">
        <w:rPr>
          <w:rFonts w:asciiTheme="minorHAnsi" w:hAnsiTheme="minorHAnsi" w:cstheme="minorHAnsi"/>
          <w:sz w:val="24"/>
          <w:szCs w:val="24"/>
        </w:rPr>
        <w:t>Relación</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numerada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y</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detallada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las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facturas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o</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documentos de valor probatorio equivalente en el tráfico jurídico</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mercantil</w:t>
      </w:r>
      <w:r w:rsidRPr="00DF6CF2">
        <w:rPr>
          <w:rFonts w:asciiTheme="minorHAnsi" w:hAnsiTheme="minorHAnsi" w:cstheme="minorHAnsi"/>
          <w:spacing w:val="-13"/>
          <w:sz w:val="24"/>
          <w:szCs w:val="24"/>
        </w:rPr>
        <w:t xml:space="preserve"> </w:t>
      </w:r>
      <w:r w:rsidRPr="00DF6CF2">
        <w:rPr>
          <w:rFonts w:asciiTheme="minorHAnsi" w:hAnsiTheme="minorHAnsi" w:cstheme="minorHAnsi"/>
          <w:sz w:val="24"/>
          <w:szCs w:val="24"/>
        </w:rPr>
        <w:t>o</w:t>
      </w:r>
      <w:r w:rsidRPr="00DF6CF2">
        <w:rPr>
          <w:rFonts w:asciiTheme="minorHAnsi" w:hAnsiTheme="minorHAnsi" w:cstheme="minorHAnsi"/>
          <w:spacing w:val="-12"/>
          <w:sz w:val="24"/>
          <w:szCs w:val="24"/>
        </w:rPr>
        <w:t xml:space="preserve"> </w:t>
      </w:r>
      <w:r w:rsidRPr="00DF6CF2">
        <w:rPr>
          <w:rFonts w:asciiTheme="minorHAnsi" w:hAnsiTheme="minorHAnsi" w:cstheme="minorHAnsi"/>
          <w:sz w:val="24"/>
          <w:szCs w:val="24"/>
        </w:rPr>
        <w:t>con</w:t>
      </w:r>
      <w:r w:rsidRPr="00DF6CF2">
        <w:rPr>
          <w:rFonts w:asciiTheme="minorHAnsi" w:hAnsiTheme="minorHAnsi" w:cstheme="minorHAnsi"/>
          <w:spacing w:val="-11"/>
          <w:sz w:val="24"/>
          <w:szCs w:val="24"/>
        </w:rPr>
        <w:t xml:space="preserve"> </w:t>
      </w:r>
      <w:r w:rsidRPr="00DF6CF2">
        <w:rPr>
          <w:rFonts w:asciiTheme="minorHAnsi" w:hAnsiTheme="minorHAnsi" w:cstheme="minorHAnsi"/>
          <w:sz w:val="24"/>
          <w:szCs w:val="24"/>
        </w:rPr>
        <w:t>eficacia</w:t>
      </w:r>
      <w:r w:rsidRPr="00DF6CF2">
        <w:rPr>
          <w:rFonts w:asciiTheme="minorHAnsi" w:hAnsiTheme="minorHAnsi" w:cstheme="minorHAnsi"/>
          <w:spacing w:val="-13"/>
          <w:sz w:val="24"/>
          <w:szCs w:val="24"/>
        </w:rPr>
        <w:t xml:space="preserve"> </w:t>
      </w:r>
      <w:r w:rsidRPr="00DF6CF2">
        <w:rPr>
          <w:rFonts w:asciiTheme="minorHAnsi" w:hAnsiTheme="minorHAnsi" w:cstheme="minorHAnsi"/>
          <w:sz w:val="24"/>
          <w:szCs w:val="24"/>
        </w:rPr>
        <w:t>administrativa</w:t>
      </w:r>
      <w:r w:rsidRPr="00DF6CF2">
        <w:rPr>
          <w:rFonts w:asciiTheme="minorHAnsi" w:hAnsiTheme="minorHAnsi" w:cstheme="minorHAnsi"/>
          <w:spacing w:val="-11"/>
          <w:sz w:val="24"/>
          <w:szCs w:val="24"/>
        </w:rPr>
        <w:t xml:space="preserve"> </w:t>
      </w:r>
      <w:r w:rsidRPr="00DF6CF2">
        <w:rPr>
          <w:rFonts w:asciiTheme="minorHAnsi" w:hAnsiTheme="minorHAnsi" w:cstheme="minorHAnsi"/>
          <w:sz w:val="24"/>
          <w:szCs w:val="24"/>
        </w:rPr>
        <w:t>justificativos</w:t>
      </w:r>
      <w:r w:rsidRPr="00DF6CF2">
        <w:rPr>
          <w:rFonts w:asciiTheme="minorHAnsi" w:hAnsiTheme="minorHAnsi" w:cstheme="minorHAnsi"/>
          <w:spacing w:val="-10"/>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2"/>
          <w:sz w:val="24"/>
          <w:szCs w:val="24"/>
        </w:rPr>
        <w:t xml:space="preserve"> </w:t>
      </w:r>
      <w:r w:rsidRPr="00DF6CF2">
        <w:rPr>
          <w:rFonts w:asciiTheme="minorHAnsi" w:hAnsiTheme="minorHAnsi" w:cstheme="minorHAnsi"/>
          <w:sz w:val="24"/>
          <w:szCs w:val="24"/>
        </w:rPr>
        <w:t>los</w:t>
      </w:r>
      <w:r w:rsidRPr="00DF6CF2">
        <w:rPr>
          <w:rFonts w:asciiTheme="minorHAnsi" w:hAnsiTheme="minorHAnsi" w:cstheme="minorHAnsi"/>
          <w:spacing w:val="-11"/>
          <w:sz w:val="24"/>
          <w:szCs w:val="24"/>
        </w:rPr>
        <w:t xml:space="preserve"> </w:t>
      </w:r>
      <w:r w:rsidRPr="00DF6CF2">
        <w:rPr>
          <w:rFonts w:asciiTheme="minorHAnsi" w:hAnsiTheme="minorHAnsi" w:cstheme="minorHAnsi"/>
          <w:sz w:val="24"/>
          <w:szCs w:val="24"/>
        </w:rPr>
        <w:t>gastos,</w:t>
      </w:r>
      <w:r w:rsidRPr="00DF6CF2">
        <w:rPr>
          <w:rFonts w:asciiTheme="minorHAnsi" w:hAnsiTheme="minorHAnsi" w:cstheme="minorHAnsi"/>
          <w:spacing w:val="-14"/>
          <w:sz w:val="24"/>
          <w:szCs w:val="24"/>
        </w:rPr>
        <w:t xml:space="preserve"> en la </w:t>
      </w:r>
      <w:r w:rsidRPr="00DF6CF2">
        <w:rPr>
          <w:rFonts w:asciiTheme="minorHAnsi" w:hAnsiTheme="minorHAnsi" w:cstheme="minorHAnsi"/>
          <w:sz w:val="24"/>
          <w:szCs w:val="24"/>
        </w:rPr>
        <w:t>que se incluirán el nombre del proveedor/emisor, CIF, concepto,</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número y fecha de factura, importe (</w:t>
      </w:r>
      <w:r w:rsidR="00234E70" w:rsidRPr="00DF6CF2">
        <w:rPr>
          <w:rFonts w:asciiTheme="minorHAnsi" w:hAnsiTheme="minorHAnsi" w:cstheme="minorHAnsi"/>
          <w:sz w:val="24"/>
          <w:szCs w:val="24"/>
        </w:rPr>
        <w:t xml:space="preserve">base </w:t>
      </w:r>
      <w:r w:rsidR="00234E70" w:rsidRPr="00DF6CF2">
        <w:rPr>
          <w:rFonts w:asciiTheme="minorHAnsi" w:hAnsiTheme="minorHAnsi" w:cstheme="minorHAnsi"/>
          <w:sz w:val="24"/>
          <w:szCs w:val="24"/>
        </w:rPr>
        <w:lastRenderedPageBreak/>
        <w:t xml:space="preserve">imponible, </w:t>
      </w:r>
      <w:r w:rsidRPr="00DF6CF2">
        <w:rPr>
          <w:rFonts w:asciiTheme="minorHAnsi" w:hAnsiTheme="minorHAnsi" w:cstheme="minorHAnsi"/>
          <w:sz w:val="24"/>
          <w:szCs w:val="24"/>
        </w:rPr>
        <w:t>IVA, IRPF y total), que será</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remitida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en</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la plantilla Excel facilitada por la unidad gestora.</w:t>
      </w:r>
    </w:p>
    <w:p w14:paraId="1E9D228B" w14:textId="77777777" w:rsidR="00197560" w:rsidRPr="00DF6CF2" w:rsidRDefault="00E73BF1" w:rsidP="00157731">
      <w:pPr>
        <w:pStyle w:val="Prrafodelista"/>
        <w:numPr>
          <w:ilvl w:val="0"/>
          <w:numId w:val="7"/>
        </w:numPr>
        <w:shd w:val="clear" w:color="auto" w:fill="FFFFFF"/>
        <w:spacing w:after="240" w:line="360" w:lineRule="auto"/>
        <w:rPr>
          <w:rFonts w:asciiTheme="minorHAnsi" w:hAnsiTheme="minorHAnsi" w:cstheme="minorHAnsi"/>
          <w:sz w:val="24"/>
          <w:szCs w:val="24"/>
        </w:rPr>
      </w:pPr>
      <w:r w:rsidRPr="00DF6CF2">
        <w:rPr>
          <w:rFonts w:asciiTheme="minorHAnsi" w:hAnsiTheme="minorHAnsi" w:cstheme="minorHAnsi"/>
          <w:sz w:val="24"/>
          <w:szCs w:val="24"/>
        </w:rPr>
        <w:t>Facturas o documentos de valor probatorio equivalente en el tráfico jurídico mercantil o con eficacia administrativa justificativos de los gastos, que permitan acreditar el cumplimiento del objeto de la subvención.</w:t>
      </w:r>
      <w:r w:rsidR="00B47212" w:rsidRPr="00DF6CF2">
        <w:rPr>
          <w:rFonts w:asciiTheme="minorHAnsi" w:hAnsiTheme="minorHAnsi" w:cstheme="minorHAnsi"/>
          <w:sz w:val="24"/>
          <w:szCs w:val="24"/>
        </w:rPr>
        <w:t xml:space="preserve"> </w:t>
      </w:r>
    </w:p>
    <w:p w14:paraId="0D42E0A0" w14:textId="77777777" w:rsidR="00197560" w:rsidRPr="00DF6CF2" w:rsidRDefault="00B47212" w:rsidP="00157731">
      <w:pPr>
        <w:pStyle w:val="Prrafodelista"/>
        <w:shd w:val="clear" w:color="auto" w:fill="FFFFFF"/>
        <w:spacing w:after="240" w:line="360" w:lineRule="auto"/>
        <w:ind w:left="1067" w:right="0" w:firstLine="0"/>
        <w:rPr>
          <w:rFonts w:asciiTheme="minorHAnsi" w:hAnsiTheme="minorHAnsi" w:cstheme="minorHAnsi"/>
          <w:sz w:val="24"/>
          <w:szCs w:val="24"/>
        </w:rPr>
      </w:pPr>
      <w:r w:rsidRPr="00DF6CF2">
        <w:rPr>
          <w:rFonts w:ascii="Calibri" w:eastAsia="Times New Roman" w:hAnsi="Calibri" w:cs="Calibri"/>
          <w:color w:val="333333"/>
          <w:sz w:val="24"/>
          <w:szCs w:val="24"/>
          <w:lang w:eastAsia="es-ES"/>
        </w:rPr>
        <w:t xml:space="preserve">Las facturas deberán estar emitidas dentro de los plazos establecidos y conforme al Decreto Foral 23/2013, de 10 de abril, por el que se aprueba el Reglamento que regula las obligaciones de facturación. </w:t>
      </w:r>
    </w:p>
    <w:p w14:paraId="59B02175" w14:textId="77777777" w:rsidR="00E73BF1" w:rsidRDefault="00B47212" w:rsidP="00157731">
      <w:pPr>
        <w:pStyle w:val="Prrafodelista"/>
        <w:shd w:val="clear" w:color="auto" w:fill="FFFFFF"/>
        <w:spacing w:after="240" w:line="360" w:lineRule="auto"/>
        <w:ind w:left="1067" w:right="0" w:firstLine="0"/>
        <w:rPr>
          <w:rFonts w:ascii="Calibri" w:eastAsia="Times New Roman" w:hAnsi="Calibri" w:cs="Calibri"/>
          <w:color w:val="333333"/>
          <w:sz w:val="24"/>
          <w:szCs w:val="24"/>
          <w:lang w:eastAsia="es-ES"/>
        </w:rPr>
      </w:pPr>
      <w:r w:rsidRPr="00DF6CF2">
        <w:rPr>
          <w:rFonts w:ascii="Calibri" w:eastAsia="Times New Roman" w:hAnsi="Calibri" w:cs="Calibri"/>
          <w:color w:val="333333"/>
          <w:sz w:val="24"/>
          <w:szCs w:val="24"/>
          <w:lang w:eastAsia="es-ES"/>
        </w:rPr>
        <w:t>Quedan expresamente excluidos los recibos, presupuestos y albaranes, y aquellas facturas en cuyo concepto no se establezca de manera clara y discriminada el objeto del bien, obra y/o servicio facturado.</w:t>
      </w:r>
    </w:p>
    <w:p w14:paraId="55005C58" w14:textId="77777777" w:rsidR="00E73BF1" w:rsidRPr="00197560" w:rsidRDefault="00197560" w:rsidP="00157731">
      <w:pPr>
        <w:spacing w:line="360" w:lineRule="auto"/>
        <w:ind w:left="426"/>
        <w:rPr>
          <w:rFonts w:asciiTheme="minorHAnsi" w:hAnsiTheme="minorHAnsi" w:cstheme="minorHAnsi"/>
          <w:sz w:val="24"/>
          <w:szCs w:val="24"/>
        </w:rPr>
      </w:pPr>
      <w:r>
        <w:rPr>
          <w:rFonts w:asciiTheme="minorHAnsi" w:hAnsiTheme="minorHAnsi" w:cstheme="minorHAnsi"/>
          <w:sz w:val="24"/>
          <w:szCs w:val="24"/>
        </w:rPr>
        <w:t>d)</w:t>
      </w:r>
      <w:r w:rsidR="00E73BF1" w:rsidRPr="00197560">
        <w:rPr>
          <w:rFonts w:asciiTheme="minorHAnsi" w:hAnsiTheme="minorHAnsi" w:cstheme="minorHAnsi"/>
          <w:sz w:val="24"/>
          <w:szCs w:val="24"/>
        </w:rPr>
        <w:t>Una</w:t>
      </w:r>
      <w:r w:rsidR="00E73BF1" w:rsidRPr="00197560">
        <w:rPr>
          <w:rFonts w:asciiTheme="minorHAnsi" w:hAnsiTheme="minorHAnsi" w:cstheme="minorHAnsi"/>
          <w:spacing w:val="1"/>
          <w:sz w:val="24"/>
          <w:szCs w:val="24"/>
        </w:rPr>
        <w:t xml:space="preserve"> </w:t>
      </w:r>
      <w:r w:rsidR="00E73BF1" w:rsidRPr="00197560">
        <w:rPr>
          <w:rFonts w:asciiTheme="minorHAnsi" w:hAnsiTheme="minorHAnsi" w:cstheme="minorHAnsi"/>
          <w:sz w:val="24"/>
          <w:szCs w:val="24"/>
        </w:rPr>
        <w:t>breve</w:t>
      </w:r>
      <w:r w:rsidR="00E73BF1" w:rsidRPr="00197560">
        <w:rPr>
          <w:rFonts w:asciiTheme="minorHAnsi" w:hAnsiTheme="minorHAnsi" w:cstheme="minorHAnsi"/>
          <w:spacing w:val="1"/>
          <w:sz w:val="24"/>
          <w:szCs w:val="24"/>
        </w:rPr>
        <w:t xml:space="preserve"> </w:t>
      </w:r>
      <w:r w:rsidR="00E73BF1" w:rsidRPr="00197560">
        <w:rPr>
          <w:rFonts w:asciiTheme="minorHAnsi" w:hAnsiTheme="minorHAnsi" w:cstheme="minorHAnsi"/>
          <w:sz w:val="24"/>
          <w:szCs w:val="24"/>
        </w:rPr>
        <w:t>memoria</w:t>
      </w:r>
      <w:r w:rsidR="00E73BF1" w:rsidRPr="00197560">
        <w:rPr>
          <w:rFonts w:asciiTheme="minorHAnsi" w:hAnsiTheme="minorHAnsi" w:cstheme="minorHAnsi"/>
          <w:spacing w:val="1"/>
          <w:sz w:val="24"/>
          <w:szCs w:val="24"/>
        </w:rPr>
        <w:t xml:space="preserve"> </w:t>
      </w:r>
      <w:r w:rsidR="00E73BF1" w:rsidRPr="00197560">
        <w:rPr>
          <w:rFonts w:asciiTheme="minorHAnsi" w:hAnsiTheme="minorHAnsi" w:cstheme="minorHAnsi"/>
          <w:sz w:val="24"/>
          <w:szCs w:val="24"/>
        </w:rPr>
        <w:t>explicativa</w:t>
      </w:r>
      <w:r w:rsidR="00E73BF1" w:rsidRPr="00197560">
        <w:rPr>
          <w:rFonts w:asciiTheme="minorHAnsi" w:hAnsiTheme="minorHAnsi" w:cstheme="minorHAnsi"/>
          <w:spacing w:val="1"/>
          <w:sz w:val="24"/>
          <w:szCs w:val="24"/>
        </w:rPr>
        <w:t xml:space="preserve"> </w:t>
      </w:r>
      <w:r w:rsidR="00E73BF1" w:rsidRPr="00197560">
        <w:rPr>
          <w:rFonts w:asciiTheme="minorHAnsi" w:hAnsiTheme="minorHAnsi" w:cstheme="minorHAnsi"/>
          <w:sz w:val="24"/>
          <w:szCs w:val="24"/>
        </w:rPr>
        <w:t>de</w:t>
      </w:r>
      <w:r w:rsidR="00E73BF1" w:rsidRPr="00197560">
        <w:rPr>
          <w:rFonts w:asciiTheme="minorHAnsi" w:hAnsiTheme="minorHAnsi" w:cstheme="minorHAnsi"/>
          <w:spacing w:val="1"/>
          <w:sz w:val="24"/>
          <w:szCs w:val="24"/>
        </w:rPr>
        <w:t xml:space="preserve"> </w:t>
      </w:r>
      <w:r w:rsidR="00E73BF1" w:rsidRPr="00197560">
        <w:rPr>
          <w:rFonts w:asciiTheme="minorHAnsi" w:hAnsiTheme="minorHAnsi" w:cstheme="minorHAnsi"/>
          <w:sz w:val="24"/>
          <w:szCs w:val="24"/>
        </w:rPr>
        <w:t>las</w:t>
      </w:r>
      <w:r w:rsidR="00E73BF1" w:rsidRPr="00197560">
        <w:rPr>
          <w:rFonts w:asciiTheme="minorHAnsi" w:hAnsiTheme="minorHAnsi" w:cstheme="minorHAnsi"/>
          <w:spacing w:val="1"/>
          <w:sz w:val="24"/>
          <w:szCs w:val="24"/>
        </w:rPr>
        <w:t xml:space="preserve"> </w:t>
      </w:r>
      <w:r w:rsidR="00E73BF1" w:rsidRPr="00197560">
        <w:rPr>
          <w:rFonts w:asciiTheme="minorHAnsi" w:hAnsiTheme="minorHAnsi" w:cstheme="minorHAnsi"/>
          <w:sz w:val="24"/>
          <w:szCs w:val="24"/>
        </w:rPr>
        <w:t>actividades</w:t>
      </w:r>
      <w:r w:rsidR="00E73BF1" w:rsidRPr="00197560">
        <w:rPr>
          <w:rFonts w:asciiTheme="minorHAnsi" w:hAnsiTheme="minorHAnsi" w:cstheme="minorHAnsi"/>
          <w:spacing w:val="1"/>
          <w:sz w:val="24"/>
          <w:szCs w:val="24"/>
        </w:rPr>
        <w:t xml:space="preserve"> </w:t>
      </w:r>
      <w:r w:rsidR="00E73BF1" w:rsidRPr="00197560">
        <w:rPr>
          <w:rFonts w:asciiTheme="minorHAnsi" w:hAnsiTheme="minorHAnsi" w:cstheme="minorHAnsi"/>
          <w:sz w:val="24"/>
          <w:szCs w:val="24"/>
        </w:rPr>
        <w:t>ejecutadas.</w:t>
      </w:r>
    </w:p>
    <w:p w14:paraId="09E389D1" w14:textId="77777777" w:rsidR="00E73BF1" w:rsidRPr="00E73BF1" w:rsidRDefault="00E73BF1" w:rsidP="00157731">
      <w:pPr>
        <w:pStyle w:val="Prrafodelista"/>
        <w:spacing w:line="360" w:lineRule="auto"/>
        <w:ind w:left="426" w:right="0" w:firstLine="0"/>
        <w:rPr>
          <w:rFonts w:asciiTheme="minorHAnsi" w:hAnsiTheme="minorHAnsi" w:cstheme="minorHAnsi"/>
          <w:color w:val="FF0000"/>
          <w:sz w:val="24"/>
          <w:szCs w:val="24"/>
        </w:rPr>
      </w:pPr>
    </w:p>
    <w:p w14:paraId="792AD556" w14:textId="77777777" w:rsidR="00E73BF1" w:rsidRPr="00197560" w:rsidRDefault="00197560" w:rsidP="00157731">
      <w:pPr>
        <w:spacing w:line="360" w:lineRule="auto"/>
        <w:ind w:left="426"/>
        <w:rPr>
          <w:rFonts w:asciiTheme="minorHAnsi" w:hAnsiTheme="minorHAnsi" w:cstheme="minorHAnsi"/>
          <w:sz w:val="24"/>
          <w:szCs w:val="24"/>
        </w:rPr>
      </w:pPr>
      <w:r>
        <w:rPr>
          <w:rFonts w:asciiTheme="minorHAnsi" w:hAnsiTheme="minorHAnsi" w:cstheme="minorHAnsi"/>
          <w:sz w:val="24"/>
          <w:szCs w:val="24"/>
        </w:rPr>
        <w:t xml:space="preserve">e) </w:t>
      </w:r>
      <w:r w:rsidR="00E73BF1" w:rsidRPr="00197560">
        <w:rPr>
          <w:rFonts w:asciiTheme="minorHAnsi" w:hAnsiTheme="minorHAnsi" w:cstheme="minorHAnsi"/>
          <w:sz w:val="24"/>
          <w:szCs w:val="24"/>
        </w:rPr>
        <w:t>Cuando la actividad haya sido financiada, además de con la presente subvención, con recursos propios, recursos ajenos u otras subvenciones, se enviará documento acreditativo de los ingresos y deberán detallarse en relación numerada en la correspondiente hoja de la plantilla Excel facilitada por la unidad gestora, indicando importe, procedencia y aplicación de tales fondos a la actividad subvencionada.</w:t>
      </w:r>
    </w:p>
    <w:p w14:paraId="7B475034" w14:textId="77777777" w:rsidR="00683FD5" w:rsidRPr="00683FD5" w:rsidRDefault="00683FD5" w:rsidP="00157731">
      <w:pPr>
        <w:pStyle w:val="Textoindependiente"/>
        <w:spacing w:line="360" w:lineRule="auto"/>
        <w:ind w:left="426"/>
        <w:jc w:val="both"/>
        <w:rPr>
          <w:rFonts w:asciiTheme="minorHAnsi" w:hAnsiTheme="minorHAnsi" w:cstheme="minorHAnsi"/>
        </w:rPr>
      </w:pPr>
    </w:p>
    <w:p w14:paraId="79DCE6C7" w14:textId="77777777" w:rsidR="00683FD5" w:rsidRPr="00DF6CF2" w:rsidRDefault="00683FD5" w:rsidP="00157731">
      <w:pPr>
        <w:pStyle w:val="Textoindependiente"/>
        <w:spacing w:line="360" w:lineRule="auto"/>
        <w:ind w:left="426"/>
        <w:jc w:val="both"/>
        <w:rPr>
          <w:rFonts w:asciiTheme="minorHAnsi" w:hAnsiTheme="minorHAnsi" w:cstheme="minorHAnsi"/>
        </w:rPr>
      </w:pPr>
      <w:r w:rsidRPr="00DF6CF2">
        <w:rPr>
          <w:rFonts w:asciiTheme="minorHAnsi" w:hAnsiTheme="minorHAnsi" w:cstheme="minorHAnsi"/>
        </w:rPr>
        <w:t>Todas las facturas se incluirán en formato PDF ordenadas correlativamente, según la relación de facturas del apartado b.</w:t>
      </w:r>
    </w:p>
    <w:p w14:paraId="2A8E654B" w14:textId="77777777" w:rsidR="00683FD5" w:rsidRPr="00DF6CF2" w:rsidRDefault="00683FD5" w:rsidP="00157731">
      <w:pPr>
        <w:pStyle w:val="Textoindependiente"/>
        <w:spacing w:line="360" w:lineRule="auto"/>
        <w:ind w:left="426"/>
        <w:jc w:val="both"/>
        <w:rPr>
          <w:rFonts w:asciiTheme="minorHAnsi" w:hAnsiTheme="minorHAnsi" w:cstheme="minorHAnsi"/>
        </w:rPr>
      </w:pPr>
    </w:p>
    <w:p w14:paraId="33D0B19C" w14:textId="77777777" w:rsidR="00683FD5" w:rsidRPr="00DF6CF2" w:rsidRDefault="00683FD5" w:rsidP="00157731">
      <w:pPr>
        <w:pStyle w:val="Textoindependiente"/>
        <w:spacing w:line="360" w:lineRule="auto"/>
        <w:ind w:left="426"/>
        <w:jc w:val="both"/>
        <w:rPr>
          <w:rFonts w:asciiTheme="minorHAnsi" w:hAnsiTheme="minorHAnsi" w:cstheme="minorHAnsi"/>
        </w:rPr>
      </w:pPr>
      <w:r w:rsidRPr="00DF6CF2">
        <w:rPr>
          <w:rFonts w:asciiTheme="minorHAnsi" w:hAnsiTheme="minorHAnsi" w:cstheme="minorHAnsi"/>
        </w:rPr>
        <w:t>Para que pueda ser valorado el cumplimiento de lo regulado en esta base, en el caso de gastos de desplazamientos, alojamiento y manutención será también necesario que la entidad beneficiara aporte detalle de estos gastos conforme a la información requerida al respecto en la plantilla Excel facilitada por la unidad gestora.</w:t>
      </w:r>
    </w:p>
    <w:p w14:paraId="683A6C76" w14:textId="77777777" w:rsidR="00E73BF1" w:rsidRPr="00E73BF1" w:rsidRDefault="00E73BF1" w:rsidP="00157731">
      <w:pPr>
        <w:pStyle w:val="Prrafodelista"/>
        <w:spacing w:line="360" w:lineRule="auto"/>
        <w:ind w:left="426" w:right="0" w:firstLine="0"/>
        <w:rPr>
          <w:rFonts w:asciiTheme="minorHAnsi" w:hAnsiTheme="minorHAnsi" w:cstheme="minorHAnsi"/>
          <w:sz w:val="24"/>
          <w:szCs w:val="24"/>
        </w:rPr>
      </w:pPr>
    </w:p>
    <w:p w14:paraId="245FCCF3" w14:textId="77777777" w:rsidR="00E73BF1" w:rsidRPr="00E73BF1" w:rsidRDefault="00E73BF1" w:rsidP="00157731">
      <w:pPr>
        <w:pStyle w:val="Textoindependiente"/>
        <w:spacing w:line="360" w:lineRule="auto"/>
        <w:ind w:left="426"/>
        <w:jc w:val="both"/>
        <w:rPr>
          <w:rFonts w:asciiTheme="minorHAnsi" w:hAnsiTheme="minorHAnsi" w:cstheme="minorHAnsi"/>
        </w:rPr>
      </w:pPr>
      <w:r w:rsidRPr="00E73BF1">
        <w:rPr>
          <w:rFonts w:asciiTheme="minorHAnsi" w:hAnsiTheme="minorHAnsi" w:cstheme="minorHAnsi"/>
        </w:rPr>
        <w:t>Esta documentación se presentará vía registro electrónico,</w:t>
      </w:r>
      <w:r w:rsidRPr="00E73BF1">
        <w:rPr>
          <w:rFonts w:asciiTheme="minorHAnsi" w:hAnsiTheme="minorHAnsi" w:cstheme="minorHAnsi"/>
          <w:spacing w:val="1"/>
        </w:rPr>
        <w:t xml:space="preserve"> </w:t>
      </w:r>
      <w:r w:rsidRPr="00E73BF1">
        <w:rPr>
          <w:rFonts w:asciiTheme="minorHAnsi" w:hAnsiTheme="minorHAnsi" w:cstheme="minorHAnsi"/>
        </w:rPr>
        <w:t>junto</w:t>
      </w:r>
      <w:r w:rsidRPr="00E73BF1">
        <w:rPr>
          <w:rFonts w:asciiTheme="minorHAnsi" w:hAnsiTheme="minorHAnsi" w:cstheme="minorHAnsi"/>
          <w:spacing w:val="-1"/>
        </w:rPr>
        <w:t xml:space="preserve"> </w:t>
      </w:r>
      <w:r w:rsidRPr="00E73BF1">
        <w:rPr>
          <w:rFonts w:asciiTheme="minorHAnsi" w:hAnsiTheme="minorHAnsi" w:cstheme="minorHAnsi"/>
        </w:rPr>
        <w:t>con la solicitud,</w:t>
      </w:r>
      <w:r w:rsidRPr="00E73BF1">
        <w:rPr>
          <w:rFonts w:asciiTheme="minorHAnsi" w:hAnsiTheme="minorHAnsi" w:cstheme="minorHAnsi"/>
          <w:spacing w:val="-2"/>
        </w:rPr>
        <w:t xml:space="preserve"> </w:t>
      </w:r>
      <w:r w:rsidRPr="00E73BF1">
        <w:rPr>
          <w:rFonts w:asciiTheme="minorHAnsi" w:hAnsiTheme="minorHAnsi" w:cstheme="minorHAnsi"/>
        </w:rPr>
        <w:t>antes</w:t>
      </w:r>
      <w:r w:rsidRPr="00E73BF1">
        <w:rPr>
          <w:rFonts w:asciiTheme="minorHAnsi" w:hAnsiTheme="minorHAnsi" w:cstheme="minorHAnsi"/>
          <w:spacing w:val="-1"/>
        </w:rPr>
        <w:t xml:space="preserve"> </w:t>
      </w:r>
      <w:r w:rsidRPr="00E73BF1">
        <w:rPr>
          <w:rFonts w:asciiTheme="minorHAnsi" w:hAnsiTheme="minorHAnsi" w:cstheme="minorHAnsi"/>
        </w:rPr>
        <w:t>de</w:t>
      </w:r>
      <w:r w:rsidRPr="00E73BF1">
        <w:rPr>
          <w:rFonts w:asciiTheme="minorHAnsi" w:hAnsiTheme="minorHAnsi" w:cstheme="minorHAnsi"/>
          <w:spacing w:val="-1"/>
        </w:rPr>
        <w:t xml:space="preserve"> </w:t>
      </w:r>
      <w:r w:rsidRPr="00E73BF1">
        <w:rPr>
          <w:rFonts w:asciiTheme="minorHAnsi" w:hAnsiTheme="minorHAnsi" w:cstheme="minorHAnsi"/>
        </w:rPr>
        <w:t>cada pago</w:t>
      </w:r>
      <w:r w:rsidRPr="00E73BF1">
        <w:rPr>
          <w:rFonts w:asciiTheme="minorHAnsi" w:hAnsiTheme="minorHAnsi" w:cstheme="minorHAnsi"/>
          <w:spacing w:val="-1"/>
        </w:rPr>
        <w:t xml:space="preserve"> </w:t>
      </w:r>
      <w:r w:rsidRPr="00E73BF1">
        <w:rPr>
          <w:rFonts w:asciiTheme="minorHAnsi" w:hAnsiTheme="minorHAnsi" w:cstheme="minorHAnsi"/>
        </w:rPr>
        <w:t>a</w:t>
      </w:r>
      <w:r w:rsidRPr="00E73BF1">
        <w:rPr>
          <w:rFonts w:asciiTheme="minorHAnsi" w:hAnsiTheme="minorHAnsi" w:cstheme="minorHAnsi"/>
          <w:spacing w:val="-1"/>
        </w:rPr>
        <w:t xml:space="preserve"> </w:t>
      </w:r>
      <w:r w:rsidRPr="00E73BF1">
        <w:rPr>
          <w:rFonts w:asciiTheme="minorHAnsi" w:hAnsiTheme="minorHAnsi" w:cstheme="minorHAnsi"/>
        </w:rPr>
        <w:t>cuenta.</w:t>
      </w:r>
    </w:p>
    <w:p w14:paraId="0A465734" w14:textId="77777777" w:rsidR="00E73BF1" w:rsidRPr="00E73BF1" w:rsidRDefault="00E73BF1" w:rsidP="00157731">
      <w:pPr>
        <w:pStyle w:val="Textoindependiente"/>
        <w:spacing w:line="360" w:lineRule="auto"/>
        <w:ind w:left="426"/>
        <w:rPr>
          <w:rFonts w:asciiTheme="minorHAnsi" w:hAnsiTheme="minorHAnsi" w:cstheme="minorHAnsi"/>
        </w:rPr>
      </w:pPr>
    </w:p>
    <w:p w14:paraId="478C1FF6" w14:textId="77777777" w:rsidR="00E73BF1" w:rsidRPr="00E73BF1" w:rsidRDefault="00E73BF1" w:rsidP="00157731">
      <w:pPr>
        <w:pStyle w:val="Textoindependiente"/>
        <w:spacing w:line="360" w:lineRule="auto"/>
        <w:ind w:left="426"/>
        <w:jc w:val="both"/>
        <w:rPr>
          <w:rFonts w:asciiTheme="minorHAnsi" w:hAnsiTheme="minorHAnsi" w:cstheme="minorHAnsi"/>
        </w:rPr>
      </w:pPr>
      <w:r w:rsidRPr="00E73BF1">
        <w:rPr>
          <w:rFonts w:asciiTheme="minorHAnsi" w:hAnsiTheme="minorHAnsi" w:cstheme="minorHAnsi"/>
        </w:rPr>
        <w:t>En los pagos a cuenta posteriores al primero realizado se</w:t>
      </w:r>
      <w:r w:rsidRPr="00E73BF1">
        <w:rPr>
          <w:rFonts w:asciiTheme="minorHAnsi" w:hAnsiTheme="minorHAnsi" w:cstheme="minorHAnsi"/>
          <w:spacing w:val="1"/>
        </w:rPr>
        <w:t xml:space="preserve"> </w:t>
      </w:r>
      <w:r w:rsidRPr="00E73BF1">
        <w:rPr>
          <w:rFonts w:asciiTheme="minorHAnsi" w:hAnsiTheme="minorHAnsi" w:cstheme="minorHAnsi"/>
        </w:rPr>
        <w:t xml:space="preserve">deberá justificar el pago de gastos </w:t>
      </w:r>
      <w:r w:rsidRPr="00E73BF1">
        <w:rPr>
          <w:rFonts w:asciiTheme="minorHAnsi" w:hAnsiTheme="minorHAnsi" w:cstheme="minorHAnsi"/>
        </w:rPr>
        <w:lastRenderedPageBreak/>
        <w:t>por, al menos, el mismo importe</w:t>
      </w:r>
      <w:r w:rsidRPr="00E73BF1">
        <w:rPr>
          <w:rFonts w:asciiTheme="minorHAnsi" w:hAnsiTheme="minorHAnsi" w:cstheme="minorHAnsi"/>
          <w:spacing w:val="1"/>
        </w:rPr>
        <w:t xml:space="preserve"> </w:t>
      </w:r>
      <w:r w:rsidRPr="00E73BF1">
        <w:rPr>
          <w:rFonts w:asciiTheme="minorHAnsi" w:hAnsiTheme="minorHAnsi" w:cstheme="minorHAnsi"/>
        </w:rPr>
        <w:t>ya</w:t>
      </w:r>
      <w:r w:rsidRPr="00E73BF1">
        <w:rPr>
          <w:rFonts w:asciiTheme="minorHAnsi" w:hAnsiTheme="minorHAnsi" w:cstheme="minorHAnsi"/>
          <w:spacing w:val="-2"/>
        </w:rPr>
        <w:t xml:space="preserve"> </w:t>
      </w:r>
      <w:r w:rsidRPr="00E73BF1">
        <w:rPr>
          <w:rFonts w:asciiTheme="minorHAnsi" w:hAnsiTheme="minorHAnsi" w:cstheme="minorHAnsi"/>
        </w:rPr>
        <w:t>cobrado a</w:t>
      </w:r>
      <w:r w:rsidRPr="00E73BF1">
        <w:rPr>
          <w:rFonts w:asciiTheme="minorHAnsi" w:hAnsiTheme="minorHAnsi" w:cstheme="minorHAnsi"/>
          <w:spacing w:val="-1"/>
        </w:rPr>
        <w:t xml:space="preserve"> </w:t>
      </w:r>
      <w:r w:rsidRPr="00E73BF1">
        <w:rPr>
          <w:rFonts w:asciiTheme="minorHAnsi" w:hAnsiTheme="minorHAnsi" w:cstheme="minorHAnsi"/>
        </w:rPr>
        <w:t>cuenta.</w:t>
      </w:r>
    </w:p>
    <w:p w14:paraId="65B2F170" w14:textId="77777777" w:rsidR="00E73BF1" w:rsidRPr="00E73BF1" w:rsidRDefault="00E73BF1" w:rsidP="00E73BF1">
      <w:pPr>
        <w:pStyle w:val="Textoindependiente"/>
        <w:spacing w:line="360" w:lineRule="auto"/>
        <w:ind w:left="102" w:hanging="102"/>
        <w:rPr>
          <w:rFonts w:asciiTheme="minorHAnsi" w:hAnsiTheme="minorHAnsi" w:cstheme="minorHAnsi"/>
        </w:rPr>
      </w:pPr>
    </w:p>
    <w:p w14:paraId="1CE5440F" w14:textId="77777777" w:rsidR="00E73BF1" w:rsidRPr="00E73BF1" w:rsidRDefault="00E73BF1" w:rsidP="00E73BF1">
      <w:pPr>
        <w:pStyle w:val="Prrafodelista"/>
        <w:numPr>
          <w:ilvl w:val="1"/>
          <w:numId w:val="8"/>
        </w:numPr>
        <w:spacing w:line="360" w:lineRule="auto"/>
        <w:ind w:left="0" w:right="0" w:firstLine="0"/>
        <w:rPr>
          <w:rFonts w:asciiTheme="minorHAnsi" w:hAnsiTheme="minorHAnsi" w:cstheme="minorHAnsi"/>
          <w:sz w:val="24"/>
          <w:szCs w:val="24"/>
        </w:rPr>
      </w:pPr>
      <w:r w:rsidRPr="00E73BF1">
        <w:rPr>
          <w:rFonts w:asciiTheme="minorHAnsi" w:hAnsiTheme="minorHAnsi" w:cstheme="minorHAnsi"/>
          <w:sz w:val="24"/>
          <w:szCs w:val="24"/>
        </w:rPr>
        <w:t>De forma excepcional, el abono de las ayudas podrá</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realizarse</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antes</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5"/>
          <w:sz w:val="24"/>
          <w:szCs w:val="24"/>
        </w:rPr>
        <w:t xml:space="preserve"> </w:t>
      </w:r>
      <w:r w:rsidRPr="00E73BF1">
        <w:rPr>
          <w:rFonts w:asciiTheme="minorHAnsi" w:hAnsiTheme="minorHAnsi" w:cstheme="minorHAnsi"/>
          <w:sz w:val="24"/>
          <w:szCs w:val="24"/>
        </w:rPr>
        <w:t>ejecución</w:t>
      </w:r>
      <w:r w:rsidRPr="00E73BF1">
        <w:rPr>
          <w:rFonts w:asciiTheme="minorHAnsi" w:hAnsiTheme="minorHAnsi" w:cstheme="minorHAnsi"/>
          <w:spacing w:val="5"/>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actividad</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hasta</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un</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máximo</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de 60.000</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euros como</w:t>
      </w:r>
      <w:r w:rsidRPr="00E73BF1">
        <w:rPr>
          <w:rFonts w:asciiTheme="minorHAnsi" w:hAnsiTheme="minorHAnsi" w:cstheme="minorHAnsi"/>
          <w:spacing w:val="-3"/>
          <w:sz w:val="24"/>
          <w:szCs w:val="24"/>
        </w:rPr>
        <w:t xml:space="preserve"> </w:t>
      </w:r>
      <w:r w:rsidRPr="00E73BF1">
        <w:rPr>
          <w:rFonts w:asciiTheme="minorHAnsi" w:hAnsiTheme="minorHAnsi" w:cstheme="minorHAnsi"/>
          <w:b/>
          <w:sz w:val="24"/>
          <w:szCs w:val="24"/>
        </w:rPr>
        <w:t>anticipo</w:t>
      </w:r>
      <w:r w:rsidRPr="00E73BF1">
        <w:rPr>
          <w:rFonts w:asciiTheme="minorHAnsi" w:hAnsiTheme="minorHAnsi" w:cstheme="minorHAnsi"/>
          <w:sz w:val="24"/>
          <w:szCs w:val="24"/>
        </w:rPr>
        <w:t>.</w:t>
      </w:r>
    </w:p>
    <w:p w14:paraId="2270BC48" w14:textId="77777777" w:rsidR="00E73BF1" w:rsidRPr="00E73BF1" w:rsidRDefault="00E73BF1" w:rsidP="00E73BF1">
      <w:pPr>
        <w:pStyle w:val="Textoindependiente"/>
        <w:spacing w:line="360" w:lineRule="auto"/>
        <w:rPr>
          <w:rFonts w:asciiTheme="minorHAnsi" w:hAnsiTheme="minorHAnsi" w:cstheme="minorHAnsi"/>
        </w:rPr>
      </w:pPr>
    </w:p>
    <w:p w14:paraId="59F3DEE9" w14:textId="77777777" w:rsidR="00E73BF1" w:rsidRPr="00E73BF1" w:rsidRDefault="00E73BF1" w:rsidP="00E73BF1">
      <w:pPr>
        <w:pStyle w:val="Textoindependiente"/>
        <w:spacing w:line="360" w:lineRule="auto"/>
        <w:ind w:left="102" w:hanging="102"/>
        <w:rPr>
          <w:rFonts w:asciiTheme="minorHAnsi" w:hAnsiTheme="minorHAnsi" w:cstheme="minorHAnsi"/>
        </w:rPr>
      </w:pPr>
    </w:p>
    <w:p w14:paraId="7BBB78CB" w14:textId="77777777" w:rsidR="00E73BF1" w:rsidRPr="00E73BF1" w:rsidRDefault="00E73BF1" w:rsidP="00E73BF1">
      <w:pPr>
        <w:pStyle w:val="Prrafodelista"/>
        <w:numPr>
          <w:ilvl w:val="1"/>
          <w:numId w:val="10"/>
        </w:numPr>
        <w:spacing w:line="360" w:lineRule="auto"/>
        <w:ind w:left="0" w:right="0" w:hanging="284"/>
        <w:jc w:val="both"/>
        <w:rPr>
          <w:rFonts w:asciiTheme="minorHAnsi" w:hAnsiTheme="minorHAnsi" w:cstheme="minorHAnsi"/>
          <w:sz w:val="24"/>
          <w:szCs w:val="24"/>
        </w:rPr>
      </w:pPr>
      <w:r w:rsidRPr="00E73BF1">
        <w:rPr>
          <w:rFonts w:asciiTheme="minorHAnsi" w:hAnsiTheme="minorHAnsi" w:cstheme="minorHAnsi"/>
          <w:sz w:val="24"/>
          <w:szCs w:val="24"/>
        </w:rPr>
        <w:t>La solicitud de pago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fraccionado, anticipado 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pago 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cuenta, junto con la documentación que en cada caso corresponda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aportar, deberá presentarse vía registro a la Dirección General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Cultura-Institución Príncipe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Viana.</w:t>
      </w:r>
    </w:p>
    <w:p w14:paraId="6215F004" w14:textId="77777777" w:rsidR="00E73BF1" w:rsidRPr="00E73BF1" w:rsidRDefault="00E73BF1" w:rsidP="00E73BF1">
      <w:pPr>
        <w:pStyle w:val="Prrafodelista"/>
        <w:spacing w:line="360" w:lineRule="auto"/>
        <w:ind w:left="0" w:right="0" w:hanging="284"/>
        <w:rPr>
          <w:rFonts w:asciiTheme="minorHAnsi" w:hAnsiTheme="minorHAnsi" w:cstheme="minorHAnsi"/>
          <w:sz w:val="24"/>
          <w:szCs w:val="24"/>
        </w:rPr>
      </w:pPr>
    </w:p>
    <w:p w14:paraId="7EA5B56C" w14:textId="77777777" w:rsidR="00E73BF1" w:rsidRPr="00DF6CF2" w:rsidRDefault="00E73BF1" w:rsidP="00E73BF1">
      <w:pPr>
        <w:pStyle w:val="Prrafodelista"/>
        <w:numPr>
          <w:ilvl w:val="1"/>
          <w:numId w:val="10"/>
        </w:numPr>
        <w:spacing w:line="360" w:lineRule="auto"/>
        <w:ind w:left="0" w:right="0" w:hanging="284"/>
        <w:jc w:val="both"/>
        <w:rPr>
          <w:rFonts w:asciiTheme="minorHAnsi" w:hAnsiTheme="minorHAnsi" w:cstheme="minorHAnsi"/>
          <w:sz w:val="24"/>
          <w:szCs w:val="24"/>
        </w:rPr>
      </w:pPr>
      <w:r w:rsidRPr="00DF6CF2">
        <w:rPr>
          <w:rFonts w:asciiTheme="minorHAnsi" w:hAnsiTheme="minorHAnsi" w:cstheme="minorHAnsi"/>
          <w:sz w:val="24"/>
          <w:szCs w:val="24"/>
        </w:rPr>
        <w:t>El plazo máximo para solicitar pagos a cuenta será de un</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mes</w:t>
      </w:r>
      <w:r w:rsidRPr="00DF6CF2">
        <w:rPr>
          <w:rFonts w:asciiTheme="minorHAnsi" w:hAnsiTheme="minorHAnsi" w:cstheme="minorHAnsi"/>
          <w:spacing w:val="-9"/>
          <w:sz w:val="24"/>
          <w:szCs w:val="24"/>
        </w:rPr>
        <w:t xml:space="preserve"> </w:t>
      </w:r>
      <w:r w:rsidRPr="00DF6CF2">
        <w:rPr>
          <w:rFonts w:asciiTheme="minorHAnsi" w:hAnsiTheme="minorHAnsi" w:cstheme="minorHAnsi"/>
          <w:sz w:val="24"/>
          <w:szCs w:val="24"/>
        </w:rPr>
        <w:t>antes</w:t>
      </w:r>
      <w:r w:rsidRPr="00DF6CF2">
        <w:rPr>
          <w:rFonts w:asciiTheme="minorHAnsi" w:hAnsiTheme="minorHAnsi" w:cstheme="minorHAnsi"/>
          <w:spacing w:val="-9"/>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8"/>
          <w:sz w:val="24"/>
          <w:szCs w:val="24"/>
        </w:rPr>
        <w:t xml:space="preserve"> </w:t>
      </w:r>
      <w:r w:rsidRPr="00DF6CF2">
        <w:rPr>
          <w:rFonts w:asciiTheme="minorHAnsi" w:hAnsiTheme="minorHAnsi" w:cstheme="minorHAnsi"/>
          <w:sz w:val="24"/>
          <w:szCs w:val="24"/>
        </w:rPr>
        <w:t>la</w:t>
      </w:r>
      <w:r w:rsidRPr="00DF6CF2">
        <w:rPr>
          <w:rFonts w:asciiTheme="minorHAnsi" w:hAnsiTheme="minorHAnsi" w:cstheme="minorHAnsi"/>
          <w:spacing w:val="-9"/>
          <w:sz w:val="24"/>
          <w:szCs w:val="24"/>
        </w:rPr>
        <w:t xml:space="preserve"> </w:t>
      </w:r>
      <w:r w:rsidRPr="00DF6CF2">
        <w:rPr>
          <w:rFonts w:asciiTheme="minorHAnsi" w:hAnsiTheme="minorHAnsi" w:cstheme="minorHAnsi"/>
          <w:sz w:val="24"/>
          <w:szCs w:val="24"/>
        </w:rPr>
        <w:t>finalización</w:t>
      </w:r>
      <w:r w:rsidRPr="00DF6CF2">
        <w:rPr>
          <w:rFonts w:asciiTheme="minorHAnsi" w:hAnsiTheme="minorHAnsi" w:cstheme="minorHAnsi"/>
          <w:spacing w:val="-9"/>
          <w:sz w:val="24"/>
          <w:szCs w:val="24"/>
        </w:rPr>
        <w:t xml:space="preserve"> </w:t>
      </w:r>
      <w:r w:rsidRPr="00DF6CF2">
        <w:rPr>
          <w:rFonts w:asciiTheme="minorHAnsi" w:hAnsiTheme="minorHAnsi" w:cstheme="minorHAnsi"/>
          <w:sz w:val="24"/>
          <w:szCs w:val="24"/>
        </w:rPr>
        <w:t>del</w:t>
      </w:r>
      <w:r w:rsidRPr="00DF6CF2">
        <w:rPr>
          <w:rFonts w:asciiTheme="minorHAnsi" w:hAnsiTheme="minorHAnsi" w:cstheme="minorHAnsi"/>
          <w:spacing w:val="-8"/>
          <w:sz w:val="24"/>
          <w:szCs w:val="24"/>
        </w:rPr>
        <w:t xml:space="preserve"> </w:t>
      </w:r>
      <w:r w:rsidRPr="00DF6CF2">
        <w:rPr>
          <w:rFonts w:asciiTheme="minorHAnsi" w:hAnsiTheme="minorHAnsi" w:cstheme="minorHAnsi"/>
          <w:sz w:val="24"/>
          <w:szCs w:val="24"/>
        </w:rPr>
        <w:t>plazo</w:t>
      </w:r>
      <w:r w:rsidRPr="00DF6CF2">
        <w:rPr>
          <w:rFonts w:asciiTheme="minorHAnsi" w:hAnsiTheme="minorHAnsi" w:cstheme="minorHAnsi"/>
          <w:spacing w:val="-7"/>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8"/>
          <w:sz w:val="24"/>
          <w:szCs w:val="24"/>
        </w:rPr>
        <w:t xml:space="preserve"> </w:t>
      </w:r>
      <w:r w:rsidRPr="00DF6CF2">
        <w:rPr>
          <w:rFonts w:asciiTheme="minorHAnsi" w:hAnsiTheme="minorHAnsi" w:cstheme="minorHAnsi"/>
          <w:sz w:val="24"/>
          <w:szCs w:val="24"/>
        </w:rPr>
        <w:t>la</w:t>
      </w:r>
      <w:r w:rsidRPr="00DF6CF2">
        <w:rPr>
          <w:rFonts w:asciiTheme="minorHAnsi" w:hAnsiTheme="minorHAnsi" w:cstheme="minorHAnsi"/>
          <w:spacing w:val="-10"/>
          <w:sz w:val="24"/>
          <w:szCs w:val="24"/>
        </w:rPr>
        <w:t xml:space="preserve"> </w:t>
      </w:r>
      <w:r w:rsidRPr="00DF6CF2">
        <w:rPr>
          <w:rFonts w:asciiTheme="minorHAnsi" w:hAnsiTheme="minorHAnsi" w:cstheme="minorHAnsi"/>
          <w:sz w:val="24"/>
          <w:szCs w:val="24"/>
        </w:rPr>
        <w:t>realización</w:t>
      </w:r>
      <w:r w:rsidRPr="00DF6CF2">
        <w:rPr>
          <w:rFonts w:asciiTheme="minorHAnsi" w:hAnsiTheme="minorHAnsi" w:cstheme="minorHAnsi"/>
          <w:spacing w:val="-9"/>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8"/>
          <w:sz w:val="24"/>
          <w:szCs w:val="24"/>
        </w:rPr>
        <w:t xml:space="preserve"> </w:t>
      </w:r>
      <w:r w:rsidRPr="00DF6CF2">
        <w:rPr>
          <w:rFonts w:asciiTheme="minorHAnsi" w:hAnsiTheme="minorHAnsi" w:cstheme="minorHAnsi"/>
          <w:sz w:val="24"/>
          <w:szCs w:val="24"/>
        </w:rPr>
        <w:t>la</w:t>
      </w:r>
      <w:r w:rsidRPr="00DF6CF2">
        <w:rPr>
          <w:rFonts w:asciiTheme="minorHAnsi" w:hAnsiTheme="minorHAnsi" w:cstheme="minorHAnsi"/>
          <w:spacing w:val="-8"/>
          <w:sz w:val="24"/>
          <w:szCs w:val="24"/>
        </w:rPr>
        <w:t xml:space="preserve"> </w:t>
      </w:r>
      <w:r w:rsidRPr="00DF6CF2">
        <w:rPr>
          <w:rFonts w:asciiTheme="minorHAnsi" w:hAnsiTheme="minorHAnsi" w:cstheme="minorHAnsi"/>
          <w:sz w:val="24"/>
          <w:szCs w:val="24"/>
        </w:rPr>
        <w:t>actividad</w:t>
      </w:r>
      <w:r w:rsidRPr="00DF6CF2">
        <w:rPr>
          <w:rFonts w:asciiTheme="minorHAnsi" w:hAnsiTheme="minorHAnsi" w:cstheme="minorHAnsi"/>
          <w:spacing w:val="-82"/>
          <w:sz w:val="24"/>
          <w:szCs w:val="24"/>
        </w:rPr>
        <w:t xml:space="preserve"> </w:t>
      </w:r>
      <w:r w:rsidR="00234E70" w:rsidRPr="00DF6CF2">
        <w:rPr>
          <w:rFonts w:asciiTheme="minorHAnsi" w:hAnsiTheme="minorHAnsi" w:cstheme="minorHAnsi"/>
          <w:spacing w:val="-82"/>
          <w:sz w:val="24"/>
          <w:szCs w:val="24"/>
        </w:rPr>
        <w:t xml:space="preserve">  </w:t>
      </w:r>
      <w:r w:rsidR="00234E70" w:rsidRPr="00DF6CF2">
        <w:rPr>
          <w:rFonts w:asciiTheme="minorHAnsi" w:hAnsiTheme="minorHAnsi" w:cstheme="minorHAnsi"/>
          <w:sz w:val="24"/>
          <w:szCs w:val="24"/>
        </w:rPr>
        <w:t xml:space="preserve"> objeto </w:t>
      </w:r>
      <w:r w:rsidRPr="00DF6CF2">
        <w:rPr>
          <w:rFonts w:asciiTheme="minorHAnsi" w:hAnsiTheme="minorHAnsi" w:cstheme="minorHAnsi"/>
          <w:sz w:val="24"/>
          <w:szCs w:val="24"/>
        </w:rPr>
        <w:t>de</w:t>
      </w:r>
      <w:r w:rsidRPr="00DF6CF2">
        <w:rPr>
          <w:rFonts w:asciiTheme="minorHAnsi" w:hAnsiTheme="minorHAnsi" w:cstheme="minorHAnsi"/>
          <w:spacing w:val="-3"/>
          <w:sz w:val="24"/>
          <w:szCs w:val="24"/>
        </w:rPr>
        <w:t xml:space="preserve"> </w:t>
      </w:r>
      <w:r w:rsidRPr="00DF6CF2">
        <w:rPr>
          <w:rFonts w:asciiTheme="minorHAnsi" w:hAnsiTheme="minorHAnsi" w:cstheme="minorHAnsi"/>
          <w:sz w:val="24"/>
          <w:szCs w:val="24"/>
        </w:rPr>
        <w:t>la</w:t>
      </w:r>
      <w:r w:rsidRPr="00DF6CF2">
        <w:rPr>
          <w:rFonts w:asciiTheme="minorHAnsi" w:hAnsiTheme="minorHAnsi" w:cstheme="minorHAnsi"/>
          <w:spacing w:val="-6"/>
          <w:sz w:val="24"/>
          <w:szCs w:val="24"/>
        </w:rPr>
        <w:t xml:space="preserve"> </w:t>
      </w:r>
      <w:r w:rsidRPr="00DF6CF2">
        <w:rPr>
          <w:rFonts w:asciiTheme="minorHAnsi" w:hAnsiTheme="minorHAnsi" w:cstheme="minorHAnsi"/>
          <w:sz w:val="24"/>
          <w:szCs w:val="24"/>
        </w:rPr>
        <w:t>subvención</w:t>
      </w:r>
      <w:r w:rsidR="00DF6CF2" w:rsidRPr="00DF6CF2">
        <w:rPr>
          <w:rFonts w:asciiTheme="minorHAnsi" w:hAnsiTheme="minorHAnsi" w:cstheme="minorHAnsi"/>
          <w:sz w:val="24"/>
          <w:szCs w:val="24"/>
        </w:rPr>
        <w:t xml:space="preserve">, </w:t>
      </w:r>
      <w:r w:rsidRPr="00DF6CF2">
        <w:rPr>
          <w:rFonts w:asciiTheme="minorHAnsi" w:hAnsiTheme="minorHAnsi" w:cstheme="minorHAnsi"/>
          <w:sz w:val="24"/>
          <w:szCs w:val="24"/>
        </w:rPr>
        <w:t>es</w:t>
      </w:r>
      <w:r w:rsidRPr="00DF6CF2">
        <w:rPr>
          <w:rFonts w:asciiTheme="minorHAnsi" w:hAnsiTheme="minorHAnsi" w:cstheme="minorHAnsi"/>
          <w:spacing w:val="-5"/>
          <w:sz w:val="24"/>
          <w:szCs w:val="24"/>
        </w:rPr>
        <w:t xml:space="preserve"> </w:t>
      </w:r>
      <w:r w:rsidRPr="00DF6CF2">
        <w:rPr>
          <w:rFonts w:asciiTheme="minorHAnsi" w:hAnsiTheme="minorHAnsi" w:cstheme="minorHAnsi"/>
          <w:sz w:val="24"/>
          <w:szCs w:val="24"/>
        </w:rPr>
        <w:t>decir,</w:t>
      </w:r>
      <w:r w:rsidRPr="00DF6CF2">
        <w:rPr>
          <w:rFonts w:asciiTheme="minorHAnsi" w:hAnsiTheme="minorHAnsi" w:cstheme="minorHAnsi"/>
          <w:spacing w:val="-3"/>
          <w:sz w:val="24"/>
          <w:szCs w:val="24"/>
        </w:rPr>
        <w:t xml:space="preserve"> </w:t>
      </w:r>
      <w:r w:rsidRPr="00DF6CF2">
        <w:rPr>
          <w:rFonts w:asciiTheme="minorHAnsi" w:hAnsiTheme="minorHAnsi" w:cstheme="minorHAnsi"/>
          <w:sz w:val="24"/>
          <w:szCs w:val="24"/>
        </w:rPr>
        <w:t>hasta</w:t>
      </w:r>
      <w:r w:rsidRPr="00DF6CF2">
        <w:rPr>
          <w:rFonts w:asciiTheme="minorHAnsi" w:hAnsiTheme="minorHAnsi" w:cstheme="minorHAnsi"/>
          <w:spacing w:val="-4"/>
          <w:sz w:val="24"/>
          <w:szCs w:val="24"/>
        </w:rPr>
        <w:t xml:space="preserve"> </w:t>
      </w:r>
      <w:r w:rsidRPr="00DF6CF2">
        <w:rPr>
          <w:rFonts w:asciiTheme="minorHAnsi" w:hAnsiTheme="minorHAnsi" w:cstheme="minorHAnsi"/>
          <w:sz w:val="24"/>
          <w:szCs w:val="24"/>
        </w:rPr>
        <w:t>el</w:t>
      </w:r>
      <w:r w:rsidRPr="00DF6CF2">
        <w:rPr>
          <w:rFonts w:asciiTheme="minorHAnsi" w:hAnsiTheme="minorHAnsi" w:cstheme="minorHAnsi"/>
          <w:spacing w:val="-82"/>
          <w:sz w:val="24"/>
          <w:szCs w:val="24"/>
        </w:rPr>
        <w:t xml:space="preserve"> </w:t>
      </w:r>
      <w:r w:rsidR="00234E70" w:rsidRPr="00DF6CF2">
        <w:rPr>
          <w:rFonts w:asciiTheme="minorHAnsi" w:hAnsiTheme="minorHAnsi" w:cstheme="minorHAnsi"/>
          <w:spacing w:val="-82"/>
          <w:sz w:val="24"/>
          <w:szCs w:val="24"/>
        </w:rPr>
        <w:t xml:space="preserve">  </w:t>
      </w:r>
      <w:r w:rsidR="00234E70" w:rsidRPr="00DF6CF2">
        <w:rPr>
          <w:rFonts w:asciiTheme="minorHAnsi" w:hAnsiTheme="minorHAnsi" w:cstheme="minorHAnsi"/>
          <w:sz w:val="24"/>
          <w:szCs w:val="24"/>
        </w:rPr>
        <w:t xml:space="preserve"> 30 </w:t>
      </w:r>
      <w:r w:rsidRPr="00DF6CF2">
        <w:rPr>
          <w:rFonts w:asciiTheme="minorHAnsi" w:hAnsiTheme="minorHAnsi" w:cstheme="minorHAnsi"/>
          <w:sz w:val="24"/>
          <w:szCs w:val="24"/>
        </w:rPr>
        <w:t>de noviembre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2"/>
          <w:sz w:val="24"/>
          <w:szCs w:val="24"/>
        </w:rPr>
        <w:t xml:space="preserve"> </w:t>
      </w:r>
      <w:r w:rsidRPr="00DF6CF2">
        <w:rPr>
          <w:rFonts w:asciiTheme="minorHAnsi" w:hAnsiTheme="minorHAnsi" w:cstheme="minorHAnsi"/>
          <w:sz w:val="24"/>
          <w:szCs w:val="24"/>
        </w:rPr>
        <w:t>202</w:t>
      </w:r>
      <w:r w:rsidR="00234E70" w:rsidRPr="00DF6CF2">
        <w:rPr>
          <w:rFonts w:asciiTheme="minorHAnsi" w:hAnsiTheme="minorHAnsi" w:cstheme="minorHAnsi"/>
          <w:sz w:val="24"/>
          <w:szCs w:val="24"/>
        </w:rPr>
        <w:t>4</w:t>
      </w:r>
      <w:r w:rsidRPr="00DF6CF2">
        <w:rPr>
          <w:rFonts w:asciiTheme="minorHAnsi" w:hAnsiTheme="minorHAnsi" w:cstheme="minorHAnsi"/>
          <w:sz w:val="24"/>
          <w:szCs w:val="24"/>
        </w:rPr>
        <w:t>.</w:t>
      </w:r>
    </w:p>
    <w:p w14:paraId="362DE69F" w14:textId="77777777" w:rsidR="00E73BF1" w:rsidRPr="00E73BF1" w:rsidRDefault="00E73BF1" w:rsidP="00E73BF1">
      <w:pPr>
        <w:pStyle w:val="Textoindependiente"/>
        <w:spacing w:before="3"/>
        <w:ind w:left="101" w:right="-34"/>
        <w:rPr>
          <w:rFonts w:asciiTheme="minorHAnsi" w:hAnsiTheme="minorHAnsi" w:cstheme="minorHAnsi"/>
        </w:rPr>
      </w:pPr>
    </w:p>
    <w:p w14:paraId="19F53B4E" w14:textId="77777777" w:rsidR="00E73BF1" w:rsidRPr="00E73BF1" w:rsidRDefault="00E73BF1" w:rsidP="00E73BF1">
      <w:pPr>
        <w:pStyle w:val="Textoindependiente"/>
        <w:spacing w:before="3"/>
        <w:ind w:left="101" w:right="-34"/>
        <w:rPr>
          <w:rFonts w:asciiTheme="minorHAnsi" w:hAnsiTheme="minorHAnsi" w:cstheme="minorHAnsi"/>
        </w:rPr>
      </w:pPr>
    </w:p>
    <w:p w14:paraId="6FF0D522" w14:textId="77777777" w:rsidR="00E73BF1" w:rsidRPr="00E73BF1" w:rsidRDefault="00E73BF1" w:rsidP="00E73BF1">
      <w:pPr>
        <w:pStyle w:val="Ttulo1"/>
        <w:ind w:left="101" w:right="-34"/>
        <w:rPr>
          <w:rFonts w:asciiTheme="minorHAnsi" w:hAnsiTheme="minorHAnsi" w:cstheme="minorHAnsi"/>
        </w:rPr>
      </w:pPr>
      <w:r w:rsidRPr="00E73BF1">
        <w:rPr>
          <w:rFonts w:asciiTheme="minorHAnsi" w:hAnsiTheme="minorHAnsi" w:cstheme="minorHAnsi"/>
        </w:rPr>
        <w:t>SÉPTIMA:</w:t>
      </w:r>
      <w:r w:rsidRPr="00E73BF1">
        <w:rPr>
          <w:rFonts w:asciiTheme="minorHAnsi" w:hAnsiTheme="minorHAnsi" w:cstheme="minorHAnsi"/>
          <w:spacing w:val="-7"/>
        </w:rPr>
        <w:t xml:space="preserve"> </w:t>
      </w:r>
      <w:r w:rsidRPr="00E73BF1">
        <w:rPr>
          <w:rFonts w:asciiTheme="minorHAnsi" w:hAnsiTheme="minorHAnsi" w:cstheme="minorHAnsi"/>
        </w:rPr>
        <w:t>JUSTIFICACIÓN.</w:t>
      </w:r>
    </w:p>
    <w:p w14:paraId="052D633B" w14:textId="77777777" w:rsidR="00E73BF1" w:rsidRDefault="00E73BF1" w:rsidP="00E73BF1">
      <w:pPr>
        <w:pStyle w:val="Textoindependiente"/>
        <w:ind w:left="101" w:right="-34"/>
        <w:rPr>
          <w:rFonts w:asciiTheme="minorHAnsi" w:hAnsiTheme="minorHAnsi" w:cstheme="minorHAnsi"/>
          <w:b/>
        </w:rPr>
      </w:pPr>
    </w:p>
    <w:p w14:paraId="394474DF" w14:textId="77777777" w:rsidR="002E555B" w:rsidRPr="002E555B" w:rsidRDefault="002E555B" w:rsidP="002E555B">
      <w:pPr>
        <w:autoSpaceDN/>
        <w:spacing w:line="360" w:lineRule="auto"/>
        <w:ind w:left="-284" w:right="-285"/>
        <w:jc w:val="both"/>
        <w:rPr>
          <w:rFonts w:ascii="Arial" w:eastAsia="Times New Roman" w:hAnsi="Arial" w:cs="Arial"/>
          <w:b/>
          <w:lang w:eastAsia="es-ES"/>
        </w:rPr>
      </w:pPr>
      <w:r w:rsidRPr="00CA55F4">
        <w:rPr>
          <w:rFonts w:ascii="Arial" w:eastAsia="Times New Roman" w:hAnsi="Arial" w:cs="Arial"/>
          <w:lang w:eastAsia="es-ES"/>
        </w:rPr>
        <w:t>La justificación del cumplimiento de las condiciones impuestas y de la consecución de los objetivos previstos revestirá la forma de cuenta justificativa y contendrá la documentación que se indica en esta cláusula.</w:t>
      </w:r>
    </w:p>
    <w:p w14:paraId="12446FD2" w14:textId="77777777" w:rsidR="002E555B" w:rsidRPr="00E73BF1" w:rsidRDefault="002E555B" w:rsidP="00E73BF1">
      <w:pPr>
        <w:pStyle w:val="Textoindependiente"/>
        <w:ind w:left="101" w:right="-34"/>
        <w:rPr>
          <w:rFonts w:asciiTheme="minorHAnsi" w:hAnsiTheme="minorHAnsi" w:cstheme="minorHAnsi"/>
          <w:b/>
        </w:rPr>
      </w:pPr>
    </w:p>
    <w:p w14:paraId="668298D6" w14:textId="77777777" w:rsidR="00E73BF1" w:rsidRPr="00DF6CF2" w:rsidRDefault="00E73BF1" w:rsidP="00E73BF1">
      <w:pPr>
        <w:pStyle w:val="Prrafodelista"/>
        <w:numPr>
          <w:ilvl w:val="2"/>
          <w:numId w:val="10"/>
        </w:numPr>
        <w:spacing w:line="360" w:lineRule="auto"/>
        <w:ind w:left="0" w:right="0" w:hanging="284"/>
        <w:rPr>
          <w:rFonts w:asciiTheme="minorHAnsi" w:hAnsiTheme="minorHAnsi" w:cstheme="minorHAnsi"/>
          <w:sz w:val="24"/>
          <w:szCs w:val="24"/>
        </w:rPr>
      </w:pPr>
      <w:r w:rsidRPr="00DF6CF2">
        <w:rPr>
          <w:rFonts w:asciiTheme="minorHAnsi" w:hAnsiTheme="minorHAnsi" w:cstheme="minorHAnsi"/>
          <w:sz w:val="24"/>
          <w:szCs w:val="24"/>
        </w:rPr>
        <w:t>Como</w:t>
      </w:r>
      <w:r w:rsidRPr="00DF6CF2">
        <w:rPr>
          <w:rFonts w:asciiTheme="minorHAnsi" w:hAnsiTheme="minorHAnsi" w:cstheme="minorHAnsi"/>
          <w:spacing w:val="-18"/>
          <w:sz w:val="24"/>
          <w:szCs w:val="24"/>
        </w:rPr>
        <w:t xml:space="preserve"> </w:t>
      </w:r>
      <w:r w:rsidRPr="00DF6CF2">
        <w:rPr>
          <w:rFonts w:asciiTheme="minorHAnsi" w:hAnsiTheme="minorHAnsi" w:cstheme="minorHAnsi"/>
          <w:sz w:val="24"/>
          <w:szCs w:val="24"/>
        </w:rPr>
        <w:t>regla</w:t>
      </w:r>
      <w:r w:rsidRPr="00DF6CF2">
        <w:rPr>
          <w:rFonts w:asciiTheme="minorHAnsi" w:hAnsiTheme="minorHAnsi" w:cstheme="minorHAnsi"/>
          <w:spacing w:val="-19"/>
          <w:sz w:val="24"/>
          <w:szCs w:val="24"/>
        </w:rPr>
        <w:t xml:space="preserve"> </w:t>
      </w:r>
      <w:r w:rsidRPr="00DF6CF2">
        <w:rPr>
          <w:rFonts w:asciiTheme="minorHAnsi" w:hAnsiTheme="minorHAnsi" w:cstheme="minorHAnsi"/>
          <w:sz w:val="24"/>
          <w:szCs w:val="24"/>
        </w:rPr>
        <w:t>general,</w:t>
      </w:r>
      <w:r w:rsidRPr="00DF6CF2">
        <w:rPr>
          <w:rFonts w:asciiTheme="minorHAnsi" w:hAnsiTheme="minorHAnsi" w:cstheme="minorHAnsi"/>
          <w:spacing w:val="-18"/>
          <w:sz w:val="24"/>
          <w:szCs w:val="24"/>
        </w:rPr>
        <w:t xml:space="preserve"> </w:t>
      </w:r>
      <w:r w:rsidRPr="00DF6CF2">
        <w:rPr>
          <w:rFonts w:asciiTheme="minorHAnsi" w:hAnsiTheme="minorHAnsi" w:cstheme="minorHAnsi"/>
          <w:sz w:val="24"/>
          <w:szCs w:val="24"/>
        </w:rPr>
        <w:t>salvo</w:t>
      </w:r>
      <w:r w:rsidRPr="00DF6CF2">
        <w:rPr>
          <w:rFonts w:asciiTheme="minorHAnsi" w:hAnsiTheme="minorHAnsi" w:cstheme="minorHAnsi"/>
          <w:spacing w:val="-18"/>
          <w:sz w:val="24"/>
          <w:szCs w:val="24"/>
        </w:rPr>
        <w:t xml:space="preserve"> </w:t>
      </w:r>
      <w:r w:rsidRPr="00DF6CF2">
        <w:rPr>
          <w:rFonts w:asciiTheme="minorHAnsi" w:hAnsiTheme="minorHAnsi" w:cstheme="minorHAnsi"/>
          <w:sz w:val="24"/>
          <w:szCs w:val="24"/>
        </w:rPr>
        <w:t>la</w:t>
      </w:r>
      <w:r w:rsidRPr="00DF6CF2">
        <w:rPr>
          <w:rFonts w:asciiTheme="minorHAnsi" w:hAnsiTheme="minorHAnsi" w:cstheme="minorHAnsi"/>
          <w:spacing w:val="-16"/>
          <w:sz w:val="24"/>
          <w:szCs w:val="24"/>
        </w:rPr>
        <w:t xml:space="preserve"> </w:t>
      </w:r>
      <w:r w:rsidRPr="00DF6CF2">
        <w:rPr>
          <w:rFonts w:asciiTheme="minorHAnsi" w:hAnsiTheme="minorHAnsi" w:cstheme="minorHAnsi"/>
          <w:sz w:val="24"/>
          <w:szCs w:val="24"/>
        </w:rPr>
        <w:t>excepción</w:t>
      </w:r>
      <w:r w:rsidRPr="00DF6CF2">
        <w:rPr>
          <w:rFonts w:asciiTheme="minorHAnsi" w:hAnsiTheme="minorHAnsi" w:cstheme="minorHAnsi"/>
          <w:spacing w:val="-18"/>
          <w:sz w:val="24"/>
          <w:szCs w:val="24"/>
        </w:rPr>
        <w:t xml:space="preserve"> </w:t>
      </w:r>
      <w:r w:rsidRPr="00DF6CF2">
        <w:rPr>
          <w:rFonts w:asciiTheme="minorHAnsi" w:hAnsiTheme="minorHAnsi" w:cstheme="minorHAnsi"/>
          <w:sz w:val="24"/>
          <w:szCs w:val="24"/>
        </w:rPr>
        <w:t>contemplada</w:t>
      </w:r>
      <w:r w:rsidRPr="00DF6CF2">
        <w:rPr>
          <w:rFonts w:asciiTheme="minorHAnsi" w:hAnsiTheme="minorHAnsi" w:cstheme="minorHAnsi"/>
          <w:spacing w:val="-16"/>
          <w:sz w:val="24"/>
          <w:szCs w:val="24"/>
        </w:rPr>
        <w:t xml:space="preserve"> </w:t>
      </w:r>
      <w:r w:rsidRPr="00DF6CF2">
        <w:rPr>
          <w:rFonts w:asciiTheme="minorHAnsi" w:hAnsiTheme="minorHAnsi" w:cstheme="minorHAnsi"/>
          <w:sz w:val="24"/>
          <w:szCs w:val="24"/>
        </w:rPr>
        <w:t>en</w:t>
      </w:r>
      <w:r w:rsidRPr="00DF6CF2">
        <w:rPr>
          <w:rFonts w:asciiTheme="minorHAnsi" w:hAnsiTheme="minorHAnsi" w:cstheme="minorHAnsi"/>
          <w:spacing w:val="-81"/>
          <w:sz w:val="24"/>
          <w:szCs w:val="24"/>
        </w:rPr>
        <w:t xml:space="preserve"> </w:t>
      </w:r>
      <w:r w:rsidR="00234E70" w:rsidRPr="00DF6CF2">
        <w:rPr>
          <w:rFonts w:asciiTheme="minorHAnsi" w:hAnsiTheme="minorHAnsi" w:cstheme="minorHAnsi"/>
          <w:sz w:val="24"/>
          <w:szCs w:val="24"/>
        </w:rPr>
        <w:t xml:space="preserve"> </w:t>
      </w:r>
      <w:r w:rsidR="000A2FA4" w:rsidRPr="00DF6CF2">
        <w:rPr>
          <w:rFonts w:asciiTheme="minorHAnsi" w:hAnsiTheme="minorHAnsi" w:cstheme="minorHAnsi"/>
          <w:sz w:val="24"/>
          <w:szCs w:val="24"/>
        </w:rPr>
        <w:t xml:space="preserve"> </w:t>
      </w:r>
      <w:r w:rsidR="00234E70" w:rsidRPr="00DF6CF2">
        <w:rPr>
          <w:rFonts w:asciiTheme="minorHAnsi" w:hAnsiTheme="minorHAnsi" w:cstheme="minorHAnsi"/>
          <w:sz w:val="24"/>
          <w:szCs w:val="24"/>
        </w:rPr>
        <w:t>el</w:t>
      </w:r>
      <w:r w:rsidRPr="00DF6CF2">
        <w:rPr>
          <w:rFonts w:asciiTheme="minorHAnsi" w:hAnsiTheme="minorHAnsi" w:cstheme="minorHAnsi"/>
          <w:sz w:val="24"/>
          <w:szCs w:val="24"/>
        </w:rPr>
        <w:t xml:space="preserve"> siguiente punto, el plazo máximo para la presentación de la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justificación</w:t>
      </w:r>
      <w:r w:rsidRPr="00DF6CF2">
        <w:rPr>
          <w:rFonts w:asciiTheme="minorHAnsi" w:hAnsiTheme="minorHAnsi" w:cstheme="minorHAnsi"/>
          <w:spacing w:val="-2"/>
          <w:sz w:val="24"/>
          <w:szCs w:val="24"/>
        </w:rPr>
        <w:t xml:space="preserve"> </w:t>
      </w:r>
      <w:r w:rsidRPr="00DF6CF2">
        <w:rPr>
          <w:rFonts w:asciiTheme="minorHAnsi" w:hAnsiTheme="minorHAnsi" w:cstheme="minorHAnsi"/>
          <w:sz w:val="24"/>
          <w:szCs w:val="24"/>
        </w:rPr>
        <w:t>será</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hasta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el</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31</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diciembre de</w:t>
      </w:r>
      <w:r w:rsidRPr="00DF6CF2">
        <w:rPr>
          <w:rFonts w:asciiTheme="minorHAnsi" w:hAnsiTheme="minorHAnsi" w:cstheme="minorHAnsi"/>
          <w:spacing w:val="-1"/>
          <w:sz w:val="24"/>
          <w:szCs w:val="24"/>
        </w:rPr>
        <w:t xml:space="preserve"> </w:t>
      </w:r>
      <w:r w:rsidR="00234E70" w:rsidRPr="00DF6CF2">
        <w:rPr>
          <w:rFonts w:asciiTheme="minorHAnsi" w:hAnsiTheme="minorHAnsi" w:cstheme="minorHAnsi"/>
          <w:sz w:val="24"/>
          <w:szCs w:val="24"/>
        </w:rPr>
        <w:t>2024</w:t>
      </w:r>
      <w:r w:rsidRPr="00DF6CF2">
        <w:rPr>
          <w:rFonts w:asciiTheme="minorHAnsi" w:hAnsiTheme="minorHAnsi" w:cstheme="minorHAnsi"/>
          <w:sz w:val="24"/>
          <w:szCs w:val="24"/>
        </w:rPr>
        <w:t>.</w:t>
      </w:r>
    </w:p>
    <w:p w14:paraId="3B2E49DF" w14:textId="77777777" w:rsidR="00E73BF1" w:rsidRPr="00DF6CF2" w:rsidRDefault="00E73BF1" w:rsidP="00E73BF1">
      <w:pPr>
        <w:pStyle w:val="Prrafodelista"/>
        <w:spacing w:line="360" w:lineRule="auto"/>
        <w:ind w:left="0" w:right="0" w:hanging="284"/>
        <w:rPr>
          <w:rFonts w:asciiTheme="minorHAnsi" w:hAnsiTheme="minorHAnsi" w:cstheme="minorHAnsi"/>
          <w:sz w:val="24"/>
          <w:szCs w:val="24"/>
        </w:rPr>
      </w:pPr>
    </w:p>
    <w:p w14:paraId="79D4BAB6" w14:textId="77777777" w:rsidR="00E73BF1" w:rsidRPr="00DF6CF2" w:rsidRDefault="00E73BF1" w:rsidP="00E73BF1">
      <w:pPr>
        <w:pStyle w:val="Prrafodelista"/>
        <w:numPr>
          <w:ilvl w:val="2"/>
          <w:numId w:val="10"/>
        </w:numPr>
        <w:spacing w:line="360" w:lineRule="auto"/>
        <w:ind w:left="0" w:right="0" w:hanging="284"/>
        <w:rPr>
          <w:rFonts w:asciiTheme="minorHAnsi" w:hAnsiTheme="minorHAnsi" w:cstheme="minorHAnsi"/>
          <w:sz w:val="24"/>
          <w:szCs w:val="24"/>
        </w:rPr>
      </w:pPr>
      <w:r w:rsidRPr="00DF6CF2">
        <w:rPr>
          <w:rFonts w:asciiTheme="minorHAnsi" w:hAnsiTheme="minorHAnsi" w:cstheme="minorHAnsi"/>
          <w:sz w:val="24"/>
          <w:szCs w:val="24"/>
        </w:rPr>
        <w:t>Con</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carácter</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excepcional,</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en</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el</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caso</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haberse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realizado algún anticipo o pago a cuenta, la RTN-NAS podrá</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presentar</w:t>
      </w:r>
      <w:r w:rsidRPr="00DF6CF2">
        <w:rPr>
          <w:rFonts w:asciiTheme="minorHAnsi" w:hAnsiTheme="minorHAnsi" w:cstheme="minorHAnsi"/>
          <w:spacing w:val="-19"/>
          <w:sz w:val="24"/>
          <w:szCs w:val="24"/>
        </w:rPr>
        <w:t xml:space="preserve"> </w:t>
      </w:r>
      <w:r w:rsidRPr="00DF6CF2">
        <w:rPr>
          <w:rFonts w:asciiTheme="minorHAnsi" w:hAnsiTheme="minorHAnsi" w:cstheme="minorHAnsi"/>
          <w:sz w:val="24"/>
          <w:szCs w:val="24"/>
        </w:rPr>
        <w:t>los</w:t>
      </w:r>
      <w:r w:rsidRPr="00DF6CF2">
        <w:rPr>
          <w:rFonts w:asciiTheme="minorHAnsi" w:hAnsiTheme="minorHAnsi" w:cstheme="minorHAnsi"/>
          <w:spacing w:val="-21"/>
          <w:sz w:val="24"/>
          <w:szCs w:val="24"/>
        </w:rPr>
        <w:t xml:space="preserve"> </w:t>
      </w:r>
      <w:r w:rsidRPr="00DF6CF2">
        <w:rPr>
          <w:rFonts w:asciiTheme="minorHAnsi" w:hAnsiTheme="minorHAnsi" w:cstheme="minorHAnsi"/>
          <w:sz w:val="24"/>
          <w:szCs w:val="24"/>
        </w:rPr>
        <w:t>justificantes</w:t>
      </w:r>
      <w:r w:rsidRPr="00DF6CF2">
        <w:rPr>
          <w:rFonts w:asciiTheme="minorHAnsi" w:hAnsiTheme="minorHAnsi" w:cstheme="minorHAnsi"/>
          <w:spacing w:val="-20"/>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9"/>
          <w:sz w:val="24"/>
          <w:szCs w:val="24"/>
        </w:rPr>
        <w:t xml:space="preserve"> </w:t>
      </w:r>
      <w:r w:rsidRPr="00DF6CF2">
        <w:rPr>
          <w:rFonts w:asciiTheme="minorHAnsi" w:hAnsiTheme="minorHAnsi" w:cstheme="minorHAnsi"/>
          <w:sz w:val="24"/>
          <w:szCs w:val="24"/>
        </w:rPr>
        <w:t>pago</w:t>
      </w:r>
      <w:r w:rsidRPr="00DF6CF2">
        <w:rPr>
          <w:rFonts w:asciiTheme="minorHAnsi" w:hAnsiTheme="minorHAnsi" w:cstheme="minorHAnsi"/>
          <w:spacing w:val="-19"/>
          <w:sz w:val="24"/>
          <w:szCs w:val="24"/>
        </w:rPr>
        <w:t xml:space="preserve"> </w:t>
      </w:r>
      <w:r w:rsidRPr="00DF6CF2">
        <w:rPr>
          <w:rFonts w:asciiTheme="minorHAnsi" w:hAnsiTheme="minorHAnsi" w:cstheme="minorHAnsi"/>
          <w:sz w:val="24"/>
          <w:szCs w:val="24"/>
        </w:rPr>
        <w:t>en</w:t>
      </w:r>
      <w:r w:rsidRPr="00DF6CF2">
        <w:rPr>
          <w:rFonts w:asciiTheme="minorHAnsi" w:hAnsiTheme="minorHAnsi" w:cstheme="minorHAnsi"/>
          <w:spacing w:val="-20"/>
          <w:sz w:val="24"/>
          <w:szCs w:val="24"/>
        </w:rPr>
        <w:t xml:space="preserve"> </w:t>
      </w:r>
      <w:r w:rsidRPr="00DF6CF2">
        <w:rPr>
          <w:rFonts w:asciiTheme="minorHAnsi" w:hAnsiTheme="minorHAnsi" w:cstheme="minorHAnsi"/>
          <w:sz w:val="24"/>
          <w:szCs w:val="24"/>
        </w:rPr>
        <w:t>un</w:t>
      </w:r>
      <w:r w:rsidRPr="00DF6CF2">
        <w:rPr>
          <w:rFonts w:asciiTheme="minorHAnsi" w:hAnsiTheme="minorHAnsi" w:cstheme="minorHAnsi"/>
          <w:spacing w:val="-18"/>
          <w:sz w:val="24"/>
          <w:szCs w:val="24"/>
        </w:rPr>
        <w:t xml:space="preserve"> </w:t>
      </w:r>
      <w:r w:rsidRPr="00DF6CF2">
        <w:rPr>
          <w:rFonts w:asciiTheme="minorHAnsi" w:hAnsiTheme="minorHAnsi" w:cstheme="minorHAnsi"/>
          <w:sz w:val="24"/>
          <w:szCs w:val="24"/>
        </w:rPr>
        <w:t>plazo</w:t>
      </w:r>
      <w:r w:rsidRPr="00DF6CF2">
        <w:rPr>
          <w:rFonts w:asciiTheme="minorHAnsi" w:hAnsiTheme="minorHAnsi" w:cstheme="minorHAnsi"/>
          <w:spacing w:val="-19"/>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9"/>
          <w:sz w:val="24"/>
          <w:szCs w:val="24"/>
        </w:rPr>
        <w:t xml:space="preserve"> </w:t>
      </w:r>
      <w:r w:rsidRPr="00DF6CF2">
        <w:rPr>
          <w:rFonts w:asciiTheme="minorHAnsi" w:hAnsiTheme="minorHAnsi" w:cstheme="minorHAnsi"/>
          <w:sz w:val="24"/>
          <w:szCs w:val="24"/>
        </w:rPr>
        <w:t>un</w:t>
      </w:r>
      <w:r w:rsidRPr="00DF6CF2">
        <w:rPr>
          <w:rFonts w:asciiTheme="minorHAnsi" w:hAnsiTheme="minorHAnsi" w:cstheme="minorHAnsi"/>
          <w:spacing w:val="-20"/>
          <w:sz w:val="24"/>
          <w:szCs w:val="24"/>
        </w:rPr>
        <w:t xml:space="preserve"> </w:t>
      </w:r>
      <w:r w:rsidRPr="00DF6CF2">
        <w:rPr>
          <w:rFonts w:asciiTheme="minorHAnsi" w:hAnsiTheme="minorHAnsi" w:cstheme="minorHAnsi"/>
          <w:sz w:val="24"/>
          <w:szCs w:val="24"/>
        </w:rPr>
        <w:t>mes</w:t>
      </w:r>
      <w:r w:rsidRPr="00DF6CF2">
        <w:rPr>
          <w:rFonts w:asciiTheme="minorHAnsi" w:hAnsiTheme="minorHAnsi" w:cstheme="minorHAnsi"/>
          <w:spacing w:val="-20"/>
          <w:sz w:val="24"/>
          <w:szCs w:val="24"/>
        </w:rPr>
        <w:t xml:space="preserve"> </w:t>
      </w:r>
      <w:r w:rsidRPr="00DF6CF2">
        <w:rPr>
          <w:rFonts w:asciiTheme="minorHAnsi" w:hAnsiTheme="minorHAnsi" w:cstheme="minorHAnsi"/>
          <w:sz w:val="24"/>
          <w:szCs w:val="24"/>
        </w:rPr>
        <w:t>a</w:t>
      </w:r>
      <w:r w:rsidRPr="00DF6CF2">
        <w:rPr>
          <w:rFonts w:asciiTheme="minorHAnsi" w:hAnsiTheme="minorHAnsi" w:cstheme="minorHAnsi"/>
          <w:spacing w:val="-19"/>
          <w:sz w:val="24"/>
          <w:szCs w:val="24"/>
        </w:rPr>
        <w:t xml:space="preserve"> </w:t>
      </w:r>
      <w:r w:rsidRPr="00DF6CF2">
        <w:rPr>
          <w:rFonts w:asciiTheme="minorHAnsi" w:hAnsiTheme="minorHAnsi" w:cstheme="minorHAnsi"/>
          <w:sz w:val="24"/>
          <w:szCs w:val="24"/>
        </w:rPr>
        <w:t>contar desde la finalización del plazo de realización de las actividades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subvencionadas.</w:t>
      </w:r>
    </w:p>
    <w:p w14:paraId="710BDBFD" w14:textId="77777777" w:rsidR="00E73BF1" w:rsidRPr="00DF6CF2" w:rsidRDefault="00E73BF1" w:rsidP="00E73BF1">
      <w:pPr>
        <w:pStyle w:val="Prrafodelista"/>
        <w:spacing w:line="360" w:lineRule="auto"/>
        <w:ind w:left="0" w:right="0" w:hanging="284"/>
        <w:rPr>
          <w:rFonts w:asciiTheme="minorHAnsi" w:hAnsiTheme="minorHAnsi" w:cstheme="minorHAnsi"/>
          <w:sz w:val="24"/>
          <w:szCs w:val="24"/>
        </w:rPr>
      </w:pPr>
    </w:p>
    <w:p w14:paraId="6F036D1F" w14:textId="77777777" w:rsidR="00E73BF1" w:rsidRPr="00DF6CF2" w:rsidRDefault="00E73BF1" w:rsidP="00E73BF1">
      <w:pPr>
        <w:pStyle w:val="Textoindependiente"/>
        <w:spacing w:line="360" w:lineRule="auto"/>
        <w:ind w:hanging="284"/>
        <w:jc w:val="both"/>
        <w:rPr>
          <w:rFonts w:asciiTheme="minorHAnsi" w:hAnsiTheme="minorHAnsi" w:cstheme="minorHAnsi"/>
        </w:rPr>
      </w:pPr>
      <w:r w:rsidRPr="00DF6CF2">
        <w:rPr>
          <w:rFonts w:asciiTheme="minorHAnsi" w:hAnsiTheme="minorHAnsi" w:cstheme="minorHAnsi"/>
        </w:rPr>
        <w:t xml:space="preserve">En dicha documentación se reflejará que el </w:t>
      </w:r>
      <w:r w:rsidRPr="00DF6CF2">
        <w:rPr>
          <w:rFonts w:asciiTheme="minorHAnsi" w:hAnsiTheme="minorHAnsi" w:cstheme="minorHAnsi"/>
          <w:spacing w:val="-3"/>
        </w:rPr>
        <w:t xml:space="preserve">pago </w:t>
      </w:r>
      <w:r w:rsidR="000A2FA4" w:rsidRPr="00DF6CF2">
        <w:rPr>
          <w:rFonts w:asciiTheme="minorHAnsi" w:hAnsiTheme="minorHAnsi" w:cstheme="minorHAnsi"/>
          <w:spacing w:val="-3"/>
        </w:rPr>
        <w:t xml:space="preserve"> </w:t>
      </w:r>
      <w:r w:rsidRPr="00DF6CF2">
        <w:rPr>
          <w:rFonts w:asciiTheme="minorHAnsi" w:hAnsiTheme="minorHAnsi" w:cstheme="minorHAnsi"/>
          <w:spacing w:val="-82"/>
        </w:rPr>
        <w:t xml:space="preserve"> </w:t>
      </w:r>
      <w:r w:rsidRPr="00DF6CF2">
        <w:rPr>
          <w:rFonts w:asciiTheme="minorHAnsi" w:hAnsiTheme="minorHAnsi" w:cstheme="minorHAnsi"/>
        </w:rPr>
        <w:t>corresponde a gastos (facturas, nóminas y otros documentos de</w:t>
      </w:r>
      <w:r w:rsidRPr="00DF6CF2">
        <w:rPr>
          <w:rFonts w:asciiTheme="minorHAnsi" w:hAnsiTheme="minorHAnsi" w:cstheme="minorHAnsi"/>
          <w:spacing w:val="-82"/>
        </w:rPr>
        <w:t xml:space="preserve"> </w:t>
      </w:r>
      <w:r w:rsidRPr="00DF6CF2">
        <w:rPr>
          <w:rFonts w:asciiTheme="minorHAnsi" w:hAnsiTheme="minorHAnsi" w:cstheme="minorHAnsi"/>
        </w:rPr>
        <w:t>valor probatorio equivalente en el tráfico jurídico mercantil o con</w:t>
      </w:r>
      <w:r w:rsidRPr="00DF6CF2">
        <w:rPr>
          <w:rFonts w:asciiTheme="minorHAnsi" w:hAnsiTheme="minorHAnsi" w:cstheme="minorHAnsi"/>
          <w:spacing w:val="-82"/>
        </w:rPr>
        <w:t xml:space="preserve"> </w:t>
      </w:r>
      <w:r w:rsidRPr="00DF6CF2">
        <w:rPr>
          <w:rFonts w:asciiTheme="minorHAnsi" w:hAnsiTheme="minorHAnsi" w:cstheme="minorHAnsi"/>
        </w:rPr>
        <w:t>eficacia administrativa) que se encuentren dentro del plazo de</w:t>
      </w:r>
      <w:r w:rsidRPr="00DF6CF2">
        <w:rPr>
          <w:rFonts w:asciiTheme="minorHAnsi" w:hAnsiTheme="minorHAnsi" w:cstheme="minorHAnsi"/>
          <w:spacing w:val="1"/>
        </w:rPr>
        <w:t xml:space="preserve"> </w:t>
      </w:r>
      <w:r w:rsidRPr="00DF6CF2">
        <w:rPr>
          <w:rFonts w:asciiTheme="minorHAnsi" w:hAnsiTheme="minorHAnsi" w:cstheme="minorHAnsi"/>
        </w:rPr>
        <w:t>ejecución,</w:t>
      </w:r>
      <w:r w:rsidRPr="00DF6CF2">
        <w:rPr>
          <w:rFonts w:asciiTheme="minorHAnsi" w:hAnsiTheme="minorHAnsi" w:cstheme="minorHAnsi"/>
          <w:spacing w:val="-2"/>
        </w:rPr>
        <w:t xml:space="preserve"> </w:t>
      </w:r>
      <w:r w:rsidRPr="00DF6CF2">
        <w:rPr>
          <w:rFonts w:asciiTheme="minorHAnsi" w:hAnsiTheme="minorHAnsi" w:cstheme="minorHAnsi"/>
        </w:rPr>
        <w:t>tanto el gasto</w:t>
      </w:r>
      <w:r w:rsidRPr="00DF6CF2">
        <w:rPr>
          <w:rFonts w:asciiTheme="minorHAnsi" w:hAnsiTheme="minorHAnsi" w:cstheme="minorHAnsi"/>
          <w:spacing w:val="-1"/>
        </w:rPr>
        <w:t xml:space="preserve"> </w:t>
      </w:r>
      <w:r w:rsidRPr="00DF6CF2">
        <w:rPr>
          <w:rFonts w:asciiTheme="minorHAnsi" w:hAnsiTheme="minorHAnsi" w:cstheme="minorHAnsi"/>
        </w:rPr>
        <w:t>como el</w:t>
      </w:r>
      <w:r w:rsidRPr="00DF6CF2">
        <w:rPr>
          <w:rFonts w:asciiTheme="minorHAnsi" w:hAnsiTheme="minorHAnsi" w:cstheme="minorHAnsi"/>
          <w:spacing w:val="-3"/>
        </w:rPr>
        <w:t xml:space="preserve"> </w:t>
      </w:r>
      <w:r w:rsidRPr="00DF6CF2">
        <w:rPr>
          <w:rFonts w:asciiTheme="minorHAnsi" w:hAnsiTheme="minorHAnsi" w:cstheme="minorHAnsi"/>
        </w:rPr>
        <w:t>pago.</w:t>
      </w:r>
    </w:p>
    <w:p w14:paraId="717E33F9" w14:textId="77777777" w:rsidR="00E73BF1" w:rsidRPr="00DF6CF2" w:rsidRDefault="00E73BF1" w:rsidP="00E73BF1">
      <w:pPr>
        <w:pStyle w:val="Textoindependiente"/>
        <w:spacing w:line="360" w:lineRule="auto"/>
        <w:ind w:hanging="284"/>
        <w:rPr>
          <w:rFonts w:asciiTheme="minorHAnsi" w:hAnsiTheme="minorHAnsi" w:cstheme="minorHAnsi"/>
        </w:rPr>
      </w:pPr>
    </w:p>
    <w:p w14:paraId="119CBF16" w14:textId="77777777" w:rsidR="00E73BF1" w:rsidRPr="00DF6CF2" w:rsidRDefault="00E73BF1" w:rsidP="00E73BF1">
      <w:pPr>
        <w:pStyle w:val="Prrafodelista"/>
        <w:numPr>
          <w:ilvl w:val="2"/>
          <w:numId w:val="10"/>
        </w:numPr>
        <w:spacing w:line="360" w:lineRule="auto"/>
        <w:ind w:left="0" w:right="0" w:hanging="284"/>
        <w:rPr>
          <w:rFonts w:asciiTheme="minorHAnsi" w:hAnsiTheme="minorHAnsi" w:cstheme="minorHAnsi"/>
          <w:sz w:val="24"/>
          <w:szCs w:val="24"/>
        </w:rPr>
      </w:pPr>
      <w:r w:rsidRPr="00DF6CF2">
        <w:rPr>
          <w:rFonts w:asciiTheme="minorHAnsi" w:hAnsiTheme="minorHAnsi" w:cstheme="minorHAnsi"/>
          <w:sz w:val="24"/>
          <w:szCs w:val="24"/>
        </w:rPr>
        <w:t>La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RTN-NAS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se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compromete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hacer</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entrega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la</w:t>
      </w:r>
      <w:r w:rsidR="00D35889" w:rsidRPr="00DF6CF2">
        <w:rPr>
          <w:rFonts w:asciiTheme="minorHAnsi" w:hAnsiTheme="minorHAnsi" w:cstheme="minorHAnsi"/>
          <w:sz w:val="24"/>
          <w:szCs w:val="24"/>
        </w:rPr>
        <w:t xml:space="preserve"> </w:t>
      </w:r>
      <w:r w:rsidRPr="00DF6CF2">
        <w:rPr>
          <w:rFonts w:asciiTheme="minorHAnsi" w:hAnsiTheme="minorHAnsi" w:cstheme="minorHAnsi"/>
          <w:spacing w:val="-82"/>
          <w:sz w:val="24"/>
          <w:szCs w:val="24"/>
        </w:rPr>
        <w:t xml:space="preserve">  </w:t>
      </w:r>
      <w:r w:rsidRPr="00DF6CF2">
        <w:rPr>
          <w:rFonts w:asciiTheme="minorHAnsi" w:hAnsiTheme="minorHAnsi" w:cstheme="minorHAnsi"/>
          <w:sz w:val="24"/>
          <w:szCs w:val="24"/>
        </w:rPr>
        <w:t>Dirección General de Cultura-Institución Príncipe de Viana, la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siguiente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documentación:</w:t>
      </w:r>
    </w:p>
    <w:p w14:paraId="455B6A8F" w14:textId="77777777" w:rsidR="00E73BF1" w:rsidRPr="00DF6CF2" w:rsidRDefault="00E73BF1" w:rsidP="00E73BF1">
      <w:pPr>
        <w:pStyle w:val="Prrafodelista"/>
        <w:spacing w:line="360" w:lineRule="auto"/>
        <w:ind w:left="0" w:right="0" w:firstLine="0"/>
        <w:rPr>
          <w:rFonts w:asciiTheme="minorHAnsi" w:hAnsiTheme="minorHAnsi" w:cstheme="minorHAnsi"/>
          <w:sz w:val="24"/>
          <w:szCs w:val="24"/>
        </w:rPr>
      </w:pPr>
    </w:p>
    <w:p w14:paraId="5F13D94C" w14:textId="77777777" w:rsidR="00E73BF1" w:rsidRPr="00E73BF1" w:rsidRDefault="00E73BF1" w:rsidP="00E73BF1">
      <w:pPr>
        <w:pStyle w:val="Prrafodelista"/>
        <w:numPr>
          <w:ilvl w:val="0"/>
          <w:numId w:val="6"/>
        </w:numPr>
        <w:spacing w:line="360" w:lineRule="auto"/>
        <w:ind w:left="426" w:right="0" w:hanging="284"/>
        <w:rPr>
          <w:rFonts w:asciiTheme="minorHAnsi" w:hAnsiTheme="minorHAnsi" w:cstheme="minorHAnsi"/>
          <w:sz w:val="24"/>
          <w:szCs w:val="24"/>
        </w:rPr>
      </w:pPr>
      <w:r w:rsidRPr="00DF6CF2">
        <w:rPr>
          <w:rFonts w:asciiTheme="minorHAnsi" w:hAnsiTheme="minorHAnsi" w:cstheme="minorHAnsi"/>
          <w:sz w:val="24"/>
          <w:szCs w:val="24"/>
        </w:rPr>
        <w:lastRenderedPageBreak/>
        <w:t>Relación</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numerada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y</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detallada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las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facturas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o</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documentos de valor probatorio equivalente en el tráfico jurídic</w:t>
      </w:r>
      <w:r w:rsidRPr="00DF6CF2">
        <w:rPr>
          <w:rFonts w:asciiTheme="minorHAnsi" w:hAnsiTheme="minorHAnsi" w:cstheme="minorHAnsi"/>
          <w:spacing w:val="-1"/>
          <w:sz w:val="24"/>
          <w:szCs w:val="24"/>
        </w:rPr>
        <w:t>o mercantil</w:t>
      </w:r>
      <w:r w:rsidRPr="00DF6CF2">
        <w:rPr>
          <w:rFonts w:asciiTheme="minorHAnsi" w:hAnsiTheme="minorHAnsi" w:cstheme="minorHAnsi"/>
          <w:spacing w:val="-20"/>
          <w:sz w:val="24"/>
          <w:szCs w:val="24"/>
        </w:rPr>
        <w:t xml:space="preserve"> </w:t>
      </w:r>
      <w:r w:rsidRPr="00DF6CF2">
        <w:rPr>
          <w:rFonts w:asciiTheme="minorHAnsi" w:hAnsiTheme="minorHAnsi" w:cstheme="minorHAnsi"/>
          <w:spacing w:val="-1"/>
          <w:sz w:val="24"/>
          <w:szCs w:val="24"/>
        </w:rPr>
        <w:t>con</w:t>
      </w:r>
      <w:r w:rsidRPr="00DF6CF2">
        <w:rPr>
          <w:rFonts w:asciiTheme="minorHAnsi" w:hAnsiTheme="minorHAnsi" w:cstheme="minorHAnsi"/>
          <w:spacing w:val="-18"/>
          <w:sz w:val="24"/>
          <w:szCs w:val="24"/>
        </w:rPr>
        <w:t xml:space="preserve"> </w:t>
      </w:r>
      <w:r w:rsidRPr="00DF6CF2">
        <w:rPr>
          <w:rFonts w:asciiTheme="minorHAnsi" w:hAnsiTheme="minorHAnsi" w:cstheme="minorHAnsi"/>
          <w:spacing w:val="-1"/>
          <w:sz w:val="24"/>
          <w:szCs w:val="24"/>
        </w:rPr>
        <w:t>eficacia</w:t>
      </w:r>
      <w:r w:rsidRPr="00DF6CF2">
        <w:rPr>
          <w:rFonts w:asciiTheme="minorHAnsi" w:hAnsiTheme="minorHAnsi" w:cstheme="minorHAnsi"/>
          <w:spacing w:val="-20"/>
          <w:sz w:val="24"/>
          <w:szCs w:val="24"/>
        </w:rPr>
        <w:t xml:space="preserve"> </w:t>
      </w:r>
      <w:r w:rsidRPr="00DF6CF2">
        <w:rPr>
          <w:rFonts w:asciiTheme="minorHAnsi" w:hAnsiTheme="minorHAnsi" w:cstheme="minorHAnsi"/>
          <w:sz w:val="24"/>
          <w:szCs w:val="24"/>
        </w:rPr>
        <w:t>administrativa</w:t>
      </w:r>
      <w:r w:rsidRPr="00DF6CF2">
        <w:rPr>
          <w:rFonts w:asciiTheme="minorHAnsi" w:hAnsiTheme="minorHAnsi" w:cstheme="minorHAnsi"/>
          <w:spacing w:val="-19"/>
          <w:sz w:val="24"/>
          <w:szCs w:val="24"/>
        </w:rPr>
        <w:t xml:space="preserve"> </w:t>
      </w:r>
      <w:r w:rsidRPr="00DF6CF2">
        <w:rPr>
          <w:rFonts w:asciiTheme="minorHAnsi" w:hAnsiTheme="minorHAnsi" w:cstheme="minorHAnsi"/>
          <w:sz w:val="24"/>
          <w:szCs w:val="24"/>
        </w:rPr>
        <w:t>justificativos</w:t>
      </w:r>
      <w:r w:rsidRPr="00DF6CF2">
        <w:rPr>
          <w:rFonts w:asciiTheme="minorHAnsi" w:hAnsiTheme="minorHAnsi" w:cstheme="minorHAnsi"/>
          <w:spacing w:val="-20"/>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7"/>
          <w:sz w:val="24"/>
          <w:szCs w:val="24"/>
        </w:rPr>
        <w:t xml:space="preserve"> </w:t>
      </w:r>
      <w:r w:rsidRPr="00DF6CF2">
        <w:rPr>
          <w:rFonts w:asciiTheme="minorHAnsi" w:hAnsiTheme="minorHAnsi" w:cstheme="minorHAnsi"/>
          <w:sz w:val="24"/>
          <w:szCs w:val="24"/>
        </w:rPr>
        <w:t>los</w:t>
      </w:r>
      <w:r w:rsidRPr="00DF6CF2">
        <w:rPr>
          <w:rFonts w:asciiTheme="minorHAnsi" w:hAnsiTheme="minorHAnsi" w:cstheme="minorHAnsi"/>
          <w:spacing w:val="-19"/>
          <w:sz w:val="24"/>
          <w:szCs w:val="24"/>
        </w:rPr>
        <w:t xml:space="preserve"> </w:t>
      </w:r>
      <w:r w:rsidRPr="00DF6CF2">
        <w:rPr>
          <w:rFonts w:asciiTheme="minorHAnsi" w:hAnsiTheme="minorHAnsi" w:cstheme="minorHAnsi"/>
          <w:sz w:val="24"/>
          <w:szCs w:val="24"/>
        </w:rPr>
        <w:t>gastos, en la que se incluirán el nombre del proveedor/emisor, CIF,</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concepto, número y fecha de factura, importe (</w:t>
      </w:r>
      <w:r w:rsidR="00D35889" w:rsidRPr="00DF6CF2">
        <w:rPr>
          <w:rFonts w:asciiTheme="minorHAnsi" w:hAnsiTheme="minorHAnsi" w:cstheme="minorHAnsi"/>
          <w:sz w:val="24"/>
          <w:szCs w:val="24"/>
        </w:rPr>
        <w:t xml:space="preserve">base imponible, </w:t>
      </w:r>
      <w:r w:rsidRPr="00DF6CF2">
        <w:rPr>
          <w:rFonts w:asciiTheme="minorHAnsi" w:hAnsiTheme="minorHAnsi" w:cstheme="minorHAnsi"/>
          <w:sz w:val="24"/>
          <w:szCs w:val="24"/>
        </w:rPr>
        <w:t>IVA</w:t>
      </w:r>
      <w:r w:rsidRPr="00E73BF1">
        <w:rPr>
          <w:rFonts w:asciiTheme="minorHAnsi" w:hAnsiTheme="minorHAnsi" w:cstheme="minorHAnsi"/>
          <w:sz w:val="24"/>
          <w:szCs w:val="24"/>
        </w:rPr>
        <w:t>, IRPF y total)</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fecha</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de pago, que será</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remitida en</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la plantilla Excel facilitada por la unidad gestora.</w:t>
      </w:r>
    </w:p>
    <w:p w14:paraId="17842149" w14:textId="77777777" w:rsidR="00E73BF1" w:rsidRPr="00E73BF1" w:rsidRDefault="00E73BF1" w:rsidP="00E73BF1">
      <w:pPr>
        <w:pStyle w:val="Textoindependiente"/>
        <w:spacing w:line="360" w:lineRule="auto"/>
        <w:ind w:left="426" w:hanging="284"/>
        <w:rPr>
          <w:rFonts w:asciiTheme="minorHAnsi" w:hAnsiTheme="minorHAnsi" w:cstheme="minorHAnsi"/>
        </w:rPr>
      </w:pPr>
    </w:p>
    <w:p w14:paraId="42FDBDD8" w14:textId="6924193B" w:rsidR="00E73BF1" w:rsidRPr="008A39D9" w:rsidRDefault="00E73BF1" w:rsidP="00E73BF1">
      <w:pPr>
        <w:pStyle w:val="Prrafodelista"/>
        <w:numPr>
          <w:ilvl w:val="0"/>
          <w:numId w:val="6"/>
        </w:numPr>
        <w:spacing w:line="360" w:lineRule="auto"/>
        <w:ind w:left="426" w:right="0" w:hanging="284"/>
        <w:rPr>
          <w:rFonts w:asciiTheme="minorHAnsi" w:hAnsiTheme="minorHAnsi" w:cstheme="minorHAnsi"/>
          <w:sz w:val="24"/>
          <w:szCs w:val="24"/>
        </w:rPr>
      </w:pPr>
      <w:r w:rsidRPr="00DF6CF2">
        <w:rPr>
          <w:rFonts w:asciiTheme="minorHAnsi" w:hAnsiTheme="minorHAnsi" w:cstheme="minorHAnsi"/>
          <w:sz w:val="24"/>
          <w:szCs w:val="24"/>
        </w:rPr>
        <w:t>Facturas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o</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documentos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valor</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 xml:space="preserve">probatorio </w:t>
      </w:r>
      <w:r w:rsidRPr="00DF6CF2">
        <w:rPr>
          <w:rFonts w:asciiTheme="minorHAnsi" w:hAnsiTheme="minorHAnsi" w:cstheme="minorHAnsi"/>
          <w:spacing w:val="-82"/>
          <w:sz w:val="24"/>
          <w:szCs w:val="24"/>
        </w:rPr>
        <w:t xml:space="preserve">  </w:t>
      </w:r>
      <w:r w:rsidRPr="00DF6CF2">
        <w:rPr>
          <w:rFonts w:asciiTheme="minorHAnsi" w:hAnsiTheme="minorHAnsi" w:cstheme="minorHAnsi"/>
          <w:sz w:val="24"/>
          <w:szCs w:val="24"/>
        </w:rPr>
        <w:t>equivalente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en</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el</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tráfico</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jurídico</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mercantil</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o</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con</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eficacia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administrativa justificativos de los gastos que permitan acreditar el cumplimiento</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del</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objeto</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la</w:t>
      </w:r>
      <w:r w:rsidRPr="00DF6CF2">
        <w:rPr>
          <w:rFonts w:asciiTheme="minorHAnsi" w:hAnsiTheme="minorHAnsi" w:cstheme="minorHAnsi"/>
          <w:spacing w:val="1"/>
          <w:sz w:val="24"/>
          <w:szCs w:val="24"/>
        </w:rPr>
        <w:t xml:space="preserve"> </w:t>
      </w:r>
      <w:r w:rsidR="0081585A" w:rsidRPr="00DF6CF2">
        <w:rPr>
          <w:rFonts w:asciiTheme="minorHAnsi" w:hAnsiTheme="minorHAnsi" w:cstheme="minorHAnsi"/>
          <w:sz w:val="24"/>
          <w:szCs w:val="24"/>
        </w:rPr>
        <w:t>subvención</w:t>
      </w:r>
      <w:r w:rsidR="0081585A" w:rsidRPr="00DF6CF2">
        <w:rPr>
          <w:rFonts w:ascii="Calibri" w:hAnsi="Calibri" w:cs="Calibri"/>
          <w:sz w:val="24"/>
          <w:szCs w:val="24"/>
        </w:rPr>
        <w:t xml:space="preserve">. </w:t>
      </w:r>
      <w:r w:rsidR="0081585A" w:rsidRPr="00DF6CF2">
        <w:rPr>
          <w:rFonts w:ascii="Calibri" w:eastAsia="Times New Roman" w:hAnsi="Calibri" w:cs="Calibri"/>
          <w:sz w:val="24"/>
          <w:szCs w:val="24"/>
          <w:lang w:eastAsia="es-ES"/>
        </w:rPr>
        <w:t xml:space="preserve">Las facturas deberán estar emitidas dentro de los plazos establecidos y conforme al Decreto Foral 23/2013, de 10 de abril, por el que se aprueba el Reglamento que regula las obligaciones de facturación. </w:t>
      </w:r>
      <w:r w:rsidR="0081585A" w:rsidRPr="008A39D9">
        <w:rPr>
          <w:rFonts w:ascii="Calibri" w:eastAsia="Times New Roman" w:hAnsi="Calibri" w:cs="Calibri"/>
          <w:sz w:val="24"/>
          <w:szCs w:val="24"/>
          <w:lang w:eastAsia="es-ES"/>
        </w:rPr>
        <w:t>Quedan expresamente excluidos los recibos, presupuestos y albaranes, y aquellas facturas en cuyo concepto no se establezca de manera clara y discriminada el objeto del bien, obra y/o servicio facturado</w:t>
      </w:r>
      <w:r w:rsidR="008A39D9">
        <w:rPr>
          <w:rFonts w:ascii="Calibri" w:eastAsia="Times New Roman" w:hAnsi="Calibri" w:cs="Calibri"/>
          <w:sz w:val="24"/>
          <w:szCs w:val="24"/>
          <w:lang w:eastAsia="es-ES"/>
        </w:rPr>
        <w:t>.</w:t>
      </w:r>
    </w:p>
    <w:p w14:paraId="1B68D685" w14:textId="77777777" w:rsidR="00E73BF1" w:rsidRPr="00DF6CF2" w:rsidRDefault="00E73BF1" w:rsidP="00E73BF1">
      <w:pPr>
        <w:pStyle w:val="Prrafodelista"/>
        <w:spacing w:line="360" w:lineRule="auto"/>
        <w:ind w:left="426" w:right="0" w:hanging="284"/>
        <w:rPr>
          <w:rFonts w:asciiTheme="minorHAnsi" w:hAnsiTheme="minorHAnsi" w:cstheme="minorHAnsi"/>
          <w:sz w:val="24"/>
          <w:szCs w:val="24"/>
        </w:rPr>
      </w:pPr>
    </w:p>
    <w:p w14:paraId="1FFA77FF" w14:textId="77777777" w:rsidR="00FB590D" w:rsidRPr="00DF6CF2" w:rsidRDefault="00E73BF1" w:rsidP="00FB590D">
      <w:pPr>
        <w:pStyle w:val="Prrafodelista"/>
        <w:numPr>
          <w:ilvl w:val="0"/>
          <w:numId w:val="6"/>
        </w:numPr>
        <w:spacing w:line="360" w:lineRule="auto"/>
        <w:ind w:left="426" w:right="0" w:hanging="284"/>
        <w:rPr>
          <w:rFonts w:asciiTheme="minorHAnsi" w:hAnsiTheme="minorHAnsi" w:cstheme="minorHAnsi"/>
          <w:sz w:val="24"/>
          <w:szCs w:val="24"/>
        </w:rPr>
      </w:pPr>
      <w:r w:rsidRPr="00DF6CF2">
        <w:rPr>
          <w:rFonts w:asciiTheme="minorHAnsi" w:hAnsiTheme="minorHAnsi" w:cstheme="minorHAnsi"/>
          <w:sz w:val="24"/>
          <w:szCs w:val="24"/>
        </w:rPr>
        <w:t>Justificantes de los pagos realizados que permitan acreditar el cumplimiento del objeto de la subvención. Los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pagos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gastos</w:t>
      </w:r>
      <w:r w:rsidRPr="00DF6CF2">
        <w:rPr>
          <w:rFonts w:asciiTheme="minorHAnsi" w:hAnsiTheme="minorHAnsi" w:cstheme="minorHAnsi"/>
          <w:spacing w:val="1"/>
          <w:sz w:val="24"/>
          <w:szCs w:val="24"/>
        </w:rPr>
        <w:t xml:space="preserve"> </w:t>
      </w:r>
      <w:r w:rsidR="00FB590D" w:rsidRPr="00DF6CF2">
        <w:rPr>
          <w:rFonts w:asciiTheme="minorHAnsi" w:hAnsiTheme="minorHAnsi" w:cstheme="minorHAnsi"/>
          <w:spacing w:val="1"/>
          <w:sz w:val="24"/>
          <w:szCs w:val="24"/>
        </w:rPr>
        <w:t xml:space="preserve">iguales o </w:t>
      </w:r>
      <w:r w:rsidRPr="00DF6CF2">
        <w:rPr>
          <w:rFonts w:asciiTheme="minorHAnsi" w:hAnsiTheme="minorHAnsi" w:cstheme="minorHAnsi"/>
          <w:sz w:val="24"/>
          <w:szCs w:val="24"/>
        </w:rPr>
        <w:t>superiores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100</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euros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se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acreditarán mediante justificante de pago bancario</w:t>
      </w:r>
      <w:r w:rsidR="0081585A" w:rsidRPr="00DF6CF2">
        <w:rPr>
          <w:rFonts w:asciiTheme="minorHAnsi" w:hAnsiTheme="minorHAnsi" w:cstheme="minorHAnsi"/>
          <w:sz w:val="24"/>
          <w:szCs w:val="24"/>
        </w:rPr>
        <w:t xml:space="preserve"> </w:t>
      </w:r>
      <w:r w:rsidR="00FB590D" w:rsidRPr="00DF6CF2">
        <w:rPr>
          <w:rFonts w:asciiTheme="minorHAnsi" w:hAnsiTheme="minorHAnsi" w:cstheme="minorHAnsi"/>
          <w:sz w:val="24"/>
          <w:szCs w:val="24"/>
        </w:rPr>
        <w:t>emitido por la entidad bancaria que identifique al emisor, destinatario, fecha de pago e importe.</w:t>
      </w:r>
      <w:r w:rsidRPr="00DF6CF2">
        <w:rPr>
          <w:rFonts w:asciiTheme="minorHAnsi" w:hAnsiTheme="minorHAnsi" w:cstheme="minorHAnsi"/>
          <w:sz w:val="24"/>
          <w:szCs w:val="24"/>
        </w:rPr>
        <w:t xml:space="preserve"> Para los inferiores a </w:t>
      </w:r>
      <w:r w:rsidR="00FB590D" w:rsidRPr="00DF6CF2">
        <w:rPr>
          <w:rFonts w:asciiTheme="minorHAnsi" w:hAnsiTheme="minorHAnsi" w:cstheme="minorHAnsi"/>
          <w:sz w:val="24"/>
          <w:szCs w:val="24"/>
        </w:rPr>
        <w:t xml:space="preserve">esa cantidad </w:t>
      </w:r>
      <w:r w:rsidRPr="00DF6CF2">
        <w:rPr>
          <w:rFonts w:asciiTheme="minorHAnsi" w:hAnsiTheme="minorHAnsi" w:cstheme="minorHAnsi"/>
          <w:sz w:val="24"/>
          <w:szCs w:val="24"/>
        </w:rPr>
        <w:t>se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permitirá la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justificación</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 xml:space="preserve">mediante </w:t>
      </w:r>
      <w:r w:rsidR="00FB590D" w:rsidRPr="00DF6CF2">
        <w:rPr>
          <w:rFonts w:asciiTheme="minorHAnsi" w:hAnsiTheme="minorHAnsi" w:cstheme="minorHAnsi"/>
          <w:sz w:val="24"/>
          <w:szCs w:val="24"/>
        </w:rPr>
        <w:t>justificantes de pago bancario, facturas con el cuño de “pagado” firmadas y selladas por el proveedor, o cualquier otro documento que acredite el pago de la correspondiente factura o justificante de gasto.</w:t>
      </w:r>
    </w:p>
    <w:p w14:paraId="66DA36A5" w14:textId="77777777" w:rsidR="00E73BF1" w:rsidRPr="00FB590D" w:rsidRDefault="00E73BF1" w:rsidP="00D900DD">
      <w:pPr>
        <w:pStyle w:val="Prrafodelista"/>
        <w:spacing w:line="360" w:lineRule="auto"/>
        <w:ind w:left="426" w:right="0" w:firstLine="0"/>
        <w:rPr>
          <w:rFonts w:asciiTheme="minorHAnsi" w:hAnsiTheme="minorHAnsi" w:cstheme="minorHAnsi"/>
          <w:sz w:val="24"/>
          <w:szCs w:val="24"/>
        </w:rPr>
      </w:pPr>
    </w:p>
    <w:p w14:paraId="5C6F3CF1" w14:textId="77777777" w:rsidR="00E73BF1" w:rsidRPr="00E73BF1" w:rsidRDefault="00E73BF1" w:rsidP="00E73BF1">
      <w:pPr>
        <w:pStyle w:val="Prrafodelista"/>
        <w:numPr>
          <w:ilvl w:val="0"/>
          <w:numId w:val="6"/>
        </w:numPr>
        <w:spacing w:line="360" w:lineRule="auto"/>
        <w:ind w:left="426" w:right="0" w:hanging="284"/>
        <w:rPr>
          <w:rFonts w:asciiTheme="minorHAnsi" w:hAnsiTheme="minorHAnsi" w:cstheme="minorHAnsi"/>
          <w:sz w:val="24"/>
          <w:szCs w:val="24"/>
        </w:rPr>
      </w:pPr>
      <w:r w:rsidRPr="00E73BF1">
        <w:rPr>
          <w:rFonts w:asciiTheme="minorHAnsi" w:hAnsiTheme="minorHAnsi" w:cstheme="minorHAnsi"/>
          <w:sz w:val="24"/>
          <w:szCs w:val="24"/>
        </w:rPr>
        <w:t>Cuando la actividad haya sido financiada, además de con la presente subvención, con recursos propios, recursos ajenos u otras subvenciones, se enviará documento acreditativo de los ingresos y deberán detallarse en relación numerada en la correspondiente hoja de la plantilla Excel facilitada por la unidad gestora, indicando importe, procedencia y aplicación de tales fondos a la actividad subvencionada.</w:t>
      </w:r>
    </w:p>
    <w:p w14:paraId="3281E40F" w14:textId="77777777" w:rsidR="00E73BF1" w:rsidRPr="00E73BF1" w:rsidRDefault="00E73BF1" w:rsidP="00E73BF1">
      <w:pPr>
        <w:pStyle w:val="Prrafodelista"/>
        <w:spacing w:line="360" w:lineRule="auto"/>
        <w:ind w:left="426" w:right="0" w:hanging="284"/>
        <w:rPr>
          <w:rFonts w:asciiTheme="minorHAnsi" w:hAnsiTheme="minorHAnsi" w:cstheme="minorHAnsi"/>
          <w:sz w:val="24"/>
          <w:szCs w:val="24"/>
        </w:rPr>
      </w:pPr>
    </w:p>
    <w:p w14:paraId="3C16EC9D" w14:textId="77777777" w:rsidR="00E73BF1" w:rsidRPr="00E73BF1" w:rsidRDefault="00E73BF1" w:rsidP="00E73BF1">
      <w:pPr>
        <w:pStyle w:val="Prrafodelista"/>
        <w:numPr>
          <w:ilvl w:val="0"/>
          <w:numId w:val="6"/>
        </w:numPr>
        <w:spacing w:line="360" w:lineRule="auto"/>
        <w:ind w:left="426" w:right="0" w:hanging="284"/>
        <w:rPr>
          <w:rFonts w:asciiTheme="minorHAnsi" w:hAnsiTheme="minorHAnsi" w:cstheme="minorHAnsi"/>
          <w:sz w:val="24"/>
          <w:szCs w:val="24"/>
        </w:rPr>
      </w:pPr>
      <w:r w:rsidRPr="00E73BF1">
        <w:rPr>
          <w:rFonts w:asciiTheme="minorHAnsi" w:hAnsiTheme="minorHAnsi" w:cstheme="minorHAnsi"/>
          <w:sz w:val="24"/>
          <w:szCs w:val="24"/>
        </w:rPr>
        <w:t>Memoria</w:t>
      </w:r>
      <w:r w:rsidRPr="00E73BF1">
        <w:rPr>
          <w:rFonts w:asciiTheme="minorHAnsi" w:hAnsiTheme="minorHAnsi" w:cstheme="minorHAnsi"/>
          <w:spacing w:val="-17"/>
          <w:sz w:val="24"/>
          <w:szCs w:val="24"/>
        </w:rPr>
        <w:t xml:space="preserve"> </w:t>
      </w:r>
      <w:r w:rsidRPr="00E73BF1">
        <w:rPr>
          <w:rFonts w:asciiTheme="minorHAnsi" w:hAnsiTheme="minorHAnsi" w:cstheme="minorHAnsi"/>
          <w:sz w:val="24"/>
          <w:szCs w:val="24"/>
        </w:rPr>
        <w:t>final</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e</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informe</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evaluación</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18"/>
          <w:sz w:val="24"/>
          <w:szCs w:val="24"/>
        </w:rPr>
        <w:t xml:space="preserve"> </w:t>
      </w:r>
      <w:r w:rsidRPr="00E73BF1">
        <w:rPr>
          <w:rFonts w:asciiTheme="minorHAnsi" w:hAnsiTheme="minorHAnsi" w:cstheme="minorHAnsi"/>
          <w:sz w:val="24"/>
          <w:szCs w:val="24"/>
        </w:rPr>
        <w:t>actividades</w:t>
      </w:r>
      <w:r w:rsidR="001D1E76">
        <w:rPr>
          <w:rFonts w:asciiTheme="minorHAnsi" w:hAnsiTheme="minorHAnsi" w:cstheme="minorHAnsi"/>
          <w:sz w:val="24"/>
          <w:szCs w:val="24"/>
        </w:rPr>
        <w:t xml:space="preserve"> </w:t>
      </w:r>
      <w:r w:rsidR="002E555B">
        <w:rPr>
          <w:rFonts w:asciiTheme="minorHAnsi" w:hAnsiTheme="minorHAnsi" w:cstheme="minorHAnsi"/>
          <w:sz w:val="24"/>
          <w:szCs w:val="24"/>
        </w:rPr>
        <w:t xml:space="preserve"> </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realizadas</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el</w:t>
      </w:r>
      <w:r w:rsidRPr="00E73BF1">
        <w:rPr>
          <w:rFonts w:asciiTheme="minorHAnsi" w:hAnsiTheme="minorHAnsi" w:cstheme="minorHAnsi"/>
          <w:spacing w:val="-4"/>
          <w:sz w:val="24"/>
          <w:szCs w:val="24"/>
        </w:rPr>
        <w:t xml:space="preserve"> </w:t>
      </w:r>
      <w:r w:rsidRPr="00E73BF1">
        <w:rPr>
          <w:rFonts w:asciiTheme="minorHAnsi" w:hAnsiTheme="minorHAnsi" w:cstheme="minorHAnsi"/>
          <w:sz w:val="24"/>
          <w:szCs w:val="24"/>
        </w:rPr>
        <w:t>proyecto.</w:t>
      </w:r>
    </w:p>
    <w:p w14:paraId="5A50DC38" w14:textId="77777777" w:rsidR="00E73BF1" w:rsidRPr="00E73BF1" w:rsidRDefault="00E73BF1" w:rsidP="00E73BF1">
      <w:pPr>
        <w:pStyle w:val="Textoindependiente"/>
        <w:spacing w:line="360" w:lineRule="auto"/>
        <w:ind w:left="426" w:hanging="284"/>
        <w:rPr>
          <w:rFonts w:asciiTheme="minorHAnsi" w:hAnsiTheme="minorHAnsi" w:cstheme="minorHAnsi"/>
        </w:rPr>
      </w:pPr>
    </w:p>
    <w:p w14:paraId="6B1D3BCA" w14:textId="77777777" w:rsidR="00E73BF1" w:rsidRPr="00E73BF1" w:rsidRDefault="00E73BF1" w:rsidP="00E73BF1">
      <w:pPr>
        <w:pStyle w:val="Prrafodelista"/>
        <w:numPr>
          <w:ilvl w:val="0"/>
          <w:numId w:val="6"/>
        </w:numPr>
        <w:spacing w:line="360" w:lineRule="auto"/>
        <w:ind w:left="426" w:right="0" w:hanging="284"/>
        <w:rPr>
          <w:rFonts w:asciiTheme="minorHAnsi" w:hAnsiTheme="minorHAnsi" w:cstheme="minorHAnsi"/>
          <w:sz w:val="24"/>
          <w:szCs w:val="24"/>
        </w:rPr>
      </w:pPr>
      <w:r w:rsidRPr="00E73BF1">
        <w:rPr>
          <w:rFonts w:asciiTheme="minorHAnsi" w:hAnsiTheme="minorHAnsi" w:cstheme="minorHAnsi"/>
          <w:sz w:val="24"/>
          <w:szCs w:val="24"/>
        </w:rPr>
        <w:t>Los elementos impresos y de publicidad que se hayan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editado.</w:t>
      </w:r>
    </w:p>
    <w:p w14:paraId="5B8BA05A" w14:textId="77777777" w:rsidR="00E73BF1" w:rsidRPr="00E73BF1" w:rsidRDefault="00E73BF1" w:rsidP="00E73BF1">
      <w:pPr>
        <w:pStyle w:val="Textoindependiente"/>
        <w:spacing w:line="360" w:lineRule="auto"/>
        <w:ind w:left="426" w:hanging="284"/>
        <w:rPr>
          <w:rFonts w:asciiTheme="minorHAnsi" w:hAnsiTheme="minorHAnsi" w:cstheme="minorHAnsi"/>
        </w:rPr>
      </w:pPr>
    </w:p>
    <w:p w14:paraId="16939329" w14:textId="77777777" w:rsidR="00E73BF1" w:rsidRPr="00E73BF1" w:rsidRDefault="00E73BF1" w:rsidP="00E73BF1">
      <w:pPr>
        <w:pStyle w:val="Prrafodelista"/>
        <w:numPr>
          <w:ilvl w:val="0"/>
          <w:numId w:val="6"/>
        </w:numPr>
        <w:spacing w:line="360" w:lineRule="auto"/>
        <w:ind w:left="426" w:right="0" w:hanging="284"/>
        <w:rPr>
          <w:rFonts w:asciiTheme="minorHAnsi" w:hAnsiTheme="minorHAnsi" w:cstheme="minorHAnsi"/>
          <w:sz w:val="24"/>
          <w:szCs w:val="24"/>
        </w:rPr>
      </w:pPr>
      <w:r w:rsidRPr="00E73BF1">
        <w:rPr>
          <w:rFonts w:asciiTheme="minorHAnsi" w:hAnsiTheme="minorHAnsi" w:cstheme="minorHAnsi"/>
          <w:sz w:val="24"/>
          <w:szCs w:val="24"/>
        </w:rPr>
        <w:t>Respecto al Programa Sendaberri, Nuevos Paisajes Escénicos–</w:t>
      </w:r>
      <w:proofErr w:type="spellStart"/>
      <w:r w:rsidRPr="00E73BF1">
        <w:rPr>
          <w:rFonts w:asciiTheme="minorHAnsi" w:hAnsiTheme="minorHAnsi" w:cstheme="minorHAnsi"/>
          <w:sz w:val="24"/>
          <w:szCs w:val="24"/>
        </w:rPr>
        <w:t>Paisaia</w:t>
      </w:r>
      <w:proofErr w:type="spellEnd"/>
      <w:r w:rsidRPr="00E73BF1">
        <w:rPr>
          <w:rFonts w:asciiTheme="minorHAnsi" w:hAnsiTheme="minorHAnsi" w:cstheme="minorHAnsi"/>
          <w:sz w:val="24"/>
          <w:szCs w:val="24"/>
        </w:rPr>
        <w:t xml:space="preserve"> </w:t>
      </w:r>
      <w:proofErr w:type="spellStart"/>
      <w:r w:rsidRPr="00E73BF1">
        <w:rPr>
          <w:rFonts w:asciiTheme="minorHAnsi" w:hAnsiTheme="minorHAnsi" w:cstheme="minorHAnsi"/>
          <w:sz w:val="24"/>
          <w:szCs w:val="24"/>
        </w:rPr>
        <w:t>Eszeniko</w:t>
      </w:r>
      <w:proofErr w:type="spellEnd"/>
      <w:r w:rsidRPr="00E73BF1">
        <w:rPr>
          <w:rFonts w:asciiTheme="minorHAnsi" w:hAnsiTheme="minorHAnsi" w:cstheme="minorHAnsi"/>
          <w:sz w:val="24"/>
          <w:szCs w:val="24"/>
        </w:rPr>
        <w:t xml:space="preserve"> </w:t>
      </w:r>
      <w:proofErr w:type="spellStart"/>
      <w:r w:rsidRPr="00E73BF1">
        <w:rPr>
          <w:rFonts w:asciiTheme="minorHAnsi" w:hAnsiTheme="minorHAnsi" w:cstheme="minorHAnsi"/>
          <w:sz w:val="24"/>
          <w:szCs w:val="24"/>
        </w:rPr>
        <w:t>Berriak</w:t>
      </w:r>
      <w:proofErr w:type="spellEnd"/>
      <w:r w:rsidRPr="00E73BF1">
        <w:rPr>
          <w:rFonts w:asciiTheme="minorHAnsi" w:hAnsiTheme="minorHAnsi" w:cstheme="minorHAnsi"/>
          <w:sz w:val="24"/>
          <w:szCs w:val="24"/>
        </w:rPr>
        <w:t>,</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 xml:space="preserve">por </w:t>
      </w:r>
      <w:r w:rsidRPr="00E73BF1">
        <w:rPr>
          <w:rFonts w:asciiTheme="minorHAnsi" w:hAnsiTheme="minorHAnsi" w:cstheme="minorHAnsi"/>
          <w:sz w:val="24"/>
          <w:szCs w:val="24"/>
        </w:rPr>
        <w:lastRenderedPageBreak/>
        <w:t>parte de los espacios escénicos asociados deberá aportarse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un certificado emitido por la persona titular de la Secretaría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cada uno de los Ayuntamientos que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hayan participado en el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programa,</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el</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4"/>
          <w:sz w:val="24"/>
          <w:szCs w:val="24"/>
        </w:rPr>
        <w:t xml:space="preserve"> </w:t>
      </w:r>
      <w:r w:rsidRPr="00E73BF1">
        <w:rPr>
          <w:rFonts w:asciiTheme="minorHAnsi" w:hAnsiTheme="minorHAnsi" w:cstheme="minorHAnsi"/>
          <w:sz w:val="24"/>
          <w:szCs w:val="24"/>
        </w:rPr>
        <w:t>se</w:t>
      </w:r>
      <w:r w:rsidRPr="00E73BF1">
        <w:rPr>
          <w:rFonts w:asciiTheme="minorHAnsi" w:hAnsiTheme="minorHAnsi" w:cstheme="minorHAnsi"/>
          <w:spacing w:val="-5"/>
          <w:sz w:val="24"/>
          <w:szCs w:val="24"/>
        </w:rPr>
        <w:t xml:space="preserve"> </w:t>
      </w:r>
      <w:r w:rsidRPr="00E73BF1">
        <w:rPr>
          <w:rFonts w:asciiTheme="minorHAnsi" w:hAnsiTheme="minorHAnsi" w:cstheme="minorHAnsi"/>
          <w:sz w:val="24"/>
          <w:szCs w:val="24"/>
        </w:rPr>
        <w:t>declaren</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los</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ingresos</w:t>
      </w:r>
      <w:r w:rsidRPr="00E73BF1">
        <w:rPr>
          <w:rFonts w:asciiTheme="minorHAnsi" w:hAnsiTheme="minorHAnsi" w:cstheme="minorHAnsi"/>
          <w:spacing w:val="-5"/>
          <w:sz w:val="24"/>
          <w:szCs w:val="24"/>
        </w:rPr>
        <w:t xml:space="preserve"> </w:t>
      </w:r>
      <w:r w:rsidRPr="00E73BF1">
        <w:rPr>
          <w:rFonts w:asciiTheme="minorHAnsi" w:hAnsiTheme="minorHAnsi" w:cstheme="minorHAnsi"/>
          <w:sz w:val="24"/>
          <w:szCs w:val="24"/>
        </w:rPr>
        <w:t>por</w:t>
      </w:r>
      <w:r w:rsidRPr="00E73BF1">
        <w:rPr>
          <w:rFonts w:asciiTheme="minorHAnsi" w:hAnsiTheme="minorHAnsi" w:cstheme="minorHAnsi"/>
          <w:spacing w:val="-4"/>
          <w:sz w:val="24"/>
          <w:szCs w:val="24"/>
        </w:rPr>
        <w:t xml:space="preserve"> </w:t>
      </w:r>
      <w:r w:rsidRPr="00E73BF1">
        <w:rPr>
          <w:rFonts w:asciiTheme="minorHAnsi" w:hAnsiTheme="minorHAnsi" w:cstheme="minorHAnsi"/>
          <w:sz w:val="24"/>
          <w:szCs w:val="24"/>
        </w:rPr>
        <w:t>taquilla</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de cada función, así como una relación de los gastos asumidos por el</w:t>
      </w:r>
      <w:r w:rsidRPr="00E73BF1">
        <w:rPr>
          <w:rFonts w:asciiTheme="minorHAnsi" w:hAnsiTheme="minorHAnsi" w:cstheme="minorHAnsi"/>
          <w:spacing w:val="1"/>
          <w:sz w:val="24"/>
          <w:szCs w:val="24"/>
        </w:rPr>
        <w:t xml:space="preserve"> </w:t>
      </w:r>
      <w:r w:rsidRPr="00E73BF1">
        <w:rPr>
          <w:rFonts w:asciiTheme="minorHAnsi" w:hAnsiTheme="minorHAnsi" w:cstheme="minorHAnsi"/>
          <w:spacing w:val="-1"/>
          <w:sz w:val="24"/>
          <w:szCs w:val="24"/>
        </w:rPr>
        <w:t>Ayuntamiento</w:t>
      </w:r>
      <w:r w:rsidRPr="00E73BF1">
        <w:rPr>
          <w:rFonts w:asciiTheme="minorHAnsi" w:hAnsiTheme="minorHAnsi" w:cstheme="minorHAnsi"/>
          <w:spacing w:val="-20"/>
          <w:sz w:val="24"/>
          <w:szCs w:val="24"/>
        </w:rPr>
        <w:t xml:space="preserve"> </w:t>
      </w:r>
      <w:r w:rsidRPr="00E73BF1">
        <w:rPr>
          <w:rFonts w:asciiTheme="minorHAnsi" w:hAnsiTheme="minorHAnsi" w:cstheme="minorHAnsi"/>
          <w:spacing w:val="-1"/>
          <w:sz w:val="24"/>
          <w:szCs w:val="24"/>
        </w:rPr>
        <w:t>indicando</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el</w:t>
      </w:r>
      <w:r w:rsidRPr="00E73BF1">
        <w:rPr>
          <w:rFonts w:asciiTheme="minorHAnsi" w:hAnsiTheme="minorHAnsi" w:cstheme="minorHAnsi"/>
          <w:spacing w:val="-22"/>
          <w:sz w:val="24"/>
          <w:szCs w:val="24"/>
        </w:rPr>
        <w:t xml:space="preserve"> </w:t>
      </w:r>
      <w:r w:rsidRPr="00E73BF1">
        <w:rPr>
          <w:rFonts w:asciiTheme="minorHAnsi" w:hAnsiTheme="minorHAnsi" w:cstheme="minorHAnsi"/>
          <w:sz w:val="24"/>
          <w:szCs w:val="24"/>
        </w:rPr>
        <w:t>documento</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gasto</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18"/>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21"/>
          <w:sz w:val="24"/>
          <w:szCs w:val="24"/>
        </w:rPr>
        <w:t xml:space="preserve"> </w:t>
      </w:r>
      <w:r w:rsidRPr="00E73BF1">
        <w:rPr>
          <w:rFonts w:asciiTheme="minorHAnsi" w:hAnsiTheme="minorHAnsi" w:cstheme="minorHAnsi"/>
          <w:sz w:val="24"/>
          <w:szCs w:val="24"/>
        </w:rPr>
        <w:t>fecha</w:t>
      </w:r>
      <w:r w:rsidRPr="00E73BF1">
        <w:rPr>
          <w:rFonts w:asciiTheme="minorHAnsi" w:hAnsiTheme="minorHAnsi" w:cstheme="minorHAnsi"/>
          <w:spacing w:val="-18"/>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pago</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de éstos (caché, personal técnico, gastos generales, seguros,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publicidad, etc.) Los gastos indirectos, así como los gastos del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personal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contratado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forma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estable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(personal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sala,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taquilla, personal técnico, etc.) que pudieran derivarse de 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realización de la actividad deberán imputarse en la parte que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razonablemente corresponda de acuerdo con principios y normas</w:t>
      </w:r>
      <w:r w:rsidRPr="00E73BF1">
        <w:rPr>
          <w:rFonts w:asciiTheme="minorHAnsi" w:hAnsiTheme="minorHAnsi" w:cstheme="minorHAnsi"/>
          <w:spacing w:val="-83"/>
          <w:sz w:val="24"/>
          <w:szCs w:val="24"/>
        </w:rPr>
        <w:t xml:space="preserve"> </w:t>
      </w:r>
      <w:r w:rsidRPr="00E73BF1">
        <w:rPr>
          <w:rFonts w:asciiTheme="minorHAnsi" w:hAnsiTheme="minorHAnsi" w:cstheme="minorHAnsi"/>
          <w:sz w:val="24"/>
          <w:szCs w:val="24"/>
        </w:rPr>
        <w:t>de contabilidad generalmente admitidas y, en todo caso, en 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medida en que tales costes correspondan al periodo en que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efectivamente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se realiza</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ésta.</w:t>
      </w:r>
    </w:p>
    <w:p w14:paraId="3681460A" w14:textId="77777777" w:rsidR="00E73BF1" w:rsidRPr="00E73BF1" w:rsidRDefault="00E73BF1" w:rsidP="00E73BF1">
      <w:pPr>
        <w:pStyle w:val="Prrafodelista"/>
        <w:spacing w:line="360" w:lineRule="auto"/>
        <w:ind w:left="426" w:right="0" w:hanging="284"/>
        <w:rPr>
          <w:rFonts w:asciiTheme="minorHAnsi" w:hAnsiTheme="minorHAnsi" w:cstheme="minorHAnsi"/>
          <w:sz w:val="24"/>
          <w:szCs w:val="24"/>
        </w:rPr>
      </w:pPr>
    </w:p>
    <w:p w14:paraId="1868C5AD" w14:textId="77777777" w:rsidR="00D900DD" w:rsidRPr="00DF6CF2" w:rsidRDefault="00D900DD" w:rsidP="00D900DD">
      <w:pPr>
        <w:pStyle w:val="Prrafodelista"/>
        <w:spacing w:line="360" w:lineRule="auto"/>
        <w:ind w:left="426" w:firstLine="0"/>
        <w:rPr>
          <w:rFonts w:asciiTheme="minorHAnsi" w:hAnsiTheme="minorHAnsi" w:cstheme="minorHAnsi"/>
          <w:sz w:val="24"/>
          <w:szCs w:val="24"/>
        </w:rPr>
      </w:pPr>
      <w:r w:rsidRPr="00DF6CF2">
        <w:rPr>
          <w:rFonts w:asciiTheme="minorHAnsi" w:hAnsiTheme="minorHAnsi" w:cstheme="minorHAnsi"/>
          <w:sz w:val="24"/>
          <w:szCs w:val="24"/>
        </w:rPr>
        <w:t>Todas las facturas con sus correspondientes justificantes de pago se incluirán en formato PDF ordenadas correlativamente, según la relación de facturas del apartado b.</w:t>
      </w:r>
    </w:p>
    <w:p w14:paraId="067441BD" w14:textId="77777777" w:rsidR="00D900DD" w:rsidRPr="00DF6CF2" w:rsidRDefault="00D900DD" w:rsidP="00D900DD">
      <w:pPr>
        <w:pStyle w:val="Prrafodelista"/>
        <w:spacing w:line="360" w:lineRule="auto"/>
        <w:ind w:left="426" w:right="0" w:firstLine="0"/>
        <w:rPr>
          <w:rFonts w:asciiTheme="minorHAnsi" w:hAnsiTheme="minorHAnsi" w:cstheme="minorHAnsi"/>
          <w:sz w:val="24"/>
          <w:szCs w:val="24"/>
        </w:rPr>
      </w:pPr>
      <w:r w:rsidRPr="00DF6CF2">
        <w:rPr>
          <w:rFonts w:asciiTheme="minorHAnsi" w:hAnsiTheme="minorHAnsi" w:cstheme="minorHAnsi"/>
          <w:sz w:val="24"/>
          <w:szCs w:val="24"/>
        </w:rPr>
        <w:t>Para que pueda ser valorado el cumplimiento de lo regulado en esta base, en el caso de gastos de desplazamientos, alojamiento y manutención será también necesario que la entidad beneficiara aporte detalle de estos gastos conforme a la información requerida al respecto en la plantilla Excel facilitada por la unidad gestora.</w:t>
      </w:r>
    </w:p>
    <w:p w14:paraId="350A9281" w14:textId="77777777" w:rsidR="00D900DD" w:rsidRDefault="00D900DD" w:rsidP="00D900DD">
      <w:pPr>
        <w:pStyle w:val="Prrafodelista"/>
        <w:spacing w:line="360" w:lineRule="auto"/>
        <w:ind w:left="426" w:right="0" w:firstLine="0"/>
        <w:rPr>
          <w:rFonts w:asciiTheme="minorHAnsi" w:hAnsiTheme="minorHAnsi" w:cstheme="minorHAnsi"/>
          <w:color w:val="FF0000"/>
          <w:sz w:val="24"/>
          <w:szCs w:val="24"/>
        </w:rPr>
      </w:pPr>
    </w:p>
    <w:p w14:paraId="71A32418" w14:textId="77777777" w:rsidR="00E73BF1" w:rsidRPr="00D900DD" w:rsidRDefault="00E73BF1" w:rsidP="00D900DD">
      <w:pPr>
        <w:pStyle w:val="Prrafodelista"/>
        <w:spacing w:line="360" w:lineRule="auto"/>
        <w:ind w:left="426" w:right="0" w:firstLine="0"/>
        <w:rPr>
          <w:rFonts w:asciiTheme="minorHAnsi" w:hAnsiTheme="minorHAnsi" w:cstheme="minorHAnsi"/>
          <w:color w:val="FF0000"/>
          <w:sz w:val="24"/>
          <w:szCs w:val="24"/>
        </w:rPr>
      </w:pPr>
      <w:r w:rsidRPr="00DF6CF2">
        <w:rPr>
          <w:rFonts w:asciiTheme="minorHAnsi" w:hAnsiTheme="minorHAnsi" w:cstheme="minorHAnsi"/>
          <w:sz w:val="24"/>
          <w:szCs w:val="24"/>
        </w:rPr>
        <w:t>En el caso de que dentro de los gastos subvencionables se hayan incluido las retenciones en concepto de IRPF de las facturas y nóminas del cuarto trimestre de 202</w:t>
      </w:r>
      <w:r w:rsidR="00D35889" w:rsidRPr="00DF6CF2">
        <w:rPr>
          <w:rFonts w:asciiTheme="minorHAnsi" w:hAnsiTheme="minorHAnsi" w:cstheme="minorHAnsi"/>
          <w:sz w:val="24"/>
          <w:szCs w:val="24"/>
        </w:rPr>
        <w:t>4</w:t>
      </w:r>
      <w:r w:rsidRPr="00DF6CF2">
        <w:rPr>
          <w:rFonts w:asciiTheme="minorHAnsi" w:hAnsiTheme="minorHAnsi" w:cstheme="minorHAnsi"/>
          <w:sz w:val="24"/>
          <w:szCs w:val="24"/>
        </w:rPr>
        <w:t xml:space="preserve">, así como la Seguridad Social de las nóminas del mes de diciembre de </w:t>
      </w:r>
      <w:r w:rsidR="00D35889" w:rsidRPr="00DF6CF2">
        <w:rPr>
          <w:rFonts w:asciiTheme="minorHAnsi" w:hAnsiTheme="minorHAnsi" w:cstheme="minorHAnsi"/>
          <w:sz w:val="24"/>
          <w:szCs w:val="24"/>
        </w:rPr>
        <w:t>2024</w:t>
      </w:r>
      <w:r w:rsidRPr="00DF6CF2">
        <w:rPr>
          <w:rFonts w:asciiTheme="minorHAnsi" w:hAnsiTheme="minorHAnsi" w:cstheme="minorHAnsi"/>
          <w:sz w:val="24"/>
          <w:szCs w:val="24"/>
        </w:rPr>
        <w:t>, la liquidación de la subvención tendrá carácter provisional y el pago de esos gastos subvencionables tendrá la consideración de pago a cuenta. Con el fin de proceder a la liquidación definitiva la entidad deberá, con fecha límite el 1</w:t>
      </w:r>
      <w:r w:rsidR="00D35889" w:rsidRPr="00DF6CF2">
        <w:rPr>
          <w:rFonts w:asciiTheme="minorHAnsi" w:hAnsiTheme="minorHAnsi" w:cstheme="minorHAnsi"/>
          <w:sz w:val="24"/>
          <w:szCs w:val="24"/>
        </w:rPr>
        <w:t>5</w:t>
      </w:r>
      <w:r w:rsidRPr="00DF6CF2">
        <w:rPr>
          <w:rFonts w:asciiTheme="minorHAnsi" w:hAnsiTheme="minorHAnsi" w:cstheme="minorHAnsi"/>
          <w:sz w:val="24"/>
          <w:szCs w:val="24"/>
        </w:rPr>
        <w:t xml:space="preserve"> de </w:t>
      </w:r>
      <w:r w:rsidR="00D35889" w:rsidRPr="00DF6CF2">
        <w:rPr>
          <w:rFonts w:asciiTheme="minorHAnsi" w:hAnsiTheme="minorHAnsi" w:cstheme="minorHAnsi"/>
          <w:sz w:val="24"/>
          <w:szCs w:val="24"/>
        </w:rPr>
        <w:t>febrero</w:t>
      </w:r>
      <w:r w:rsidRPr="00DF6CF2">
        <w:rPr>
          <w:rFonts w:asciiTheme="minorHAnsi" w:hAnsiTheme="minorHAnsi" w:cstheme="minorHAnsi"/>
          <w:sz w:val="24"/>
          <w:szCs w:val="24"/>
        </w:rPr>
        <w:t xml:space="preserve"> de 202</w:t>
      </w:r>
      <w:r w:rsidR="00D35889" w:rsidRPr="00DF6CF2">
        <w:rPr>
          <w:rFonts w:asciiTheme="minorHAnsi" w:hAnsiTheme="minorHAnsi" w:cstheme="minorHAnsi"/>
          <w:sz w:val="24"/>
          <w:szCs w:val="24"/>
        </w:rPr>
        <w:t>5</w:t>
      </w:r>
      <w:r w:rsidRPr="00DF6CF2">
        <w:rPr>
          <w:rFonts w:asciiTheme="minorHAnsi" w:hAnsiTheme="minorHAnsi" w:cstheme="minorHAnsi"/>
          <w:sz w:val="24"/>
          <w:szCs w:val="24"/>
        </w:rPr>
        <w:t>, presentar</w:t>
      </w:r>
      <w:r w:rsidRPr="00D900DD">
        <w:rPr>
          <w:rFonts w:asciiTheme="minorHAnsi" w:hAnsiTheme="minorHAnsi" w:cstheme="minorHAnsi"/>
          <w:sz w:val="24"/>
          <w:szCs w:val="24"/>
        </w:rPr>
        <w:t xml:space="preserve"> las correspondientes liquidaciones, así como los justificantes de los pagos efectuados; en caso de no hacerlo se le exigirá el reintegro de dichas cantidades más los intereses que corresponda.</w:t>
      </w:r>
    </w:p>
    <w:p w14:paraId="1AACA6A1" w14:textId="77777777" w:rsidR="00E73BF1" w:rsidRPr="00E73BF1" w:rsidRDefault="00E73BF1" w:rsidP="00E73BF1">
      <w:pPr>
        <w:pStyle w:val="Textoindependiente"/>
        <w:spacing w:line="360" w:lineRule="auto"/>
        <w:rPr>
          <w:rFonts w:asciiTheme="minorHAnsi" w:hAnsiTheme="minorHAnsi" w:cstheme="minorHAnsi"/>
        </w:rPr>
      </w:pPr>
    </w:p>
    <w:p w14:paraId="6C813658" w14:textId="77777777" w:rsidR="008D6387" w:rsidRDefault="00E73BF1" w:rsidP="008D6387">
      <w:pPr>
        <w:pStyle w:val="Prrafodelista"/>
        <w:numPr>
          <w:ilvl w:val="2"/>
          <w:numId w:val="10"/>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pacing w:val="-1"/>
          <w:sz w:val="24"/>
          <w:szCs w:val="24"/>
        </w:rPr>
        <w:t>La</w:t>
      </w:r>
      <w:r w:rsidRPr="00E73BF1">
        <w:rPr>
          <w:rFonts w:asciiTheme="minorHAnsi" w:hAnsiTheme="minorHAnsi" w:cstheme="minorHAnsi"/>
          <w:spacing w:val="-20"/>
          <w:sz w:val="24"/>
          <w:szCs w:val="24"/>
        </w:rPr>
        <w:t xml:space="preserve"> </w:t>
      </w:r>
      <w:r w:rsidRPr="00E73BF1">
        <w:rPr>
          <w:rFonts w:asciiTheme="minorHAnsi" w:hAnsiTheme="minorHAnsi" w:cstheme="minorHAnsi"/>
          <w:spacing w:val="-1"/>
          <w:sz w:val="24"/>
          <w:szCs w:val="24"/>
        </w:rPr>
        <w:t>falta</w:t>
      </w:r>
      <w:r w:rsidRPr="00E73BF1">
        <w:rPr>
          <w:rFonts w:asciiTheme="minorHAnsi" w:hAnsiTheme="minorHAnsi" w:cstheme="minorHAnsi"/>
          <w:spacing w:val="-18"/>
          <w:sz w:val="24"/>
          <w:szCs w:val="24"/>
        </w:rPr>
        <w:t xml:space="preserve"> </w:t>
      </w:r>
      <w:r w:rsidRPr="00E73BF1">
        <w:rPr>
          <w:rFonts w:asciiTheme="minorHAnsi" w:hAnsiTheme="minorHAnsi" w:cstheme="minorHAnsi"/>
          <w:spacing w:val="-1"/>
          <w:sz w:val="24"/>
          <w:szCs w:val="24"/>
        </w:rPr>
        <w:t>de</w:t>
      </w:r>
      <w:r w:rsidRPr="00E73BF1">
        <w:rPr>
          <w:rFonts w:asciiTheme="minorHAnsi" w:hAnsiTheme="minorHAnsi" w:cstheme="minorHAnsi"/>
          <w:spacing w:val="-19"/>
          <w:sz w:val="24"/>
          <w:szCs w:val="24"/>
        </w:rPr>
        <w:t xml:space="preserve"> </w:t>
      </w:r>
      <w:r w:rsidRPr="00E73BF1">
        <w:rPr>
          <w:rFonts w:asciiTheme="minorHAnsi" w:hAnsiTheme="minorHAnsi" w:cstheme="minorHAnsi"/>
          <w:spacing w:val="-1"/>
          <w:sz w:val="24"/>
          <w:szCs w:val="24"/>
        </w:rPr>
        <w:t>justificación</w:t>
      </w:r>
      <w:r w:rsidRPr="00E73BF1">
        <w:rPr>
          <w:rFonts w:asciiTheme="minorHAnsi" w:hAnsiTheme="minorHAnsi" w:cstheme="minorHAnsi"/>
          <w:spacing w:val="-21"/>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7"/>
          <w:sz w:val="24"/>
          <w:szCs w:val="24"/>
        </w:rPr>
        <w:t xml:space="preserve"> </w:t>
      </w:r>
      <w:r w:rsidRPr="00E73BF1">
        <w:rPr>
          <w:rFonts w:asciiTheme="minorHAnsi" w:hAnsiTheme="minorHAnsi" w:cstheme="minorHAnsi"/>
          <w:sz w:val="24"/>
          <w:szCs w:val="24"/>
        </w:rPr>
        <w:t>plazo</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o</w:t>
      </w:r>
      <w:r w:rsidRPr="00E73BF1">
        <w:rPr>
          <w:rFonts w:asciiTheme="minorHAnsi" w:hAnsiTheme="minorHAnsi" w:cstheme="minorHAnsi"/>
          <w:spacing w:val="-20"/>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21"/>
          <w:sz w:val="24"/>
          <w:szCs w:val="24"/>
        </w:rPr>
        <w:t xml:space="preserve"> </w:t>
      </w:r>
      <w:r w:rsidRPr="00E73BF1">
        <w:rPr>
          <w:rFonts w:asciiTheme="minorHAnsi" w:hAnsiTheme="minorHAnsi" w:cstheme="minorHAnsi"/>
          <w:sz w:val="24"/>
          <w:szCs w:val="24"/>
        </w:rPr>
        <w:t>el</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subsanación</w:t>
      </w:r>
      <w:r w:rsidR="000A2FA4">
        <w:rPr>
          <w:rFonts w:asciiTheme="minorHAnsi" w:hAnsiTheme="minorHAnsi" w:cstheme="minorHAnsi"/>
          <w:sz w:val="24"/>
          <w:szCs w:val="24"/>
        </w:rPr>
        <w:t xml:space="preserve"> </w:t>
      </w:r>
      <w:r w:rsidR="0081585A">
        <w:rPr>
          <w:rFonts w:asciiTheme="minorHAnsi" w:hAnsiTheme="minorHAnsi" w:cstheme="minorHAnsi"/>
          <w:sz w:val="24"/>
          <w:szCs w:val="24"/>
        </w:rPr>
        <w:t xml:space="preserve"> </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que al efecto se conceda, dará lugar a la pérdida de derecho 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cobro de la subvención correspondiente a los gastos y pagos no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justificados.</w:t>
      </w:r>
    </w:p>
    <w:p w14:paraId="340EAF3A" w14:textId="77777777" w:rsidR="008D6387" w:rsidRPr="00DF6CF2" w:rsidRDefault="008D6387" w:rsidP="008D6387">
      <w:pPr>
        <w:pStyle w:val="Prrafodelista"/>
        <w:spacing w:line="360" w:lineRule="auto"/>
        <w:ind w:left="0" w:right="0" w:firstLine="0"/>
        <w:rPr>
          <w:rFonts w:asciiTheme="minorHAnsi" w:hAnsiTheme="minorHAnsi" w:cstheme="minorHAnsi"/>
          <w:sz w:val="24"/>
          <w:szCs w:val="24"/>
        </w:rPr>
      </w:pPr>
    </w:p>
    <w:p w14:paraId="32651538" w14:textId="77777777" w:rsidR="00E73BF1" w:rsidRPr="00DF6CF2" w:rsidRDefault="008D6387" w:rsidP="008D6387">
      <w:pPr>
        <w:pStyle w:val="Prrafodelista"/>
        <w:numPr>
          <w:ilvl w:val="2"/>
          <w:numId w:val="10"/>
        </w:numPr>
        <w:spacing w:line="360" w:lineRule="auto"/>
        <w:ind w:left="0" w:right="0" w:hanging="284"/>
        <w:rPr>
          <w:rFonts w:asciiTheme="minorHAnsi" w:hAnsiTheme="minorHAnsi" w:cstheme="minorHAnsi"/>
          <w:sz w:val="24"/>
          <w:szCs w:val="24"/>
        </w:rPr>
      </w:pPr>
      <w:r w:rsidRPr="00DF6CF2">
        <w:rPr>
          <w:rFonts w:asciiTheme="minorHAnsi" w:hAnsiTheme="minorHAnsi" w:cstheme="minorHAnsi"/>
          <w:spacing w:val="1"/>
          <w:sz w:val="24"/>
          <w:szCs w:val="24"/>
        </w:rPr>
        <w:lastRenderedPageBreak/>
        <w:t>En todo caso, se deberá justificar que el total del gasto financiable es igual o superior a la subvención concedida. La liquidación final de la ayuda se realizará en función de los gastos e ingresos justificados por la Entidad y aceptados por la Dirección General de Cultura- Institución Príncipe de Viana una vez finalizada la actividad. Si del análisis de la documentación referida, la Dirección General de Cultura, Dirección Príncipe de Viana determina que ha habido exceso de subvención, la entidad procederá al reintegro del citado exceso en los términos y plazos que se determinen.</w:t>
      </w:r>
    </w:p>
    <w:p w14:paraId="6AEBD451" w14:textId="77777777" w:rsidR="00E73BF1" w:rsidRPr="00E73BF1" w:rsidRDefault="00E73BF1" w:rsidP="00E73BF1">
      <w:pPr>
        <w:pStyle w:val="Textoindependiente"/>
        <w:spacing w:line="360" w:lineRule="auto"/>
        <w:rPr>
          <w:rFonts w:asciiTheme="minorHAnsi" w:hAnsiTheme="minorHAnsi" w:cstheme="minorHAnsi"/>
        </w:rPr>
      </w:pPr>
    </w:p>
    <w:p w14:paraId="743D127F" w14:textId="28E8E8D1" w:rsidR="00E73BF1" w:rsidRPr="00E73BF1" w:rsidRDefault="00E73BF1" w:rsidP="00E73BF1">
      <w:pPr>
        <w:pStyle w:val="Prrafodelista"/>
        <w:numPr>
          <w:ilvl w:val="2"/>
          <w:numId w:val="10"/>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La Dirección General de Cultura-Institución Príncipe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Viana</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podrá</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solicitar</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revisión</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los</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libros</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cuentas</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facturas originales (que deberán estar legalmente expedidas conforme 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lo establecido en el Decreto Foral 23/2013, de 10 de abril, por el que se</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regulan</w:t>
      </w:r>
      <w:r w:rsidRPr="00E73BF1">
        <w:rPr>
          <w:rFonts w:asciiTheme="minorHAnsi" w:hAnsiTheme="minorHAnsi" w:cstheme="minorHAnsi"/>
          <w:spacing w:val="-17"/>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obligaciones</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facturación)</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justifiquen</w:t>
      </w:r>
      <w:r w:rsidR="000A2FA4">
        <w:rPr>
          <w:rFonts w:asciiTheme="minorHAnsi" w:hAnsiTheme="minorHAnsi" w:cstheme="minorHAnsi"/>
          <w:sz w:val="24"/>
          <w:szCs w:val="24"/>
        </w:rPr>
        <w:t xml:space="preserve"> </w:t>
      </w:r>
      <w:r w:rsidRPr="00E73BF1">
        <w:rPr>
          <w:rFonts w:asciiTheme="minorHAnsi" w:hAnsiTheme="minorHAnsi" w:cstheme="minorHAnsi"/>
          <w:sz w:val="24"/>
          <w:szCs w:val="24"/>
        </w:rPr>
        <w:t>los</w:t>
      </w:r>
      <w:r w:rsidR="008A39D9">
        <w:rPr>
          <w:rFonts w:asciiTheme="minorHAnsi" w:hAnsiTheme="minorHAnsi" w:cstheme="minorHAnsi"/>
          <w:sz w:val="24"/>
          <w:szCs w:val="24"/>
        </w:rPr>
        <w:t xml:space="preserve"> </w:t>
      </w:r>
      <w:r w:rsidR="00EF11D2">
        <w:rPr>
          <w:rFonts w:asciiTheme="minorHAnsi" w:hAnsiTheme="minorHAnsi" w:cstheme="minorHAnsi"/>
          <w:sz w:val="24"/>
          <w:szCs w:val="24"/>
        </w:rPr>
        <w:t xml:space="preserve"> </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gastos</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derivados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aplicación</w:t>
      </w:r>
      <w:r w:rsidRPr="00E73BF1">
        <w:rPr>
          <w:rFonts w:asciiTheme="minorHAnsi" w:hAnsiTheme="minorHAnsi" w:cstheme="minorHAnsi"/>
          <w:spacing w:val="-5"/>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los fondos</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recibidos.</w:t>
      </w:r>
    </w:p>
    <w:p w14:paraId="65FB81B4" w14:textId="77777777" w:rsidR="00E73BF1" w:rsidRPr="00E73BF1" w:rsidRDefault="00E73BF1" w:rsidP="00E73BF1">
      <w:pPr>
        <w:pStyle w:val="Ttulo1"/>
        <w:spacing w:before="243"/>
        <w:ind w:left="101" w:right="-34"/>
        <w:rPr>
          <w:rFonts w:asciiTheme="minorHAnsi" w:hAnsiTheme="minorHAnsi" w:cstheme="minorHAnsi"/>
        </w:rPr>
      </w:pPr>
      <w:r w:rsidRPr="00E73BF1">
        <w:rPr>
          <w:rFonts w:asciiTheme="minorHAnsi" w:hAnsiTheme="minorHAnsi" w:cstheme="minorHAnsi"/>
        </w:rPr>
        <w:t>OCTAVA:</w:t>
      </w:r>
      <w:r w:rsidRPr="00E73BF1">
        <w:rPr>
          <w:rFonts w:asciiTheme="minorHAnsi" w:hAnsiTheme="minorHAnsi" w:cstheme="minorHAnsi"/>
          <w:spacing w:val="-7"/>
        </w:rPr>
        <w:t xml:space="preserve"> </w:t>
      </w:r>
      <w:r w:rsidRPr="00E73BF1">
        <w:rPr>
          <w:rFonts w:asciiTheme="minorHAnsi" w:hAnsiTheme="minorHAnsi" w:cstheme="minorHAnsi"/>
        </w:rPr>
        <w:t>COMPATIBILIDAD.</w:t>
      </w:r>
    </w:p>
    <w:p w14:paraId="7CABC20F" w14:textId="77777777" w:rsidR="00E73BF1" w:rsidRPr="00E73BF1" w:rsidRDefault="00E73BF1" w:rsidP="00E73BF1">
      <w:pPr>
        <w:pStyle w:val="Textoindependiente"/>
        <w:spacing w:before="6"/>
        <w:ind w:left="101" w:right="-34"/>
        <w:rPr>
          <w:rFonts w:asciiTheme="minorHAnsi" w:hAnsiTheme="minorHAnsi" w:cstheme="minorHAnsi"/>
          <w:b/>
        </w:rPr>
      </w:pPr>
    </w:p>
    <w:p w14:paraId="6440BA53" w14:textId="77777777" w:rsidR="00E73BF1" w:rsidRPr="00E73BF1" w:rsidRDefault="00E73BF1" w:rsidP="00E73BF1">
      <w:pPr>
        <w:pStyle w:val="Prrafodelista"/>
        <w:numPr>
          <w:ilvl w:val="0"/>
          <w:numId w:val="5"/>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Esta subvención será compatible con cualquiera otra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que la entidad pueda recibir con el mismo objeto por parte de la</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Administración de la Comunidad Foral de Navarra u otras Administraciones Públicas, de otros entes públicos o privados o de particulares, nacionales o internacionales.</w:t>
      </w:r>
    </w:p>
    <w:p w14:paraId="2238EC2E" w14:textId="77777777" w:rsidR="00E73BF1" w:rsidRPr="00E73BF1" w:rsidRDefault="00E73BF1" w:rsidP="00E73BF1">
      <w:pPr>
        <w:pStyle w:val="Textoindependiente"/>
        <w:spacing w:line="360" w:lineRule="auto"/>
        <w:ind w:hanging="284"/>
        <w:rPr>
          <w:rFonts w:asciiTheme="minorHAnsi" w:hAnsiTheme="minorHAnsi" w:cstheme="minorHAnsi"/>
        </w:rPr>
      </w:pPr>
    </w:p>
    <w:p w14:paraId="7CC95502" w14:textId="77777777" w:rsidR="00E73BF1" w:rsidRPr="00E73BF1" w:rsidRDefault="00E73BF1" w:rsidP="00E73BF1">
      <w:pPr>
        <w:pStyle w:val="Prrafodelista"/>
        <w:numPr>
          <w:ilvl w:val="0"/>
          <w:numId w:val="5"/>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Cuando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trate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subvenciones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compatibles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concedidas para la realización del objeto del presente convenio,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el</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importe</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aquellas</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no</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podrá</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ser</w:t>
      </w:r>
      <w:r w:rsidRPr="00E73BF1">
        <w:rPr>
          <w:rFonts w:asciiTheme="minorHAnsi" w:hAnsiTheme="minorHAnsi" w:cstheme="minorHAnsi"/>
          <w:spacing w:val="-5"/>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ningún</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caso</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tal</w:t>
      </w:r>
      <w:r w:rsidRPr="00E73BF1">
        <w:rPr>
          <w:rFonts w:asciiTheme="minorHAnsi" w:hAnsiTheme="minorHAnsi" w:cstheme="minorHAnsi"/>
          <w:spacing w:val="-7"/>
          <w:sz w:val="24"/>
          <w:szCs w:val="24"/>
        </w:rPr>
        <w:t xml:space="preserve"> </w:t>
      </w:r>
      <w:r w:rsidRPr="00E73BF1">
        <w:rPr>
          <w:rFonts w:asciiTheme="minorHAnsi" w:hAnsiTheme="minorHAnsi" w:cstheme="minorHAnsi"/>
          <w:sz w:val="24"/>
          <w:szCs w:val="24"/>
        </w:rPr>
        <w:t>cuantía</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que, aislada o conjuntamente con otras subvenciones, ayudas,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ingresos o recursos propios de la actividad objeto de subvención supere el coste de ésta. En tal caso procederá el reintegro del exceso obtenido sobre el coste de la actividad subvencionada.</w:t>
      </w:r>
    </w:p>
    <w:p w14:paraId="52CF25B0" w14:textId="77777777" w:rsidR="00E73BF1" w:rsidRPr="00E73BF1" w:rsidRDefault="00E73BF1" w:rsidP="00E73BF1">
      <w:pPr>
        <w:pStyle w:val="Textoindependiente"/>
        <w:spacing w:line="360" w:lineRule="auto"/>
        <w:ind w:hanging="284"/>
        <w:rPr>
          <w:rFonts w:asciiTheme="minorHAnsi" w:hAnsiTheme="minorHAnsi" w:cstheme="minorHAnsi"/>
        </w:rPr>
      </w:pPr>
    </w:p>
    <w:p w14:paraId="6FE5A36E" w14:textId="77777777" w:rsidR="00E73BF1" w:rsidRPr="00E73BF1" w:rsidRDefault="00E73BF1" w:rsidP="00E73BF1">
      <w:pPr>
        <w:pStyle w:val="Prrafodelista"/>
        <w:numPr>
          <w:ilvl w:val="0"/>
          <w:numId w:val="5"/>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Para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mejor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cumplimiento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dispuesto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esta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cláusula,</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entidad</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comunicará</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al</w:t>
      </w:r>
      <w:r w:rsidRPr="00E73BF1">
        <w:rPr>
          <w:rFonts w:asciiTheme="minorHAnsi" w:hAnsiTheme="minorHAnsi" w:cstheme="minorHAnsi"/>
          <w:spacing w:val="-12"/>
          <w:sz w:val="24"/>
          <w:szCs w:val="24"/>
        </w:rPr>
        <w:t xml:space="preserve"> </w:t>
      </w:r>
      <w:r w:rsidRPr="00E73BF1">
        <w:rPr>
          <w:rFonts w:asciiTheme="minorHAnsi" w:hAnsiTheme="minorHAnsi" w:cstheme="minorHAnsi"/>
          <w:sz w:val="24"/>
          <w:szCs w:val="24"/>
        </w:rPr>
        <w:t>órgano</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gestor</w:t>
      </w:r>
      <w:r w:rsidRPr="00E73BF1">
        <w:rPr>
          <w:rFonts w:asciiTheme="minorHAnsi" w:hAnsiTheme="minorHAnsi" w:cstheme="minorHAnsi"/>
          <w:spacing w:val="-9"/>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0"/>
          <w:sz w:val="24"/>
          <w:szCs w:val="24"/>
        </w:rPr>
        <w:t xml:space="preserve"> </w:t>
      </w:r>
      <w:r w:rsidRPr="00E73BF1">
        <w:rPr>
          <w:rFonts w:asciiTheme="minorHAnsi" w:hAnsiTheme="minorHAnsi" w:cstheme="minorHAnsi"/>
          <w:sz w:val="24"/>
          <w:szCs w:val="24"/>
        </w:rPr>
        <w:t>solicitud</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y,</w:t>
      </w:r>
      <w:r w:rsidRPr="00E73BF1">
        <w:rPr>
          <w:rFonts w:asciiTheme="minorHAnsi" w:hAnsiTheme="minorHAnsi" w:cstheme="minorHAnsi"/>
          <w:spacing w:val="-10"/>
          <w:sz w:val="24"/>
          <w:szCs w:val="24"/>
        </w:rPr>
        <w:t xml:space="preserve"> en su </w:t>
      </w:r>
      <w:r w:rsidRPr="00E73BF1">
        <w:rPr>
          <w:rFonts w:asciiTheme="minorHAnsi" w:hAnsiTheme="minorHAnsi" w:cstheme="minorHAnsi"/>
          <w:sz w:val="24"/>
          <w:szCs w:val="24"/>
        </w:rPr>
        <w:t>caso,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concesión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 cualquier</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subvención.</w:t>
      </w:r>
    </w:p>
    <w:p w14:paraId="57BBB2A3" w14:textId="77777777" w:rsidR="00E73BF1" w:rsidRPr="00E73BF1" w:rsidRDefault="00E73BF1" w:rsidP="00E73BF1">
      <w:pPr>
        <w:pStyle w:val="Textoindependiente"/>
        <w:ind w:left="101" w:right="-34"/>
        <w:rPr>
          <w:rFonts w:asciiTheme="minorHAnsi" w:hAnsiTheme="minorHAnsi" w:cstheme="minorHAnsi"/>
        </w:rPr>
      </w:pPr>
    </w:p>
    <w:p w14:paraId="56C104D5" w14:textId="77777777" w:rsidR="00E73BF1" w:rsidRPr="00E73BF1" w:rsidRDefault="00E73BF1" w:rsidP="00E73BF1">
      <w:pPr>
        <w:pStyle w:val="Textoindependiente"/>
        <w:ind w:left="101" w:right="-34"/>
        <w:rPr>
          <w:rFonts w:asciiTheme="minorHAnsi" w:hAnsiTheme="minorHAnsi" w:cstheme="minorHAnsi"/>
        </w:rPr>
      </w:pPr>
    </w:p>
    <w:p w14:paraId="45E3559E" w14:textId="77777777" w:rsidR="00E73BF1" w:rsidRPr="00E73BF1" w:rsidRDefault="00E73BF1" w:rsidP="000A2FA4">
      <w:pPr>
        <w:pStyle w:val="Ttulo1"/>
        <w:spacing w:before="242"/>
        <w:ind w:left="101" w:right="-34"/>
        <w:jc w:val="both"/>
        <w:rPr>
          <w:rFonts w:asciiTheme="minorHAnsi" w:hAnsiTheme="minorHAnsi" w:cstheme="minorHAnsi"/>
        </w:rPr>
      </w:pPr>
      <w:r w:rsidRPr="00E73BF1">
        <w:rPr>
          <w:rFonts w:asciiTheme="minorHAnsi" w:hAnsiTheme="minorHAnsi" w:cstheme="minorHAnsi"/>
        </w:rPr>
        <w:t>NOVENA: CONSIDERACIÓN DE INTERÉS SOCIAL DE</w:t>
      </w:r>
      <w:r w:rsidRPr="00E73BF1">
        <w:rPr>
          <w:rFonts w:asciiTheme="minorHAnsi" w:hAnsiTheme="minorHAnsi" w:cstheme="minorHAnsi"/>
          <w:spacing w:val="1"/>
        </w:rPr>
        <w:t xml:space="preserve"> </w:t>
      </w:r>
      <w:r w:rsidRPr="00E73BF1">
        <w:rPr>
          <w:rFonts w:asciiTheme="minorHAnsi" w:hAnsiTheme="minorHAnsi" w:cstheme="minorHAnsi"/>
        </w:rPr>
        <w:t>LOS PROYECTOS SUBVENCIONADOS A LOS EFECTOS DEL</w:t>
      </w:r>
      <w:r w:rsidRPr="00E73BF1">
        <w:rPr>
          <w:rFonts w:asciiTheme="minorHAnsi" w:hAnsiTheme="minorHAnsi" w:cstheme="minorHAnsi"/>
          <w:spacing w:val="1"/>
        </w:rPr>
        <w:t xml:space="preserve"> </w:t>
      </w:r>
      <w:r w:rsidRPr="00E73BF1">
        <w:rPr>
          <w:rFonts w:asciiTheme="minorHAnsi" w:hAnsiTheme="minorHAnsi" w:cstheme="minorHAnsi"/>
        </w:rPr>
        <w:t>MECENAZGO</w:t>
      </w:r>
      <w:r w:rsidRPr="00E73BF1">
        <w:rPr>
          <w:rFonts w:asciiTheme="minorHAnsi" w:hAnsiTheme="minorHAnsi" w:cstheme="minorHAnsi"/>
          <w:spacing w:val="-1"/>
        </w:rPr>
        <w:t xml:space="preserve"> </w:t>
      </w:r>
      <w:r w:rsidRPr="00E73BF1">
        <w:rPr>
          <w:rFonts w:asciiTheme="minorHAnsi" w:hAnsiTheme="minorHAnsi" w:cstheme="minorHAnsi"/>
        </w:rPr>
        <w:t>CULTURAL.</w:t>
      </w:r>
    </w:p>
    <w:p w14:paraId="3D585A00" w14:textId="77777777" w:rsidR="00E73BF1" w:rsidRPr="00E73BF1" w:rsidRDefault="00E73BF1" w:rsidP="00E73BF1">
      <w:pPr>
        <w:pStyle w:val="Textoindependiente"/>
        <w:ind w:left="101" w:right="-34"/>
        <w:rPr>
          <w:rFonts w:asciiTheme="minorHAnsi" w:hAnsiTheme="minorHAnsi" w:cstheme="minorHAnsi"/>
          <w:b/>
        </w:rPr>
      </w:pPr>
    </w:p>
    <w:p w14:paraId="01819668" w14:textId="77777777" w:rsidR="00F13B5F" w:rsidRPr="00CA55F4" w:rsidRDefault="00F13B5F" w:rsidP="00F13B5F">
      <w:pPr>
        <w:pStyle w:val="Textoindependiente"/>
        <w:numPr>
          <w:ilvl w:val="0"/>
          <w:numId w:val="28"/>
        </w:numPr>
        <w:spacing w:before="1" w:line="360" w:lineRule="auto"/>
        <w:ind w:right="-34"/>
        <w:jc w:val="both"/>
        <w:rPr>
          <w:rFonts w:asciiTheme="minorHAnsi" w:hAnsiTheme="minorHAnsi" w:cstheme="minorHAnsi"/>
        </w:rPr>
      </w:pPr>
      <w:r w:rsidRPr="00CA55F4">
        <w:rPr>
          <w:rFonts w:asciiTheme="minorHAnsi" w:hAnsiTheme="minorHAnsi" w:cstheme="minorHAnsi"/>
        </w:rPr>
        <w:t xml:space="preserve">De conformidad con lo dispuesto en el artículo 27.1.) de Decreto Foral Legislativo 2/2023, de 24 de mayo, los proyectos que resulten subvencionados en la presente convocatoria se </w:t>
      </w:r>
      <w:r w:rsidRPr="00CA55F4">
        <w:rPr>
          <w:rFonts w:asciiTheme="minorHAnsi" w:hAnsiTheme="minorHAnsi" w:cstheme="minorHAnsi"/>
        </w:rPr>
        <w:lastRenderedPageBreak/>
        <w:t xml:space="preserve">considerarán de interés social. </w:t>
      </w:r>
    </w:p>
    <w:p w14:paraId="6373D68A" w14:textId="77777777" w:rsidR="00F13B5F" w:rsidRPr="00CA55F4" w:rsidRDefault="00F13B5F" w:rsidP="00F13B5F">
      <w:pPr>
        <w:pStyle w:val="Textoindependiente"/>
        <w:spacing w:before="1" w:line="360" w:lineRule="auto"/>
        <w:ind w:left="101" w:right="-34"/>
        <w:jc w:val="both"/>
        <w:rPr>
          <w:rFonts w:asciiTheme="minorHAnsi" w:hAnsiTheme="minorHAnsi" w:cstheme="minorHAnsi"/>
        </w:rPr>
      </w:pPr>
    </w:p>
    <w:p w14:paraId="6DFA6644" w14:textId="77777777" w:rsidR="00F13B5F" w:rsidRPr="00CA55F4" w:rsidRDefault="00F13B5F" w:rsidP="00F13B5F">
      <w:pPr>
        <w:pStyle w:val="Textoindependiente"/>
        <w:numPr>
          <w:ilvl w:val="0"/>
          <w:numId w:val="28"/>
        </w:numPr>
        <w:spacing w:before="1" w:line="360" w:lineRule="auto"/>
        <w:ind w:right="-34"/>
        <w:jc w:val="both"/>
        <w:rPr>
          <w:rFonts w:asciiTheme="minorHAnsi" w:hAnsiTheme="minorHAnsi" w:cstheme="minorHAnsi"/>
        </w:rPr>
      </w:pPr>
      <w:r w:rsidRPr="00CA55F4">
        <w:rPr>
          <w:rFonts w:asciiTheme="minorHAnsi" w:hAnsiTheme="minorHAnsi" w:cstheme="minorHAnsi"/>
        </w:rPr>
        <w:t xml:space="preserve"> La aplicación de los incentivos fiscales en materia de Mecenazgo Cultural estará condicionada a que los beneficiarios cumplan los requisitos y obligaciones que se establecen en el Decreto Foral Legislativo 2/2023, de 24 de mayo, y en el artículo 22.2 de la Orden Foral 77/2014, de 16 de septiembre, del Consejero de Cultura, Turismo y Relaciones Institucionales, por la que se aprueba el Reglamento del Procedimiento para la Declaración de Interés Social de Proyectos y Actividades Culturales.</w:t>
      </w:r>
    </w:p>
    <w:p w14:paraId="3A3226DB" w14:textId="77777777" w:rsidR="00F13B5F" w:rsidRPr="00CA55F4" w:rsidRDefault="00F13B5F" w:rsidP="00F13B5F">
      <w:pPr>
        <w:pStyle w:val="Textoindependiente"/>
        <w:spacing w:before="1" w:line="360" w:lineRule="auto"/>
        <w:ind w:left="101" w:right="-34"/>
        <w:jc w:val="both"/>
        <w:rPr>
          <w:rFonts w:asciiTheme="minorHAnsi" w:hAnsiTheme="minorHAnsi" w:cstheme="minorHAnsi"/>
        </w:rPr>
      </w:pPr>
    </w:p>
    <w:p w14:paraId="3109659E" w14:textId="77777777" w:rsidR="00E73BF1" w:rsidRPr="00CA55F4" w:rsidRDefault="00F13B5F" w:rsidP="00F13B5F">
      <w:pPr>
        <w:pStyle w:val="Textoindependiente"/>
        <w:numPr>
          <w:ilvl w:val="0"/>
          <w:numId w:val="28"/>
        </w:numPr>
        <w:spacing w:before="1" w:line="360" w:lineRule="auto"/>
        <w:ind w:right="-34"/>
        <w:jc w:val="both"/>
        <w:rPr>
          <w:rFonts w:asciiTheme="minorHAnsi" w:hAnsiTheme="minorHAnsi" w:cstheme="minorHAnsi"/>
        </w:rPr>
      </w:pPr>
      <w:r w:rsidRPr="00CA55F4">
        <w:rPr>
          <w:rFonts w:asciiTheme="minorHAnsi" w:hAnsiTheme="minorHAnsi" w:cstheme="minorHAnsi"/>
        </w:rPr>
        <w:t>Asimismo, aquellos beneficiarios que reciban aportaciones de mecenazgo o patrocinio para contribuir a la realización de sus proyectos, deberán detallar en una memoria final las aportaciones recibidas a través de las diversas modalidades de mecenazgo y patrocinio, y evaluar su incidencia en la realización del proyecto subvencionado.</w:t>
      </w:r>
    </w:p>
    <w:p w14:paraId="508C31DE" w14:textId="77777777" w:rsidR="00E73BF1" w:rsidRPr="00DF6CF2" w:rsidRDefault="00E73BF1" w:rsidP="00E73BF1">
      <w:pPr>
        <w:pStyle w:val="Textoindependiente"/>
        <w:spacing w:before="1"/>
        <w:ind w:left="101" w:right="-34"/>
        <w:rPr>
          <w:rFonts w:asciiTheme="minorHAnsi" w:hAnsiTheme="minorHAnsi" w:cstheme="minorHAnsi"/>
        </w:rPr>
      </w:pPr>
    </w:p>
    <w:p w14:paraId="2D61F8D3" w14:textId="77777777" w:rsidR="00E73BF1" w:rsidRPr="00E73BF1" w:rsidRDefault="00E73BF1" w:rsidP="00E73BF1">
      <w:pPr>
        <w:pStyle w:val="Ttulo1"/>
        <w:ind w:left="101" w:right="-34"/>
        <w:rPr>
          <w:rFonts w:asciiTheme="minorHAnsi" w:hAnsiTheme="minorHAnsi" w:cstheme="minorHAnsi"/>
        </w:rPr>
      </w:pPr>
      <w:r w:rsidRPr="00E73BF1">
        <w:rPr>
          <w:rFonts w:asciiTheme="minorHAnsi" w:hAnsiTheme="minorHAnsi" w:cstheme="minorHAnsi"/>
        </w:rPr>
        <w:t>DÉCIMA:</w:t>
      </w:r>
      <w:r w:rsidRPr="00E73BF1">
        <w:rPr>
          <w:rFonts w:asciiTheme="minorHAnsi" w:hAnsiTheme="minorHAnsi" w:cstheme="minorHAnsi"/>
          <w:spacing w:val="-4"/>
        </w:rPr>
        <w:t xml:space="preserve"> </w:t>
      </w:r>
      <w:r w:rsidRPr="00E73BF1">
        <w:rPr>
          <w:rFonts w:asciiTheme="minorHAnsi" w:hAnsiTheme="minorHAnsi" w:cstheme="minorHAnsi"/>
        </w:rPr>
        <w:t>COMISIÓN</w:t>
      </w:r>
      <w:r w:rsidRPr="00E73BF1">
        <w:rPr>
          <w:rFonts w:asciiTheme="minorHAnsi" w:hAnsiTheme="minorHAnsi" w:cstheme="minorHAnsi"/>
          <w:spacing w:val="-3"/>
        </w:rPr>
        <w:t xml:space="preserve"> </w:t>
      </w:r>
      <w:r w:rsidRPr="00E73BF1">
        <w:rPr>
          <w:rFonts w:asciiTheme="minorHAnsi" w:hAnsiTheme="minorHAnsi" w:cstheme="minorHAnsi"/>
        </w:rPr>
        <w:t>DE</w:t>
      </w:r>
      <w:r w:rsidRPr="00E73BF1">
        <w:rPr>
          <w:rFonts w:asciiTheme="minorHAnsi" w:hAnsiTheme="minorHAnsi" w:cstheme="minorHAnsi"/>
          <w:spacing w:val="-3"/>
        </w:rPr>
        <w:t xml:space="preserve"> </w:t>
      </w:r>
      <w:r w:rsidRPr="00E73BF1">
        <w:rPr>
          <w:rFonts w:asciiTheme="minorHAnsi" w:hAnsiTheme="minorHAnsi" w:cstheme="minorHAnsi"/>
        </w:rPr>
        <w:t>TRABAJO.</w:t>
      </w:r>
    </w:p>
    <w:p w14:paraId="22939510" w14:textId="77777777" w:rsidR="00E73BF1" w:rsidRPr="00E73BF1" w:rsidRDefault="00E73BF1" w:rsidP="00E73BF1">
      <w:pPr>
        <w:pStyle w:val="Textoindependiente"/>
        <w:spacing w:before="12"/>
        <w:ind w:left="101" w:right="-34"/>
        <w:rPr>
          <w:rFonts w:asciiTheme="minorHAnsi" w:hAnsiTheme="minorHAnsi" w:cstheme="minorHAnsi"/>
          <w:b/>
        </w:rPr>
      </w:pPr>
    </w:p>
    <w:p w14:paraId="12CA5B8F" w14:textId="77777777" w:rsidR="00E73BF1" w:rsidRPr="00E73BF1" w:rsidRDefault="00E73BF1" w:rsidP="00E73BF1">
      <w:pPr>
        <w:pStyle w:val="Prrafodelista"/>
        <w:numPr>
          <w:ilvl w:val="0"/>
          <w:numId w:val="4"/>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Para garantizar la realización y el seguimiento de las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actividades que son objeto del presente convenio, se constituirá</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una Comisión de Trabajo formada por dos representantes de 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Dirección General de Cultura-Institución Príncipe de Viana y dos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representantes</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de 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RTN-NAS.</w:t>
      </w:r>
    </w:p>
    <w:p w14:paraId="78274122" w14:textId="77777777" w:rsidR="00E73BF1" w:rsidRPr="00E73BF1" w:rsidRDefault="00E73BF1" w:rsidP="00E73BF1">
      <w:pPr>
        <w:pStyle w:val="Textoindependiente"/>
        <w:spacing w:line="360" w:lineRule="auto"/>
        <w:ind w:hanging="284"/>
        <w:rPr>
          <w:rFonts w:asciiTheme="minorHAnsi" w:hAnsiTheme="minorHAnsi" w:cstheme="minorHAnsi"/>
        </w:rPr>
      </w:pPr>
    </w:p>
    <w:p w14:paraId="14FA9A6F" w14:textId="77777777" w:rsidR="00E73BF1" w:rsidRPr="00E73BF1" w:rsidRDefault="00E73BF1" w:rsidP="00E73BF1">
      <w:pPr>
        <w:pStyle w:val="Prrafodelista"/>
        <w:numPr>
          <w:ilvl w:val="0"/>
          <w:numId w:val="4"/>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Las</w:t>
      </w:r>
      <w:r w:rsidRPr="00E73BF1">
        <w:rPr>
          <w:rFonts w:asciiTheme="minorHAnsi" w:hAnsiTheme="minorHAnsi" w:cstheme="minorHAnsi"/>
          <w:spacing w:val="-4"/>
          <w:sz w:val="24"/>
          <w:szCs w:val="24"/>
        </w:rPr>
        <w:t xml:space="preserve"> </w:t>
      </w:r>
      <w:r w:rsidRPr="00E73BF1">
        <w:rPr>
          <w:rFonts w:asciiTheme="minorHAnsi" w:hAnsiTheme="minorHAnsi" w:cstheme="minorHAnsi"/>
          <w:sz w:val="24"/>
          <w:szCs w:val="24"/>
        </w:rPr>
        <w:t>funciones</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de la</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Comisión</w:t>
      </w:r>
      <w:r w:rsidRPr="00E73BF1">
        <w:rPr>
          <w:rFonts w:asciiTheme="minorHAnsi" w:hAnsiTheme="minorHAnsi" w:cstheme="minorHAnsi"/>
          <w:spacing w:val="-5"/>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Trabajo</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serán:</w:t>
      </w:r>
    </w:p>
    <w:p w14:paraId="6D034925" w14:textId="77777777" w:rsidR="00E73BF1" w:rsidRPr="00E73BF1" w:rsidRDefault="00E73BF1" w:rsidP="00E73BF1">
      <w:pPr>
        <w:pStyle w:val="Textoindependiente"/>
        <w:spacing w:line="360" w:lineRule="auto"/>
        <w:rPr>
          <w:rFonts w:asciiTheme="minorHAnsi" w:hAnsiTheme="minorHAnsi" w:cstheme="minorHAnsi"/>
        </w:rPr>
      </w:pPr>
    </w:p>
    <w:p w14:paraId="321A12D1" w14:textId="0A38617C" w:rsidR="00E73BF1" w:rsidRPr="00E73BF1" w:rsidRDefault="00E73BF1" w:rsidP="00E73BF1">
      <w:pPr>
        <w:pStyle w:val="Prrafodelista"/>
        <w:numPr>
          <w:ilvl w:val="0"/>
          <w:numId w:val="3"/>
        </w:numPr>
        <w:spacing w:line="360" w:lineRule="auto"/>
        <w:ind w:left="284" w:right="0" w:firstLine="0"/>
        <w:jc w:val="both"/>
        <w:rPr>
          <w:rFonts w:asciiTheme="minorHAnsi" w:hAnsiTheme="minorHAnsi" w:cstheme="minorHAnsi"/>
          <w:sz w:val="24"/>
          <w:szCs w:val="24"/>
        </w:rPr>
      </w:pPr>
      <w:r w:rsidRPr="00E73BF1">
        <w:rPr>
          <w:rFonts w:asciiTheme="minorHAnsi" w:hAnsiTheme="minorHAnsi" w:cstheme="minorHAnsi"/>
          <w:sz w:val="24"/>
          <w:szCs w:val="24"/>
        </w:rPr>
        <w:t>Acordar anualmente, dentro del último trimestre de cada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ejercicio, un Plan de Trabajo con las directrices generales de 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actividad para realizar en el ejercicio siguiente. Este acuerdo se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remitirá al servicio de Acción Cultural, para que, previos los trámites</w:t>
      </w:r>
      <w:r w:rsidR="00EF11D2">
        <w:rPr>
          <w:rFonts w:asciiTheme="minorHAnsi" w:hAnsiTheme="minorHAnsi" w:cstheme="minorHAnsi"/>
          <w:sz w:val="24"/>
          <w:szCs w:val="24"/>
        </w:rPr>
        <w:t xml:space="preserve"> </w:t>
      </w:r>
      <w:r w:rsidRPr="00E73BF1">
        <w:rPr>
          <w:rFonts w:asciiTheme="minorHAnsi" w:hAnsiTheme="minorHAnsi" w:cstheme="minorHAnsi"/>
          <w:sz w:val="24"/>
          <w:szCs w:val="24"/>
        </w:rPr>
        <w:t>oportun</w:t>
      </w:r>
      <w:r w:rsidR="00EF11D2">
        <w:rPr>
          <w:rFonts w:asciiTheme="minorHAnsi" w:hAnsiTheme="minorHAnsi" w:cstheme="minorHAnsi"/>
          <w:sz w:val="24"/>
          <w:szCs w:val="24"/>
        </w:rPr>
        <w:t>o</w:t>
      </w:r>
      <w:r w:rsidRPr="00E73BF1">
        <w:rPr>
          <w:rFonts w:asciiTheme="minorHAnsi" w:hAnsiTheme="minorHAnsi" w:cstheme="minorHAnsi"/>
          <w:sz w:val="24"/>
          <w:szCs w:val="24"/>
        </w:rPr>
        <w:t>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sea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aprobado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por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Dirección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General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Cultura-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Institución</w:t>
      </w:r>
      <w:r w:rsidRPr="00E73BF1">
        <w:rPr>
          <w:rFonts w:asciiTheme="minorHAnsi" w:hAnsiTheme="minorHAnsi" w:cstheme="minorHAnsi"/>
          <w:spacing w:val="-4"/>
          <w:sz w:val="24"/>
          <w:szCs w:val="24"/>
        </w:rPr>
        <w:t xml:space="preserve"> </w:t>
      </w:r>
      <w:r w:rsidRPr="00E73BF1">
        <w:rPr>
          <w:rFonts w:asciiTheme="minorHAnsi" w:hAnsiTheme="minorHAnsi" w:cstheme="minorHAnsi"/>
          <w:sz w:val="24"/>
          <w:szCs w:val="24"/>
        </w:rPr>
        <w:t>Príncipe</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de Viana.</w:t>
      </w:r>
    </w:p>
    <w:p w14:paraId="2D50B7DD" w14:textId="77777777" w:rsidR="00E73BF1" w:rsidRPr="00E73BF1" w:rsidRDefault="00E73BF1" w:rsidP="00E73BF1">
      <w:pPr>
        <w:pStyle w:val="Textoindependiente"/>
        <w:spacing w:line="360" w:lineRule="auto"/>
        <w:ind w:left="284"/>
        <w:rPr>
          <w:rFonts w:asciiTheme="minorHAnsi" w:hAnsiTheme="minorHAnsi" w:cstheme="minorHAnsi"/>
        </w:rPr>
      </w:pPr>
    </w:p>
    <w:p w14:paraId="0CAA6E42" w14:textId="77777777" w:rsidR="00E73BF1" w:rsidRPr="00E73BF1" w:rsidRDefault="00E73BF1" w:rsidP="00E73BF1">
      <w:pPr>
        <w:pStyle w:val="Prrafodelista"/>
        <w:numPr>
          <w:ilvl w:val="0"/>
          <w:numId w:val="3"/>
        </w:numPr>
        <w:spacing w:line="360" w:lineRule="auto"/>
        <w:ind w:left="284" w:right="0" w:firstLine="0"/>
        <w:jc w:val="left"/>
        <w:rPr>
          <w:rFonts w:asciiTheme="minorHAnsi" w:hAnsiTheme="minorHAnsi" w:cstheme="minorHAnsi"/>
          <w:sz w:val="24"/>
          <w:szCs w:val="24"/>
        </w:rPr>
      </w:pPr>
      <w:r w:rsidRPr="00E73BF1">
        <w:rPr>
          <w:rFonts w:asciiTheme="minorHAnsi" w:hAnsiTheme="minorHAnsi" w:cstheme="minorHAnsi"/>
          <w:sz w:val="24"/>
          <w:szCs w:val="24"/>
        </w:rPr>
        <w:t>Verificar que los plazos y cronograma establecidos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respondan</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a</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necesidades</w:t>
      </w:r>
      <w:r w:rsidRPr="00E73BF1">
        <w:rPr>
          <w:rFonts w:asciiTheme="minorHAnsi" w:hAnsiTheme="minorHAnsi" w:cstheme="minorHAnsi"/>
          <w:spacing w:val="-15"/>
          <w:sz w:val="24"/>
          <w:szCs w:val="24"/>
        </w:rPr>
        <w:t xml:space="preserve"> </w:t>
      </w:r>
      <w:r w:rsidRPr="00E73BF1">
        <w:rPr>
          <w:rFonts w:asciiTheme="minorHAnsi" w:hAnsiTheme="minorHAnsi" w:cstheme="minorHAnsi"/>
          <w:sz w:val="24"/>
          <w:szCs w:val="24"/>
        </w:rPr>
        <w:t>tanto</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3"/>
          <w:sz w:val="24"/>
          <w:szCs w:val="24"/>
        </w:rPr>
        <w:t xml:space="preserve"> </w:t>
      </w:r>
      <w:r w:rsidRPr="00E73BF1">
        <w:rPr>
          <w:rFonts w:asciiTheme="minorHAnsi" w:hAnsiTheme="minorHAnsi" w:cstheme="minorHAnsi"/>
          <w:sz w:val="24"/>
          <w:szCs w:val="24"/>
        </w:rPr>
        <w:t>los</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espacios</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escénicos</w:t>
      </w:r>
      <w:r w:rsidRPr="00E73BF1">
        <w:rPr>
          <w:rFonts w:asciiTheme="minorHAnsi" w:hAnsiTheme="minorHAnsi" w:cstheme="minorHAnsi"/>
          <w:spacing w:val="-8"/>
          <w:sz w:val="24"/>
          <w:szCs w:val="24"/>
        </w:rPr>
        <w:t xml:space="preserve"> </w:t>
      </w:r>
      <w:r w:rsidRPr="00E73BF1">
        <w:rPr>
          <w:rFonts w:asciiTheme="minorHAnsi" w:hAnsiTheme="minorHAnsi" w:cstheme="minorHAnsi"/>
          <w:sz w:val="24"/>
          <w:szCs w:val="24"/>
        </w:rPr>
        <w:t>como</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81"/>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personas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profesionales.</w:t>
      </w:r>
    </w:p>
    <w:p w14:paraId="01548CB5" w14:textId="77777777" w:rsidR="00E73BF1" w:rsidRPr="00E73BF1" w:rsidRDefault="00E73BF1" w:rsidP="00E73BF1">
      <w:pPr>
        <w:pStyle w:val="Textoindependiente"/>
        <w:spacing w:line="360" w:lineRule="auto"/>
        <w:ind w:left="284"/>
        <w:rPr>
          <w:rFonts w:asciiTheme="minorHAnsi" w:hAnsiTheme="minorHAnsi" w:cstheme="minorHAnsi"/>
        </w:rPr>
      </w:pPr>
    </w:p>
    <w:p w14:paraId="23A6AE1C" w14:textId="77777777" w:rsidR="00E73BF1" w:rsidRPr="00E73BF1" w:rsidRDefault="00E73BF1" w:rsidP="00E73BF1">
      <w:pPr>
        <w:pStyle w:val="Prrafodelista"/>
        <w:numPr>
          <w:ilvl w:val="0"/>
          <w:numId w:val="3"/>
        </w:numPr>
        <w:spacing w:line="360" w:lineRule="auto"/>
        <w:ind w:left="284" w:right="0" w:firstLine="0"/>
        <w:jc w:val="both"/>
        <w:rPr>
          <w:rFonts w:asciiTheme="minorHAnsi" w:hAnsiTheme="minorHAnsi" w:cstheme="minorHAnsi"/>
          <w:sz w:val="24"/>
          <w:szCs w:val="24"/>
        </w:rPr>
      </w:pPr>
      <w:r w:rsidRPr="00E73BF1">
        <w:rPr>
          <w:rFonts w:asciiTheme="minorHAnsi" w:hAnsiTheme="minorHAnsi" w:cstheme="minorHAnsi"/>
          <w:sz w:val="24"/>
          <w:szCs w:val="24"/>
        </w:rPr>
        <w:t>Adoptar, si procede, las modificaciones que se consideren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necesarias para el más eficiente aprovechamiento de los recursos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dedicados</w:t>
      </w:r>
      <w:r w:rsidRPr="00E73BF1">
        <w:rPr>
          <w:rFonts w:asciiTheme="minorHAnsi" w:hAnsiTheme="minorHAnsi" w:cstheme="minorHAnsi"/>
          <w:spacing w:val="62"/>
          <w:sz w:val="24"/>
          <w:szCs w:val="24"/>
        </w:rPr>
        <w:t xml:space="preserve"> </w:t>
      </w:r>
      <w:r w:rsidRPr="00E73BF1">
        <w:rPr>
          <w:rFonts w:asciiTheme="minorHAnsi" w:hAnsiTheme="minorHAnsi" w:cstheme="minorHAnsi"/>
          <w:sz w:val="24"/>
          <w:szCs w:val="24"/>
        </w:rPr>
        <w:t>a</w:t>
      </w:r>
      <w:r w:rsidRPr="00E73BF1">
        <w:rPr>
          <w:rFonts w:asciiTheme="minorHAnsi" w:hAnsiTheme="minorHAnsi" w:cstheme="minorHAnsi"/>
          <w:spacing w:val="63"/>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62"/>
          <w:sz w:val="24"/>
          <w:szCs w:val="24"/>
        </w:rPr>
        <w:t xml:space="preserve"> </w:t>
      </w:r>
      <w:r w:rsidRPr="00E73BF1">
        <w:rPr>
          <w:rFonts w:asciiTheme="minorHAnsi" w:hAnsiTheme="minorHAnsi" w:cstheme="minorHAnsi"/>
          <w:sz w:val="24"/>
          <w:szCs w:val="24"/>
        </w:rPr>
        <w:t>realización</w:t>
      </w:r>
      <w:r w:rsidRPr="00E73BF1">
        <w:rPr>
          <w:rFonts w:asciiTheme="minorHAnsi" w:hAnsiTheme="minorHAnsi" w:cstheme="minorHAnsi"/>
          <w:spacing w:val="6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65"/>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62"/>
          <w:sz w:val="24"/>
          <w:szCs w:val="24"/>
        </w:rPr>
        <w:t xml:space="preserve"> </w:t>
      </w:r>
      <w:r w:rsidRPr="00E73BF1">
        <w:rPr>
          <w:rFonts w:asciiTheme="minorHAnsi" w:hAnsiTheme="minorHAnsi" w:cstheme="minorHAnsi"/>
          <w:sz w:val="24"/>
          <w:szCs w:val="24"/>
        </w:rPr>
        <w:t>actividades</w:t>
      </w:r>
      <w:r w:rsidRPr="00E73BF1">
        <w:rPr>
          <w:rFonts w:asciiTheme="minorHAnsi" w:hAnsiTheme="minorHAnsi" w:cstheme="minorHAnsi"/>
          <w:spacing w:val="63"/>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64"/>
          <w:sz w:val="24"/>
          <w:szCs w:val="24"/>
        </w:rPr>
        <w:t xml:space="preserve"> </w:t>
      </w:r>
      <w:r w:rsidRPr="00E73BF1">
        <w:rPr>
          <w:rFonts w:asciiTheme="minorHAnsi" w:hAnsiTheme="minorHAnsi" w:cstheme="minorHAnsi"/>
          <w:sz w:val="24"/>
          <w:szCs w:val="24"/>
        </w:rPr>
        <w:t>son</w:t>
      </w:r>
      <w:r w:rsidRPr="00E73BF1">
        <w:rPr>
          <w:rFonts w:asciiTheme="minorHAnsi" w:hAnsiTheme="minorHAnsi" w:cstheme="minorHAnsi"/>
          <w:spacing w:val="76"/>
          <w:sz w:val="24"/>
          <w:szCs w:val="24"/>
        </w:rPr>
        <w:t xml:space="preserve"> </w:t>
      </w:r>
      <w:r w:rsidRPr="00E73BF1">
        <w:rPr>
          <w:rFonts w:asciiTheme="minorHAnsi" w:hAnsiTheme="minorHAnsi" w:cstheme="minorHAnsi"/>
          <w:sz w:val="24"/>
          <w:szCs w:val="24"/>
        </w:rPr>
        <w:t>objeto</w:t>
      </w:r>
      <w:r w:rsidRPr="00E73BF1">
        <w:rPr>
          <w:rFonts w:asciiTheme="minorHAnsi" w:hAnsiTheme="minorHAnsi" w:cstheme="minorHAnsi"/>
          <w:spacing w:val="63"/>
          <w:sz w:val="24"/>
          <w:szCs w:val="24"/>
        </w:rPr>
        <w:t xml:space="preserve"> </w:t>
      </w:r>
      <w:r w:rsidRPr="00E73BF1">
        <w:rPr>
          <w:rFonts w:asciiTheme="minorHAnsi" w:hAnsiTheme="minorHAnsi" w:cstheme="minorHAnsi"/>
          <w:sz w:val="24"/>
          <w:szCs w:val="24"/>
        </w:rPr>
        <w:t>del presente convenio.</w:t>
      </w:r>
    </w:p>
    <w:p w14:paraId="4C721E0C" w14:textId="77777777" w:rsidR="00E73BF1" w:rsidRPr="00E73BF1" w:rsidRDefault="00E73BF1" w:rsidP="00E73BF1">
      <w:pPr>
        <w:pStyle w:val="Textoindependiente"/>
        <w:spacing w:line="360" w:lineRule="auto"/>
        <w:ind w:left="284"/>
        <w:rPr>
          <w:rFonts w:asciiTheme="minorHAnsi" w:hAnsiTheme="minorHAnsi" w:cstheme="minorHAnsi"/>
        </w:rPr>
      </w:pPr>
    </w:p>
    <w:p w14:paraId="50F78857" w14:textId="77777777" w:rsidR="00E73BF1" w:rsidRPr="00E73BF1" w:rsidRDefault="00E73BF1" w:rsidP="00E73BF1">
      <w:pPr>
        <w:pStyle w:val="Prrafodelista"/>
        <w:numPr>
          <w:ilvl w:val="0"/>
          <w:numId w:val="3"/>
        </w:numPr>
        <w:spacing w:line="360" w:lineRule="auto"/>
        <w:ind w:left="284" w:right="0" w:firstLine="0"/>
        <w:jc w:val="both"/>
        <w:rPr>
          <w:rFonts w:asciiTheme="minorHAnsi" w:hAnsiTheme="minorHAnsi" w:cstheme="minorHAnsi"/>
          <w:sz w:val="24"/>
          <w:szCs w:val="24"/>
        </w:rPr>
      </w:pPr>
      <w:r w:rsidRPr="00E73BF1">
        <w:rPr>
          <w:rFonts w:asciiTheme="minorHAnsi" w:hAnsiTheme="minorHAnsi" w:cstheme="minorHAnsi"/>
          <w:sz w:val="24"/>
          <w:szCs w:val="24"/>
        </w:rPr>
        <w:lastRenderedPageBreak/>
        <w:t>Realizar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seguimiento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actividades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subvencionadas y establecer las medidas correctoras que se deriven</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dicho seguimiento.</w:t>
      </w:r>
    </w:p>
    <w:p w14:paraId="433648D2" w14:textId="77777777" w:rsidR="00E73BF1" w:rsidRPr="00E73BF1" w:rsidRDefault="00E73BF1" w:rsidP="00E73BF1">
      <w:pPr>
        <w:pStyle w:val="Textoindependiente"/>
        <w:spacing w:line="360" w:lineRule="auto"/>
        <w:ind w:left="284"/>
        <w:rPr>
          <w:rFonts w:asciiTheme="minorHAnsi" w:hAnsiTheme="minorHAnsi" w:cstheme="minorHAnsi"/>
        </w:rPr>
      </w:pPr>
    </w:p>
    <w:p w14:paraId="14948A9E" w14:textId="77777777" w:rsidR="00E73BF1" w:rsidRPr="00E73BF1" w:rsidRDefault="00E73BF1" w:rsidP="00E73BF1">
      <w:pPr>
        <w:pStyle w:val="Prrafodelista"/>
        <w:numPr>
          <w:ilvl w:val="0"/>
          <w:numId w:val="3"/>
        </w:numPr>
        <w:spacing w:line="360" w:lineRule="auto"/>
        <w:ind w:left="284" w:right="0" w:firstLine="0"/>
        <w:jc w:val="both"/>
        <w:rPr>
          <w:rFonts w:asciiTheme="minorHAnsi" w:hAnsiTheme="minorHAnsi" w:cstheme="minorHAnsi"/>
          <w:sz w:val="24"/>
          <w:szCs w:val="24"/>
        </w:rPr>
      </w:pPr>
      <w:r w:rsidRPr="00E73BF1">
        <w:rPr>
          <w:rFonts w:asciiTheme="minorHAnsi" w:hAnsiTheme="minorHAnsi" w:cstheme="minorHAnsi"/>
          <w:sz w:val="24"/>
          <w:szCs w:val="24"/>
        </w:rPr>
        <w:t>Analizar</w:t>
      </w:r>
      <w:r w:rsidRPr="00E73BF1">
        <w:rPr>
          <w:rFonts w:asciiTheme="minorHAnsi" w:hAnsiTheme="minorHAnsi" w:cstheme="minorHAnsi"/>
          <w:spacing w:val="-14"/>
          <w:sz w:val="24"/>
          <w:szCs w:val="24"/>
        </w:rPr>
        <w:t xml:space="preserve"> </w:t>
      </w:r>
      <w:r w:rsidRPr="00DF6CF2">
        <w:rPr>
          <w:rFonts w:asciiTheme="minorHAnsi" w:hAnsiTheme="minorHAnsi" w:cstheme="minorHAnsi"/>
          <w:sz w:val="24"/>
          <w:szCs w:val="24"/>
        </w:rPr>
        <w:t>la</w:t>
      </w:r>
      <w:r w:rsidRPr="00DF6CF2">
        <w:rPr>
          <w:rFonts w:asciiTheme="minorHAnsi" w:hAnsiTheme="minorHAnsi" w:cstheme="minorHAnsi"/>
          <w:spacing w:val="-16"/>
          <w:sz w:val="24"/>
          <w:szCs w:val="24"/>
        </w:rPr>
        <w:t xml:space="preserve"> </w:t>
      </w:r>
      <w:r w:rsidRPr="00DF6CF2">
        <w:rPr>
          <w:rFonts w:asciiTheme="minorHAnsi" w:hAnsiTheme="minorHAnsi" w:cstheme="minorHAnsi"/>
          <w:sz w:val="24"/>
          <w:szCs w:val="24"/>
        </w:rPr>
        <w:t>viabilidad</w:t>
      </w:r>
      <w:r w:rsidRPr="00DF6CF2">
        <w:rPr>
          <w:rFonts w:asciiTheme="minorHAnsi" w:hAnsiTheme="minorHAnsi" w:cstheme="minorHAnsi"/>
          <w:spacing w:val="-16"/>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4"/>
          <w:sz w:val="24"/>
          <w:szCs w:val="24"/>
        </w:rPr>
        <w:t xml:space="preserve"> </w:t>
      </w:r>
      <w:r w:rsidRPr="00DF6CF2">
        <w:rPr>
          <w:rFonts w:asciiTheme="minorHAnsi" w:hAnsiTheme="minorHAnsi" w:cstheme="minorHAnsi"/>
          <w:sz w:val="24"/>
          <w:szCs w:val="24"/>
        </w:rPr>
        <w:t>la</w:t>
      </w:r>
      <w:r w:rsidRPr="00DF6CF2">
        <w:rPr>
          <w:rFonts w:asciiTheme="minorHAnsi" w:hAnsiTheme="minorHAnsi" w:cstheme="minorHAnsi"/>
          <w:spacing w:val="-15"/>
          <w:sz w:val="24"/>
          <w:szCs w:val="24"/>
        </w:rPr>
        <w:t xml:space="preserve"> </w:t>
      </w:r>
      <w:r w:rsidRPr="00DF6CF2">
        <w:rPr>
          <w:rFonts w:asciiTheme="minorHAnsi" w:hAnsiTheme="minorHAnsi" w:cstheme="minorHAnsi"/>
          <w:sz w:val="24"/>
          <w:szCs w:val="24"/>
        </w:rPr>
        <w:t>celebración</w:t>
      </w:r>
      <w:r w:rsidRPr="00DF6CF2">
        <w:rPr>
          <w:rFonts w:asciiTheme="minorHAnsi" w:hAnsiTheme="minorHAnsi" w:cstheme="minorHAnsi"/>
          <w:spacing w:val="-17"/>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4"/>
          <w:sz w:val="24"/>
          <w:szCs w:val="24"/>
        </w:rPr>
        <w:t xml:space="preserve"> </w:t>
      </w:r>
      <w:r w:rsidRPr="00DF6CF2">
        <w:rPr>
          <w:rFonts w:asciiTheme="minorHAnsi" w:hAnsiTheme="minorHAnsi" w:cstheme="minorHAnsi"/>
          <w:sz w:val="24"/>
          <w:szCs w:val="24"/>
        </w:rPr>
        <w:t>las</w:t>
      </w:r>
      <w:r w:rsidRPr="00DF6CF2">
        <w:rPr>
          <w:rFonts w:asciiTheme="minorHAnsi" w:hAnsiTheme="minorHAnsi" w:cstheme="minorHAnsi"/>
          <w:spacing w:val="-15"/>
          <w:sz w:val="24"/>
          <w:szCs w:val="24"/>
        </w:rPr>
        <w:t xml:space="preserve"> </w:t>
      </w:r>
      <w:r w:rsidRPr="00DF6CF2">
        <w:rPr>
          <w:rFonts w:asciiTheme="minorHAnsi" w:hAnsiTheme="minorHAnsi" w:cstheme="minorHAnsi"/>
          <w:sz w:val="24"/>
          <w:szCs w:val="24"/>
        </w:rPr>
        <w:t xml:space="preserve">actividades programadas en el presente convenio y sus </w:t>
      </w:r>
      <w:r w:rsidR="00D35889" w:rsidRPr="00DF6CF2">
        <w:rPr>
          <w:rFonts w:asciiTheme="minorHAnsi" w:hAnsiTheme="minorHAnsi" w:cstheme="minorHAnsi"/>
          <w:sz w:val="24"/>
          <w:szCs w:val="24"/>
        </w:rPr>
        <w:t>anexos</w:t>
      </w:r>
      <w:r w:rsidRPr="00DF6CF2">
        <w:rPr>
          <w:rFonts w:asciiTheme="minorHAnsi" w:hAnsiTheme="minorHAnsi" w:cstheme="minorHAnsi"/>
          <w:sz w:val="24"/>
          <w:szCs w:val="24"/>
        </w:rPr>
        <w:t>, así como</w:t>
      </w:r>
      <w:r w:rsidRPr="00E73BF1">
        <w:rPr>
          <w:rFonts w:asciiTheme="minorHAnsi" w:hAnsiTheme="minorHAnsi" w:cstheme="minorHAnsi"/>
          <w:sz w:val="24"/>
          <w:szCs w:val="24"/>
        </w:rPr>
        <w:t xml:space="preserve"> 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posibilidad de modificar la fecha de su realización, su sustitución 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 xml:space="preserve">formato de calle o retransmisión vía </w:t>
      </w:r>
      <w:proofErr w:type="spellStart"/>
      <w:r w:rsidRPr="00E73BF1">
        <w:rPr>
          <w:rFonts w:asciiTheme="minorHAnsi" w:hAnsiTheme="minorHAnsi" w:cstheme="minorHAnsi"/>
          <w:sz w:val="24"/>
          <w:szCs w:val="24"/>
        </w:rPr>
        <w:t>streaming</w:t>
      </w:r>
      <w:proofErr w:type="spellEnd"/>
      <w:r w:rsidRPr="00E73BF1">
        <w:rPr>
          <w:rFonts w:asciiTheme="minorHAnsi" w:hAnsiTheme="minorHAnsi" w:cstheme="minorHAnsi"/>
          <w:sz w:val="24"/>
          <w:szCs w:val="24"/>
        </w:rPr>
        <w:t xml:space="preserve"> si las circunstancias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lo</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exigen</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fin</w:t>
      </w:r>
      <w:r w:rsidRPr="00E73BF1">
        <w:rPr>
          <w:rFonts w:asciiTheme="minorHAnsi" w:hAnsiTheme="minorHAnsi" w:cstheme="minorHAnsi"/>
          <w:spacing w:val="-3"/>
          <w:sz w:val="24"/>
          <w:szCs w:val="24"/>
        </w:rPr>
        <w:t xml:space="preserve"> </w:t>
      </w:r>
      <w:r w:rsidRPr="00E73BF1">
        <w:rPr>
          <w:rFonts w:asciiTheme="minorHAnsi" w:hAnsiTheme="minorHAnsi" w:cstheme="minorHAnsi"/>
          <w:sz w:val="24"/>
          <w:szCs w:val="24"/>
        </w:rPr>
        <w:t>de evitar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 cancelación</w:t>
      </w:r>
      <w:r w:rsidRPr="00E73BF1">
        <w:rPr>
          <w:rFonts w:asciiTheme="minorHAnsi" w:hAnsiTheme="minorHAnsi" w:cstheme="minorHAnsi"/>
          <w:spacing w:val="-4"/>
          <w:sz w:val="24"/>
          <w:szCs w:val="24"/>
        </w:rPr>
        <w:t xml:space="preserve"> </w:t>
      </w:r>
      <w:r w:rsidRPr="00E73BF1">
        <w:rPr>
          <w:rFonts w:asciiTheme="minorHAnsi" w:hAnsiTheme="minorHAnsi" w:cstheme="minorHAnsi"/>
          <w:sz w:val="24"/>
          <w:szCs w:val="24"/>
        </w:rPr>
        <w:t>de las</w:t>
      </w:r>
      <w:r w:rsidRPr="00E73BF1">
        <w:rPr>
          <w:rFonts w:asciiTheme="minorHAnsi" w:hAnsiTheme="minorHAnsi" w:cstheme="minorHAnsi"/>
          <w:spacing w:val="6"/>
          <w:sz w:val="24"/>
          <w:szCs w:val="24"/>
        </w:rPr>
        <w:t xml:space="preserve"> </w:t>
      </w:r>
      <w:r w:rsidRPr="00E73BF1">
        <w:rPr>
          <w:rFonts w:asciiTheme="minorHAnsi" w:hAnsiTheme="minorHAnsi" w:cstheme="minorHAnsi"/>
          <w:sz w:val="24"/>
          <w:szCs w:val="24"/>
        </w:rPr>
        <w:t>mismas.</w:t>
      </w:r>
    </w:p>
    <w:p w14:paraId="21967936" w14:textId="77777777" w:rsidR="00E73BF1" w:rsidRPr="00E73BF1" w:rsidRDefault="00E73BF1" w:rsidP="00E73BF1">
      <w:pPr>
        <w:pStyle w:val="Textoindependiente"/>
        <w:spacing w:line="360" w:lineRule="auto"/>
        <w:rPr>
          <w:rFonts w:asciiTheme="minorHAnsi" w:hAnsiTheme="minorHAnsi" w:cstheme="minorHAnsi"/>
        </w:rPr>
      </w:pPr>
    </w:p>
    <w:p w14:paraId="24B4CDBB" w14:textId="77777777" w:rsidR="00E73BF1" w:rsidRPr="00E73BF1" w:rsidRDefault="00E73BF1" w:rsidP="00E73BF1">
      <w:pPr>
        <w:pStyle w:val="Prrafodelista"/>
        <w:numPr>
          <w:ilvl w:val="0"/>
          <w:numId w:val="4"/>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La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Comisión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Trabajo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celebrará</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reuniones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tendrán,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como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mínimo,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una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periodicidad</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semestral,</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aunque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podrán celebrarse en cualquier momento siempre que lo solicite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cualquiera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 las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partes.</w:t>
      </w:r>
    </w:p>
    <w:p w14:paraId="474552DA" w14:textId="77777777" w:rsidR="00E73BF1" w:rsidRPr="00E73BF1" w:rsidRDefault="00E73BF1" w:rsidP="00E73BF1">
      <w:pPr>
        <w:pStyle w:val="Textoindependiente"/>
        <w:spacing w:line="360" w:lineRule="auto"/>
        <w:ind w:hanging="284"/>
        <w:rPr>
          <w:rFonts w:asciiTheme="minorHAnsi" w:hAnsiTheme="minorHAnsi" w:cstheme="minorHAnsi"/>
        </w:rPr>
      </w:pPr>
    </w:p>
    <w:p w14:paraId="49885FD1" w14:textId="77777777" w:rsidR="00E73BF1" w:rsidRPr="00E73BF1" w:rsidRDefault="00E73BF1" w:rsidP="00E73BF1">
      <w:pPr>
        <w:pStyle w:val="Prrafodelista"/>
        <w:numPr>
          <w:ilvl w:val="0"/>
          <w:numId w:val="4"/>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z w:val="24"/>
          <w:szCs w:val="24"/>
        </w:rPr>
        <w:t>Las reuniones de la Comisión de Trabajo habrán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celebrarse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asistencia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todos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sus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miembros,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bien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personalmente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través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representación,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para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los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acuerdos correspondientes puedan tenerse como válidos. A este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respecto, las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personas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que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forman parte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 Comisión de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Trabajo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sólo</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podrán</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ser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representadas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por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otra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persona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designada por</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4"/>
          <w:sz w:val="24"/>
          <w:szCs w:val="24"/>
        </w:rPr>
        <w:t xml:space="preserve"> </w:t>
      </w:r>
      <w:r w:rsidRPr="00E73BF1">
        <w:rPr>
          <w:rFonts w:asciiTheme="minorHAnsi" w:hAnsiTheme="minorHAnsi" w:cstheme="minorHAnsi"/>
          <w:sz w:val="24"/>
          <w:szCs w:val="24"/>
        </w:rPr>
        <w:t>misma</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parte que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designó</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a</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2"/>
          <w:sz w:val="24"/>
          <w:szCs w:val="24"/>
        </w:rPr>
        <w:t xml:space="preserve"> </w:t>
      </w:r>
      <w:r w:rsidRPr="00E73BF1">
        <w:rPr>
          <w:rFonts w:asciiTheme="minorHAnsi" w:hAnsiTheme="minorHAnsi" w:cstheme="minorHAnsi"/>
          <w:sz w:val="24"/>
          <w:szCs w:val="24"/>
        </w:rPr>
        <w:t>titular.</w:t>
      </w:r>
    </w:p>
    <w:p w14:paraId="0FD0C0FA" w14:textId="77777777" w:rsidR="00E73BF1" w:rsidRPr="00E73BF1" w:rsidRDefault="00E73BF1" w:rsidP="00E73BF1">
      <w:pPr>
        <w:pStyle w:val="Textoindependiente"/>
        <w:spacing w:line="360" w:lineRule="auto"/>
        <w:ind w:hanging="284"/>
        <w:rPr>
          <w:rFonts w:asciiTheme="minorHAnsi" w:hAnsiTheme="minorHAnsi" w:cstheme="minorHAnsi"/>
        </w:rPr>
      </w:pPr>
    </w:p>
    <w:p w14:paraId="5687E773" w14:textId="77777777" w:rsidR="00E73BF1" w:rsidRPr="00E73BF1" w:rsidRDefault="00E73BF1" w:rsidP="00E73BF1">
      <w:pPr>
        <w:pStyle w:val="Prrafodelista"/>
        <w:numPr>
          <w:ilvl w:val="0"/>
          <w:numId w:val="4"/>
        </w:numPr>
        <w:spacing w:line="360" w:lineRule="auto"/>
        <w:ind w:left="0" w:right="0" w:hanging="284"/>
        <w:rPr>
          <w:rFonts w:asciiTheme="minorHAnsi" w:hAnsiTheme="minorHAnsi" w:cstheme="minorHAnsi"/>
          <w:sz w:val="24"/>
          <w:szCs w:val="24"/>
        </w:rPr>
      </w:pPr>
      <w:r w:rsidRPr="00E73BF1">
        <w:rPr>
          <w:rFonts w:asciiTheme="minorHAnsi" w:hAnsiTheme="minorHAnsi" w:cstheme="minorHAnsi"/>
          <w:spacing w:val="-1"/>
          <w:sz w:val="24"/>
          <w:szCs w:val="24"/>
        </w:rPr>
        <w:t>De</w:t>
      </w:r>
      <w:r w:rsidRPr="00E73BF1">
        <w:rPr>
          <w:rFonts w:asciiTheme="minorHAnsi" w:hAnsiTheme="minorHAnsi" w:cstheme="minorHAnsi"/>
          <w:spacing w:val="-19"/>
          <w:sz w:val="24"/>
          <w:szCs w:val="24"/>
        </w:rPr>
        <w:t xml:space="preserve"> </w:t>
      </w:r>
      <w:r w:rsidRPr="00E73BF1">
        <w:rPr>
          <w:rFonts w:asciiTheme="minorHAnsi" w:hAnsiTheme="minorHAnsi" w:cstheme="minorHAnsi"/>
          <w:spacing w:val="-1"/>
          <w:sz w:val="24"/>
          <w:szCs w:val="24"/>
        </w:rPr>
        <w:t>las</w:t>
      </w:r>
      <w:r w:rsidRPr="00E73BF1">
        <w:rPr>
          <w:rFonts w:asciiTheme="minorHAnsi" w:hAnsiTheme="minorHAnsi" w:cstheme="minorHAnsi"/>
          <w:spacing w:val="-20"/>
          <w:sz w:val="24"/>
          <w:szCs w:val="24"/>
        </w:rPr>
        <w:t xml:space="preserve"> </w:t>
      </w:r>
      <w:r w:rsidRPr="00E73BF1">
        <w:rPr>
          <w:rFonts w:asciiTheme="minorHAnsi" w:hAnsiTheme="minorHAnsi" w:cstheme="minorHAnsi"/>
          <w:spacing w:val="-1"/>
          <w:sz w:val="24"/>
          <w:szCs w:val="24"/>
        </w:rPr>
        <w:t>reuniones</w:t>
      </w:r>
      <w:r w:rsidRPr="00E73BF1">
        <w:rPr>
          <w:rFonts w:asciiTheme="minorHAnsi" w:hAnsiTheme="minorHAnsi" w:cstheme="minorHAnsi"/>
          <w:spacing w:val="-21"/>
          <w:sz w:val="24"/>
          <w:szCs w:val="24"/>
        </w:rPr>
        <w:t xml:space="preserve"> </w:t>
      </w:r>
      <w:r w:rsidRPr="00E73BF1">
        <w:rPr>
          <w:rFonts w:asciiTheme="minorHAnsi" w:hAnsiTheme="minorHAnsi" w:cstheme="minorHAnsi"/>
          <w:spacing w:val="-1"/>
          <w:sz w:val="24"/>
          <w:szCs w:val="24"/>
        </w:rPr>
        <w:t>celebradas</w:t>
      </w:r>
      <w:r w:rsidRPr="00E73BF1">
        <w:rPr>
          <w:rFonts w:asciiTheme="minorHAnsi" w:hAnsiTheme="minorHAnsi" w:cstheme="minorHAnsi"/>
          <w:spacing w:val="-21"/>
          <w:sz w:val="24"/>
          <w:szCs w:val="24"/>
        </w:rPr>
        <w:t xml:space="preserve"> </w:t>
      </w:r>
      <w:r w:rsidRPr="00E73BF1">
        <w:rPr>
          <w:rFonts w:asciiTheme="minorHAnsi" w:hAnsiTheme="minorHAnsi" w:cstheme="minorHAnsi"/>
          <w:spacing w:val="-1"/>
          <w:sz w:val="24"/>
          <w:szCs w:val="24"/>
        </w:rPr>
        <w:t>por</w:t>
      </w:r>
      <w:r w:rsidRPr="00E73BF1">
        <w:rPr>
          <w:rFonts w:asciiTheme="minorHAnsi" w:hAnsiTheme="minorHAnsi" w:cstheme="minorHAnsi"/>
          <w:spacing w:val="-18"/>
          <w:sz w:val="24"/>
          <w:szCs w:val="24"/>
        </w:rPr>
        <w:t xml:space="preserve"> </w:t>
      </w:r>
      <w:r w:rsidRPr="00E73BF1">
        <w:rPr>
          <w:rFonts w:asciiTheme="minorHAnsi" w:hAnsiTheme="minorHAnsi" w:cstheme="minorHAnsi"/>
          <w:spacing w:val="-1"/>
          <w:sz w:val="24"/>
          <w:szCs w:val="24"/>
        </w:rPr>
        <w:t>la</w:t>
      </w:r>
      <w:r w:rsidRPr="00E73BF1">
        <w:rPr>
          <w:rFonts w:asciiTheme="minorHAnsi" w:hAnsiTheme="minorHAnsi" w:cstheme="minorHAnsi"/>
          <w:spacing w:val="-21"/>
          <w:sz w:val="24"/>
          <w:szCs w:val="24"/>
        </w:rPr>
        <w:t xml:space="preserve"> </w:t>
      </w:r>
      <w:r w:rsidRPr="00E73BF1">
        <w:rPr>
          <w:rFonts w:asciiTheme="minorHAnsi" w:hAnsiTheme="minorHAnsi" w:cstheme="minorHAnsi"/>
          <w:sz w:val="24"/>
          <w:szCs w:val="24"/>
        </w:rPr>
        <w:t>Comisión</w:t>
      </w:r>
      <w:r w:rsidRPr="00E73BF1">
        <w:rPr>
          <w:rFonts w:asciiTheme="minorHAnsi" w:hAnsiTheme="minorHAnsi" w:cstheme="minorHAnsi"/>
          <w:spacing w:val="-22"/>
          <w:sz w:val="24"/>
          <w:szCs w:val="24"/>
        </w:rPr>
        <w:t xml:space="preserve"> </w:t>
      </w:r>
      <w:r w:rsidRPr="00E73BF1">
        <w:rPr>
          <w:rFonts w:asciiTheme="minorHAnsi" w:hAnsiTheme="minorHAnsi" w:cstheme="minorHAnsi"/>
          <w:sz w:val="24"/>
          <w:szCs w:val="24"/>
        </w:rPr>
        <w:t>de</w:t>
      </w:r>
      <w:r w:rsidRPr="00E73BF1">
        <w:rPr>
          <w:rFonts w:asciiTheme="minorHAnsi" w:hAnsiTheme="minorHAnsi" w:cstheme="minorHAnsi"/>
          <w:spacing w:val="-19"/>
          <w:sz w:val="24"/>
          <w:szCs w:val="24"/>
        </w:rPr>
        <w:t xml:space="preserve"> </w:t>
      </w:r>
      <w:r w:rsidRPr="00E73BF1">
        <w:rPr>
          <w:rFonts w:asciiTheme="minorHAnsi" w:hAnsiTheme="minorHAnsi" w:cstheme="minorHAnsi"/>
          <w:sz w:val="24"/>
          <w:szCs w:val="24"/>
        </w:rPr>
        <w:t>Trabajo</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se</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levantará</w:t>
      </w:r>
      <w:r w:rsidRPr="00E73BF1">
        <w:rPr>
          <w:rFonts w:asciiTheme="minorHAnsi" w:hAnsiTheme="minorHAnsi" w:cstheme="minorHAnsi"/>
          <w:spacing w:val="-12"/>
          <w:sz w:val="24"/>
          <w:szCs w:val="24"/>
        </w:rPr>
        <w:t xml:space="preserve"> </w:t>
      </w:r>
      <w:r w:rsidRPr="00E73BF1">
        <w:rPr>
          <w:rFonts w:asciiTheme="minorHAnsi" w:hAnsiTheme="minorHAnsi" w:cstheme="minorHAnsi"/>
          <w:sz w:val="24"/>
          <w:szCs w:val="24"/>
        </w:rPr>
        <w:t>un</w:t>
      </w:r>
      <w:r w:rsidRPr="00E73BF1">
        <w:rPr>
          <w:rFonts w:asciiTheme="minorHAnsi" w:hAnsiTheme="minorHAnsi" w:cstheme="minorHAnsi"/>
          <w:spacing w:val="-13"/>
          <w:sz w:val="24"/>
          <w:szCs w:val="24"/>
        </w:rPr>
        <w:t xml:space="preserve"> </w:t>
      </w:r>
      <w:r w:rsidRPr="00E73BF1">
        <w:rPr>
          <w:rFonts w:asciiTheme="minorHAnsi" w:hAnsiTheme="minorHAnsi" w:cstheme="minorHAnsi"/>
          <w:sz w:val="24"/>
          <w:szCs w:val="24"/>
        </w:rPr>
        <w:t>acta.</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RTN-NAS</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asume</w:t>
      </w:r>
      <w:r w:rsidRPr="00E73BF1">
        <w:rPr>
          <w:rFonts w:asciiTheme="minorHAnsi" w:hAnsiTheme="minorHAnsi" w:cstheme="minorHAnsi"/>
          <w:spacing w:val="-14"/>
          <w:sz w:val="24"/>
          <w:szCs w:val="24"/>
        </w:rPr>
        <w:t xml:space="preserve"> </w:t>
      </w:r>
      <w:r w:rsidRPr="00E73BF1">
        <w:rPr>
          <w:rFonts w:asciiTheme="minorHAnsi" w:hAnsiTheme="minorHAnsi" w:cstheme="minorHAnsi"/>
          <w:sz w:val="24"/>
          <w:szCs w:val="24"/>
        </w:rPr>
        <w:t>la</w:t>
      </w:r>
      <w:r w:rsidRPr="00E73BF1">
        <w:rPr>
          <w:rFonts w:asciiTheme="minorHAnsi" w:hAnsiTheme="minorHAnsi" w:cstheme="minorHAnsi"/>
          <w:spacing w:val="-16"/>
          <w:sz w:val="24"/>
          <w:szCs w:val="24"/>
        </w:rPr>
        <w:t xml:space="preserve"> </w:t>
      </w:r>
      <w:r w:rsidRPr="00E73BF1">
        <w:rPr>
          <w:rFonts w:asciiTheme="minorHAnsi" w:hAnsiTheme="minorHAnsi" w:cstheme="minorHAnsi"/>
          <w:sz w:val="24"/>
          <w:szCs w:val="24"/>
        </w:rPr>
        <w:t>responsabilidad</w:t>
      </w:r>
      <w:r w:rsidRPr="00E73BF1">
        <w:rPr>
          <w:rFonts w:asciiTheme="minorHAnsi" w:hAnsiTheme="minorHAnsi" w:cstheme="minorHAnsi"/>
          <w:spacing w:val="-11"/>
          <w:sz w:val="24"/>
          <w:szCs w:val="24"/>
        </w:rPr>
        <w:t xml:space="preserve"> </w:t>
      </w:r>
      <w:r w:rsidRPr="00E73BF1">
        <w:rPr>
          <w:rFonts w:asciiTheme="minorHAnsi" w:hAnsiTheme="minorHAnsi" w:cstheme="minorHAnsi"/>
          <w:sz w:val="24"/>
          <w:szCs w:val="24"/>
        </w:rPr>
        <w:t>tanto</w:t>
      </w:r>
      <w:r w:rsidRPr="00E73BF1">
        <w:rPr>
          <w:rFonts w:asciiTheme="minorHAnsi" w:hAnsiTheme="minorHAnsi" w:cstheme="minorHAnsi"/>
          <w:spacing w:val="-82"/>
          <w:sz w:val="24"/>
          <w:szCs w:val="24"/>
        </w:rPr>
        <w:t xml:space="preserve"> </w:t>
      </w:r>
      <w:r w:rsidRPr="00E73BF1">
        <w:rPr>
          <w:rFonts w:asciiTheme="minorHAnsi" w:hAnsiTheme="minorHAnsi" w:cstheme="minorHAnsi"/>
          <w:sz w:val="24"/>
          <w:szCs w:val="24"/>
        </w:rPr>
        <w:t>de la redacción del acta como del trabajo administrativo que</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genere la propia Comisión. Para ello, uno de sus integrantes</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ejercerá</w:t>
      </w:r>
      <w:r w:rsidRPr="00E73BF1">
        <w:rPr>
          <w:rFonts w:asciiTheme="minorHAnsi" w:hAnsiTheme="minorHAnsi" w:cstheme="minorHAnsi"/>
          <w:spacing w:val="-1"/>
          <w:sz w:val="24"/>
          <w:szCs w:val="24"/>
        </w:rPr>
        <w:t xml:space="preserve"> </w:t>
      </w:r>
      <w:r w:rsidRPr="00E73BF1">
        <w:rPr>
          <w:rFonts w:asciiTheme="minorHAnsi" w:hAnsiTheme="minorHAnsi" w:cstheme="minorHAnsi"/>
          <w:sz w:val="24"/>
          <w:szCs w:val="24"/>
        </w:rPr>
        <w:t>como</w:t>
      </w:r>
      <w:r w:rsidRPr="00E73BF1">
        <w:rPr>
          <w:rFonts w:asciiTheme="minorHAnsi" w:hAnsiTheme="minorHAnsi" w:cstheme="minorHAnsi"/>
          <w:spacing w:val="-4"/>
          <w:sz w:val="24"/>
          <w:szCs w:val="24"/>
        </w:rPr>
        <w:t xml:space="preserve"> </w:t>
      </w:r>
      <w:r w:rsidRPr="00E73BF1">
        <w:rPr>
          <w:rFonts w:asciiTheme="minorHAnsi" w:hAnsiTheme="minorHAnsi" w:cstheme="minorHAnsi"/>
          <w:sz w:val="24"/>
          <w:szCs w:val="24"/>
        </w:rPr>
        <w:t>secretario.</w:t>
      </w:r>
    </w:p>
    <w:p w14:paraId="36C6FC32" w14:textId="77777777" w:rsidR="00E73BF1" w:rsidRPr="00E73BF1" w:rsidRDefault="00E73BF1" w:rsidP="00E73BF1">
      <w:pPr>
        <w:pStyle w:val="Prrafodelista"/>
        <w:ind w:left="0" w:right="-34" w:firstLine="0"/>
        <w:rPr>
          <w:rFonts w:asciiTheme="minorHAnsi" w:hAnsiTheme="minorHAnsi" w:cstheme="minorHAnsi"/>
          <w:sz w:val="24"/>
          <w:szCs w:val="24"/>
        </w:rPr>
      </w:pPr>
    </w:p>
    <w:p w14:paraId="0AC5E6B4" w14:textId="77777777" w:rsidR="00E73BF1" w:rsidRDefault="00E73BF1" w:rsidP="00E73BF1">
      <w:pPr>
        <w:pStyle w:val="Prrafodelista"/>
        <w:tabs>
          <w:tab w:val="left" w:pos="1902"/>
        </w:tabs>
        <w:spacing w:before="1"/>
        <w:ind w:left="0" w:right="-34" w:firstLine="0"/>
        <w:rPr>
          <w:rFonts w:asciiTheme="minorHAnsi" w:hAnsiTheme="minorHAnsi" w:cstheme="minorHAnsi"/>
          <w:sz w:val="24"/>
          <w:szCs w:val="24"/>
        </w:rPr>
      </w:pPr>
    </w:p>
    <w:p w14:paraId="65304761" w14:textId="77777777" w:rsidR="00D35889" w:rsidRPr="00E73BF1" w:rsidRDefault="00D35889" w:rsidP="00E73BF1">
      <w:pPr>
        <w:pStyle w:val="Prrafodelista"/>
        <w:tabs>
          <w:tab w:val="left" w:pos="1902"/>
        </w:tabs>
        <w:spacing w:before="1"/>
        <w:ind w:left="0" w:right="-34" w:firstLine="0"/>
        <w:rPr>
          <w:rFonts w:asciiTheme="minorHAnsi" w:hAnsiTheme="minorHAnsi" w:cstheme="minorHAnsi"/>
          <w:sz w:val="24"/>
          <w:szCs w:val="24"/>
        </w:rPr>
      </w:pPr>
    </w:p>
    <w:p w14:paraId="082F32BA" w14:textId="77777777" w:rsidR="00E73BF1" w:rsidRPr="00E73BF1" w:rsidRDefault="00E73BF1" w:rsidP="00E73BF1">
      <w:pPr>
        <w:pStyle w:val="Ttulo1"/>
        <w:ind w:left="142" w:right="-34"/>
        <w:rPr>
          <w:rFonts w:asciiTheme="minorHAnsi" w:hAnsiTheme="minorHAnsi" w:cstheme="minorHAnsi"/>
        </w:rPr>
      </w:pPr>
      <w:r w:rsidRPr="00E73BF1">
        <w:rPr>
          <w:rFonts w:asciiTheme="minorHAnsi" w:hAnsiTheme="minorHAnsi" w:cstheme="minorHAnsi"/>
        </w:rPr>
        <w:t>UNDÉCIMA: REINTEGROS, INFRACCIONES Y</w:t>
      </w:r>
      <w:r w:rsidRPr="00E73BF1">
        <w:rPr>
          <w:rFonts w:asciiTheme="minorHAnsi" w:hAnsiTheme="minorHAnsi" w:cstheme="minorHAnsi"/>
          <w:spacing w:val="-80"/>
        </w:rPr>
        <w:t xml:space="preserve"> </w:t>
      </w:r>
      <w:r w:rsidRPr="00E73BF1">
        <w:rPr>
          <w:rFonts w:asciiTheme="minorHAnsi" w:hAnsiTheme="minorHAnsi" w:cstheme="minorHAnsi"/>
        </w:rPr>
        <w:t>SANCIONES.</w:t>
      </w:r>
    </w:p>
    <w:p w14:paraId="15B9BEEC" w14:textId="77777777" w:rsidR="00E73BF1" w:rsidRDefault="00E73BF1" w:rsidP="00E73BF1">
      <w:pPr>
        <w:pStyle w:val="Textoindependiente"/>
        <w:spacing w:before="1"/>
        <w:ind w:left="101" w:right="-34"/>
        <w:jc w:val="both"/>
        <w:rPr>
          <w:rFonts w:asciiTheme="minorHAnsi" w:hAnsiTheme="minorHAnsi" w:cstheme="minorHAnsi"/>
          <w:b/>
        </w:rPr>
      </w:pPr>
    </w:p>
    <w:p w14:paraId="11DE23CD" w14:textId="77777777" w:rsidR="00F13B5F" w:rsidRPr="00CA55F4" w:rsidRDefault="00F13B5F" w:rsidP="00F13B5F">
      <w:pPr>
        <w:pStyle w:val="Textoindependiente"/>
        <w:spacing w:before="1" w:line="360" w:lineRule="auto"/>
        <w:ind w:right="-34"/>
        <w:jc w:val="both"/>
        <w:rPr>
          <w:rFonts w:asciiTheme="minorHAnsi" w:hAnsiTheme="minorHAnsi" w:cstheme="minorHAnsi"/>
        </w:rPr>
      </w:pPr>
      <w:r w:rsidRPr="00CA55F4">
        <w:rPr>
          <w:rFonts w:asciiTheme="minorHAnsi" w:hAnsiTheme="minorHAnsi" w:cstheme="minorHAnsi"/>
        </w:rPr>
        <w:t>El incumplimiento por parte de la entidad beneficiaria de alguna de las obligaciones establecidas en la resolución de la concesión, en este convenio regulador o en la Ley Foral 11/2005, de 9 de noviembre, de Subvenciones, dará lugar a la pérdida del derecho al cobro, total o parcial, de la subvención.</w:t>
      </w:r>
    </w:p>
    <w:p w14:paraId="12102E91" w14:textId="77777777" w:rsidR="00F13B5F" w:rsidRPr="00CA55F4" w:rsidRDefault="00F13B5F" w:rsidP="00F13B5F">
      <w:pPr>
        <w:pStyle w:val="Textoindependiente"/>
        <w:spacing w:before="1" w:line="360" w:lineRule="auto"/>
        <w:ind w:right="-34"/>
        <w:jc w:val="both"/>
        <w:rPr>
          <w:rFonts w:asciiTheme="minorHAnsi" w:hAnsiTheme="minorHAnsi" w:cstheme="minorHAnsi"/>
        </w:rPr>
      </w:pPr>
    </w:p>
    <w:p w14:paraId="11D721E8" w14:textId="77777777" w:rsidR="00F13B5F" w:rsidRPr="00CA55F4" w:rsidRDefault="00F13B5F" w:rsidP="00F13B5F">
      <w:pPr>
        <w:pStyle w:val="Textoindependiente"/>
        <w:spacing w:before="1" w:line="360" w:lineRule="auto"/>
        <w:ind w:right="-34"/>
        <w:jc w:val="both"/>
        <w:rPr>
          <w:rFonts w:asciiTheme="minorHAnsi" w:hAnsiTheme="minorHAnsi" w:cstheme="minorHAnsi"/>
        </w:rPr>
      </w:pPr>
      <w:r w:rsidRPr="00CA55F4">
        <w:rPr>
          <w:rFonts w:asciiTheme="minorHAnsi" w:hAnsiTheme="minorHAnsi" w:cstheme="minorHAnsi"/>
        </w:rPr>
        <w:t>El incumplimiento por parte de la entidad beneficiaria de alguna de las obligaciones establecidas en la resolución de la concesión, en este convenio regulador o en la Ley Foral 11/2005, de 9 de noviembre, de Subvenciones, dará lugar, en su caso, al reintegro total o parcial de la misma de conformidad con lo dispuesto en el artículo 35 de la citada ley foral.</w:t>
      </w:r>
    </w:p>
    <w:p w14:paraId="053C81B9" w14:textId="77777777" w:rsidR="00F13B5F" w:rsidRPr="00CA55F4" w:rsidRDefault="00F13B5F" w:rsidP="00F13B5F">
      <w:pPr>
        <w:pStyle w:val="Textoindependiente"/>
        <w:spacing w:before="1" w:line="360" w:lineRule="auto"/>
        <w:ind w:right="-34"/>
        <w:jc w:val="both"/>
        <w:rPr>
          <w:rFonts w:asciiTheme="minorHAnsi" w:hAnsiTheme="minorHAnsi" w:cstheme="minorHAnsi"/>
        </w:rPr>
      </w:pPr>
    </w:p>
    <w:p w14:paraId="7D4951C6" w14:textId="77777777" w:rsidR="00F13B5F" w:rsidRPr="00F13B5F" w:rsidRDefault="00F13B5F" w:rsidP="00F13B5F">
      <w:pPr>
        <w:pStyle w:val="Textoindependiente"/>
        <w:spacing w:before="1" w:line="360" w:lineRule="auto"/>
        <w:ind w:right="-34"/>
        <w:jc w:val="both"/>
        <w:rPr>
          <w:rFonts w:asciiTheme="minorHAnsi" w:hAnsiTheme="minorHAnsi" w:cstheme="minorHAnsi"/>
        </w:rPr>
      </w:pPr>
      <w:r w:rsidRPr="00CA55F4">
        <w:rPr>
          <w:rFonts w:asciiTheme="minorHAnsi" w:hAnsiTheme="minorHAnsi" w:cstheme="minorHAnsi"/>
        </w:rPr>
        <w:t>Cuando el cumplimiento por la entidad beneficiaria se aproxime de modo significativo al cumplimiento total y se acredite por este una actuación inequívocamente tendente a la satisfacción de los compromisos, la cantidad a reintegrar vendrá determinada, respondiendo al criterio de proporcionalidad, por el volumen y grado de incumplimiento de las condiciones impuestas con motivo de la concesión de la subvención.</w:t>
      </w:r>
    </w:p>
    <w:p w14:paraId="00D30248" w14:textId="77777777" w:rsidR="00F13B5F" w:rsidRPr="00E73BF1" w:rsidRDefault="00F13B5F" w:rsidP="00F13B5F">
      <w:pPr>
        <w:pStyle w:val="Textoindependiente"/>
        <w:spacing w:before="1"/>
        <w:ind w:left="101" w:right="-34"/>
        <w:jc w:val="both"/>
        <w:rPr>
          <w:rFonts w:asciiTheme="minorHAnsi" w:hAnsiTheme="minorHAnsi" w:cstheme="minorHAnsi"/>
          <w:b/>
        </w:rPr>
      </w:pPr>
    </w:p>
    <w:p w14:paraId="3A0B469E" w14:textId="77777777" w:rsidR="00E73BF1" w:rsidRPr="00E73BF1" w:rsidRDefault="00E73BF1" w:rsidP="00E73BF1">
      <w:pPr>
        <w:pStyle w:val="Textoindependiente"/>
        <w:spacing w:line="360" w:lineRule="auto"/>
        <w:jc w:val="both"/>
        <w:rPr>
          <w:rFonts w:asciiTheme="minorHAnsi" w:hAnsiTheme="minorHAnsi" w:cstheme="minorHAnsi"/>
        </w:rPr>
      </w:pPr>
      <w:r w:rsidRPr="00E73BF1">
        <w:rPr>
          <w:rFonts w:asciiTheme="minorHAnsi" w:hAnsiTheme="minorHAnsi" w:cstheme="minorHAnsi"/>
        </w:rPr>
        <w:t>En materia de infracciones y sanciones se actuará conforme a lo dispuesto en los artículos 42 al 46 de la Ley Foral 11/2005, de 9 de noviembre, de Subvenciones.</w:t>
      </w:r>
    </w:p>
    <w:p w14:paraId="5DA0F9A8" w14:textId="77777777" w:rsidR="00E73BF1" w:rsidRPr="00E73BF1" w:rsidRDefault="00E73BF1" w:rsidP="00E73BF1">
      <w:pPr>
        <w:pStyle w:val="Textoindependiente"/>
        <w:spacing w:before="1"/>
        <w:ind w:left="101" w:right="-34"/>
        <w:rPr>
          <w:rFonts w:asciiTheme="minorHAnsi" w:hAnsiTheme="minorHAnsi" w:cstheme="minorHAnsi"/>
        </w:rPr>
      </w:pPr>
    </w:p>
    <w:p w14:paraId="03969AAB" w14:textId="77777777" w:rsidR="00E73BF1" w:rsidRPr="00E73BF1" w:rsidRDefault="00E73BF1" w:rsidP="00E73BF1">
      <w:pPr>
        <w:pStyle w:val="Textoindependiente"/>
        <w:spacing w:before="1"/>
        <w:ind w:left="101" w:right="-34"/>
        <w:rPr>
          <w:rFonts w:asciiTheme="minorHAnsi" w:hAnsiTheme="minorHAnsi" w:cstheme="minorHAnsi"/>
        </w:rPr>
      </w:pPr>
    </w:p>
    <w:p w14:paraId="43B85688" w14:textId="77777777" w:rsidR="00E73BF1" w:rsidRPr="00E73BF1" w:rsidRDefault="00E73BF1" w:rsidP="00E73BF1">
      <w:pPr>
        <w:pStyle w:val="Ttulo1"/>
        <w:ind w:left="101" w:right="-34"/>
        <w:rPr>
          <w:rFonts w:asciiTheme="minorHAnsi" w:hAnsiTheme="minorHAnsi" w:cstheme="minorHAnsi"/>
        </w:rPr>
      </w:pPr>
      <w:r w:rsidRPr="00E73BF1">
        <w:rPr>
          <w:rFonts w:asciiTheme="minorHAnsi" w:hAnsiTheme="minorHAnsi" w:cstheme="minorHAnsi"/>
        </w:rPr>
        <w:t>DECIMOSEGUNDA:</w:t>
      </w:r>
      <w:r w:rsidRPr="00E73BF1">
        <w:rPr>
          <w:rFonts w:asciiTheme="minorHAnsi" w:hAnsiTheme="minorHAnsi" w:cstheme="minorHAnsi"/>
          <w:spacing w:val="-7"/>
        </w:rPr>
        <w:t xml:space="preserve"> </w:t>
      </w:r>
      <w:r w:rsidRPr="00E73BF1">
        <w:rPr>
          <w:rFonts w:asciiTheme="minorHAnsi" w:hAnsiTheme="minorHAnsi" w:cstheme="minorHAnsi"/>
        </w:rPr>
        <w:t>RECURSOS.</w:t>
      </w:r>
    </w:p>
    <w:p w14:paraId="11DC7308" w14:textId="77777777" w:rsidR="00E73BF1" w:rsidRPr="00E73BF1" w:rsidRDefault="00E73BF1" w:rsidP="00E73BF1">
      <w:pPr>
        <w:pStyle w:val="Ttulo1"/>
        <w:ind w:left="101" w:right="-34"/>
        <w:rPr>
          <w:rFonts w:asciiTheme="minorHAnsi" w:hAnsiTheme="minorHAnsi" w:cstheme="minorHAnsi"/>
        </w:rPr>
      </w:pPr>
    </w:p>
    <w:p w14:paraId="5135A24B" w14:textId="77777777" w:rsidR="00E73BF1" w:rsidRPr="00DF6CF2" w:rsidRDefault="00E73BF1" w:rsidP="00E73BF1">
      <w:pPr>
        <w:pStyle w:val="Prrafodelista"/>
        <w:numPr>
          <w:ilvl w:val="0"/>
          <w:numId w:val="1"/>
        </w:numPr>
        <w:spacing w:line="360" w:lineRule="auto"/>
        <w:ind w:left="0" w:right="-34" w:hanging="284"/>
        <w:rPr>
          <w:rFonts w:asciiTheme="minorHAnsi" w:hAnsiTheme="minorHAnsi" w:cstheme="minorHAnsi"/>
          <w:sz w:val="24"/>
          <w:szCs w:val="24"/>
        </w:rPr>
      </w:pPr>
      <w:r w:rsidRPr="00DF6CF2">
        <w:rPr>
          <w:rFonts w:asciiTheme="minorHAnsi" w:hAnsiTheme="minorHAnsi" w:cstheme="minorHAnsi"/>
          <w:sz w:val="24"/>
          <w:szCs w:val="24"/>
        </w:rPr>
        <w:t>El presente convenio es de naturaleza administrativa,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por lo que cualquier discrepancia que pueda surgir sobre su</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interpretación y aplicación será resuelta en primera instancia por</w:t>
      </w:r>
      <w:r w:rsidRPr="00DF6CF2">
        <w:rPr>
          <w:rFonts w:asciiTheme="minorHAnsi" w:hAnsiTheme="minorHAnsi" w:cstheme="minorHAnsi"/>
          <w:spacing w:val="-82"/>
          <w:sz w:val="24"/>
          <w:szCs w:val="24"/>
        </w:rPr>
        <w:t xml:space="preserve"> </w:t>
      </w:r>
      <w:r w:rsidRPr="00DF6CF2">
        <w:rPr>
          <w:rFonts w:asciiTheme="minorHAnsi" w:hAnsiTheme="minorHAnsi" w:cstheme="minorHAnsi"/>
          <w:sz w:val="24"/>
          <w:szCs w:val="24"/>
        </w:rPr>
        <w:t>el</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Director</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General</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Cultura-Institución</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Príncipe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Viana,</w:t>
      </w:r>
      <w:r w:rsidRPr="00DF6CF2">
        <w:rPr>
          <w:rFonts w:asciiTheme="minorHAnsi" w:hAnsiTheme="minorHAnsi" w:cstheme="minorHAnsi"/>
          <w:spacing w:val="-82"/>
          <w:sz w:val="24"/>
          <w:szCs w:val="24"/>
        </w:rPr>
        <w:t xml:space="preserve"> </w:t>
      </w:r>
      <w:r w:rsidRPr="00DF6CF2">
        <w:rPr>
          <w:rFonts w:asciiTheme="minorHAnsi" w:hAnsiTheme="minorHAnsi" w:cstheme="minorHAnsi"/>
          <w:sz w:val="24"/>
          <w:szCs w:val="24"/>
        </w:rPr>
        <w:t>contra cuyas resoluciones podrá interponerse recurso de alzada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ante la consejera de Cultura</w:t>
      </w:r>
      <w:r w:rsidR="00D35889" w:rsidRPr="00DF6CF2">
        <w:rPr>
          <w:rFonts w:asciiTheme="minorHAnsi" w:hAnsiTheme="minorHAnsi" w:cstheme="minorHAnsi"/>
          <w:sz w:val="24"/>
          <w:szCs w:val="24"/>
        </w:rPr>
        <w:t xml:space="preserve">, </w:t>
      </w:r>
      <w:r w:rsidRPr="00DF6CF2">
        <w:rPr>
          <w:rFonts w:asciiTheme="minorHAnsi" w:hAnsiTheme="minorHAnsi" w:cstheme="minorHAnsi"/>
          <w:sz w:val="24"/>
          <w:szCs w:val="24"/>
        </w:rPr>
        <w:t>Deporte</w:t>
      </w:r>
      <w:r w:rsidR="00D35889" w:rsidRPr="00DF6CF2">
        <w:rPr>
          <w:rFonts w:asciiTheme="minorHAnsi" w:hAnsiTheme="minorHAnsi" w:cstheme="minorHAnsi"/>
          <w:sz w:val="24"/>
          <w:szCs w:val="24"/>
        </w:rPr>
        <w:t xml:space="preserve"> y Turismo</w:t>
      </w:r>
      <w:r w:rsidRPr="00DF6CF2">
        <w:rPr>
          <w:rFonts w:asciiTheme="minorHAnsi" w:hAnsiTheme="minorHAnsi" w:cstheme="minorHAnsi"/>
          <w:sz w:val="24"/>
          <w:szCs w:val="24"/>
        </w:rPr>
        <w:t>, poniendo fin a la vía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administrativa.</w:t>
      </w:r>
    </w:p>
    <w:p w14:paraId="119FED6B" w14:textId="77777777" w:rsidR="00E73BF1" w:rsidRPr="00DF6CF2" w:rsidRDefault="00E73BF1" w:rsidP="00E73BF1">
      <w:pPr>
        <w:pStyle w:val="Textoindependiente"/>
        <w:spacing w:line="360" w:lineRule="auto"/>
        <w:ind w:right="-34" w:hanging="284"/>
        <w:rPr>
          <w:rFonts w:asciiTheme="minorHAnsi" w:hAnsiTheme="minorHAnsi" w:cstheme="minorHAnsi"/>
        </w:rPr>
      </w:pPr>
    </w:p>
    <w:p w14:paraId="3F63D100" w14:textId="77777777" w:rsidR="00E73BF1" w:rsidRPr="00DF6CF2" w:rsidRDefault="00E73BF1" w:rsidP="00E73BF1">
      <w:pPr>
        <w:pStyle w:val="Prrafodelista"/>
        <w:numPr>
          <w:ilvl w:val="0"/>
          <w:numId w:val="1"/>
        </w:numPr>
        <w:spacing w:line="360" w:lineRule="auto"/>
        <w:ind w:left="0" w:right="-34" w:hanging="284"/>
        <w:rPr>
          <w:rFonts w:asciiTheme="minorHAnsi" w:hAnsiTheme="minorHAnsi" w:cstheme="minorHAnsi"/>
          <w:sz w:val="24"/>
          <w:szCs w:val="24"/>
        </w:rPr>
      </w:pPr>
      <w:r w:rsidRPr="00DF6CF2">
        <w:rPr>
          <w:rFonts w:asciiTheme="minorHAnsi" w:hAnsiTheme="minorHAnsi" w:cstheme="minorHAnsi"/>
          <w:sz w:val="24"/>
          <w:szCs w:val="24"/>
        </w:rPr>
        <w:t>Las</w:t>
      </w:r>
      <w:r w:rsidRPr="00DF6CF2">
        <w:rPr>
          <w:rFonts w:asciiTheme="minorHAnsi" w:hAnsiTheme="minorHAnsi" w:cstheme="minorHAnsi"/>
          <w:spacing w:val="45"/>
          <w:sz w:val="24"/>
          <w:szCs w:val="24"/>
        </w:rPr>
        <w:t xml:space="preserve"> </w:t>
      </w:r>
      <w:r w:rsidRPr="00DF6CF2">
        <w:rPr>
          <w:rFonts w:asciiTheme="minorHAnsi" w:hAnsiTheme="minorHAnsi" w:cstheme="minorHAnsi"/>
          <w:sz w:val="24"/>
          <w:szCs w:val="24"/>
        </w:rPr>
        <w:t>decisiones</w:t>
      </w:r>
      <w:r w:rsidRPr="00DF6CF2">
        <w:rPr>
          <w:rFonts w:asciiTheme="minorHAnsi" w:hAnsiTheme="minorHAnsi" w:cstheme="minorHAnsi"/>
          <w:spacing w:val="45"/>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46"/>
          <w:sz w:val="24"/>
          <w:szCs w:val="24"/>
        </w:rPr>
        <w:t xml:space="preserve"> </w:t>
      </w:r>
      <w:r w:rsidRPr="00DF6CF2">
        <w:rPr>
          <w:rFonts w:asciiTheme="minorHAnsi" w:hAnsiTheme="minorHAnsi" w:cstheme="minorHAnsi"/>
          <w:sz w:val="24"/>
          <w:szCs w:val="24"/>
        </w:rPr>
        <w:t>la</w:t>
      </w:r>
      <w:r w:rsidR="00D35889" w:rsidRPr="00DF6CF2">
        <w:rPr>
          <w:rFonts w:asciiTheme="minorHAnsi" w:hAnsiTheme="minorHAnsi" w:cstheme="minorHAnsi"/>
          <w:sz w:val="24"/>
          <w:szCs w:val="24"/>
        </w:rPr>
        <w:t xml:space="preserve"> consejera de Cultura, Deporte y Turismo </w:t>
      </w:r>
      <w:r w:rsidRPr="00DF6CF2">
        <w:rPr>
          <w:rFonts w:asciiTheme="minorHAnsi" w:hAnsiTheme="minorHAnsi" w:cstheme="minorHAnsi"/>
          <w:sz w:val="24"/>
          <w:szCs w:val="24"/>
        </w:rPr>
        <w:t>serán susceptibles de recurso contencioso-administrativo ante la</w:t>
      </w:r>
      <w:r w:rsidRPr="00DF6CF2">
        <w:rPr>
          <w:rFonts w:asciiTheme="minorHAnsi" w:hAnsiTheme="minorHAnsi" w:cstheme="minorHAnsi"/>
          <w:spacing w:val="-82"/>
          <w:sz w:val="24"/>
          <w:szCs w:val="24"/>
        </w:rPr>
        <w:t xml:space="preserve"> </w:t>
      </w:r>
      <w:r w:rsidRPr="00DF6CF2">
        <w:rPr>
          <w:rFonts w:asciiTheme="minorHAnsi" w:hAnsiTheme="minorHAnsi" w:cstheme="minorHAnsi"/>
          <w:sz w:val="24"/>
          <w:szCs w:val="24"/>
        </w:rPr>
        <w:t>Sala de lo Contencioso- Administrativo del Tribunal Superior de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Justicia</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de</w:t>
      </w:r>
      <w:r w:rsidRPr="00DF6CF2">
        <w:rPr>
          <w:rFonts w:asciiTheme="minorHAnsi" w:hAnsiTheme="minorHAnsi" w:cstheme="minorHAnsi"/>
          <w:spacing w:val="2"/>
          <w:sz w:val="24"/>
          <w:szCs w:val="24"/>
        </w:rPr>
        <w:t xml:space="preserve"> </w:t>
      </w:r>
      <w:r w:rsidRPr="00DF6CF2">
        <w:rPr>
          <w:rFonts w:asciiTheme="minorHAnsi" w:hAnsiTheme="minorHAnsi" w:cstheme="minorHAnsi"/>
          <w:sz w:val="24"/>
          <w:szCs w:val="24"/>
        </w:rPr>
        <w:t>Navarra.</w:t>
      </w:r>
    </w:p>
    <w:p w14:paraId="7355D081" w14:textId="77777777" w:rsidR="00E73BF1" w:rsidRPr="00DF6CF2" w:rsidRDefault="00E73BF1" w:rsidP="00E73BF1">
      <w:pPr>
        <w:pStyle w:val="Textoindependiente"/>
        <w:spacing w:line="360" w:lineRule="auto"/>
        <w:ind w:right="-34" w:hanging="284"/>
        <w:rPr>
          <w:rFonts w:asciiTheme="minorHAnsi" w:hAnsiTheme="minorHAnsi" w:cstheme="minorHAnsi"/>
        </w:rPr>
      </w:pPr>
    </w:p>
    <w:p w14:paraId="3E2CC718" w14:textId="77777777" w:rsidR="00E73BF1" w:rsidRPr="00DF6CF2" w:rsidRDefault="00E73BF1" w:rsidP="00E73BF1">
      <w:pPr>
        <w:pStyle w:val="Prrafodelista"/>
        <w:numPr>
          <w:ilvl w:val="0"/>
          <w:numId w:val="1"/>
        </w:numPr>
        <w:spacing w:line="360" w:lineRule="auto"/>
        <w:ind w:left="0" w:right="-34" w:hanging="284"/>
        <w:rPr>
          <w:rFonts w:asciiTheme="minorHAnsi" w:hAnsiTheme="minorHAnsi" w:cstheme="minorHAnsi"/>
          <w:sz w:val="24"/>
          <w:szCs w:val="24"/>
        </w:rPr>
      </w:pPr>
      <w:r w:rsidRPr="00DF6CF2">
        <w:rPr>
          <w:rFonts w:asciiTheme="minorHAnsi" w:hAnsiTheme="minorHAnsi" w:cstheme="minorHAnsi"/>
          <w:sz w:val="24"/>
          <w:szCs w:val="24"/>
        </w:rPr>
        <w:t>En</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los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aspectos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no</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previstos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expresamente</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en</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el</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presente convenio resultará de aplicación lo dispuesto en el Ley</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Foral 11/2005, de 9 de noviembre, de Subvenciones y demás</w:t>
      </w:r>
      <w:r w:rsidRPr="00DF6CF2">
        <w:rPr>
          <w:rFonts w:asciiTheme="minorHAnsi" w:hAnsiTheme="minorHAnsi" w:cstheme="minorHAnsi"/>
          <w:spacing w:val="1"/>
          <w:sz w:val="24"/>
          <w:szCs w:val="24"/>
        </w:rPr>
        <w:t xml:space="preserve"> </w:t>
      </w:r>
      <w:r w:rsidRPr="00DF6CF2">
        <w:rPr>
          <w:rFonts w:asciiTheme="minorHAnsi" w:hAnsiTheme="minorHAnsi" w:cstheme="minorHAnsi"/>
          <w:sz w:val="24"/>
          <w:szCs w:val="24"/>
        </w:rPr>
        <w:t>disposiciones</w:t>
      </w:r>
      <w:r w:rsidRPr="00DF6CF2">
        <w:rPr>
          <w:rFonts w:asciiTheme="minorHAnsi" w:hAnsiTheme="minorHAnsi" w:cstheme="minorHAnsi"/>
          <w:spacing w:val="-4"/>
          <w:sz w:val="24"/>
          <w:szCs w:val="24"/>
        </w:rPr>
        <w:t xml:space="preserve"> </w:t>
      </w:r>
      <w:r w:rsidRPr="00DF6CF2">
        <w:rPr>
          <w:rFonts w:asciiTheme="minorHAnsi" w:hAnsiTheme="minorHAnsi" w:cstheme="minorHAnsi"/>
          <w:sz w:val="24"/>
          <w:szCs w:val="24"/>
        </w:rPr>
        <w:t>aplicables.</w:t>
      </w:r>
    </w:p>
    <w:p w14:paraId="56DEC2A7" w14:textId="77777777" w:rsidR="00E73BF1" w:rsidRPr="00E73BF1" w:rsidRDefault="00E73BF1" w:rsidP="00E73BF1">
      <w:pPr>
        <w:pStyle w:val="Textoindependiente"/>
        <w:ind w:left="101" w:right="-34"/>
        <w:rPr>
          <w:rFonts w:asciiTheme="minorHAnsi" w:hAnsiTheme="minorHAnsi" w:cstheme="minorHAnsi"/>
        </w:rPr>
      </w:pPr>
    </w:p>
    <w:p w14:paraId="3ADE5FD4" w14:textId="77777777" w:rsidR="00E73BF1" w:rsidRPr="00E73BF1" w:rsidRDefault="00E73BF1" w:rsidP="00E73BF1">
      <w:pPr>
        <w:pStyle w:val="Textoindependiente"/>
        <w:ind w:left="101" w:right="-34"/>
        <w:rPr>
          <w:rFonts w:asciiTheme="minorHAnsi" w:hAnsiTheme="minorHAnsi" w:cstheme="minorHAnsi"/>
        </w:rPr>
      </w:pPr>
    </w:p>
    <w:p w14:paraId="000F15B8" w14:textId="77777777" w:rsidR="00E73BF1" w:rsidRPr="00E73BF1" w:rsidRDefault="00E73BF1" w:rsidP="00E73BF1">
      <w:pPr>
        <w:pStyle w:val="Ttulo1"/>
        <w:spacing w:before="243"/>
        <w:ind w:left="101" w:right="-34"/>
        <w:rPr>
          <w:rFonts w:asciiTheme="minorHAnsi" w:hAnsiTheme="minorHAnsi" w:cstheme="minorHAnsi"/>
        </w:rPr>
      </w:pPr>
      <w:r w:rsidRPr="00E73BF1">
        <w:rPr>
          <w:rFonts w:asciiTheme="minorHAnsi" w:hAnsiTheme="minorHAnsi" w:cstheme="minorHAnsi"/>
        </w:rPr>
        <w:t>DECIMOTERCERA:</w:t>
      </w:r>
      <w:r w:rsidRPr="00E73BF1">
        <w:rPr>
          <w:rFonts w:asciiTheme="minorHAnsi" w:hAnsiTheme="minorHAnsi" w:cstheme="minorHAnsi"/>
          <w:spacing w:val="-4"/>
        </w:rPr>
        <w:t xml:space="preserve"> </w:t>
      </w:r>
      <w:r w:rsidRPr="00E73BF1">
        <w:rPr>
          <w:rFonts w:asciiTheme="minorHAnsi" w:hAnsiTheme="minorHAnsi" w:cstheme="minorHAnsi"/>
        </w:rPr>
        <w:t>VIGENCIA</w:t>
      </w:r>
      <w:r w:rsidRPr="00E73BF1">
        <w:rPr>
          <w:rFonts w:asciiTheme="minorHAnsi" w:hAnsiTheme="minorHAnsi" w:cstheme="minorHAnsi"/>
          <w:spacing w:val="-4"/>
        </w:rPr>
        <w:t xml:space="preserve"> </w:t>
      </w:r>
      <w:r w:rsidRPr="00E73BF1">
        <w:rPr>
          <w:rFonts w:asciiTheme="minorHAnsi" w:hAnsiTheme="minorHAnsi" w:cstheme="minorHAnsi"/>
        </w:rPr>
        <w:t>DEL</w:t>
      </w:r>
      <w:r w:rsidRPr="00E73BF1">
        <w:rPr>
          <w:rFonts w:asciiTheme="minorHAnsi" w:hAnsiTheme="minorHAnsi" w:cstheme="minorHAnsi"/>
          <w:spacing w:val="-4"/>
        </w:rPr>
        <w:t xml:space="preserve"> </w:t>
      </w:r>
      <w:r w:rsidRPr="00E73BF1">
        <w:rPr>
          <w:rFonts w:asciiTheme="minorHAnsi" w:hAnsiTheme="minorHAnsi" w:cstheme="minorHAnsi"/>
        </w:rPr>
        <w:t>CONVENIO.</w:t>
      </w:r>
    </w:p>
    <w:p w14:paraId="5DC0F52E" w14:textId="77777777" w:rsidR="00E73BF1" w:rsidRPr="00E73BF1" w:rsidRDefault="00E73BF1" w:rsidP="00E73BF1">
      <w:pPr>
        <w:pStyle w:val="Textoindependiente"/>
        <w:ind w:left="101" w:right="-34"/>
        <w:rPr>
          <w:rFonts w:asciiTheme="minorHAnsi" w:hAnsiTheme="minorHAnsi" w:cstheme="minorHAnsi"/>
          <w:b/>
        </w:rPr>
      </w:pPr>
    </w:p>
    <w:p w14:paraId="4E8ACE89" w14:textId="77777777" w:rsidR="002E555B" w:rsidRPr="002E555B" w:rsidRDefault="00E73BF1" w:rsidP="002E555B">
      <w:pPr>
        <w:spacing w:line="360" w:lineRule="auto"/>
        <w:ind w:left="-284" w:right="-285" w:firstLine="426"/>
        <w:jc w:val="both"/>
        <w:rPr>
          <w:rFonts w:ascii="Arial" w:eastAsia="Times New Roman" w:hAnsi="Arial" w:cs="Arial"/>
          <w:color w:val="000000"/>
          <w:lang w:eastAsia="es-ES"/>
        </w:rPr>
      </w:pPr>
      <w:r w:rsidRPr="00E73BF1">
        <w:rPr>
          <w:rFonts w:asciiTheme="minorHAnsi" w:hAnsiTheme="minorHAnsi" w:cstheme="minorHAnsi"/>
        </w:rPr>
        <w:t>El</w:t>
      </w:r>
      <w:r w:rsidRPr="00E73BF1">
        <w:rPr>
          <w:rFonts w:asciiTheme="minorHAnsi" w:hAnsiTheme="minorHAnsi" w:cstheme="minorHAnsi"/>
          <w:spacing w:val="-6"/>
        </w:rPr>
        <w:t xml:space="preserve"> </w:t>
      </w:r>
      <w:r w:rsidRPr="00E73BF1">
        <w:rPr>
          <w:rFonts w:asciiTheme="minorHAnsi" w:hAnsiTheme="minorHAnsi" w:cstheme="minorHAnsi"/>
        </w:rPr>
        <w:t>presente</w:t>
      </w:r>
      <w:r w:rsidRPr="00E73BF1">
        <w:rPr>
          <w:rFonts w:asciiTheme="minorHAnsi" w:hAnsiTheme="minorHAnsi" w:cstheme="minorHAnsi"/>
          <w:spacing w:val="-4"/>
        </w:rPr>
        <w:t xml:space="preserve"> </w:t>
      </w:r>
      <w:r w:rsidRPr="00E73BF1">
        <w:rPr>
          <w:rFonts w:asciiTheme="minorHAnsi" w:hAnsiTheme="minorHAnsi" w:cstheme="minorHAnsi"/>
        </w:rPr>
        <w:t>Convenio</w:t>
      </w:r>
      <w:r w:rsidRPr="00E73BF1">
        <w:rPr>
          <w:rFonts w:asciiTheme="minorHAnsi" w:hAnsiTheme="minorHAnsi" w:cstheme="minorHAnsi"/>
          <w:spacing w:val="-5"/>
        </w:rPr>
        <w:t xml:space="preserve"> </w:t>
      </w:r>
      <w:r w:rsidRPr="00E73BF1">
        <w:rPr>
          <w:rFonts w:asciiTheme="minorHAnsi" w:hAnsiTheme="minorHAnsi" w:cstheme="minorHAnsi"/>
        </w:rPr>
        <w:t>tendrá</w:t>
      </w:r>
      <w:r w:rsidRPr="00E73BF1">
        <w:rPr>
          <w:rFonts w:asciiTheme="minorHAnsi" w:hAnsiTheme="minorHAnsi" w:cstheme="minorHAnsi"/>
          <w:spacing w:val="-4"/>
        </w:rPr>
        <w:t xml:space="preserve"> </w:t>
      </w:r>
      <w:r w:rsidRPr="00E73BF1">
        <w:rPr>
          <w:rFonts w:asciiTheme="minorHAnsi" w:hAnsiTheme="minorHAnsi" w:cstheme="minorHAnsi"/>
        </w:rPr>
        <w:t>vigencia</w:t>
      </w:r>
      <w:r w:rsidRPr="00E73BF1">
        <w:rPr>
          <w:rFonts w:asciiTheme="minorHAnsi" w:hAnsiTheme="minorHAnsi" w:cstheme="minorHAnsi"/>
          <w:spacing w:val="-7"/>
        </w:rPr>
        <w:t xml:space="preserve"> </w:t>
      </w:r>
      <w:r w:rsidRPr="00E73BF1">
        <w:rPr>
          <w:rFonts w:asciiTheme="minorHAnsi" w:hAnsiTheme="minorHAnsi" w:cstheme="minorHAnsi"/>
        </w:rPr>
        <w:t>desde</w:t>
      </w:r>
      <w:r w:rsidRPr="00E73BF1">
        <w:rPr>
          <w:rFonts w:asciiTheme="minorHAnsi" w:hAnsiTheme="minorHAnsi" w:cstheme="minorHAnsi"/>
          <w:spacing w:val="-4"/>
        </w:rPr>
        <w:t xml:space="preserve"> </w:t>
      </w:r>
      <w:r w:rsidRPr="00E73BF1">
        <w:rPr>
          <w:rFonts w:asciiTheme="minorHAnsi" w:hAnsiTheme="minorHAnsi" w:cstheme="minorHAnsi"/>
        </w:rPr>
        <w:t>el</w:t>
      </w:r>
      <w:r w:rsidRPr="00E73BF1">
        <w:rPr>
          <w:rFonts w:asciiTheme="minorHAnsi" w:hAnsiTheme="minorHAnsi" w:cstheme="minorHAnsi"/>
          <w:spacing w:val="-6"/>
        </w:rPr>
        <w:t xml:space="preserve"> </w:t>
      </w:r>
      <w:r w:rsidRPr="00E73BF1">
        <w:rPr>
          <w:rFonts w:asciiTheme="minorHAnsi" w:hAnsiTheme="minorHAnsi" w:cstheme="minorHAnsi"/>
        </w:rPr>
        <w:t>momento</w:t>
      </w:r>
      <w:r w:rsidRPr="00E73BF1">
        <w:rPr>
          <w:rFonts w:asciiTheme="minorHAnsi" w:hAnsiTheme="minorHAnsi" w:cstheme="minorHAnsi"/>
          <w:spacing w:val="-5"/>
        </w:rPr>
        <w:t xml:space="preserve"> de su </w:t>
      </w:r>
      <w:r w:rsidRPr="00E73BF1">
        <w:rPr>
          <w:rFonts w:asciiTheme="minorHAnsi" w:hAnsiTheme="minorHAnsi" w:cstheme="minorHAnsi"/>
        </w:rPr>
        <w:t xml:space="preserve">firma </w:t>
      </w:r>
      <w:r w:rsidR="002E555B" w:rsidRPr="00CA55F4">
        <w:rPr>
          <w:rFonts w:ascii="Arial" w:eastAsia="Times New Roman" w:hAnsi="Arial" w:cs="Arial"/>
          <w:color w:val="000000"/>
          <w:lang w:eastAsia="es-ES"/>
        </w:rPr>
        <w:t>hasta el total cumplimiento de las obligaciones contenidas en el mismo.</w:t>
      </w:r>
      <w:r w:rsidR="002E555B" w:rsidRPr="002E555B">
        <w:rPr>
          <w:rFonts w:ascii="Arial" w:eastAsia="Times New Roman" w:hAnsi="Arial" w:cs="Arial"/>
          <w:color w:val="000000"/>
          <w:lang w:eastAsia="es-ES"/>
        </w:rPr>
        <w:t xml:space="preserve"> </w:t>
      </w:r>
    </w:p>
    <w:p w14:paraId="3E2249AB" w14:textId="77777777" w:rsidR="00E73BF1" w:rsidRPr="00E73BF1" w:rsidRDefault="00E73BF1" w:rsidP="00E73BF1">
      <w:pPr>
        <w:pStyle w:val="Textoindependiente"/>
        <w:spacing w:line="360" w:lineRule="auto"/>
        <w:rPr>
          <w:rFonts w:asciiTheme="minorHAnsi" w:hAnsiTheme="minorHAnsi" w:cstheme="minorHAnsi"/>
        </w:rPr>
      </w:pPr>
    </w:p>
    <w:p w14:paraId="4470EE2D" w14:textId="77777777" w:rsidR="00E73BF1" w:rsidRPr="00E73BF1" w:rsidRDefault="00E73BF1" w:rsidP="00E73BF1">
      <w:pPr>
        <w:pStyle w:val="Textoindependiente"/>
        <w:spacing w:line="360" w:lineRule="auto"/>
        <w:rPr>
          <w:rFonts w:asciiTheme="minorHAnsi" w:hAnsiTheme="minorHAnsi" w:cstheme="minorHAnsi"/>
        </w:rPr>
      </w:pPr>
      <w:r w:rsidRPr="00E73BF1">
        <w:rPr>
          <w:rFonts w:asciiTheme="minorHAnsi" w:hAnsiTheme="minorHAnsi" w:cstheme="minorHAnsi"/>
        </w:rPr>
        <w:t>Y,</w:t>
      </w:r>
      <w:r w:rsidRPr="00E73BF1">
        <w:rPr>
          <w:rFonts w:asciiTheme="minorHAnsi" w:hAnsiTheme="minorHAnsi" w:cstheme="minorHAnsi"/>
          <w:spacing w:val="39"/>
        </w:rPr>
        <w:t xml:space="preserve"> </w:t>
      </w:r>
      <w:r w:rsidRPr="00E73BF1">
        <w:rPr>
          <w:rFonts w:asciiTheme="minorHAnsi" w:hAnsiTheme="minorHAnsi" w:cstheme="minorHAnsi"/>
        </w:rPr>
        <w:t>en</w:t>
      </w:r>
      <w:r w:rsidRPr="00E73BF1">
        <w:rPr>
          <w:rFonts w:asciiTheme="minorHAnsi" w:hAnsiTheme="minorHAnsi" w:cstheme="minorHAnsi"/>
          <w:spacing w:val="40"/>
        </w:rPr>
        <w:t xml:space="preserve"> </w:t>
      </w:r>
      <w:r w:rsidRPr="00E73BF1">
        <w:rPr>
          <w:rFonts w:asciiTheme="minorHAnsi" w:hAnsiTheme="minorHAnsi" w:cstheme="minorHAnsi"/>
        </w:rPr>
        <w:t>prueba</w:t>
      </w:r>
      <w:r w:rsidRPr="00E73BF1">
        <w:rPr>
          <w:rFonts w:asciiTheme="minorHAnsi" w:hAnsiTheme="minorHAnsi" w:cstheme="minorHAnsi"/>
          <w:spacing w:val="43"/>
        </w:rPr>
        <w:t xml:space="preserve"> </w:t>
      </w:r>
      <w:r w:rsidRPr="00E73BF1">
        <w:rPr>
          <w:rFonts w:asciiTheme="minorHAnsi" w:hAnsiTheme="minorHAnsi" w:cstheme="minorHAnsi"/>
        </w:rPr>
        <w:t>de</w:t>
      </w:r>
      <w:r w:rsidRPr="00E73BF1">
        <w:rPr>
          <w:rFonts w:asciiTheme="minorHAnsi" w:hAnsiTheme="minorHAnsi" w:cstheme="minorHAnsi"/>
          <w:spacing w:val="41"/>
        </w:rPr>
        <w:t xml:space="preserve"> </w:t>
      </w:r>
      <w:r w:rsidRPr="00E73BF1">
        <w:rPr>
          <w:rFonts w:asciiTheme="minorHAnsi" w:hAnsiTheme="minorHAnsi" w:cstheme="minorHAnsi"/>
        </w:rPr>
        <w:t>conformidad,</w:t>
      </w:r>
      <w:r w:rsidRPr="00E73BF1">
        <w:rPr>
          <w:rFonts w:asciiTheme="minorHAnsi" w:hAnsiTheme="minorHAnsi" w:cstheme="minorHAnsi"/>
          <w:spacing w:val="42"/>
        </w:rPr>
        <w:t xml:space="preserve"> </w:t>
      </w:r>
      <w:r w:rsidRPr="00E73BF1">
        <w:rPr>
          <w:rFonts w:asciiTheme="minorHAnsi" w:hAnsiTheme="minorHAnsi" w:cstheme="minorHAnsi"/>
        </w:rPr>
        <w:t>las</w:t>
      </w:r>
      <w:r w:rsidRPr="00E73BF1">
        <w:rPr>
          <w:rFonts w:asciiTheme="minorHAnsi" w:hAnsiTheme="minorHAnsi" w:cstheme="minorHAnsi"/>
          <w:spacing w:val="43"/>
        </w:rPr>
        <w:t xml:space="preserve"> </w:t>
      </w:r>
      <w:r w:rsidRPr="00E73BF1">
        <w:rPr>
          <w:rFonts w:asciiTheme="minorHAnsi" w:hAnsiTheme="minorHAnsi" w:cstheme="minorHAnsi"/>
        </w:rPr>
        <w:t>partes</w:t>
      </w:r>
      <w:r w:rsidRPr="00E73BF1">
        <w:rPr>
          <w:rFonts w:asciiTheme="minorHAnsi" w:hAnsiTheme="minorHAnsi" w:cstheme="minorHAnsi"/>
          <w:spacing w:val="40"/>
        </w:rPr>
        <w:t xml:space="preserve"> </w:t>
      </w:r>
      <w:r w:rsidRPr="00E73BF1">
        <w:rPr>
          <w:rFonts w:asciiTheme="minorHAnsi" w:hAnsiTheme="minorHAnsi" w:cstheme="minorHAnsi"/>
        </w:rPr>
        <w:t>suscriben</w:t>
      </w:r>
      <w:r w:rsidRPr="00E73BF1">
        <w:rPr>
          <w:rFonts w:asciiTheme="minorHAnsi" w:hAnsiTheme="minorHAnsi" w:cstheme="minorHAnsi"/>
          <w:spacing w:val="42"/>
        </w:rPr>
        <w:t xml:space="preserve"> </w:t>
      </w:r>
      <w:r w:rsidRPr="00E73BF1">
        <w:rPr>
          <w:rFonts w:asciiTheme="minorHAnsi" w:hAnsiTheme="minorHAnsi" w:cstheme="minorHAnsi"/>
        </w:rPr>
        <w:t>este</w:t>
      </w:r>
      <w:r w:rsidR="00D35889">
        <w:rPr>
          <w:rFonts w:asciiTheme="minorHAnsi" w:hAnsiTheme="minorHAnsi" w:cstheme="minorHAnsi"/>
        </w:rPr>
        <w:t xml:space="preserve"> </w:t>
      </w:r>
      <w:r w:rsidRPr="00E73BF1">
        <w:rPr>
          <w:rFonts w:asciiTheme="minorHAnsi" w:hAnsiTheme="minorHAnsi" w:cstheme="minorHAnsi"/>
          <w:spacing w:val="-81"/>
        </w:rPr>
        <w:t xml:space="preserve"> </w:t>
      </w:r>
      <w:r w:rsidR="000A2FA4">
        <w:rPr>
          <w:rFonts w:asciiTheme="minorHAnsi" w:hAnsiTheme="minorHAnsi" w:cstheme="minorHAnsi"/>
          <w:spacing w:val="-81"/>
        </w:rPr>
        <w:t xml:space="preserve"> </w:t>
      </w:r>
      <w:r w:rsidRPr="00E73BF1">
        <w:rPr>
          <w:rFonts w:asciiTheme="minorHAnsi" w:hAnsiTheme="minorHAnsi" w:cstheme="minorHAnsi"/>
          <w:spacing w:val="-1"/>
        </w:rPr>
        <w:t>documento</w:t>
      </w:r>
      <w:r w:rsidRPr="00E73BF1">
        <w:rPr>
          <w:rFonts w:asciiTheme="minorHAnsi" w:hAnsiTheme="minorHAnsi" w:cstheme="minorHAnsi"/>
          <w:spacing w:val="-19"/>
        </w:rPr>
        <w:t xml:space="preserve"> </w:t>
      </w:r>
      <w:r w:rsidRPr="00E73BF1">
        <w:rPr>
          <w:rFonts w:asciiTheme="minorHAnsi" w:hAnsiTheme="minorHAnsi" w:cstheme="minorHAnsi"/>
        </w:rPr>
        <w:t>por</w:t>
      </w:r>
      <w:r w:rsidRPr="00E73BF1">
        <w:rPr>
          <w:rFonts w:asciiTheme="minorHAnsi" w:hAnsiTheme="minorHAnsi" w:cstheme="minorHAnsi"/>
          <w:spacing w:val="-18"/>
        </w:rPr>
        <w:t xml:space="preserve"> </w:t>
      </w:r>
      <w:r w:rsidRPr="00E73BF1">
        <w:rPr>
          <w:rFonts w:asciiTheme="minorHAnsi" w:hAnsiTheme="minorHAnsi" w:cstheme="minorHAnsi"/>
        </w:rPr>
        <w:t>duplicado</w:t>
      </w:r>
      <w:r w:rsidRPr="00E73BF1">
        <w:rPr>
          <w:rFonts w:asciiTheme="minorHAnsi" w:hAnsiTheme="minorHAnsi" w:cstheme="minorHAnsi"/>
          <w:spacing w:val="-18"/>
        </w:rPr>
        <w:t xml:space="preserve"> </w:t>
      </w:r>
      <w:r w:rsidRPr="00E73BF1">
        <w:rPr>
          <w:rFonts w:asciiTheme="minorHAnsi" w:hAnsiTheme="minorHAnsi" w:cstheme="minorHAnsi"/>
        </w:rPr>
        <w:t>ejemplar</w:t>
      </w:r>
      <w:r w:rsidRPr="00E73BF1">
        <w:rPr>
          <w:rFonts w:asciiTheme="minorHAnsi" w:hAnsiTheme="minorHAnsi" w:cstheme="minorHAnsi"/>
          <w:spacing w:val="-19"/>
        </w:rPr>
        <w:t xml:space="preserve"> </w:t>
      </w:r>
      <w:r w:rsidRPr="00E73BF1">
        <w:rPr>
          <w:rFonts w:asciiTheme="minorHAnsi" w:hAnsiTheme="minorHAnsi" w:cstheme="minorHAnsi"/>
        </w:rPr>
        <w:t>en</w:t>
      </w:r>
      <w:r w:rsidRPr="00E73BF1">
        <w:rPr>
          <w:rFonts w:asciiTheme="minorHAnsi" w:hAnsiTheme="minorHAnsi" w:cstheme="minorHAnsi"/>
          <w:spacing w:val="-19"/>
        </w:rPr>
        <w:t xml:space="preserve"> </w:t>
      </w:r>
      <w:r w:rsidRPr="00E73BF1">
        <w:rPr>
          <w:rFonts w:asciiTheme="minorHAnsi" w:hAnsiTheme="minorHAnsi" w:cstheme="minorHAnsi"/>
        </w:rPr>
        <w:t>el</w:t>
      </w:r>
      <w:r w:rsidRPr="00E73BF1">
        <w:rPr>
          <w:rFonts w:asciiTheme="minorHAnsi" w:hAnsiTheme="minorHAnsi" w:cstheme="minorHAnsi"/>
          <w:spacing w:val="-20"/>
        </w:rPr>
        <w:t xml:space="preserve"> </w:t>
      </w:r>
      <w:r w:rsidRPr="00E73BF1">
        <w:rPr>
          <w:rFonts w:asciiTheme="minorHAnsi" w:hAnsiTheme="minorHAnsi" w:cstheme="minorHAnsi"/>
        </w:rPr>
        <w:t>lugar</w:t>
      </w:r>
      <w:r w:rsidRPr="00E73BF1">
        <w:rPr>
          <w:rFonts w:asciiTheme="minorHAnsi" w:hAnsiTheme="minorHAnsi" w:cstheme="minorHAnsi"/>
          <w:spacing w:val="-18"/>
        </w:rPr>
        <w:t xml:space="preserve"> </w:t>
      </w:r>
      <w:r w:rsidRPr="00E73BF1">
        <w:rPr>
          <w:rFonts w:asciiTheme="minorHAnsi" w:hAnsiTheme="minorHAnsi" w:cstheme="minorHAnsi"/>
        </w:rPr>
        <w:t>y</w:t>
      </w:r>
      <w:r w:rsidRPr="00E73BF1">
        <w:rPr>
          <w:rFonts w:asciiTheme="minorHAnsi" w:hAnsiTheme="minorHAnsi" w:cstheme="minorHAnsi"/>
          <w:spacing w:val="-20"/>
        </w:rPr>
        <w:t xml:space="preserve"> </w:t>
      </w:r>
      <w:r w:rsidRPr="00E73BF1">
        <w:rPr>
          <w:rFonts w:asciiTheme="minorHAnsi" w:hAnsiTheme="minorHAnsi" w:cstheme="minorHAnsi"/>
        </w:rPr>
        <w:t>fechas</w:t>
      </w:r>
      <w:r w:rsidRPr="00E73BF1">
        <w:rPr>
          <w:rFonts w:asciiTheme="minorHAnsi" w:hAnsiTheme="minorHAnsi" w:cstheme="minorHAnsi"/>
          <w:spacing w:val="-19"/>
        </w:rPr>
        <w:t xml:space="preserve"> </w:t>
      </w:r>
      <w:r w:rsidRPr="00E73BF1">
        <w:rPr>
          <w:rFonts w:asciiTheme="minorHAnsi" w:hAnsiTheme="minorHAnsi" w:cstheme="minorHAnsi"/>
        </w:rPr>
        <w:t>señalados.</w:t>
      </w:r>
    </w:p>
    <w:p w14:paraId="3B6E1202" w14:textId="77777777" w:rsidR="00E73BF1" w:rsidRPr="00E73BF1" w:rsidRDefault="00E73BF1" w:rsidP="00E73BF1">
      <w:pPr>
        <w:pStyle w:val="Textoindependiente"/>
        <w:spacing w:line="360" w:lineRule="auto"/>
        <w:rPr>
          <w:rFonts w:asciiTheme="minorHAnsi" w:hAnsiTheme="minorHAnsi" w:cstheme="minorHAnsi"/>
        </w:rPr>
      </w:pPr>
    </w:p>
    <w:p w14:paraId="08B5B284" w14:textId="77777777" w:rsidR="00E73BF1" w:rsidRPr="00E73BF1" w:rsidRDefault="00E73BF1" w:rsidP="00E73BF1">
      <w:pPr>
        <w:pStyle w:val="Textoindependiente"/>
        <w:ind w:left="101" w:right="-34"/>
        <w:rPr>
          <w:rFonts w:asciiTheme="minorHAnsi" w:hAnsiTheme="minorHAnsi" w:cstheme="minorHAnsi"/>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7"/>
        <w:gridCol w:w="4367"/>
      </w:tblGrid>
      <w:tr w:rsidR="00E73BF1" w:rsidRPr="00E73BF1" w14:paraId="62BA6DF6" w14:textId="77777777" w:rsidTr="00736EC7">
        <w:trPr>
          <w:trHeight w:val="2625"/>
        </w:trPr>
        <w:tc>
          <w:tcPr>
            <w:tcW w:w="4357" w:type="dxa"/>
          </w:tcPr>
          <w:p w14:paraId="3D8E38FC" w14:textId="77777777" w:rsidR="00E73BF1" w:rsidRPr="00D61B30" w:rsidRDefault="00E73BF1" w:rsidP="00736EC7">
            <w:pPr>
              <w:pStyle w:val="TableParagraph"/>
              <w:spacing w:before="1"/>
              <w:ind w:left="101" w:right="-34"/>
              <w:jc w:val="center"/>
              <w:rPr>
                <w:rFonts w:asciiTheme="minorHAnsi" w:hAnsiTheme="minorHAnsi" w:cstheme="minorHAnsi"/>
                <w:sz w:val="24"/>
                <w:szCs w:val="24"/>
                <w:lang w:val="es-ES"/>
              </w:rPr>
            </w:pPr>
            <w:r w:rsidRPr="00D61B30">
              <w:rPr>
                <w:rFonts w:asciiTheme="minorHAnsi" w:hAnsiTheme="minorHAnsi" w:cstheme="minorHAnsi"/>
                <w:sz w:val="24"/>
                <w:szCs w:val="24"/>
                <w:lang w:val="es-ES"/>
              </w:rPr>
              <w:t xml:space="preserve">EL DIRECTOR GENERAL </w:t>
            </w:r>
            <w:r w:rsidR="00D35889" w:rsidRPr="00D61B30">
              <w:rPr>
                <w:rFonts w:asciiTheme="minorHAnsi" w:hAnsiTheme="minorHAnsi" w:cstheme="minorHAnsi"/>
                <w:sz w:val="24"/>
                <w:szCs w:val="24"/>
                <w:lang w:val="es-ES"/>
              </w:rPr>
              <w:t xml:space="preserve">DE </w:t>
            </w:r>
            <w:r w:rsidRPr="00D61B30">
              <w:rPr>
                <w:rFonts w:asciiTheme="minorHAnsi" w:hAnsiTheme="minorHAnsi" w:cstheme="minorHAnsi"/>
                <w:sz w:val="24"/>
                <w:szCs w:val="24"/>
                <w:lang w:val="es-ES"/>
              </w:rPr>
              <w:t>CULTURA</w:t>
            </w:r>
            <w:r w:rsidR="00D35889" w:rsidRPr="00D61B30">
              <w:rPr>
                <w:rFonts w:asciiTheme="minorHAnsi" w:hAnsiTheme="minorHAnsi" w:cstheme="minorHAnsi"/>
                <w:sz w:val="24"/>
                <w:szCs w:val="24"/>
                <w:lang w:val="es-ES"/>
              </w:rPr>
              <w:t xml:space="preserve"> </w:t>
            </w:r>
            <w:r w:rsidRPr="00D61B30">
              <w:rPr>
                <w:rFonts w:asciiTheme="minorHAnsi" w:hAnsiTheme="minorHAnsi" w:cstheme="minorHAnsi"/>
                <w:sz w:val="24"/>
                <w:szCs w:val="24"/>
                <w:lang w:val="es-ES"/>
              </w:rPr>
              <w:t>INSTITUCIÓN</w:t>
            </w:r>
            <w:r w:rsidRPr="00D61B30">
              <w:rPr>
                <w:rFonts w:asciiTheme="minorHAnsi" w:hAnsiTheme="minorHAnsi" w:cstheme="minorHAnsi"/>
                <w:spacing w:val="1"/>
                <w:sz w:val="24"/>
                <w:szCs w:val="24"/>
                <w:lang w:val="es-ES"/>
              </w:rPr>
              <w:t xml:space="preserve"> </w:t>
            </w:r>
            <w:r w:rsidRPr="00D61B30">
              <w:rPr>
                <w:rFonts w:asciiTheme="minorHAnsi" w:hAnsiTheme="minorHAnsi" w:cstheme="minorHAnsi"/>
                <w:sz w:val="24"/>
                <w:szCs w:val="24"/>
                <w:lang w:val="es-ES"/>
              </w:rPr>
              <w:t>PRÍNCIPE</w:t>
            </w:r>
            <w:r w:rsidRPr="00D61B30">
              <w:rPr>
                <w:rFonts w:asciiTheme="minorHAnsi" w:hAnsiTheme="minorHAnsi" w:cstheme="minorHAnsi"/>
                <w:spacing w:val="-3"/>
                <w:sz w:val="24"/>
                <w:szCs w:val="24"/>
                <w:lang w:val="es-ES"/>
              </w:rPr>
              <w:t xml:space="preserve"> </w:t>
            </w:r>
            <w:r w:rsidRPr="00D61B30">
              <w:rPr>
                <w:rFonts w:asciiTheme="minorHAnsi" w:hAnsiTheme="minorHAnsi" w:cstheme="minorHAnsi"/>
                <w:sz w:val="24"/>
                <w:szCs w:val="24"/>
                <w:lang w:val="es-ES"/>
              </w:rPr>
              <w:t>DE</w:t>
            </w:r>
            <w:r w:rsidRPr="00D61B30">
              <w:rPr>
                <w:rFonts w:asciiTheme="minorHAnsi" w:hAnsiTheme="minorHAnsi" w:cstheme="minorHAnsi"/>
                <w:spacing w:val="-1"/>
                <w:sz w:val="24"/>
                <w:szCs w:val="24"/>
                <w:lang w:val="es-ES"/>
              </w:rPr>
              <w:t xml:space="preserve"> </w:t>
            </w:r>
            <w:r w:rsidRPr="00D61B30">
              <w:rPr>
                <w:rFonts w:asciiTheme="minorHAnsi" w:hAnsiTheme="minorHAnsi" w:cstheme="minorHAnsi"/>
                <w:sz w:val="24"/>
                <w:szCs w:val="24"/>
                <w:lang w:val="es-ES"/>
              </w:rPr>
              <w:t>VIANA</w:t>
            </w:r>
          </w:p>
          <w:p w14:paraId="142CFCE2" w14:textId="77777777" w:rsidR="00E73BF1" w:rsidRPr="00D61B30" w:rsidRDefault="00E73BF1" w:rsidP="00736EC7">
            <w:pPr>
              <w:pStyle w:val="TableParagraph"/>
              <w:ind w:left="101" w:right="-34"/>
              <w:rPr>
                <w:rFonts w:asciiTheme="minorHAnsi" w:hAnsiTheme="minorHAnsi" w:cstheme="minorHAnsi"/>
                <w:sz w:val="24"/>
                <w:szCs w:val="24"/>
                <w:lang w:val="es-ES"/>
              </w:rPr>
            </w:pPr>
          </w:p>
          <w:p w14:paraId="1CEE1BB5" w14:textId="77777777" w:rsidR="00E73BF1" w:rsidRPr="00D61B30" w:rsidRDefault="00E73BF1" w:rsidP="00736EC7">
            <w:pPr>
              <w:pStyle w:val="TableParagraph"/>
              <w:ind w:left="101" w:right="-34"/>
              <w:rPr>
                <w:rFonts w:asciiTheme="minorHAnsi" w:hAnsiTheme="minorHAnsi" w:cstheme="minorHAnsi"/>
                <w:sz w:val="24"/>
                <w:szCs w:val="24"/>
                <w:lang w:val="es-ES"/>
              </w:rPr>
            </w:pPr>
          </w:p>
          <w:p w14:paraId="75A9ABAB" w14:textId="77777777" w:rsidR="00E73BF1" w:rsidRPr="00D61B30" w:rsidRDefault="00E73BF1" w:rsidP="00736EC7">
            <w:pPr>
              <w:pStyle w:val="TableParagraph"/>
              <w:ind w:left="101" w:right="-34"/>
              <w:rPr>
                <w:rFonts w:asciiTheme="minorHAnsi" w:hAnsiTheme="minorHAnsi" w:cstheme="minorHAnsi"/>
                <w:sz w:val="24"/>
                <w:szCs w:val="24"/>
                <w:lang w:val="es-ES"/>
              </w:rPr>
            </w:pPr>
          </w:p>
          <w:p w14:paraId="092BB2D0" w14:textId="77777777" w:rsidR="00E73BF1" w:rsidRPr="00E73BF1" w:rsidRDefault="00E73BF1" w:rsidP="00736EC7">
            <w:pPr>
              <w:pStyle w:val="TableParagraph"/>
              <w:spacing w:before="1"/>
              <w:ind w:left="101" w:right="-34"/>
              <w:jc w:val="center"/>
              <w:rPr>
                <w:rFonts w:asciiTheme="minorHAnsi" w:hAnsiTheme="minorHAnsi" w:cstheme="minorHAnsi"/>
                <w:sz w:val="24"/>
                <w:szCs w:val="24"/>
              </w:rPr>
            </w:pPr>
            <w:r w:rsidRPr="00E73BF1">
              <w:rPr>
                <w:rFonts w:asciiTheme="minorHAnsi" w:hAnsiTheme="minorHAnsi" w:cstheme="minorHAnsi"/>
                <w:sz w:val="24"/>
                <w:szCs w:val="24"/>
              </w:rPr>
              <w:t>Ignacio</w:t>
            </w:r>
            <w:r w:rsidRPr="00E73BF1">
              <w:rPr>
                <w:rFonts w:asciiTheme="minorHAnsi" w:hAnsiTheme="minorHAnsi" w:cstheme="minorHAnsi"/>
                <w:spacing w:val="-2"/>
                <w:sz w:val="24"/>
                <w:szCs w:val="24"/>
              </w:rPr>
              <w:t xml:space="preserve"> </w:t>
            </w:r>
            <w:proofErr w:type="spellStart"/>
            <w:r w:rsidRPr="00E73BF1">
              <w:rPr>
                <w:rFonts w:asciiTheme="minorHAnsi" w:hAnsiTheme="minorHAnsi" w:cstheme="minorHAnsi"/>
                <w:sz w:val="24"/>
                <w:szCs w:val="24"/>
              </w:rPr>
              <w:t>Apezteguía</w:t>
            </w:r>
            <w:proofErr w:type="spellEnd"/>
            <w:r w:rsidRPr="00E73BF1">
              <w:rPr>
                <w:rFonts w:asciiTheme="minorHAnsi" w:hAnsiTheme="minorHAnsi" w:cstheme="minorHAnsi"/>
                <w:spacing w:val="-3"/>
                <w:sz w:val="24"/>
                <w:szCs w:val="24"/>
              </w:rPr>
              <w:t xml:space="preserve"> </w:t>
            </w:r>
            <w:proofErr w:type="spellStart"/>
            <w:r w:rsidRPr="00E73BF1">
              <w:rPr>
                <w:rFonts w:asciiTheme="minorHAnsi" w:hAnsiTheme="minorHAnsi" w:cstheme="minorHAnsi"/>
                <w:sz w:val="24"/>
                <w:szCs w:val="24"/>
              </w:rPr>
              <w:t>MorentÍn</w:t>
            </w:r>
            <w:proofErr w:type="spellEnd"/>
          </w:p>
        </w:tc>
        <w:tc>
          <w:tcPr>
            <w:tcW w:w="4367" w:type="dxa"/>
          </w:tcPr>
          <w:p w14:paraId="6C779A6B" w14:textId="77777777" w:rsidR="00E73BF1" w:rsidRPr="00D61B30" w:rsidRDefault="00E73BF1" w:rsidP="00736EC7">
            <w:pPr>
              <w:pStyle w:val="TableParagraph"/>
              <w:spacing w:before="1"/>
              <w:ind w:left="101" w:right="-34"/>
              <w:jc w:val="both"/>
              <w:rPr>
                <w:rFonts w:asciiTheme="minorHAnsi" w:hAnsiTheme="minorHAnsi" w:cstheme="minorHAnsi"/>
                <w:sz w:val="24"/>
                <w:szCs w:val="24"/>
                <w:lang w:val="es-ES"/>
              </w:rPr>
            </w:pPr>
            <w:r w:rsidRPr="00D61B30">
              <w:rPr>
                <w:rFonts w:asciiTheme="minorHAnsi" w:hAnsiTheme="minorHAnsi" w:cstheme="minorHAnsi"/>
                <w:sz w:val="24"/>
                <w:szCs w:val="24"/>
                <w:lang w:val="es-ES"/>
              </w:rPr>
              <w:t xml:space="preserve">EL PRESIDENTE DE LA RED </w:t>
            </w:r>
            <w:proofErr w:type="gramStart"/>
            <w:r w:rsidRPr="00D61B30">
              <w:rPr>
                <w:rFonts w:asciiTheme="minorHAnsi" w:hAnsiTheme="minorHAnsi" w:cstheme="minorHAnsi"/>
                <w:sz w:val="24"/>
                <w:szCs w:val="24"/>
                <w:lang w:val="es-ES"/>
              </w:rPr>
              <w:t>DE</w:t>
            </w:r>
            <w:r w:rsidR="00D35889" w:rsidRPr="00D61B30">
              <w:rPr>
                <w:rFonts w:asciiTheme="minorHAnsi" w:hAnsiTheme="minorHAnsi" w:cstheme="minorHAnsi"/>
                <w:sz w:val="24"/>
                <w:szCs w:val="24"/>
                <w:lang w:val="es-ES"/>
              </w:rPr>
              <w:t xml:space="preserve"> </w:t>
            </w:r>
            <w:r w:rsidRPr="00D61B30">
              <w:rPr>
                <w:rFonts w:asciiTheme="minorHAnsi" w:hAnsiTheme="minorHAnsi" w:cstheme="minorHAnsi"/>
                <w:spacing w:val="-82"/>
                <w:sz w:val="24"/>
                <w:szCs w:val="24"/>
                <w:lang w:val="es-ES"/>
              </w:rPr>
              <w:t xml:space="preserve"> </w:t>
            </w:r>
            <w:r w:rsidRPr="00D61B30">
              <w:rPr>
                <w:rFonts w:asciiTheme="minorHAnsi" w:hAnsiTheme="minorHAnsi" w:cstheme="minorHAnsi"/>
                <w:sz w:val="24"/>
                <w:szCs w:val="24"/>
                <w:lang w:val="es-ES"/>
              </w:rPr>
              <w:t>TEATROS</w:t>
            </w:r>
            <w:proofErr w:type="gramEnd"/>
            <w:r w:rsidRPr="00D61B30">
              <w:rPr>
                <w:rFonts w:asciiTheme="minorHAnsi" w:hAnsiTheme="minorHAnsi" w:cstheme="minorHAnsi"/>
                <w:spacing w:val="1"/>
                <w:sz w:val="24"/>
                <w:szCs w:val="24"/>
                <w:lang w:val="es-ES"/>
              </w:rPr>
              <w:t xml:space="preserve"> </w:t>
            </w:r>
            <w:r w:rsidRPr="00D61B30">
              <w:rPr>
                <w:rFonts w:asciiTheme="minorHAnsi" w:hAnsiTheme="minorHAnsi" w:cstheme="minorHAnsi"/>
                <w:sz w:val="24"/>
                <w:szCs w:val="24"/>
                <w:lang w:val="es-ES"/>
              </w:rPr>
              <w:t>DE</w:t>
            </w:r>
            <w:r w:rsidRPr="00D61B30">
              <w:rPr>
                <w:rFonts w:asciiTheme="minorHAnsi" w:hAnsiTheme="minorHAnsi" w:cstheme="minorHAnsi"/>
                <w:spacing w:val="1"/>
                <w:sz w:val="24"/>
                <w:szCs w:val="24"/>
                <w:lang w:val="es-ES"/>
              </w:rPr>
              <w:t xml:space="preserve"> </w:t>
            </w:r>
            <w:r w:rsidRPr="00D61B30">
              <w:rPr>
                <w:rFonts w:asciiTheme="minorHAnsi" w:hAnsiTheme="minorHAnsi" w:cstheme="minorHAnsi"/>
                <w:sz w:val="24"/>
                <w:szCs w:val="24"/>
                <w:lang w:val="es-ES"/>
              </w:rPr>
              <w:t>NAVARRA-</w:t>
            </w:r>
            <w:r w:rsidRPr="00D61B30">
              <w:rPr>
                <w:rFonts w:asciiTheme="minorHAnsi" w:hAnsiTheme="minorHAnsi" w:cstheme="minorHAnsi"/>
                <w:spacing w:val="-82"/>
                <w:sz w:val="24"/>
                <w:szCs w:val="24"/>
                <w:lang w:val="es-ES"/>
              </w:rPr>
              <w:t xml:space="preserve"> </w:t>
            </w:r>
            <w:r w:rsidRPr="00D61B30">
              <w:rPr>
                <w:rFonts w:asciiTheme="minorHAnsi" w:hAnsiTheme="minorHAnsi" w:cstheme="minorHAnsi"/>
                <w:sz w:val="24"/>
                <w:szCs w:val="24"/>
                <w:lang w:val="es-ES"/>
              </w:rPr>
              <w:t>NAFARROAKO</w:t>
            </w:r>
            <w:r w:rsidRPr="00D61B30">
              <w:rPr>
                <w:rFonts w:asciiTheme="minorHAnsi" w:hAnsiTheme="minorHAnsi" w:cstheme="minorHAnsi"/>
                <w:spacing w:val="-7"/>
                <w:sz w:val="24"/>
                <w:szCs w:val="24"/>
                <w:lang w:val="es-ES"/>
              </w:rPr>
              <w:t xml:space="preserve"> </w:t>
            </w:r>
            <w:r w:rsidRPr="00D61B30">
              <w:rPr>
                <w:rFonts w:asciiTheme="minorHAnsi" w:hAnsiTheme="minorHAnsi" w:cstheme="minorHAnsi"/>
                <w:sz w:val="24"/>
                <w:szCs w:val="24"/>
                <w:lang w:val="es-ES"/>
              </w:rPr>
              <w:t>ANTZOKI</w:t>
            </w:r>
            <w:r w:rsidRPr="00D61B30">
              <w:rPr>
                <w:rFonts w:asciiTheme="minorHAnsi" w:hAnsiTheme="minorHAnsi" w:cstheme="minorHAnsi"/>
                <w:spacing w:val="-7"/>
                <w:sz w:val="24"/>
                <w:szCs w:val="24"/>
                <w:lang w:val="es-ES"/>
              </w:rPr>
              <w:t xml:space="preserve"> </w:t>
            </w:r>
            <w:r w:rsidRPr="00D61B30">
              <w:rPr>
                <w:rFonts w:asciiTheme="minorHAnsi" w:hAnsiTheme="minorHAnsi" w:cstheme="minorHAnsi"/>
                <w:sz w:val="24"/>
                <w:szCs w:val="24"/>
                <w:lang w:val="es-ES"/>
              </w:rPr>
              <w:t>SAREA</w:t>
            </w:r>
          </w:p>
          <w:p w14:paraId="436BF84D" w14:textId="77777777" w:rsidR="00E73BF1" w:rsidRPr="00D61B30" w:rsidRDefault="00E73BF1" w:rsidP="00736EC7">
            <w:pPr>
              <w:pStyle w:val="TableParagraph"/>
              <w:ind w:left="101" w:right="-34"/>
              <w:rPr>
                <w:rFonts w:asciiTheme="minorHAnsi" w:hAnsiTheme="minorHAnsi" w:cstheme="minorHAnsi"/>
                <w:sz w:val="24"/>
                <w:szCs w:val="24"/>
                <w:lang w:val="es-ES"/>
              </w:rPr>
            </w:pPr>
          </w:p>
          <w:p w14:paraId="20217E83" w14:textId="77777777" w:rsidR="00E73BF1" w:rsidRPr="00D61B30" w:rsidRDefault="00E73BF1" w:rsidP="00736EC7">
            <w:pPr>
              <w:pStyle w:val="TableParagraph"/>
              <w:ind w:left="101" w:right="-34"/>
              <w:rPr>
                <w:rFonts w:asciiTheme="minorHAnsi" w:hAnsiTheme="minorHAnsi" w:cstheme="minorHAnsi"/>
                <w:sz w:val="24"/>
                <w:szCs w:val="24"/>
                <w:lang w:val="es-ES"/>
              </w:rPr>
            </w:pPr>
          </w:p>
          <w:p w14:paraId="3FFF2794" w14:textId="77777777" w:rsidR="00E73BF1" w:rsidRPr="00D61B30" w:rsidRDefault="00E73BF1" w:rsidP="00736EC7">
            <w:pPr>
              <w:pStyle w:val="TableParagraph"/>
              <w:ind w:left="101" w:right="-34"/>
              <w:rPr>
                <w:rFonts w:asciiTheme="minorHAnsi" w:hAnsiTheme="minorHAnsi" w:cstheme="minorHAnsi"/>
                <w:sz w:val="24"/>
                <w:szCs w:val="24"/>
                <w:lang w:val="es-ES"/>
              </w:rPr>
            </w:pPr>
          </w:p>
          <w:p w14:paraId="3A9E3740" w14:textId="77777777" w:rsidR="00E73BF1" w:rsidRPr="00E73BF1" w:rsidRDefault="00D35889" w:rsidP="00736EC7">
            <w:pPr>
              <w:pStyle w:val="TableParagraph"/>
              <w:spacing w:before="1"/>
              <w:ind w:left="101" w:right="-34"/>
              <w:jc w:val="both"/>
              <w:rPr>
                <w:rFonts w:asciiTheme="minorHAnsi" w:hAnsiTheme="minorHAnsi" w:cstheme="minorHAnsi"/>
                <w:sz w:val="24"/>
                <w:szCs w:val="24"/>
              </w:rPr>
            </w:pPr>
            <w:r>
              <w:rPr>
                <w:rFonts w:asciiTheme="minorHAnsi" w:hAnsiTheme="minorHAnsi" w:cstheme="minorHAnsi"/>
                <w:sz w:val="24"/>
                <w:szCs w:val="24"/>
              </w:rPr>
              <w:t xml:space="preserve">Asier Costa </w:t>
            </w:r>
            <w:proofErr w:type="spellStart"/>
            <w:r>
              <w:rPr>
                <w:rFonts w:asciiTheme="minorHAnsi" w:hAnsiTheme="minorHAnsi" w:cstheme="minorHAnsi"/>
                <w:sz w:val="24"/>
                <w:szCs w:val="24"/>
              </w:rPr>
              <w:t>Chavero</w:t>
            </w:r>
            <w:proofErr w:type="spellEnd"/>
          </w:p>
        </w:tc>
      </w:tr>
    </w:tbl>
    <w:p w14:paraId="25195CCC" w14:textId="77777777" w:rsidR="00E73BF1" w:rsidRPr="00E73BF1" w:rsidRDefault="00E73BF1" w:rsidP="00E73BF1">
      <w:pPr>
        <w:widowControl/>
        <w:adjustRightInd w:val="0"/>
        <w:ind w:left="101" w:right="-34"/>
        <w:rPr>
          <w:rFonts w:asciiTheme="minorHAnsi" w:eastAsiaTheme="minorHAnsi" w:hAnsiTheme="minorHAnsi" w:cstheme="minorHAnsi"/>
          <w:sz w:val="24"/>
          <w:szCs w:val="24"/>
        </w:rPr>
      </w:pPr>
    </w:p>
    <w:p w14:paraId="5909BD33" w14:textId="77777777" w:rsidR="00DE599D" w:rsidRPr="00E73BF1" w:rsidRDefault="00DE599D">
      <w:pPr>
        <w:rPr>
          <w:rFonts w:asciiTheme="minorHAnsi" w:hAnsiTheme="minorHAnsi" w:cstheme="minorHAnsi"/>
          <w:sz w:val="24"/>
          <w:szCs w:val="24"/>
        </w:rPr>
      </w:pPr>
    </w:p>
    <w:sectPr w:rsidR="00DE599D" w:rsidRPr="00E73BF1" w:rsidSect="00A2361F">
      <w:footerReference w:type="default" r:id="rId11"/>
      <w:pgSz w:w="11920" w:h="16850"/>
      <w:pgMar w:top="1320" w:right="1360" w:bottom="900" w:left="1380" w:header="0" w:footer="652"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61C306A" w16cex:dateUtc="2024-04-15T09:51:00Z"/>
  <w16cex:commentExtensible w16cex:durableId="4AE0A77E" w16cex:dateUtc="2024-04-15T09: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B560DDA" w16cid:durableId="261C306A"/>
  <w16cid:commentId w16cid:paraId="5B20DE7F" w16cid:durableId="4AE0A77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C7ACE" w14:textId="77777777" w:rsidR="00A2361F" w:rsidRDefault="00A2361F">
      <w:r>
        <w:separator/>
      </w:r>
    </w:p>
  </w:endnote>
  <w:endnote w:type="continuationSeparator" w:id="0">
    <w:p w14:paraId="3C537459" w14:textId="77777777" w:rsidR="00A2361F" w:rsidRDefault="00A2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5674F" w14:textId="77777777" w:rsidR="00FC730E" w:rsidRDefault="00FC730E">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9FDF06" w14:textId="77777777" w:rsidR="00A2361F" w:rsidRDefault="00A2361F">
      <w:r>
        <w:separator/>
      </w:r>
    </w:p>
  </w:footnote>
  <w:footnote w:type="continuationSeparator" w:id="0">
    <w:p w14:paraId="7E9C0C2E" w14:textId="77777777" w:rsidR="00A2361F" w:rsidRDefault="00A2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6141"/>
    <w:multiLevelType w:val="hybridMultilevel"/>
    <w:tmpl w:val="BE3CBC60"/>
    <w:lvl w:ilvl="0" w:tplc="2BA6F2CA">
      <w:start w:val="1"/>
      <w:numFmt w:val="decimal"/>
      <w:lvlText w:val="%1."/>
      <w:lvlJc w:val="left"/>
      <w:pPr>
        <w:ind w:left="384" w:hanging="401"/>
      </w:pPr>
      <w:rPr>
        <w:rFonts w:ascii="Verdana" w:eastAsia="Verdana" w:hAnsi="Verdana" w:cs="Verdana" w:hint="default"/>
        <w:strike/>
        <w:color w:val="FF0000"/>
        <w:w w:val="100"/>
        <w:sz w:val="24"/>
        <w:szCs w:val="24"/>
        <w:lang w:val="es-ES" w:eastAsia="en-US" w:bidi="ar-SA"/>
      </w:rPr>
    </w:lvl>
    <w:lvl w:ilvl="1" w:tplc="3D6A6E56">
      <w:start w:val="1"/>
      <w:numFmt w:val="decimal"/>
      <w:lvlText w:val="%2."/>
      <w:lvlJc w:val="left"/>
      <w:pPr>
        <w:ind w:left="605" w:hanging="363"/>
        <w:jc w:val="right"/>
      </w:pPr>
      <w:rPr>
        <w:rFonts w:ascii="Verdana" w:eastAsia="Verdana" w:hAnsi="Verdana" w:cs="Verdana" w:hint="default"/>
        <w:spacing w:val="0"/>
        <w:w w:val="100"/>
        <w:sz w:val="24"/>
        <w:szCs w:val="24"/>
        <w:lang w:val="es-ES" w:eastAsia="en-US" w:bidi="ar-SA"/>
      </w:rPr>
    </w:lvl>
    <w:lvl w:ilvl="2" w:tplc="71728ED0">
      <w:start w:val="1"/>
      <w:numFmt w:val="decimal"/>
      <w:lvlText w:val="%3."/>
      <w:lvlJc w:val="left"/>
      <w:pPr>
        <w:ind w:left="605" w:hanging="370"/>
      </w:pPr>
      <w:rPr>
        <w:rFonts w:ascii="Verdana" w:eastAsia="Verdana" w:hAnsi="Verdana" w:cs="Verdana" w:hint="default"/>
        <w:spacing w:val="-40"/>
        <w:w w:val="100"/>
        <w:sz w:val="24"/>
        <w:szCs w:val="24"/>
        <w:lang w:val="es-ES" w:eastAsia="en-US" w:bidi="ar-SA"/>
      </w:rPr>
    </w:lvl>
    <w:lvl w:ilvl="3" w:tplc="366E95C0">
      <w:numFmt w:val="bullet"/>
      <w:lvlText w:val="•"/>
      <w:lvlJc w:val="left"/>
      <w:pPr>
        <w:ind w:left="2504" w:hanging="370"/>
      </w:pPr>
      <w:rPr>
        <w:rFonts w:hint="default"/>
        <w:lang w:val="es-ES" w:eastAsia="en-US" w:bidi="ar-SA"/>
      </w:rPr>
    </w:lvl>
    <w:lvl w:ilvl="4" w:tplc="61CC699A">
      <w:numFmt w:val="bullet"/>
      <w:lvlText w:val="•"/>
      <w:lvlJc w:val="left"/>
      <w:pPr>
        <w:ind w:left="3457" w:hanging="370"/>
      </w:pPr>
      <w:rPr>
        <w:rFonts w:hint="default"/>
        <w:lang w:val="es-ES" w:eastAsia="en-US" w:bidi="ar-SA"/>
      </w:rPr>
    </w:lvl>
    <w:lvl w:ilvl="5" w:tplc="A46C5906">
      <w:numFmt w:val="bullet"/>
      <w:lvlText w:val="•"/>
      <w:lvlJc w:val="left"/>
      <w:pPr>
        <w:ind w:left="4409" w:hanging="370"/>
      </w:pPr>
      <w:rPr>
        <w:rFonts w:hint="default"/>
        <w:lang w:val="es-ES" w:eastAsia="en-US" w:bidi="ar-SA"/>
      </w:rPr>
    </w:lvl>
    <w:lvl w:ilvl="6" w:tplc="9496E40E">
      <w:numFmt w:val="bullet"/>
      <w:lvlText w:val="•"/>
      <w:lvlJc w:val="left"/>
      <w:pPr>
        <w:ind w:left="5361" w:hanging="370"/>
      </w:pPr>
      <w:rPr>
        <w:rFonts w:hint="default"/>
        <w:lang w:val="es-ES" w:eastAsia="en-US" w:bidi="ar-SA"/>
      </w:rPr>
    </w:lvl>
    <w:lvl w:ilvl="7" w:tplc="763C7908">
      <w:numFmt w:val="bullet"/>
      <w:lvlText w:val="•"/>
      <w:lvlJc w:val="left"/>
      <w:pPr>
        <w:ind w:left="6314" w:hanging="370"/>
      </w:pPr>
      <w:rPr>
        <w:rFonts w:hint="default"/>
        <w:lang w:val="es-ES" w:eastAsia="en-US" w:bidi="ar-SA"/>
      </w:rPr>
    </w:lvl>
    <w:lvl w:ilvl="8" w:tplc="CE3A1B16">
      <w:numFmt w:val="bullet"/>
      <w:lvlText w:val="•"/>
      <w:lvlJc w:val="left"/>
      <w:pPr>
        <w:ind w:left="7266" w:hanging="370"/>
      </w:pPr>
      <w:rPr>
        <w:rFonts w:hint="default"/>
        <w:lang w:val="es-ES" w:eastAsia="en-US" w:bidi="ar-SA"/>
      </w:rPr>
    </w:lvl>
  </w:abstractNum>
  <w:abstractNum w:abstractNumId="1" w15:restartNumberingAfterBreak="0">
    <w:nsid w:val="04141DC7"/>
    <w:multiLevelType w:val="hybridMultilevel"/>
    <w:tmpl w:val="AD10DFB4"/>
    <w:lvl w:ilvl="0" w:tplc="98C8C2C6">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77076D1"/>
    <w:multiLevelType w:val="hybridMultilevel"/>
    <w:tmpl w:val="D146FC04"/>
    <w:lvl w:ilvl="0" w:tplc="929A8CE0">
      <w:start w:val="1"/>
      <w:numFmt w:val="lowerLetter"/>
      <w:lvlText w:val="%1)"/>
      <w:lvlJc w:val="left"/>
      <w:pPr>
        <w:ind w:left="1980" w:hanging="360"/>
      </w:pPr>
      <w:rPr>
        <w:rFonts w:hint="default"/>
      </w:rPr>
    </w:lvl>
    <w:lvl w:ilvl="1" w:tplc="0C0A0019" w:tentative="1">
      <w:start w:val="1"/>
      <w:numFmt w:val="lowerLetter"/>
      <w:lvlText w:val="%2."/>
      <w:lvlJc w:val="left"/>
      <w:pPr>
        <w:ind w:left="2700" w:hanging="360"/>
      </w:pPr>
    </w:lvl>
    <w:lvl w:ilvl="2" w:tplc="0C0A001B" w:tentative="1">
      <w:start w:val="1"/>
      <w:numFmt w:val="lowerRoman"/>
      <w:lvlText w:val="%3."/>
      <w:lvlJc w:val="right"/>
      <w:pPr>
        <w:ind w:left="3420" w:hanging="180"/>
      </w:pPr>
    </w:lvl>
    <w:lvl w:ilvl="3" w:tplc="0C0A000F" w:tentative="1">
      <w:start w:val="1"/>
      <w:numFmt w:val="decimal"/>
      <w:lvlText w:val="%4."/>
      <w:lvlJc w:val="left"/>
      <w:pPr>
        <w:ind w:left="4140" w:hanging="360"/>
      </w:pPr>
    </w:lvl>
    <w:lvl w:ilvl="4" w:tplc="0C0A0019" w:tentative="1">
      <w:start w:val="1"/>
      <w:numFmt w:val="lowerLetter"/>
      <w:lvlText w:val="%5."/>
      <w:lvlJc w:val="left"/>
      <w:pPr>
        <w:ind w:left="4860" w:hanging="360"/>
      </w:pPr>
    </w:lvl>
    <w:lvl w:ilvl="5" w:tplc="0C0A001B" w:tentative="1">
      <w:start w:val="1"/>
      <w:numFmt w:val="lowerRoman"/>
      <w:lvlText w:val="%6."/>
      <w:lvlJc w:val="right"/>
      <w:pPr>
        <w:ind w:left="5580" w:hanging="180"/>
      </w:pPr>
    </w:lvl>
    <w:lvl w:ilvl="6" w:tplc="0C0A000F" w:tentative="1">
      <w:start w:val="1"/>
      <w:numFmt w:val="decimal"/>
      <w:lvlText w:val="%7."/>
      <w:lvlJc w:val="left"/>
      <w:pPr>
        <w:ind w:left="6300" w:hanging="360"/>
      </w:pPr>
    </w:lvl>
    <w:lvl w:ilvl="7" w:tplc="0C0A0019" w:tentative="1">
      <w:start w:val="1"/>
      <w:numFmt w:val="lowerLetter"/>
      <w:lvlText w:val="%8."/>
      <w:lvlJc w:val="left"/>
      <w:pPr>
        <w:ind w:left="7020" w:hanging="360"/>
      </w:pPr>
    </w:lvl>
    <w:lvl w:ilvl="8" w:tplc="0C0A001B" w:tentative="1">
      <w:start w:val="1"/>
      <w:numFmt w:val="lowerRoman"/>
      <w:lvlText w:val="%9."/>
      <w:lvlJc w:val="right"/>
      <w:pPr>
        <w:ind w:left="7740" w:hanging="180"/>
      </w:pPr>
    </w:lvl>
  </w:abstractNum>
  <w:abstractNum w:abstractNumId="3" w15:restartNumberingAfterBreak="0">
    <w:nsid w:val="08B54109"/>
    <w:multiLevelType w:val="hybridMultilevel"/>
    <w:tmpl w:val="89AE4D00"/>
    <w:lvl w:ilvl="0" w:tplc="62EA1F50">
      <w:numFmt w:val="bullet"/>
      <w:lvlText w:val="-"/>
      <w:lvlJc w:val="left"/>
      <w:pPr>
        <w:ind w:left="605" w:hanging="272"/>
      </w:pPr>
      <w:rPr>
        <w:rFonts w:ascii="Calibri" w:eastAsia="Calibri" w:hAnsi="Calibri" w:cs="Calibri" w:hint="default"/>
        <w:w w:val="96"/>
        <w:sz w:val="24"/>
        <w:szCs w:val="24"/>
        <w:lang w:val="es-ES" w:eastAsia="en-US" w:bidi="ar-SA"/>
      </w:rPr>
    </w:lvl>
    <w:lvl w:ilvl="1" w:tplc="B29477A8">
      <w:numFmt w:val="bullet"/>
      <w:lvlText w:val="•"/>
      <w:lvlJc w:val="left"/>
      <w:pPr>
        <w:ind w:left="1457" w:hanging="272"/>
      </w:pPr>
      <w:rPr>
        <w:rFonts w:hint="default"/>
        <w:lang w:val="es-ES" w:eastAsia="en-US" w:bidi="ar-SA"/>
      </w:rPr>
    </w:lvl>
    <w:lvl w:ilvl="2" w:tplc="FCF83AF8">
      <w:numFmt w:val="bullet"/>
      <w:lvlText w:val="•"/>
      <w:lvlJc w:val="left"/>
      <w:pPr>
        <w:ind w:left="2314" w:hanging="272"/>
      </w:pPr>
      <w:rPr>
        <w:rFonts w:hint="default"/>
        <w:lang w:val="es-ES" w:eastAsia="en-US" w:bidi="ar-SA"/>
      </w:rPr>
    </w:lvl>
    <w:lvl w:ilvl="3" w:tplc="B410468A">
      <w:numFmt w:val="bullet"/>
      <w:lvlText w:val="•"/>
      <w:lvlJc w:val="left"/>
      <w:pPr>
        <w:ind w:left="3171" w:hanging="272"/>
      </w:pPr>
      <w:rPr>
        <w:rFonts w:hint="default"/>
        <w:lang w:val="es-ES" w:eastAsia="en-US" w:bidi="ar-SA"/>
      </w:rPr>
    </w:lvl>
    <w:lvl w:ilvl="4" w:tplc="84AE6BC0">
      <w:numFmt w:val="bullet"/>
      <w:lvlText w:val="•"/>
      <w:lvlJc w:val="left"/>
      <w:pPr>
        <w:ind w:left="4028" w:hanging="272"/>
      </w:pPr>
      <w:rPr>
        <w:rFonts w:hint="default"/>
        <w:lang w:val="es-ES" w:eastAsia="en-US" w:bidi="ar-SA"/>
      </w:rPr>
    </w:lvl>
    <w:lvl w:ilvl="5" w:tplc="2CAAC544">
      <w:numFmt w:val="bullet"/>
      <w:lvlText w:val="•"/>
      <w:lvlJc w:val="left"/>
      <w:pPr>
        <w:ind w:left="4885" w:hanging="272"/>
      </w:pPr>
      <w:rPr>
        <w:rFonts w:hint="default"/>
        <w:lang w:val="es-ES" w:eastAsia="en-US" w:bidi="ar-SA"/>
      </w:rPr>
    </w:lvl>
    <w:lvl w:ilvl="6" w:tplc="649C2C3E">
      <w:numFmt w:val="bullet"/>
      <w:lvlText w:val="•"/>
      <w:lvlJc w:val="left"/>
      <w:pPr>
        <w:ind w:left="5742" w:hanging="272"/>
      </w:pPr>
      <w:rPr>
        <w:rFonts w:hint="default"/>
        <w:lang w:val="es-ES" w:eastAsia="en-US" w:bidi="ar-SA"/>
      </w:rPr>
    </w:lvl>
    <w:lvl w:ilvl="7" w:tplc="C5C00016">
      <w:numFmt w:val="bullet"/>
      <w:lvlText w:val="•"/>
      <w:lvlJc w:val="left"/>
      <w:pPr>
        <w:ind w:left="6599" w:hanging="272"/>
      </w:pPr>
      <w:rPr>
        <w:rFonts w:hint="default"/>
        <w:lang w:val="es-ES" w:eastAsia="en-US" w:bidi="ar-SA"/>
      </w:rPr>
    </w:lvl>
    <w:lvl w:ilvl="8" w:tplc="91C6D83A">
      <w:numFmt w:val="bullet"/>
      <w:lvlText w:val="•"/>
      <w:lvlJc w:val="left"/>
      <w:pPr>
        <w:ind w:left="7456" w:hanging="272"/>
      </w:pPr>
      <w:rPr>
        <w:rFonts w:hint="default"/>
        <w:lang w:val="es-ES" w:eastAsia="en-US" w:bidi="ar-SA"/>
      </w:rPr>
    </w:lvl>
  </w:abstractNum>
  <w:abstractNum w:abstractNumId="4" w15:restartNumberingAfterBreak="0">
    <w:nsid w:val="0DC85889"/>
    <w:multiLevelType w:val="hybridMultilevel"/>
    <w:tmpl w:val="C1C40D04"/>
    <w:lvl w:ilvl="0" w:tplc="AE241CCC">
      <w:start w:val="1"/>
      <w:numFmt w:val="lowerLetter"/>
      <w:lvlText w:val="%1)"/>
      <w:lvlJc w:val="left"/>
      <w:pPr>
        <w:ind w:left="1067" w:hanging="500"/>
      </w:pPr>
      <w:rPr>
        <w:rFonts w:asciiTheme="minorHAnsi" w:eastAsia="Verdana" w:hAnsiTheme="minorHAnsi" w:cstheme="minorHAnsi"/>
        <w:w w:val="100"/>
        <w:sz w:val="24"/>
        <w:szCs w:val="24"/>
        <w:lang w:val="es-ES" w:eastAsia="en-US" w:bidi="ar-SA"/>
      </w:rPr>
    </w:lvl>
    <w:lvl w:ilvl="1" w:tplc="1F80CB1A">
      <w:numFmt w:val="bullet"/>
      <w:lvlText w:val="•"/>
      <w:lvlJc w:val="left"/>
      <w:pPr>
        <w:ind w:left="1942" w:hanging="500"/>
      </w:pPr>
      <w:rPr>
        <w:rFonts w:hint="default"/>
        <w:lang w:val="es-ES" w:eastAsia="en-US" w:bidi="ar-SA"/>
      </w:rPr>
    </w:lvl>
    <w:lvl w:ilvl="2" w:tplc="5B2AEA40">
      <w:numFmt w:val="bullet"/>
      <w:lvlText w:val="•"/>
      <w:lvlJc w:val="left"/>
      <w:pPr>
        <w:ind w:left="2821" w:hanging="500"/>
      </w:pPr>
      <w:rPr>
        <w:rFonts w:hint="default"/>
        <w:lang w:val="es-ES" w:eastAsia="en-US" w:bidi="ar-SA"/>
      </w:rPr>
    </w:lvl>
    <w:lvl w:ilvl="3" w:tplc="1E5ACB50">
      <w:numFmt w:val="bullet"/>
      <w:lvlText w:val="•"/>
      <w:lvlJc w:val="left"/>
      <w:pPr>
        <w:ind w:left="3700" w:hanging="500"/>
      </w:pPr>
      <w:rPr>
        <w:rFonts w:hint="default"/>
        <w:lang w:val="es-ES" w:eastAsia="en-US" w:bidi="ar-SA"/>
      </w:rPr>
    </w:lvl>
    <w:lvl w:ilvl="4" w:tplc="6254911C">
      <w:numFmt w:val="bullet"/>
      <w:lvlText w:val="•"/>
      <w:lvlJc w:val="left"/>
      <w:pPr>
        <w:ind w:left="4579" w:hanging="500"/>
      </w:pPr>
      <w:rPr>
        <w:rFonts w:hint="default"/>
        <w:lang w:val="es-ES" w:eastAsia="en-US" w:bidi="ar-SA"/>
      </w:rPr>
    </w:lvl>
    <w:lvl w:ilvl="5" w:tplc="5BA2CC82">
      <w:numFmt w:val="bullet"/>
      <w:lvlText w:val="•"/>
      <w:lvlJc w:val="left"/>
      <w:pPr>
        <w:ind w:left="5458" w:hanging="500"/>
      </w:pPr>
      <w:rPr>
        <w:rFonts w:hint="default"/>
        <w:lang w:val="es-ES" w:eastAsia="en-US" w:bidi="ar-SA"/>
      </w:rPr>
    </w:lvl>
    <w:lvl w:ilvl="6" w:tplc="17E2852C">
      <w:numFmt w:val="bullet"/>
      <w:lvlText w:val="•"/>
      <w:lvlJc w:val="left"/>
      <w:pPr>
        <w:ind w:left="6337" w:hanging="500"/>
      </w:pPr>
      <w:rPr>
        <w:rFonts w:hint="default"/>
        <w:lang w:val="es-ES" w:eastAsia="en-US" w:bidi="ar-SA"/>
      </w:rPr>
    </w:lvl>
    <w:lvl w:ilvl="7" w:tplc="5E042B20">
      <w:numFmt w:val="bullet"/>
      <w:lvlText w:val="•"/>
      <w:lvlJc w:val="left"/>
      <w:pPr>
        <w:ind w:left="7216" w:hanging="500"/>
      </w:pPr>
      <w:rPr>
        <w:rFonts w:hint="default"/>
        <w:lang w:val="es-ES" w:eastAsia="en-US" w:bidi="ar-SA"/>
      </w:rPr>
    </w:lvl>
    <w:lvl w:ilvl="8" w:tplc="F836C538">
      <w:numFmt w:val="bullet"/>
      <w:lvlText w:val="•"/>
      <w:lvlJc w:val="left"/>
      <w:pPr>
        <w:ind w:left="8095" w:hanging="500"/>
      </w:pPr>
      <w:rPr>
        <w:rFonts w:hint="default"/>
        <w:lang w:val="es-ES" w:eastAsia="en-US" w:bidi="ar-SA"/>
      </w:rPr>
    </w:lvl>
  </w:abstractNum>
  <w:abstractNum w:abstractNumId="5" w15:restartNumberingAfterBreak="0">
    <w:nsid w:val="106D66B8"/>
    <w:multiLevelType w:val="hybridMultilevel"/>
    <w:tmpl w:val="E7AAFE3C"/>
    <w:lvl w:ilvl="0" w:tplc="0C0A0017">
      <w:start w:val="1"/>
      <w:numFmt w:val="lowerLetter"/>
      <w:lvlText w:val="%1)"/>
      <w:lvlJc w:val="left"/>
      <w:pPr>
        <w:ind w:left="447" w:hanging="447"/>
      </w:pPr>
      <w:rPr>
        <w:rFonts w:hint="default"/>
        <w:spacing w:val="-3"/>
        <w:w w:val="100"/>
        <w:sz w:val="24"/>
        <w:szCs w:val="24"/>
        <w:lang w:val="es-ES" w:eastAsia="en-US" w:bidi="ar-SA"/>
      </w:rPr>
    </w:lvl>
    <w:lvl w:ilvl="1" w:tplc="623C1F34">
      <w:numFmt w:val="bullet"/>
      <w:lvlText w:val="•"/>
      <w:lvlJc w:val="left"/>
      <w:pPr>
        <w:ind w:left="1457" w:hanging="447"/>
      </w:pPr>
      <w:rPr>
        <w:rFonts w:hint="default"/>
        <w:lang w:val="es-ES" w:eastAsia="en-US" w:bidi="ar-SA"/>
      </w:rPr>
    </w:lvl>
    <w:lvl w:ilvl="2" w:tplc="5F2EC962">
      <w:numFmt w:val="bullet"/>
      <w:lvlText w:val="•"/>
      <w:lvlJc w:val="left"/>
      <w:pPr>
        <w:ind w:left="2314" w:hanging="447"/>
      </w:pPr>
      <w:rPr>
        <w:rFonts w:hint="default"/>
        <w:lang w:val="es-ES" w:eastAsia="en-US" w:bidi="ar-SA"/>
      </w:rPr>
    </w:lvl>
    <w:lvl w:ilvl="3" w:tplc="279C1774">
      <w:numFmt w:val="bullet"/>
      <w:lvlText w:val="•"/>
      <w:lvlJc w:val="left"/>
      <w:pPr>
        <w:ind w:left="3171" w:hanging="447"/>
      </w:pPr>
      <w:rPr>
        <w:rFonts w:hint="default"/>
        <w:lang w:val="es-ES" w:eastAsia="en-US" w:bidi="ar-SA"/>
      </w:rPr>
    </w:lvl>
    <w:lvl w:ilvl="4" w:tplc="02A8589E">
      <w:numFmt w:val="bullet"/>
      <w:lvlText w:val="•"/>
      <w:lvlJc w:val="left"/>
      <w:pPr>
        <w:ind w:left="4028" w:hanging="447"/>
      </w:pPr>
      <w:rPr>
        <w:rFonts w:hint="default"/>
        <w:lang w:val="es-ES" w:eastAsia="en-US" w:bidi="ar-SA"/>
      </w:rPr>
    </w:lvl>
    <w:lvl w:ilvl="5" w:tplc="290E5218">
      <w:numFmt w:val="bullet"/>
      <w:lvlText w:val="•"/>
      <w:lvlJc w:val="left"/>
      <w:pPr>
        <w:ind w:left="4885" w:hanging="447"/>
      </w:pPr>
      <w:rPr>
        <w:rFonts w:hint="default"/>
        <w:lang w:val="es-ES" w:eastAsia="en-US" w:bidi="ar-SA"/>
      </w:rPr>
    </w:lvl>
    <w:lvl w:ilvl="6" w:tplc="DE34073A">
      <w:numFmt w:val="bullet"/>
      <w:lvlText w:val="•"/>
      <w:lvlJc w:val="left"/>
      <w:pPr>
        <w:ind w:left="5742" w:hanging="447"/>
      </w:pPr>
      <w:rPr>
        <w:rFonts w:hint="default"/>
        <w:lang w:val="es-ES" w:eastAsia="en-US" w:bidi="ar-SA"/>
      </w:rPr>
    </w:lvl>
    <w:lvl w:ilvl="7" w:tplc="9DFA1FCA">
      <w:numFmt w:val="bullet"/>
      <w:lvlText w:val="•"/>
      <w:lvlJc w:val="left"/>
      <w:pPr>
        <w:ind w:left="6599" w:hanging="447"/>
      </w:pPr>
      <w:rPr>
        <w:rFonts w:hint="default"/>
        <w:lang w:val="es-ES" w:eastAsia="en-US" w:bidi="ar-SA"/>
      </w:rPr>
    </w:lvl>
    <w:lvl w:ilvl="8" w:tplc="FDD09F1A">
      <w:numFmt w:val="bullet"/>
      <w:lvlText w:val="•"/>
      <w:lvlJc w:val="left"/>
      <w:pPr>
        <w:ind w:left="7456" w:hanging="447"/>
      </w:pPr>
      <w:rPr>
        <w:rFonts w:hint="default"/>
        <w:lang w:val="es-ES" w:eastAsia="en-US" w:bidi="ar-SA"/>
      </w:rPr>
    </w:lvl>
  </w:abstractNum>
  <w:abstractNum w:abstractNumId="6" w15:restartNumberingAfterBreak="0">
    <w:nsid w:val="119D5DD0"/>
    <w:multiLevelType w:val="hybridMultilevel"/>
    <w:tmpl w:val="4D3C7DEA"/>
    <w:lvl w:ilvl="0" w:tplc="11CC0600">
      <w:start w:val="1"/>
      <w:numFmt w:val="decimal"/>
      <w:lvlText w:val="%1."/>
      <w:lvlJc w:val="center"/>
      <w:pPr>
        <w:ind w:left="605" w:hanging="389"/>
      </w:pPr>
      <w:rPr>
        <w:rFonts w:ascii="Arial" w:eastAsia="Verdana" w:hAnsi="Arial" w:cs="Arial" w:hint="default"/>
        <w:spacing w:val="-31"/>
        <w:w w:val="100"/>
        <w:sz w:val="24"/>
        <w:szCs w:val="24"/>
        <w:lang w:val="es-ES" w:eastAsia="en-US" w:bidi="ar-SA"/>
      </w:rPr>
    </w:lvl>
    <w:lvl w:ilvl="1" w:tplc="2CD06D5A">
      <w:numFmt w:val="bullet"/>
      <w:lvlText w:val="•"/>
      <w:lvlJc w:val="left"/>
      <w:pPr>
        <w:ind w:left="1457" w:hanging="389"/>
      </w:pPr>
      <w:rPr>
        <w:rFonts w:hint="default"/>
        <w:lang w:val="es-ES" w:eastAsia="en-US" w:bidi="ar-SA"/>
      </w:rPr>
    </w:lvl>
    <w:lvl w:ilvl="2" w:tplc="B10CC554">
      <w:numFmt w:val="bullet"/>
      <w:lvlText w:val="•"/>
      <w:lvlJc w:val="left"/>
      <w:pPr>
        <w:ind w:left="2314" w:hanging="389"/>
      </w:pPr>
      <w:rPr>
        <w:rFonts w:hint="default"/>
        <w:lang w:val="es-ES" w:eastAsia="en-US" w:bidi="ar-SA"/>
      </w:rPr>
    </w:lvl>
    <w:lvl w:ilvl="3" w:tplc="DF08D45A">
      <w:numFmt w:val="bullet"/>
      <w:lvlText w:val="•"/>
      <w:lvlJc w:val="left"/>
      <w:pPr>
        <w:ind w:left="3171" w:hanging="389"/>
      </w:pPr>
      <w:rPr>
        <w:rFonts w:hint="default"/>
        <w:lang w:val="es-ES" w:eastAsia="en-US" w:bidi="ar-SA"/>
      </w:rPr>
    </w:lvl>
    <w:lvl w:ilvl="4" w:tplc="2C066B54">
      <w:numFmt w:val="bullet"/>
      <w:lvlText w:val="•"/>
      <w:lvlJc w:val="left"/>
      <w:pPr>
        <w:ind w:left="4028" w:hanging="389"/>
      </w:pPr>
      <w:rPr>
        <w:rFonts w:hint="default"/>
        <w:lang w:val="es-ES" w:eastAsia="en-US" w:bidi="ar-SA"/>
      </w:rPr>
    </w:lvl>
    <w:lvl w:ilvl="5" w:tplc="06846E3E">
      <w:numFmt w:val="bullet"/>
      <w:lvlText w:val="•"/>
      <w:lvlJc w:val="left"/>
      <w:pPr>
        <w:ind w:left="4885" w:hanging="389"/>
      </w:pPr>
      <w:rPr>
        <w:rFonts w:hint="default"/>
        <w:lang w:val="es-ES" w:eastAsia="en-US" w:bidi="ar-SA"/>
      </w:rPr>
    </w:lvl>
    <w:lvl w:ilvl="6" w:tplc="BD14197C">
      <w:numFmt w:val="bullet"/>
      <w:lvlText w:val="•"/>
      <w:lvlJc w:val="left"/>
      <w:pPr>
        <w:ind w:left="5742" w:hanging="389"/>
      </w:pPr>
      <w:rPr>
        <w:rFonts w:hint="default"/>
        <w:lang w:val="es-ES" w:eastAsia="en-US" w:bidi="ar-SA"/>
      </w:rPr>
    </w:lvl>
    <w:lvl w:ilvl="7" w:tplc="2122620A">
      <w:numFmt w:val="bullet"/>
      <w:lvlText w:val="•"/>
      <w:lvlJc w:val="left"/>
      <w:pPr>
        <w:ind w:left="6599" w:hanging="389"/>
      </w:pPr>
      <w:rPr>
        <w:rFonts w:hint="default"/>
        <w:lang w:val="es-ES" w:eastAsia="en-US" w:bidi="ar-SA"/>
      </w:rPr>
    </w:lvl>
    <w:lvl w:ilvl="8" w:tplc="81A64AAC">
      <w:numFmt w:val="bullet"/>
      <w:lvlText w:val="•"/>
      <w:lvlJc w:val="left"/>
      <w:pPr>
        <w:ind w:left="7456" w:hanging="389"/>
      </w:pPr>
      <w:rPr>
        <w:rFonts w:hint="default"/>
        <w:lang w:val="es-ES" w:eastAsia="en-US" w:bidi="ar-SA"/>
      </w:rPr>
    </w:lvl>
  </w:abstractNum>
  <w:abstractNum w:abstractNumId="7" w15:restartNumberingAfterBreak="0">
    <w:nsid w:val="16C11A27"/>
    <w:multiLevelType w:val="hybridMultilevel"/>
    <w:tmpl w:val="23CA5EFA"/>
    <w:lvl w:ilvl="0" w:tplc="0EA63DBC">
      <w:start w:val="1"/>
      <w:numFmt w:val="lowerLetter"/>
      <w:lvlText w:val="%1)"/>
      <w:lvlJc w:val="left"/>
      <w:pPr>
        <w:ind w:left="384" w:hanging="363"/>
        <w:jc w:val="right"/>
      </w:pPr>
      <w:rPr>
        <w:rFonts w:ascii="Verdana" w:eastAsia="Verdana" w:hAnsi="Verdana" w:cs="Verdana" w:hint="default"/>
        <w:spacing w:val="-1"/>
        <w:w w:val="100"/>
        <w:sz w:val="24"/>
        <w:szCs w:val="24"/>
        <w:lang w:val="es-ES" w:eastAsia="en-US" w:bidi="ar-SA"/>
      </w:rPr>
    </w:lvl>
    <w:lvl w:ilvl="1" w:tplc="E0D628F8">
      <w:numFmt w:val="bullet"/>
      <w:lvlText w:val="•"/>
      <w:lvlJc w:val="left"/>
      <w:pPr>
        <w:ind w:left="1259" w:hanging="363"/>
      </w:pPr>
      <w:rPr>
        <w:rFonts w:hint="default"/>
        <w:lang w:val="es-ES" w:eastAsia="en-US" w:bidi="ar-SA"/>
      </w:rPr>
    </w:lvl>
    <w:lvl w:ilvl="2" w:tplc="3C748812">
      <w:numFmt w:val="bullet"/>
      <w:lvlText w:val="•"/>
      <w:lvlJc w:val="left"/>
      <w:pPr>
        <w:ind w:left="2138" w:hanging="363"/>
      </w:pPr>
      <w:rPr>
        <w:rFonts w:hint="default"/>
        <w:lang w:val="es-ES" w:eastAsia="en-US" w:bidi="ar-SA"/>
      </w:rPr>
    </w:lvl>
    <w:lvl w:ilvl="3" w:tplc="BFAC9EEA">
      <w:numFmt w:val="bullet"/>
      <w:lvlText w:val="•"/>
      <w:lvlJc w:val="left"/>
      <w:pPr>
        <w:ind w:left="3017" w:hanging="363"/>
      </w:pPr>
      <w:rPr>
        <w:rFonts w:hint="default"/>
        <w:lang w:val="es-ES" w:eastAsia="en-US" w:bidi="ar-SA"/>
      </w:rPr>
    </w:lvl>
    <w:lvl w:ilvl="4" w:tplc="274C03B4">
      <w:numFmt w:val="bullet"/>
      <w:lvlText w:val="•"/>
      <w:lvlJc w:val="left"/>
      <w:pPr>
        <w:ind w:left="3896" w:hanging="363"/>
      </w:pPr>
      <w:rPr>
        <w:rFonts w:hint="default"/>
        <w:lang w:val="es-ES" w:eastAsia="en-US" w:bidi="ar-SA"/>
      </w:rPr>
    </w:lvl>
    <w:lvl w:ilvl="5" w:tplc="76BEFC86">
      <w:numFmt w:val="bullet"/>
      <w:lvlText w:val="•"/>
      <w:lvlJc w:val="left"/>
      <w:pPr>
        <w:ind w:left="4775" w:hanging="363"/>
      </w:pPr>
      <w:rPr>
        <w:rFonts w:hint="default"/>
        <w:lang w:val="es-ES" w:eastAsia="en-US" w:bidi="ar-SA"/>
      </w:rPr>
    </w:lvl>
    <w:lvl w:ilvl="6" w:tplc="2BEC41D0">
      <w:numFmt w:val="bullet"/>
      <w:lvlText w:val="•"/>
      <w:lvlJc w:val="left"/>
      <w:pPr>
        <w:ind w:left="5654" w:hanging="363"/>
      </w:pPr>
      <w:rPr>
        <w:rFonts w:hint="default"/>
        <w:lang w:val="es-ES" w:eastAsia="en-US" w:bidi="ar-SA"/>
      </w:rPr>
    </w:lvl>
    <w:lvl w:ilvl="7" w:tplc="255E0AAA">
      <w:numFmt w:val="bullet"/>
      <w:lvlText w:val="•"/>
      <w:lvlJc w:val="left"/>
      <w:pPr>
        <w:ind w:left="6533" w:hanging="363"/>
      </w:pPr>
      <w:rPr>
        <w:rFonts w:hint="default"/>
        <w:lang w:val="es-ES" w:eastAsia="en-US" w:bidi="ar-SA"/>
      </w:rPr>
    </w:lvl>
    <w:lvl w:ilvl="8" w:tplc="98184B80">
      <w:numFmt w:val="bullet"/>
      <w:lvlText w:val="•"/>
      <w:lvlJc w:val="left"/>
      <w:pPr>
        <w:ind w:left="7412" w:hanging="363"/>
      </w:pPr>
      <w:rPr>
        <w:rFonts w:hint="default"/>
        <w:lang w:val="es-ES" w:eastAsia="en-US" w:bidi="ar-SA"/>
      </w:rPr>
    </w:lvl>
  </w:abstractNum>
  <w:abstractNum w:abstractNumId="8" w15:restartNumberingAfterBreak="0">
    <w:nsid w:val="18A06B64"/>
    <w:multiLevelType w:val="hybridMultilevel"/>
    <w:tmpl w:val="A904AF40"/>
    <w:lvl w:ilvl="0" w:tplc="0C0A0017">
      <w:start w:val="1"/>
      <w:numFmt w:val="lowerLetter"/>
      <w:lvlText w:val="%1)"/>
      <w:lvlJc w:val="left"/>
      <w:pPr>
        <w:ind w:left="1795" w:hanging="339"/>
      </w:pPr>
      <w:rPr>
        <w:rFonts w:hint="default"/>
        <w:spacing w:val="-1"/>
        <w:w w:val="100"/>
        <w:sz w:val="24"/>
        <w:szCs w:val="24"/>
        <w:lang w:val="es-ES" w:eastAsia="en-US" w:bidi="ar-SA"/>
      </w:rPr>
    </w:lvl>
    <w:lvl w:ilvl="1" w:tplc="987C5C08">
      <w:numFmt w:val="bullet"/>
      <w:lvlText w:val="•"/>
      <w:lvlJc w:val="left"/>
      <w:pPr>
        <w:ind w:left="2539" w:hanging="339"/>
      </w:pPr>
      <w:rPr>
        <w:rFonts w:hint="default"/>
        <w:lang w:val="es-ES" w:eastAsia="en-US" w:bidi="ar-SA"/>
      </w:rPr>
    </w:lvl>
    <w:lvl w:ilvl="2" w:tplc="21A4D91A">
      <w:numFmt w:val="bullet"/>
      <w:lvlText w:val="•"/>
      <w:lvlJc w:val="left"/>
      <w:pPr>
        <w:ind w:left="3276" w:hanging="339"/>
      </w:pPr>
      <w:rPr>
        <w:rFonts w:hint="default"/>
        <w:lang w:val="es-ES" w:eastAsia="en-US" w:bidi="ar-SA"/>
      </w:rPr>
    </w:lvl>
    <w:lvl w:ilvl="3" w:tplc="6654193E">
      <w:numFmt w:val="bullet"/>
      <w:lvlText w:val="•"/>
      <w:lvlJc w:val="left"/>
      <w:pPr>
        <w:ind w:left="4013" w:hanging="339"/>
      </w:pPr>
      <w:rPr>
        <w:rFonts w:hint="default"/>
        <w:lang w:val="es-ES" w:eastAsia="en-US" w:bidi="ar-SA"/>
      </w:rPr>
    </w:lvl>
    <w:lvl w:ilvl="4" w:tplc="B9F47F78">
      <w:numFmt w:val="bullet"/>
      <w:lvlText w:val="•"/>
      <w:lvlJc w:val="left"/>
      <w:pPr>
        <w:ind w:left="4750" w:hanging="339"/>
      </w:pPr>
      <w:rPr>
        <w:rFonts w:hint="default"/>
        <w:lang w:val="es-ES" w:eastAsia="en-US" w:bidi="ar-SA"/>
      </w:rPr>
    </w:lvl>
    <w:lvl w:ilvl="5" w:tplc="997491AA">
      <w:numFmt w:val="bullet"/>
      <w:lvlText w:val="•"/>
      <w:lvlJc w:val="left"/>
      <w:pPr>
        <w:ind w:left="5487" w:hanging="339"/>
      </w:pPr>
      <w:rPr>
        <w:rFonts w:hint="default"/>
        <w:lang w:val="es-ES" w:eastAsia="en-US" w:bidi="ar-SA"/>
      </w:rPr>
    </w:lvl>
    <w:lvl w:ilvl="6" w:tplc="95EE6BD4">
      <w:numFmt w:val="bullet"/>
      <w:lvlText w:val="•"/>
      <w:lvlJc w:val="left"/>
      <w:pPr>
        <w:ind w:left="6224" w:hanging="339"/>
      </w:pPr>
      <w:rPr>
        <w:rFonts w:hint="default"/>
        <w:lang w:val="es-ES" w:eastAsia="en-US" w:bidi="ar-SA"/>
      </w:rPr>
    </w:lvl>
    <w:lvl w:ilvl="7" w:tplc="FCC0023E">
      <w:numFmt w:val="bullet"/>
      <w:lvlText w:val="•"/>
      <w:lvlJc w:val="left"/>
      <w:pPr>
        <w:ind w:left="6961" w:hanging="339"/>
      </w:pPr>
      <w:rPr>
        <w:rFonts w:hint="default"/>
        <w:lang w:val="es-ES" w:eastAsia="en-US" w:bidi="ar-SA"/>
      </w:rPr>
    </w:lvl>
    <w:lvl w:ilvl="8" w:tplc="7F765E0A">
      <w:numFmt w:val="bullet"/>
      <w:lvlText w:val="•"/>
      <w:lvlJc w:val="left"/>
      <w:pPr>
        <w:ind w:left="7698" w:hanging="339"/>
      </w:pPr>
      <w:rPr>
        <w:rFonts w:hint="default"/>
        <w:lang w:val="es-ES" w:eastAsia="en-US" w:bidi="ar-SA"/>
      </w:rPr>
    </w:lvl>
  </w:abstractNum>
  <w:abstractNum w:abstractNumId="9" w15:restartNumberingAfterBreak="0">
    <w:nsid w:val="1DE338F7"/>
    <w:multiLevelType w:val="hybridMultilevel"/>
    <w:tmpl w:val="344A55D8"/>
    <w:lvl w:ilvl="0" w:tplc="C9CE5AEA">
      <w:start w:val="1"/>
      <w:numFmt w:val="decimal"/>
      <w:lvlText w:val="%1."/>
      <w:lvlJc w:val="left"/>
      <w:pPr>
        <w:ind w:left="1519" w:hanging="569"/>
      </w:pPr>
      <w:rPr>
        <w:rFonts w:ascii="Verdana" w:eastAsia="Verdana" w:hAnsi="Verdana" w:cs="Verdana" w:hint="default"/>
        <w:spacing w:val="-1"/>
        <w:w w:val="100"/>
        <w:sz w:val="23"/>
        <w:szCs w:val="23"/>
        <w:lang w:val="es-ES" w:eastAsia="en-US" w:bidi="ar-SA"/>
      </w:rPr>
    </w:lvl>
    <w:lvl w:ilvl="1" w:tplc="437EB8A2">
      <w:numFmt w:val="bullet"/>
      <w:lvlText w:val="•"/>
      <w:lvlJc w:val="left"/>
      <w:pPr>
        <w:ind w:left="2285" w:hanging="569"/>
      </w:pPr>
      <w:rPr>
        <w:rFonts w:hint="default"/>
        <w:lang w:val="es-ES" w:eastAsia="en-US" w:bidi="ar-SA"/>
      </w:rPr>
    </w:lvl>
    <w:lvl w:ilvl="2" w:tplc="A1D6F5AC">
      <w:numFmt w:val="bullet"/>
      <w:lvlText w:val="•"/>
      <w:lvlJc w:val="left"/>
      <w:pPr>
        <w:ind w:left="3050" w:hanging="569"/>
      </w:pPr>
      <w:rPr>
        <w:rFonts w:hint="default"/>
        <w:lang w:val="es-ES" w:eastAsia="en-US" w:bidi="ar-SA"/>
      </w:rPr>
    </w:lvl>
    <w:lvl w:ilvl="3" w:tplc="49E09D18">
      <w:numFmt w:val="bullet"/>
      <w:lvlText w:val="•"/>
      <w:lvlJc w:val="left"/>
      <w:pPr>
        <w:ind w:left="3815" w:hanging="569"/>
      </w:pPr>
      <w:rPr>
        <w:rFonts w:hint="default"/>
        <w:lang w:val="es-ES" w:eastAsia="en-US" w:bidi="ar-SA"/>
      </w:rPr>
    </w:lvl>
    <w:lvl w:ilvl="4" w:tplc="344A432A">
      <w:numFmt w:val="bullet"/>
      <w:lvlText w:val="•"/>
      <w:lvlJc w:val="left"/>
      <w:pPr>
        <w:ind w:left="4580" w:hanging="569"/>
      </w:pPr>
      <w:rPr>
        <w:rFonts w:hint="default"/>
        <w:lang w:val="es-ES" w:eastAsia="en-US" w:bidi="ar-SA"/>
      </w:rPr>
    </w:lvl>
    <w:lvl w:ilvl="5" w:tplc="34483CC6">
      <w:numFmt w:val="bullet"/>
      <w:lvlText w:val="•"/>
      <w:lvlJc w:val="left"/>
      <w:pPr>
        <w:ind w:left="5345" w:hanging="569"/>
      </w:pPr>
      <w:rPr>
        <w:rFonts w:hint="default"/>
        <w:lang w:val="es-ES" w:eastAsia="en-US" w:bidi="ar-SA"/>
      </w:rPr>
    </w:lvl>
    <w:lvl w:ilvl="6" w:tplc="08FE6AF4">
      <w:numFmt w:val="bullet"/>
      <w:lvlText w:val="•"/>
      <w:lvlJc w:val="left"/>
      <w:pPr>
        <w:ind w:left="6110" w:hanging="569"/>
      </w:pPr>
      <w:rPr>
        <w:rFonts w:hint="default"/>
        <w:lang w:val="es-ES" w:eastAsia="en-US" w:bidi="ar-SA"/>
      </w:rPr>
    </w:lvl>
    <w:lvl w:ilvl="7" w:tplc="8AD6CA5E">
      <w:numFmt w:val="bullet"/>
      <w:lvlText w:val="•"/>
      <w:lvlJc w:val="left"/>
      <w:pPr>
        <w:ind w:left="6875" w:hanging="569"/>
      </w:pPr>
      <w:rPr>
        <w:rFonts w:hint="default"/>
        <w:lang w:val="es-ES" w:eastAsia="en-US" w:bidi="ar-SA"/>
      </w:rPr>
    </w:lvl>
    <w:lvl w:ilvl="8" w:tplc="2C88AE5A">
      <w:numFmt w:val="bullet"/>
      <w:lvlText w:val="•"/>
      <w:lvlJc w:val="left"/>
      <w:pPr>
        <w:ind w:left="7640" w:hanging="569"/>
      </w:pPr>
      <w:rPr>
        <w:rFonts w:hint="default"/>
        <w:lang w:val="es-ES" w:eastAsia="en-US" w:bidi="ar-SA"/>
      </w:rPr>
    </w:lvl>
  </w:abstractNum>
  <w:abstractNum w:abstractNumId="10" w15:restartNumberingAfterBreak="0">
    <w:nsid w:val="1FDC0205"/>
    <w:multiLevelType w:val="hybridMultilevel"/>
    <w:tmpl w:val="58BC9294"/>
    <w:lvl w:ilvl="0" w:tplc="0C0A0013">
      <w:start w:val="1"/>
      <w:numFmt w:val="upperRoman"/>
      <w:lvlText w:val="%1."/>
      <w:lvlJc w:val="right"/>
      <w:pPr>
        <w:ind w:left="822" w:hanging="360"/>
      </w:pPr>
    </w:lvl>
    <w:lvl w:ilvl="1" w:tplc="0C0A0019" w:tentative="1">
      <w:start w:val="1"/>
      <w:numFmt w:val="lowerLetter"/>
      <w:lvlText w:val="%2."/>
      <w:lvlJc w:val="left"/>
      <w:pPr>
        <w:ind w:left="1542" w:hanging="360"/>
      </w:pPr>
    </w:lvl>
    <w:lvl w:ilvl="2" w:tplc="0C0A001B" w:tentative="1">
      <w:start w:val="1"/>
      <w:numFmt w:val="lowerRoman"/>
      <w:lvlText w:val="%3."/>
      <w:lvlJc w:val="right"/>
      <w:pPr>
        <w:ind w:left="2262" w:hanging="180"/>
      </w:pPr>
    </w:lvl>
    <w:lvl w:ilvl="3" w:tplc="0C0A000F" w:tentative="1">
      <w:start w:val="1"/>
      <w:numFmt w:val="decimal"/>
      <w:lvlText w:val="%4."/>
      <w:lvlJc w:val="left"/>
      <w:pPr>
        <w:ind w:left="2982" w:hanging="360"/>
      </w:pPr>
    </w:lvl>
    <w:lvl w:ilvl="4" w:tplc="0C0A0019" w:tentative="1">
      <w:start w:val="1"/>
      <w:numFmt w:val="lowerLetter"/>
      <w:lvlText w:val="%5."/>
      <w:lvlJc w:val="left"/>
      <w:pPr>
        <w:ind w:left="3702" w:hanging="360"/>
      </w:pPr>
    </w:lvl>
    <w:lvl w:ilvl="5" w:tplc="0C0A001B" w:tentative="1">
      <w:start w:val="1"/>
      <w:numFmt w:val="lowerRoman"/>
      <w:lvlText w:val="%6."/>
      <w:lvlJc w:val="right"/>
      <w:pPr>
        <w:ind w:left="4422" w:hanging="180"/>
      </w:pPr>
    </w:lvl>
    <w:lvl w:ilvl="6" w:tplc="0C0A000F" w:tentative="1">
      <w:start w:val="1"/>
      <w:numFmt w:val="decimal"/>
      <w:lvlText w:val="%7."/>
      <w:lvlJc w:val="left"/>
      <w:pPr>
        <w:ind w:left="5142" w:hanging="360"/>
      </w:pPr>
    </w:lvl>
    <w:lvl w:ilvl="7" w:tplc="0C0A0019" w:tentative="1">
      <w:start w:val="1"/>
      <w:numFmt w:val="lowerLetter"/>
      <w:lvlText w:val="%8."/>
      <w:lvlJc w:val="left"/>
      <w:pPr>
        <w:ind w:left="5862" w:hanging="360"/>
      </w:pPr>
    </w:lvl>
    <w:lvl w:ilvl="8" w:tplc="0C0A001B" w:tentative="1">
      <w:start w:val="1"/>
      <w:numFmt w:val="lowerRoman"/>
      <w:lvlText w:val="%9."/>
      <w:lvlJc w:val="right"/>
      <w:pPr>
        <w:ind w:left="6582" w:hanging="180"/>
      </w:pPr>
    </w:lvl>
  </w:abstractNum>
  <w:abstractNum w:abstractNumId="11" w15:restartNumberingAfterBreak="0">
    <w:nsid w:val="232D2340"/>
    <w:multiLevelType w:val="hybridMultilevel"/>
    <w:tmpl w:val="0EE81846"/>
    <w:lvl w:ilvl="0" w:tplc="99BEBC68">
      <w:start w:val="1"/>
      <w:numFmt w:val="lowerLetter"/>
      <w:lvlText w:val="%1)"/>
      <w:lvlJc w:val="left"/>
      <w:pPr>
        <w:ind w:left="793" w:hanging="509"/>
      </w:pPr>
      <w:rPr>
        <w:rFonts w:ascii="Verdana" w:eastAsia="Verdana" w:hAnsi="Verdana" w:cs="Verdana" w:hint="default"/>
        <w:w w:val="100"/>
        <w:sz w:val="24"/>
        <w:szCs w:val="24"/>
        <w:lang w:val="es-ES" w:eastAsia="en-US" w:bidi="ar-SA"/>
      </w:rPr>
    </w:lvl>
    <w:lvl w:ilvl="1" w:tplc="8C783924">
      <w:numFmt w:val="bullet"/>
      <w:lvlText w:val="•"/>
      <w:lvlJc w:val="left"/>
      <w:pPr>
        <w:ind w:left="1668" w:hanging="509"/>
      </w:pPr>
      <w:rPr>
        <w:rFonts w:hint="default"/>
        <w:lang w:val="es-ES" w:eastAsia="en-US" w:bidi="ar-SA"/>
      </w:rPr>
    </w:lvl>
    <w:lvl w:ilvl="2" w:tplc="620252AA">
      <w:numFmt w:val="bullet"/>
      <w:lvlText w:val="•"/>
      <w:lvlJc w:val="left"/>
      <w:pPr>
        <w:ind w:left="2547" w:hanging="509"/>
      </w:pPr>
      <w:rPr>
        <w:rFonts w:hint="default"/>
        <w:lang w:val="es-ES" w:eastAsia="en-US" w:bidi="ar-SA"/>
      </w:rPr>
    </w:lvl>
    <w:lvl w:ilvl="3" w:tplc="CAD2803A">
      <w:numFmt w:val="bullet"/>
      <w:lvlText w:val="•"/>
      <w:lvlJc w:val="left"/>
      <w:pPr>
        <w:ind w:left="3426" w:hanging="509"/>
      </w:pPr>
      <w:rPr>
        <w:rFonts w:hint="default"/>
        <w:lang w:val="es-ES" w:eastAsia="en-US" w:bidi="ar-SA"/>
      </w:rPr>
    </w:lvl>
    <w:lvl w:ilvl="4" w:tplc="9F5E5A1A">
      <w:numFmt w:val="bullet"/>
      <w:lvlText w:val="•"/>
      <w:lvlJc w:val="left"/>
      <w:pPr>
        <w:ind w:left="4305" w:hanging="509"/>
      </w:pPr>
      <w:rPr>
        <w:rFonts w:hint="default"/>
        <w:lang w:val="es-ES" w:eastAsia="en-US" w:bidi="ar-SA"/>
      </w:rPr>
    </w:lvl>
    <w:lvl w:ilvl="5" w:tplc="04C2EB58">
      <w:numFmt w:val="bullet"/>
      <w:lvlText w:val="•"/>
      <w:lvlJc w:val="left"/>
      <w:pPr>
        <w:ind w:left="5184" w:hanging="509"/>
      </w:pPr>
      <w:rPr>
        <w:rFonts w:hint="default"/>
        <w:lang w:val="es-ES" w:eastAsia="en-US" w:bidi="ar-SA"/>
      </w:rPr>
    </w:lvl>
    <w:lvl w:ilvl="6" w:tplc="3E0A7BAE">
      <w:numFmt w:val="bullet"/>
      <w:lvlText w:val="•"/>
      <w:lvlJc w:val="left"/>
      <w:pPr>
        <w:ind w:left="6063" w:hanging="509"/>
      </w:pPr>
      <w:rPr>
        <w:rFonts w:hint="default"/>
        <w:lang w:val="es-ES" w:eastAsia="en-US" w:bidi="ar-SA"/>
      </w:rPr>
    </w:lvl>
    <w:lvl w:ilvl="7" w:tplc="5E30DE0A">
      <w:numFmt w:val="bullet"/>
      <w:lvlText w:val="•"/>
      <w:lvlJc w:val="left"/>
      <w:pPr>
        <w:ind w:left="6942" w:hanging="509"/>
      </w:pPr>
      <w:rPr>
        <w:rFonts w:hint="default"/>
        <w:lang w:val="es-ES" w:eastAsia="en-US" w:bidi="ar-SA"/>
      </w:rPr>
    </w:lvl>
    <w:lvl w:ilvl="8" w:tplc="CAD0205C">
      <w:numFmt w:val="bullet"/>
      <w:lvlText w:val="•"/>
      <w:lvlJc w:val="left"/>
      <w:pPr>
        <w:ind w:left="7821" w:hanging="509"/>
      </w:pPr>
      <w:rPr>
        <w:rFonts w:hint="default"/>
        <w:lang w:val="es-ES" w:eastAsia="en-US" w:bidi="ar-SA"/>
      </w:rPr>
    </w:lvl>
  </w:abstractNum>
  <w:abstractNum w:abstractNumId="12" w15:restartNumberingAfterBreak="0">
    <w:nsid w:val="25433750"/>
    <w:multiLevelType w:val="hybridMultilevel"/>
    <w:tmpl w:val="4B7AEA66"/>
    <w:lvl w:ilvl="0" w:tplc="DBB41FFC">
      <w:start w:val="1"/>
      <w:numFmt w:val="decimal"/>
      <w:lvlText w:val="%1."/>
      <w:lvlJc w:val="left"/>
      <w:pPr>
        <w:ind w:left="605" w:hanging="372"/>
      </w:pPr>
      <w:rPr>
        <w:rFonts w:ascii="Verdana" w:eastAsia="Verdana" w:hAnsi="Verdana" w:cs="Verdana" w:hint="default"/>
        <w:spacing w:val="-40"/>
        <w:w w:val="100"/>
        <w:sz w:val="24"/>
        <w:szCs w:val="24"/>
        <w:lang w:val="es-ES" w:eastAsia="en-US" w:bidi="ar-SA"/>
      </w:rPr>
    </w:lvl>
    <w:lvl w:ilvl="1" w:tplc="8A0C7EB6">
      <w:numFmt w:val="bullet"/>
      <w:lvlText w:val="•"/>
      <w:lvlJc w:val="left"/>
      <w:pPr>
        <w:ind w:left="1457" w:hanging="372"/>
      </w:pPr>
      <w:rPr>
        <w:rFonts w:hint="default"/>
        <w:lang w:val="es-ES" w:eastAsia="en-US" w:bidi="ar-SA"/>
      </w:rPr>
    </w:lvl>
    <w:lvl w:ilvl="2" w:tplc="73DAEF22">
      <w:numFmt w:val="bullet"/>
      <w:lvlText w:val="•"/>
      <w:lvlJc w:val="left"/>
      <w:pPr>
        <w:ind w:left="2314" w:hanging="372"/>
      </w:pPr>
      <w:rPr>
        <w:rFonts w:hint="default"/>
        <w:lang w:val="es-ES" w:eastAsia="en-US" w:bidi="ar-SA"/>
      </w:rPr>
    </w:lvl>
    <w:lvl w:ilvl="3" w:tplc="6FC8D826">
      <w:numFmt w:val="bullet"/>
      <w:lvlText w:val="•"/>
      <w:lvlJc w:val="left"/>
      <w:pPr>
        <w:ind w:left="3171" w:hanging="372"/>
      </w:pPr>
      <w:rPr>
        <w:rFonts w:hint="default"/>
        <w:lang w:val="es-ES" w:eastAsia="en-US" w:bidi="ar-SA"/>
      </w:rPr>
    </w:lvl>
    <w:lvl w:ilvl="4" w:tplc="ED1AC4CA">
      <w:numFmt w:val="bullet"/>
      <w:lvlText w:val="•"/>
      <w:lvlJc w:val="left"/>
      <w:pPr>
        <w:ind w:left="4028" w:hanging="372"/>
      </w:pPr>
      <w:rPr>
        <w:rFonts w:hint="default"/>
        <w:lang w:val="es-ES" w:eastAsia="en-US" w:bidi="ar-SA"/>
      </w:rPr>
    </w:lvl>
    <w:lvl w:ilvl="5" w:tplc="28B6443E">
      <w:numFmt w:val="bullet"/>
      <w:lvlText w:val="•"/>
      <w:lvlJc w:val="left"/>
      <w:pPr>
        <w:ind w:left="4885" w:hanging="372"/>
      </w:pPr>
      <w:rPr>
        <w:rFonts w:hint="default"/>
        <w:lang w:val="es-ES" w:eastAsia="en-US" w:bidi="ar-SA"/>
      </w:rPr>
    </w:lvl>
    <w:lvl w:ilvl="6" w:tplc="5390188E">
      <w:numFmt w:val="bullet"/>
      <w:lvlText w:val="•"/>
      <w:lvlJc w:val="left"/>
      <w:pPr>
        <w:ind w:left="5742" w:hanging="372"/>
      </w:pPr>
      <w:rPr>
        <w:rFonts w:hint="default"/>
        <w:lang w:val="es-ES" w:eastAsia="en-US" w:bidi="ar-SA"/>
      </w:rPr>
    </w:lvl>
    <w:lvl w:ilvl="7" w:tplc="85885824">
      <w:numFmt w:val="bullet"/>
      <w:lvlText w:val="•"/>
      <w:lvlJc w:val="left"/>
      <w:pPr>
        <w:ind w:left="6599" w:hanging="372"/>
      </w:pPr>
      <w:rPr>
        <w:rFonts w:hint="default"/>
        <w:lang w:val="es-ES" w:eastAsia="en-US" w:bidi="ar-SA"/>
      </w:rPr>
    </w:lvl>
    <w:lvl w:ilvl="8" w:tplc="B4209F3A">
      <w:numFmt w:val="bullet"/>
      <w:lvlText w:val="•"/>
      <w:lvlJc w:val="left"/>
      <w:pPr>
        <w:ind w:left="7456" w:hanging="372"/>
      </w:pPr>
      <w:rPr>
        <w:rFonts w:hint="default"/>
        <w:lang w:val="es-ES" w:eastAsia="en-US" w:bidi="ar-SA"/>
      </w:rPr>
    </w:lvl>
  </w:abstractNum>
  <w:abstractNum w:abstractNumId="13" w15:restartNumberingAfterBreak="0">
    <w:nsid w:val="26DC72BD"/>
    <w:multiLevelType w:val="hybridMultilevel"/>
    <w:tmpl w:val="A01009A6"/>
    <w:lvl w:ilvl="0" w:tplc="75060764">
      <w:start w:val="1"/>
      <w:numFmt w:val="decimal"/>
      <w:lvlText w:val="%1."/>
      <w:lvlJc w:val="left"/>
      <w:pPr>
        <w:ind w:left="605" w:hanging="329"/>
      </w:pPr>
      <w:rPr>
        <w:rFonts w:ascii="Arial" w:eastAsia="Verdana" w:hAnsi="Arial" w:cs="Arial" w:hint="default"/>
        <w:spacing w:val="0"/>
        <w:w w:val="100"/>
        <w:sz w:val="24"/>
        <w:szCs w:val="24"/>
        <w:lang w:val="es-ES" w:eastAsia="en-US" w:bidi="ar-SA"/>
      </w:rPr>
    </w:lvl>
    <w:lvl w:ilvl="1" w:tplc="241EF582">
      <w:numFmt w:val="bullet"/>
      <w:lvlText w:val="•"/>
      <w:lvlJc w:val="left"/>
      <w:pPr>
        <w:ind w:left="1457" w:hanging="329"/>
      </w:pPr>
      <w:rPr>
        <w:rFonts w:hint="default"/>
        <w:lang w:val="es-ES" w:eastAsia="en-US" w:bidi="ar-SA"/>
      </w:rPr>
    </w:lvl>
    <w:lvl w:ilvl="2" w:tplc="1C4E677A">
      <w:numFmt w:val="bullet"/>
      <w:lvlText w:val="•"/>
      <w:lvlJc w:val="left"/>
      <w:pPr>
        <w:ind w:left="2314" w:hanging="329"/>
      </w:pPr>
      <w:rPr>
        <w:rFonts w:hint="default"/>
        <w:lang w:val="es-ES" w:eastAsia="en-US" w:bidi="ar-SA"/>
      </w:rPr>
    </w:lvl>
    <w:lvl w:ilvl="3" w:tplc="156E85FC">
      <w:numFmt w:val="bullet"/>
      <w:lvlText w:val="•"/>
      <w:lvlJc w:val="left"/>
      <w:pPr>
        <w:ind w:left="3171" w:hanging="329"/>
      </w:pPr>
      <w:rPr>
        <w:rFonts w:hint="default"/>
        <w:lang w:val="es-ES" w:eastAsia="en-US" w:bidi="ar-SA"/>
      </w:rPr>
    </w:lvl>
    <w:lvl w:ilvl="4" w:tplc="9C04C7E0">
      <w:numFmt w:val="bullet"/>
      <w:lvlText w:val="•"/>
      <w:lvlJc w:val="left"/>
      <w:pPr>
        <w:ind w:left="4028" w:hanging="329"/>
      </w:pPr>
      <w:rPr>
        <w:rFonts w:hint="default"/>
        <w:lang w:val="es-ES" w:eastAsia="en-US" w:bidi="ar-SA"/>
      </w:rPr>
    </w:lvl>
    <w:lvl w:ilvl="5" w:tplc="87D43DB6">
      <w:numFmt w:val="bullet"/>
      <w:lvlText w:val="•"/>
      <w:lvlJc w:val="left"/>
      <w:pPr>
        <w:ind w:left="4885" w:hanging="329"/>
      </w:pPr>
      <w:rPr>
        <w:rFonts w:hint="default"/>
        <w:lang w:val="es-ES" w:eastAsia="en-US" w:bidi="ar-SA"/>
      </w:rPr>
    </w:lvl>
    <w:lvl w:ilvl="6" w:tplc="E378313A">
      <w:numFmt w:val="bullet"/>
      <w:lvlText w:val="•"/>
      <w:lvlJc w:val="left"/>
      <w:pPr>
        <w:ind w:left="5742" w:hanging="329"/>
      </w:pPr>
      <w:rPr>
        <w:rFonts w:hint="default"/>
        <w:lang w:val="es-ES" w:eastAsia="en-US" w:bidi="ar-SA"/>
      </w:rPr>
    </w:lvl>
    <w:lvl w:ilvl="7" w:tplc="0F243A1A">
      <w:numFmt w:val="bullet"/>
      <w:lvlText w:val="•"/>
      <w:lvlJc w:val="left"/>
      <w:pPr>
        <w:ind w:left="6599" w:hanging="329"/>
      </w:pPr>
      <w:rPr>
        <w:rFonts w:hint="default"/>
        <w:lang w:val="es-ES" w:eastAsia="en-US" w:bidi="ar-SA"/>
      </w:rPr>
    </w:lvl>
    <w:lvl w:ilvl="8" w:tplc="84A4F5E6">
      <w:numFmt w:val="bullet"/>
      <w:lvlText w:val="•"/>
      <w:lvlJc w:val="left"/>
      <w:pPr>
        <w:ind w:left="7456" w:hanging="329"/>
      </w:pPr>
      <w:rPr>
        <w:rFonts w:hint="default"/>
        <w:lang w:val="es-ES" w:eastAsia="en-US" w:bidi="ar-SA"/>
      </w:rPr>
    </w:lvl>
  </w:abstractNum>
  <w:abstractNum w:abstractNumId="14" w15:restartNumberingAfterBreak="0">
    <w:nsid w:val="357D430E"/>
    <w:multiLevelType w:val="hybridMultilevel"/>
    <w:tmpl w:val="FD08DA88"/>
    <w:lvl w:ilvl="0" w:tplc="35E025DE">
      <w:start w:val="1"/>
      <w:numFmt w:val="upperRoman"/>
      <w:lvlText w:val="%1."/>
      <w:lvlJc w:val="left"/>
      <w:pPr>
        <w:ind w:left="822" w:hanging="720"/>
      </w:pPr>
      <w:rPr>
        <w:rFonts w:hint="default"/>
      </w:rPr>
    </w:lvl>
    <w:lvl w:ilvl="1" w:tplc="0C0A0019" w:tentative="1">
      <w:start w:val="1"/>
      <w:numFmt w:val="lowerLetter"/>
      <w:lvlText w:val="%2."/>
      <w:lvlJc w:val="left"/>
      <w:pPr>
        <w:ind w:left="1182" w:hanging="360"/>
      </w:pPr>
    </w:lvl>
    <w:lvl w:ilvl="2" w:tplc="0C0A001B" w:tentative="1">
      <w:start w:val="1"/>
      <w:numFmt w:val="lowerRoman"/>
      <w:lvlText w:val="%3."/>
      <w:lvlJc w:val="right"/>
      <w:pPr>
        <w:ind w:left="1902" w:hanging="180"/>
      </w:pPr>
    </w:lvl>
    <w:lvl w:ilvl="3" w:tplc="0C0A000F" w:tentative="1">
      <w:start w:val="1"/>
      <w:numFmt w:val="decimal"/>
      <w:lvlText w:val="%4."/>
      <w:lvlJc w:val="left"/>
      <w:pPr>
        <w:ind w:left="2622" w:hanging="360"/>
      </w:pPr>
    </w:lvl>
    <w:lvl w:ilvl="4" w:tplc="0C0A0019" w:tentative="1">
      <w:start w:val="1"/>
      <w:numFmt w:val="lowerLetter"/>
      <w:lvlText w:val="%5."/>
      <w:lvlJc w:val="left"/>
      <w:pPr>
        <w:ind w:left="3342" w:hanging="360"/>
      </w:pPr>
    </w:lvl>
    <w:lvl w:ilvl="5" w:tplc="0C0A001B" w:tentative="1">
      <w:start w:val="1"/>
      <w:numFmt w:val="lowerRoman"/>
      <w:lvlText w:val="%6."/>
      <w:lvlJc w:val="right"/>
      <w:pPr>
        <w:ind w:left="4062" w:hanging="180"/>
      </w:pPr>
    </w:lvl>
    <w:lvl w:ilvl="6" w:tplc="0C0A000F" w:tentative="1">
      <w:start w:val="1"/>
      <w:numFmt w:val="decimal"/>
      <w:lvlText w:val="%7."/>
      <w:lvlJc w:val="left"/>
      <w:pPr>
        <w:ind w:left="4782" w:hanging="360"/>
      </w:pPr>
    </w:lvl>
    <w:lvl w:ilvl="7" w:tplc="0C0A0019" w:tentative="1">
      <w:start w:val="1"/>
      <w:numFmt w:val="lowerLetter"/>
      <w:lvlText w:val="%8."/>
      <w:lvlJc w:val="left"/>
      <w:pPr>
        <w:ind w:left="5502" w:hanging="360"/>
      </w:pPr>
    </w:lvl>
    <w:lvl w:ilvl="8" w:tplc="0C0A001B" w:tentative="1">
      <w:start w:val="1"/>
      <w:numFmt w:val="lowerRoman"/>
      <w:lvlText w:val="%9."/>
      <w:lvlJc w:val="right"/>
      <w:pPr>
        <w:ind w:left="6222" w:hanging="180"/>
      </w:pPr>
    </w:lvl>
  </w:abstractNum>
  <w:abstractNum w:abstractNumId="15" w15:restartNumberingAfterBreak="0">
    <w:nsid w:val="391F11F0"/>
    <w:multiLevelType w:val="hybridMultilevel"/>
    <w:tmpl w:val="C10A1788"/>
    <w:lvl w:ilvl="0" w:tplc="1F64CAD6">
      <w:start w:val="1"/>
      <w:numFmt w:val="decimal"/>
      <w:lvlText w:val="%1."/>
      <w:lvlJc w:val="left"/>
      <w:pPr>
        <w:ind w:left="605" w:hanging="461"/>
      </w:pPr>
      <w:rPr>
        <w:rFonts w:ascii="Verdana" w:eastAsia="Verdana" w:hAnsi="Verdana" w:cs="Verdana" w:hint="default"/>
        <w:w w:val="100"/>
        <w:sz w:val="24"/>
        <w:szCs w:val="24"/>
        <w:lang w:val="es-ES" w:eastAsia="en-US" w:bidi="ar-SA"/>
      </w:rPr>
    </w:lvl>
    <w:lvl w:ilvl="1" w:tplc="24787772">
      <w:numFmt w:val="bullet"/>
      <w:lvlText w:val="•"/>
      <w:lvlJc w:val="left"/>
      <w:pPr>
        <w:ind w:left="1457" w:hanging="461"/>
      </w:pPr>
      <w:rPr>
        <w:rFonts w:hint="default"/>
        <w:lang w:val="es-ES" w:eastAsia="en-US" w:bidi="ar-SA"/>
      </w:rPr>
    </w:lvl>
    <w:lvl w:ilvl="2" w:tplc="C1AC7AEC">
      <w:numFmt w:val="bullet"/>
      <w:lvlText w:val="•"/>
      <w:lvlJc w:val="left"/>
      <w:pPr>
        <w:ind w:left="2314" w:hanging="461"/>
      </w:pPr>
      <w:rPr>
        <w:rFonts w:hint="default"/>
        <w:lang w:val="es-ES" w:eastAsia="en-US" w:bidi="ar-SA"/>
      </w:rPr>
    </w:lvl>
    <w:lvl w:ilvl="3" w:tplc="540CC65A">
      <w:numFmt w:val="bullet"/>
      <w:lvlText w:val="•"/>
      <w:lvlJc w:val="left"/>
      <w:pPr>
        <w:ind w:left="3171" w:hanging="461"/>
      </w:pPr>
      <w:rPr>
        <w:rFonts w:hint="default"/>
        <w:lang w:val="es-ES" w:eastAsia="en-US" w:bidi="ar-SA"/>
      </w:rPr>
    </w:lvl>
    <w:lvl w:ilvl="4" w:tplc="18721EE0">
      <w:numFmt w:val="bullet"/>
      <w:lvlText w:val="•"/>
      <w:lvlJc w:val="left"/>
      <w:pPr>
        <w:ind w:left="4028" w:hanging="461"/>
      </w:pPr>
      <w:rPr>
        <w:rFonts w:hint="default"/>
        <w:lang w:val="es-ES" w:eastAsia="en-US" w:bidi="ar-SA"/>
      </w:rPr>
    </w:lvl>
    <w:lvl w:ilvl="5" w:tplc="B76079F8">
      <w:numFmt w:val="bullet"/>
      <w:lvlText w:val="•"/>
      <w:lvlJc w:val="left"/>
      <w:pPr>
        <w:ind w:left="4885" w:hanging="461"/>
      </w:pPr>
      <w:rPr>
        <w:rFonts w:hint="default"/>
        <w:lang w:val="es-ES" w:eastAsia="en-US" w:bidi="ar-SA"/>
      </w:rPr>
    </w:lvl>
    <w:lvl w:ilvl="6" w:tplc="A08EF7B8">
      <w:numFmt w:val="bullet"/>
      <w:lvlText w:val="•"/>
      <w:lvlJc w:val="left"/>
      <w:pPr>
        <w:ind w:left="5742" w:hanging="461"/>
      </w:pPr>
      <w:rPr>
        <w:rFonts w:hint="default"/>
        <w:lang w:val="es-ES" w:eastAsia="en-US" w:bidi="ar-SA"/>
      </w:rPr>
    </w:lvl>
    <w:lvl w:ilvl="7" w:tplc="14AECF6E">
      <w:numFmt w:val="bullet"/>
      <w:lvlText w:val="•"/>
      <w:lvlJc w:val="left"/>
      <w:pPr>
        <w:ind w:left="6599" w:hanging="461"/>
      </w:pPr>
      <w:rPr>
        <w:rFonts w:hint="default"/>
        <w:lang w:val="es-ES" w:eastAsia="en-US" w:bidi="ar-SA"/>
      </w:rPr>
    </w:lvl>
    <w:lvl w:ilvl="8" w:tplc="4B9872A2">
      <w:numFmt w:val="bullet"/>
      <w:lvlText w:val="•"/>
      <w:lvlJc w:val="left"/>
      <w:pPr>
        <w:ind w:left="7456" w:hanging="461"/>
      </w:pPr>
      <w:rPr>
        <w:rFonts w:hint="default"/>
        <w:lang w:val="es-ES" w:eastAsia="en-US" w:bidi="ar-SA"/>
      </w:rPr>
    </w:lvl>
  </w:abstractNum>
  <w:abstractNum w:abstractNumId="16" w15:restartNumberingAfterBreak="0">
    <w:nsid w:val="39983D59"/>
    <w:multiLevelType w:val="hybridMultilevel"/>
    <w:tmpl w:val="77D6CEDE"/>
    <w:lvl w:ilvl="0" w:tplc="CC661520">
      <w:start w:val="1"/>
      <w:numFmt w:val="lowerLetter"/>
      <w:lvlText w:val="%1)"/>
      <w:lvlJc w:val="left"/>
      <w:pPr>
        <w:ind w:left="2484" w:hanging="360"/>
      </w:pPr>
      <w:rPr>
        <w:rFonts w:hint="default"/>
      </w:rPr>
    </w:lvl>
    <w:lvl w:ilvl="1" w:tplc="0C0A0019" w:tentative="1">
      <w:start w:val="1"/>
      <w:numFmt w:val="lowerLetter"/>
      <w:lvlText w:val="%2."/>
      <w:lvlJc w:val="left"/>
      <w:pPr>
        <w:ind w:left="3204" w:hanging="360"/>
      </w:pPr>
    </w:lvl>
    <w:lvl w:ilvl="2" w:tplc="0C0A001B" w:tentative="1">
      <w:start w:val="1"/>
      <w:numFmt w:val="lowerRoman"/>
      <w:lvlText w:val="%3."/>
      <w:lvlJc w:val="right"/>
      <w:pPr>
        <w:ind w:left="3924" w:hanging="180"/>
      </w:pPr>
    </w:lvl>
    <w:lvl w:ilvl="3" w:tplc="0C0A000F" w:tentative="1">
      <w:start w:val="1"/>
      <w:numFmt w:val="decimal"/>
      <w:lvlText w:val="%4."/>
      <w:lvlJc w:val="left"/>
      <w:pPr>
        <w:ind w:left="4644" w:hanging="360"/>
      </w:pPr>
    </w:lvl>
    <w:lvl w:ilvl="4" w:tplc="0C0A0019" w:tentative="1">
      <w:start w:val="1"/>
      <w:numFmt w:val="lowerLetter"/>
      <w:lvlText w:val="%5."/>
      <w:lvlJc w:val="left"/>
      <w:pPr>
        <w:ind w:left="5364" w:hanging="360"/>
      </w:pPr>
    </w:lvl>
    <w:lvl w:ilvl="5" w:tplc="0C0A001B" w:tentative="1">
      <w:start w:val="1"/>
      <w:numFmt w:val="lowerRoman"/>
      <w:lvlText w:val="%6."/>
      <w:lvlJc w:val="right"/>
      <w:pPr>
        <w:ind w:left="6084" w:hanging="180"/>
      </w:pPr>
    </w:lvl>
    <w:lvl w:ilvl="6" w:tplc="0C0A000F" w:tentative="1">
      <w:start w:val="1"/>
      <w:numFmt w:val="decimal"/>
      <w:lvlText w:val="%7."/>
      <w:lvlJc w:val="left"/>
      <w:pPr>
        <w:ind w:left="6804" w:hanging="360"/>
      </w:pPr>
    </w:lvl>
    <w:lvl w:ilvl="7" w:tplc="0C0A0019" w:tentative="1">
      <w:start w:val="1"/>
      <w:numFmt w:val="lowerLetter"/>
      <w:lvlText w:val="%8."/>
      <w:lvlJc w:val="left"/>
      <w:pPr>
        <w:ind w:left="7524" w:hanging="360"/>
      </w:pPr>
    </w:lvl>
    <w:lvl w:ilvl="8" w:tplc="0C0A001B" w:tentative="1">
      <w:start w:val="1"/>
      <w:numFmt w:val="lowerRoman"/>
      <w:lvlText w:val="%9."/>
      <w:lvlJc w:val="right"/>
      <w:pPr>
        <w:ind w:left="8244" w:hanging="180"/>
      </w:pPr>
    </w:lvl>
  </w:abstractNum>
  <w:abstractNum w:abstractNumId="17" w15:restartNumberingAfterBreak="0">
    <w:nsid w:val="419A61F1"/>
    <w:multiLevelType w:val="multilevel"/>
    <w:tmpl w:val="5484CF06"/>
    <w:lvl w:ilvl="0">
      <w:start w:val="1"/>
      <w:numFmt w:val="decimal"/>
      <w:lvlText w:val="%1"/>
      <w:lvlJc w:val="left"/>
      <w:pPr>
        <w:ind w:left="384" w:hanging="576"/>
      </w:pPr>
      <w:rPr>
        <w:rFonts w:hint="default"/>
        <w:lang w:val="es-ES" w:eastAsia="en-US" w:bidi="ar-SA"/>
      </w:rPr>
    </w:lvl>
    <w:lvl w:ilvl="1">
      <w:start w:val="1"/>
      <w:numFmt w:val="decimal"/>
      <w:lvlText w:val="%1.%2."/>
      <w:lvlJc w:val="left"/>
      <w:pPr>
        <w:ind w:left="384" w:hanging="576"/>
      </w:pPr>
      <w:rPr>
        <w:rFonts w:ascii="Verdana" w:eastAsia="Verdana" w:hAnsi="Verdana" w:cs="Verdana" w:hint="default"/>
        <w:spacing w:val="-1"/>
        <w:w w:val="100"/>
        <w:sz w:val="24"/>
        <w:szCs w:val="24"/>
        <w:lang w:val="es-ES" w:eastAsia="en-US" w:bidi="ar-SA"/>
      </w:rPr>
    </w:lvl>
    <w:lvl w:ilvl="2">
      <w:numFmt w:val="bullet"/>
      <w:lvlText w:val="•"/>
      <w:lvlJc w:val="left"/>
      <w:pPr>
        <w:ind w:left="2138" w:hanging="576"/>
      </w:pPr>
      <w:rPr>
        <w:rFonts w:hint="default"/>
        <w:lang w:val="es-ES" w:eastAsia="en-US" w:bidi="ar-SA"/>
      </w:rPr>
    </w:lvl>
    <w:lvl w:ilvl="3">
      <w:numFmt w:val="bullet"/>
      <w:lvlText w:val="•"/>
      <w:lvlJc w:val="left"/>
      <w:pPr>
        <w:ind w:left="3017" w:hanging="576"/>
      </w:pPr>
      <w:rPr>
        <w:rFonts w:hint="default"/>
        <w:lang w:val="es-ES" w:eastAsia="en-US" w:bidi="ar-SA"/>
      </w:rPr>
    </w:lvl>
    <w:lvl w:ilvl="4">
      <w:numFmt w:val="bullet"/>
      <w:lvlText w:val="•"/>
      <w:lvlJc w:val="left"/>
      <w:pPr>
        <w:ind w:left="3896" w:hanging="576"/>
      </w:pPr>
      <w:rPr>
        <w:rFonts w:hint="default"/>
        <w:lang w:val="es-ES" w:eastAsia="en-US" w:bidi="ar-SA"/>
      </w:rPr>
    </w:lvl>
    <w:lvl w:ilvl="5">
      <w:numFmt w:val="bullet"/>
      <w:lvlText w:val="•"/>
      <w:lvlJc w:val="left"/>
      <w:pPr>
        <w:ind w:left="4775" w:hanging="576"/>
      </w:pPr>
      <w:rPr>
        <w:rFonts w:hint="default"/>
        <w:lang w:val="es-ES" w:eastAsia="en-US" w:bidi="ar-SA"/>
      </w:rPr>
    </w:lvl>
    <w:lvl w:ilvl="6">
      <w:numFmt w:val="bullet"/>
      <w:lvlText w:val="•"/>
      <w:lvlJc w:val="left"/>
      <w:pPr>
        <w:ind w:left="5654" w:hanging="576"/>
      </w:pPr>
      <w:rPr>
        <w:rFonts w:hint="default"/>
        <w:lang w:val="es-ES" w:eastAsia="en-US" w:bidi="ar-SA"/>
      </w:rPr>
    </w:lvl>
    <w:lvl w:ilvl="7">
      <w:numFmt w:val="bullet"/>
      <w:lvlText w:val="•"/>
      <w:lvlJc w:val="left"/>
      <w:pPr>
        <w:ind w:left="6533" w:hanging="576"/>
      </w:pPr>
      <w:rPr>
        <w:rFonts w:hint="default"/>
        <w:lang w:val="es-ES" w:eastAsia="en-US" w:bidi="ar-SA"/>
      </w:rPr>
    </w:lvl>
    <w:lvl w:ilvl="8">
      <w:numFmt w:val="bullet"/>
      <w:lvlText w:val="•"/>
      <w:lvlJc w:val="left"/>
      <w:pPr>
        <w:ind w:left="7412" w:hanging="576"/>
      </w:pPr>
      <w:rPr>
        <w:rFonts w:hint="default"/>
        <w:lang w:val="es-ES" w:eastAsia="en-US" w:bidi="ar-SA"/>
      </w:rPr>
    </w:lvl>
  </w:abstractNum>
  <w:abstractNum w:abstractNumId="18" w15:restartNumberingAfterBreak="0">
    <w:nsid w:val="4A1A0D6C"/>
    <w:multiLevelType w:val="hybridMultilevel"/>
    <w:tmpl w:val="369C73A6"/>
    <w:lvl w:ilvl="0" w:tplc="249E06E4">
      <w:start w:val="1"/>
      <w:numFmt w:val="decimal"/>
      <w:lvlText w:val="%1."/>
      <w:lvlJc w:val="left"/>
      <w:pPr>
        <w:ind w:left="605" w:hanging="356"/>
      </w:pPr>
      <w:rPr>
        <w:rFonts w:ascii="Verdana" w:eastAsia="Verdana" w:hAnsi="Verdana" w:cs="Verdana" w:hint="default"/>
        <w:spacing w:val="0"/>
        <w:w w:val="100"/>
        <w:sz w:val="24"/>
        <w:szCs w:val="24"/>
        <w:lang w:val="es-ES" w:eastAsia="en-US" w:bidi="ar-SA"/>
      </w:rPr>
    </w:lvl>
    <w:lvl w:ilvl="1" w:tplc="B1023A1C">
      <w:numFmt w:val="bullet"/>
      <w:lvlText w:val="•"/>
      <w:lvlJc w:val="left"/>
      <w:pPr>
        <w:ind w:left="1457" w:hanging="356"/>
      </w:pPr>
      <w:rPr>
        <w:rFonts w:hint="default"/>
        <w:lang w:val="es-ES" w:eastAsia="en-US" w:bidi="ar-SA"/>
      </w:rPr>
    </w:lvl>
    <w:lvl w:ilvl="2" w:tplc="B80E8996">
      <w:numFmt w:val="bullet"/>
      <w:lvlText w:val="•"/>
      <w:lvlJc w:val="left"/>
      <w:pPr>
        <w:ind w:left="2314" w:hanging="356"/>
      </w:pPr>
      <w:rPr>
        <w:rFonts w:hint="default"/>
        <w:lang w:val="es-ES" w:eastAsia="en-US" w:bidi="ar-SA"/>
      </w:rPr>
    </w:lvl>
    <w:lvl w:ilvl="3" w:tplc="DD6890E4">
      <w:numFmt w:val="bullet"/>
      <w:lvlText w:val="•"/>
      <w:lvlJc w:val="left"/>
      <w:pPr>
        <w:ind w:left="3171" w:hanging="356"/>
      </w:pPr>
      <w:rPr>
        <w:rFonts w:hint="default"/>
        <w:lang w:val="es-ES" w:eastAsia="en-US" w:bidi="ar-SA"/>
      </w:rPr>
    </w:lvl>
    <w:lvl w:ilvl="4" w:tplc="E48209FC">
      <w:numFmt w:val="bullet"/>
      <w:lvlText w:val="•"/>
      <w:lvlJc w:val="left"/>
      <w:pPr>
        <w:ind w:left="4028" w:hanging="356"/>
      </w:pPr>
      <w:rPr>
        <w:rFonts w:hint="default"/>
        <w:lang w:val="es-ES" w:eastAsia="en-US" w:bidi="ar-SA"/>
      </w:rPr>
    </w:lvl>
    <w:lvl w:ilvl="5" w:tplc="46E6740E">
      <w:numFmt w:val="bullet"/>
      <w:lvlText w:val="•"/>
      <w:lvlJc w:val="left"/>
      <w:pPr>
        <w:ind w:left="4885" w:hanging="356"/>
      </w:pPr>
      <w:rPr>
        <w:rFonts w:hint="default"/>
        <w:lang w:val="es-ES" w:eastAsia="en-US" w:bidi="ar-SA"/>
      </w:rPr>
    </w:lvl>
    <w:lvl w:ilvl="6" w:tplc="BDD88440">
      <w:numFmt w:val="bullet"/>
      <w:lvlText w:val="•"/>
      <w:lvlJc w:val="left"/>
      <w:pPr>
        <w:ind w:left="5742" w:hanging="356"/>
      </w:pPr>
      <w:rPr>
        <w:rFonts w:hint="default"/>
        <w:lang w:val="es-ES" w:eastAsia="en-US" w:bidi="ar-SA"/>
      </w:rPr>
    </w:lvl>
    <w:lvl w:ilvl="7" w:tplc="1A769C4A">
      <w:numFmt w:val="bullet"/>
      <w:lvlText w:val="•"/>
      <w:lvlJc w:val="left"/>
      <w:pPr>
        <w:ind w:left="6599" w:hanging="356"/>
      </w:pPr>
      <w:rPr>
        <w:rFonts w:hint="default"/>
        <w:lang w:val="es-ES" w:eastAsia="en-US" w:bidi="ar-SA"/>
      </w:rPr>
    </w:lvl>
    <w:lvl w:ilvl="8" w:tplc="3A42536E">
      <w:numFmt w:val="bullet"/>
      <w:lvlText w:val="•"/>
      <w:lvlJc w:val="left"/>
      <w:pPr>
        <w:ind w:left="7456" w:hanging="356"/>
      </w:pPr>
      <w:rPr>
        <w:rFonts w:hint="default"/>
        <w:lang w:val="es-ES" w:eastAsia="en-US" w:bidi="ar-SA"/>
      </w:rPr>
    </w:lvl>
  </w:abstractNum>
  <w:abstractNum w:abstractNumId="19" w15:restartNumberingAfterBreak="0">
    <w:nsid w:val="4C2871D7"/>
    <w:multiLevelType w:val="hybridMultilevel"/>
    <w:tmpl w:val="707A845C"/>
    <w:lvl w:ilvl="0" w:tplc="1CB47756">
      <w:start w:val="1"/>
      <w:numFmt w:val="decimal"/>
      <w:lvlText w:val="%1."/>
      <w:lvlJc w:val="left"/>
      <w:pPr>
        <w:ind w:left="384" w:hanging="312"/>
      </w:pPr>
      <w:rPr>
        <w:rFonts w:ascii="Arial" w:eastAsia="Verdana" w:hAnsi="Arial" w:cs="Arial" w:hint="default"/>
        <w:w w:val="100"/>
        <w:sz w:val="24"/>
        <w:szCs w:val="24"/>
        <w:lang w:val="es-ES" w:eastAsia="en-US" w:bidi="ar-SA"/>
      </w:rPr>
    </w:lvl>
    <w:lvl w:ilvl="1" w:tplc="03984490">
      <w:numFmt w:val="bullet"/>
      <w:lvlText w:val="•"/>
      <w:lvlJc w:val="left"/>
      <w:pPr>
        <w:ind w:left="1259" w:hanging="312"/>
      </w:pPr>
      <w:rPr>
        <w:rFonts w:hint="default"/>
        <w:lang w:val="es-ES" w:eastAsia="en-US" w:bidi="ar-SA"/>
      </w:rPr>
    </w:lvl>
    <w:lvl w:ilvl="2" w:tplc="9D06945E">
      <w:numFmt w:val="bullet"/>
      <w:lvlText w:val="•"/>
      <w:lvlJc w:val="left"/>
      <w:pPr>
        <w:ind w:left="2138" w:hanging="312"/>
      </w:pPr>
      <w:rPr>
        <w:rFonts w:hint="default"/>
        <w:lang w:val="es-ES" w:eastAsia="en-US" w:bidi="ar-SA"/>
      </w:rPr>
    </w:lvl>
    <w:lvl w:ilvl="3" w:tplc="5DE0C08A">
      <w:numFmt w:val="bullet"/>
      <w:lvlText w:val="•"/>
      <w:lvlJc w:val="left"/>
      <w:pPr>
        <w:ind w:left="3017" w:hanging="312"/>
      </w:pPr>
      <w:rPr>
        <w:rFonts w:hint="default"/>
        <w:lang w:val="es-ES" w:eastAsia="en-US" w:bidi="ar-SA"/>
      </w:rPr>
    </w:lvl>
    <w:lvl w:ilvl="4" w:tplc="FDC4F354">
      <w:numFmt w:val="bullet"/>
      <w:lvlText w:val="•"/>
      <w:lvlJc w:val="left"/>
      <w:pPr>
        <w:ind w:left="3896" w:hanging="312"/>
      </w:pPr>
      <w:rPr>
        <w:rFonts w:hint="default"/>
        <w:lang w:val="es-ES" w:eastAsia="en-US" w:bidi="ar-SA"/>
      </w:rPr>
    </w:lvl>
    <w:lvl w:ilvl="5" w:tplc="A920DEDC">
      <w:numFmt w:val="bullet"/>
      <w:lvlText w:val="•"/>
      <w:lvlJc w:val="left"/>
      <w:pPr>
        <w:ind w:left="4775" w:hanging="312"/>
      </w:pPr>
      <w:rPr>
        <w:rFonts w:hint="default"/>
        <w:lang w:val="es-ES" w:eastAsia="en-US" w:bidi="ar-SA"/>
      </w:rPr>
    </w:lvl>
    <w:lvl w:ilvl="6" w:tplc="23AE0EF6">
      <w:numFmt w:val="bullet"/>
      <w:lvlText w:val="•"/>
      <w:lvlJc w:val="left"/>
      <w:pPr>
        <w:ind w:left="5654" w:hanging="312"/>
      </w:pPr>
      <w:rPr>
        <w:rFonts w:hint="default"/>
        <w:lang w:val="es-ES" w:eastAsia="en-US" w:bidi="ar-SA"/>
      </w:rPr>
    </w:lvl>
    <w:lvl w:ilvl="7" w:tplc="5C268C06">
      <w:numFmt w:val="bullet"/>
      <w:lvlText w:val="•"/>
      <w:lvlJc w:val="left"/>
      <w:pPr>
        <w:ind w:left="6533" w:hanging="312"/>
      </w:pPr>
      <w:rPr>
        <w:rFonts w:hint="default"/>
        <w:lang w:val="es-ES" w:eastAsia="en-US" w:bidi="ar-SA"/>
      </w:rPr>
    </w:lvl>
    <w:lvl w:ilvl="8" w:tplc="40B0F576">
      <w:numFmt w:val="bullet"/>
      <w:lvlText w:val="•"/>
      <w:lvlJc w:val="left"/>
      <w:pPr>
        <w:ind w:left="7412" w:hanging="312"/>
      </w:pPr>
      <w:rPr>
        <w:rFonts w:hint="default"/>
        <w:lang w:val="es-ES" w:eastAsia="en-US" w:bidi="ar-SA"/>
      </w:rPr>
    </w:lvl>
  </w:abstractNum>
  <w:abstractNum w:abstractNumId="20" w15:restartNumberingAfterBreak="0">
    <w:nsid w:val="50034ED5"/>
    <w:multiLevelType w:val="hybridMultilevel"/>
    <w:tmpl w:val="414203D0"/>
    <w:lvl w:ilvl="0" w:tplc="F0300976">
      <w:start w:val="1"/>
      <w:numFmt w:val="decimal"/>
      <w:lvlText w:val="%1."/>
      <w:lvlJc w:val="left"/>
      <w:pPr>
        <w:ind w:left="1593" w:hanging="360"/>
      </w:pPr>
      <w:rPr>
        <w:rFonts w:hint="default"/>
      </w:rPr>
    </w:lvl>
    <w:lvl w:ilvl="1" w:tplc="0C0A0019" w:tentative="1">
      <w:start w:val="1"/>
      <w:numFmt w:val="lowerLetter"/>
      <w:lvlText w:val="%2."/>
      <w:lvlJc w:val="left"/>
      <w:pPr>
        <w:ind w:left="2313" w:hanging="360"/>
      </w:pPr>
    </w:lvl>
    <w:lvl w:ilvl="2" w:tplc="0C0A001B" w:tentative="1">
      <w:start w:val="1"/>
      <w:numFmt w:val="lowerRoman"/>
      <w:lvlText w:val="%3."/>
      <w:lvlJc w:val="right"/>
      <w:pPr>
        <w:ind w:left="3033" w:hanging="180"/>
      </w:pPr>
    </w:lvl>
    <w:lvl w:ilvl="3" w:tplc="0C0A000F" w:tentative="1">
      <w:start w:val="1"/>
      <w:numFmt w:val="decimal"/>
      <w:lvlText w:val="%4."/>
      <w:lvlJc w:val="left"/>
      <w:pPr>
        <w:ind w:left="3753" w:hanging="360"/>
      </w:pPr>
    </w:lvl>
    <w:lvl w:ilvl="4" w:tplc="0C0A0019" w:tentative="1">
      <w:start w:val="1"/>
      <w:numFmt w:val="lowerLetter"/>
      <w:lvlText w:val="%5."/>
      <w:lvlJc w:val="left"/>
      <w:pPr>
        <w:ind w:left="4473" w:hanging="360"/>
      </w:pPr>
    </w:lvl>
    <w:lvl w:ilvl="5" w:tplc="0C0A001B" w:tentative="1">
      <w:start w:val="1"/>
      <w:numFmt w:val="lowerRoman"/>
      <w:lvlText w:val="%6."/>
      <w:lvlJc w:val="right"/>
      <w:pPr>
        <w:ind w:left="5193" w:hanging="180"/>
      </w:pPr>
    </w:lvl>
    <w:lvl w:ilvl="6" w:tplc="0C0A000F" w:tentative="1">
      <w:start w:val="1"/>
      <w:numFmt w:val="decimal"/>
      <w:lvlText w:val="%7."/>
      <w:lvlJc w:val="left"/>
      <w:pPr>
        <w:ind w:left="5913" w:hanging="360"/>
      </w:pPr>
    </w:lvl>
    <w:lvl w:ilvl="7" w:tplc="0C0A0019" w:tentative="1">
      <w:start w:val="1"/>
      <w:numFmt w:val="lowerLetter"/>
      <w:lvlText w:val="%8."/>
      <w:lvlJc w:val="left"/>
      <w:pPr>
        <w:ind w:left="6633" w:hanging="360"/>
      </w:pPr>
    </w:lvl>
    <w:lvl w:ilvl="8" w:tplc="0C0A001B" w:tentative="1">
      <w:start w:val="1"/>
      <w:numFmt w:val="lowerRoman"/>
      <w:lvlText w:val="%9."/>
      <w:lvlJc w:val="right"/>
      <w:pPr>
        <w:ind w:left="7353" w:hanging="180"/>
      </w:pPr>
    </w:lvl>
  </w:abstractNum>
  <w:abstractNum w:abstractNumId="21" w15:restartNumberingAfterBreak="0">
    <w:nsid w:val="5B7427B5"/>
    <w:multiLevelType w:val="hybridMultilevel"/>
    <w:tmpl w:val="6750E8B2"/>
    <w:lvl w:ilvl="0" w:tplc="96F0194E">
      <w:start w:val="1"/>
      <w:numFmt w:val="decimal"/>
      <w:lvlText w:val="%1."/>
      <w:lvlJc w:val="left"/>
      <w:pPr>
        <w:ind w:left="605" w:hanging="372"/>
      </w:pPr>
      <w:rPr>
        <w:rFonts w:ascii="Arial" w:eastAsia="Verdana" w:hAnsi="Arial" w:cs="Arial" w:hint="default"/>
        <w:spacing w:val="-40"/>
        <w:w w:val="100"/>
        <w:sz w:val="24"/>
        <w:szCs w:val="24"/>
        <w:lang w:val="es-ES" w:eastAsia="en-US" w:bidi="ar-SA"/>
      </w:rPr>
    </w:lvl>
    <w:lvl w:ilvl="1" w:tplc="9C2A824A">
      <w:numFmt w:val="bullet"/>
      <w:lvlText w:val="•"/>
      <w:lvlJc w:val="left"/>
      <w:pPr>
        <w:ind w:left="1457" w:hanging="372"/>
      </w:pPr>
      <w:rPr>
        <w:rFonts w:hint="default"/>
        <w:lang w:val="es-ES" w:eastAsia="en-US" w:bidi="ar-SA"/>
      </w:rPr>
    </w:lvl>
    <w:lvl w:ilvl="2" w:tplc="D424188C">
      <w:numFmt w:val="bullet"/>
      <w:lvlText w:val="•"/>
      <w:lvlJc w:val="left"/>
      <w:pPr>
        <w:ind w:left="2314" w:hanging="372"/>
      </w:pPr>
      <w:rPr>
        <w:rFonts w:hint="default"/>
        <w:lang w:val="es-ES" w:eastAsia="en-US" w:bidi="ar-SA"/>
      </w:rPr>
    </w:lvl>
    <w:lvl w:ilvl="3" w:tplc="154A3CE0">
      <w:numFmt w:val="bullet"/>
      <w:lvlText w:val="•"/>
      <w:lvlJc w:val="left"/>
      <w:pPr>
        <w:ind w:left="3171" w:hanging="372"/>
      </w:pPr>
      <w:rPr>
        <w:rFonts w:hint="default"/>
        <w:lang w:val="es-ES" w:eastAsia="en-US" w:bidi="ar-SA"/>
      </w:rPr>
    </w:lvl>
    <w:lvl w:ilvl="4" w:tplc="D9B80BCC">
      <w:numFmt w:val="bullet"/>
      <w:lvlText w:val="•"/>
      <w:lvlJc w:val="left"/>
      <w:pPr>
        <w:ind w:left="4028" w:hanging="372"/>
      </w:pPr>
      <w:rPr>
        <w:rFonts w:hint="default"/>
        <w:lang w:val="es-ES" w:eastAsia="en-US" w:bidi="ar-SA"/>
      </w:rPr>
    </w:lvl>
    <w:lvl w:ilvl="5" w:tplc="07DE1436">
      <w:numFmt w:val="bullet"/>
      <w:lvlText w:val="•"/>
      <w:lvlJc w:val="left"/>
      <w:pPr>
        <w:ind w:left="4885" w:hanging="372"/>
      </w:pPr>
      <w:rPr>
        <w:rFonts w:hint="default"/>
        <w:lang w:val="es-ES" w:eastAsia="en-US" w:bidi="ar-SA"/>
      </w:rPr>
    </w:lvl>
    <w:lvl w:ilvl="6" w:tplc="C7709396">
      <w:numFmt w:val="bullet"/>
      <w:lvlText w:val="•"/>
      <w:lvlJc w:val="left"/>
      <w:pPr>
        <w:ind w:left="5742" w:hanging="372"/>
      </w:pPr>
      <w:rPr>
        <w:rFonts w:hint="default"/>
        <w:lang w:val="es-ES" w:eastAsia="en-US" w:bidi="ar-SA"/>
      </w:rPr>
    </w:lvl>
    <w:lvl w:ilvl="7" w:tplc="8B584F1A">
      <w:numFmt w:val="bullet"/>
      <w:lvlText w:val="•"/>
      <w:lvlJc w:val="left"/>
      <w:pPr>
        <w:ind w:left="6599" w:hanging="372"/>
      </w:pPr>
      <w:rPr>
        <w:rFonts w:hint="default"/>
        <w:lang w:val="es-ES" w:eastAsia="en-US" w:bidi="ar-SA"/>
      </w:rPr>
    </w:lvl>
    <w:lvl w:ilvl="8" w:tplc="2550BD4A">
      <w:numFmt w:val="bullet"/>
      <w:lvlText w:val="•"/>
      <w:lvlJc w:val="left"/>
      <w:pPr>
        <w:ind w:left="7456" w:hanging="372"/>
      </w:pPr>
      <w:rPr>
        <w:rFonts w:hint="default"/>
        <w:lang w:val="es-ES" w:eastAsia="en-US" w:bidi="ar-SA"/>
      </w:rPr>
    </w:lvl>
  </w:abstractNum>
  <w:abstractNum w:abstractNumId="22" w15:restartNumberingAfterBreak="0">
    <w:nsid w:val="699E26FD"/>
    <w:multiLevelType w:val="hybridMultilevel"/>
    <w:tmpl w:val="149A9B20"/>
    <w:lvl w:ilvl="0" w:tplc="0C0A000F">
      <w:start w:val="1"/>
      <w:numFmt w:val="decimal"/>
      <w:lvlText w:val="%1."/>
      <w:lvlJc w:val="left"/>
      <w:pPr>
        <w:ind w:left="717" w:hanging="360"/>
      </w:pPr>
    </w:lvl>
    <w:lvl w:ilvl="1" w:tplc="0C0A0019">
      <w:start w:val="1"/>
      <w:numFmt w:val="lowerLetter"/>
      <w:lvlText w:val="%2."/>
      <w:lvlJc w:val="left"/>
      <w:pPr>
        <w:ind w:left="1437" w:hanging="360"/>
      </w:pPr>
    </w:lvl>
    <w:lvl w:ilvl="2" w:tplc="0C0A001B">
      <w:start w:val="1"/>
      <w:numFmt w:val="lowerRoman"/>
      <w:lvlText w:val="%3."/>
      <w:lvlJc w:val="right"/>
      <w:pPr>
        <w:ind w:left="2157" w:hanging="180"/>
      </w:pPr>
    </w:lvl>
    <w:lvl w:ilvl="3" w:tplc="0C0A000F">
      <w:start w:val="1"/>
      <w:numFmt w:val="decimal"/>
      <w:lvlText w:val="%4."/>
      <w:lvlJc w:val="left"/>
      <w:pPr>
        <w:ind w:left="2877" w:hanging="360"/>
      </w:pPr>
    </w:lvl>
    <w:lvl w:ilvl="4" w:tplc="0C0A0019">
      <w:start w:val="1"/>
      <w:numFmt w:val="lowerLetter"/>
      <w:lvlText w:val="%5."/>
      <w:lvlJc w:val="left"/>
      <w:pPr>
        <w:ind w:left="3597" w:hanging="360"/>
      </w:pPr>
    </w:lvl>
    <w:lvl w:ilvl="5" w:tplc="0C0A001B">
      <w:start w:val="1"/>
      <w:numFmt w:val="lowerRoman"/>
      <w:lvlText w:val="%6."/>
      <w:lvlJc w:val="right"/>
      <w:pPr>
        <w:ind w:left="4317" w:hanging="180"/>
      </w:pPr>
    </w:lvl>
    <w:lvl w:ilvl="6" w:tplc="0C0A000F">
      <w:start w:val="1"/>
      <w:numFmt w:val="decimal"/>
      <w:lvlText w:val="%7."/>
      <w:lvlJc w:val="left"/>
      <w:pPr>
        <w:ind w:left="5037" w:hanging="360"/>
      </w:pPr>
    </w:lvl>
    <w:lvl w:ilvl="7" w:tplc="0C0A0019">
      <w:start w:val="1"/>
      <w:numFmt w:val="lowerLetter"/>
      <w:lvlText w:val="%8."/>
      <w:lvlJc w:val="left"/>
      <w:pPr>
        <w:ind w:left="5757" w:hanging="360"/>
      </w:pPr>
    </w:lvl>
    <w:lvl w:ilvl="8" w:tplc="0C0A001B">
      <w:start w:val="1"/>
      <w:numFmt w:val="lowerRoman"/>
      <w:lvlText w:val="%9."/>
      <w:lvlJc w:val="right"/>
      <w:pPr>
        <w:ind w:left="6477" w:hanging="180"/>
      </w:pPr>
    </w:lvl>
  </w:abstractNum>
  <w:abstractNum w:abstractNumId="23" w15:restartNumberingAfterBreak="0">
    <w:nsid w:val="69A41824"/>
    <w:multiLevelType w:val="hybridMultilevel"/>
    <w:tmpl w:val="7F520604"/>
    <w:lvl w:ilvl="0" w:tplc="26E8DBDE">
      <w:start w:val="1"/>
      <w:numFmt w:val="lowerLetter"/>
      <w:lvlText w:val="%1)"/>
      <w:lvlJc w:val="left"/>
      <w:pPr>
        <w:ind w:left="384" w:hanging="363"/>
      </w:pPr>
      <w:rPr>
        <w:rFonts w:ascii="Verdana" w:eastAsia="Verdana" w:hAnsi="Verdana" w:cs="Verdana" w:hint="default"/>
        <w:w w:val="100"/>
        <w:sz w:val="24"/>
        <w:szCs w:val="24"/>
        <w:lang w:val="es-ES" w:eastAsia="en-US" w:bidi="ar-SA"/>
      </w:rPr>
    </w:lvl>
    <w:lvl w:ilvl="1" w:tplc="5E9E4F68">
      <w:numFmt w:val="bullet"/>
      <w:lvlText w:val="•"/>
      <w:lvlJc w:val="left"/>
      <w:pPr>
        <w:ind w:left="1259" w:hanging="363"/>
      </w:pPr>
      <w:rPr>
        <w:rFonts w:hint="default"/>
        <w:lang w:val="es-ES" w:eastAsia="en-US" w:bidi="ar-SA"/>
      </w:rPr>
    </w:lvl>
    <w:lvl w:ilvl="2" w:tplc="A956C75A">
      <w:numFmt w:val="bullet"/>
      <w:lvlText w:val="•"/>
      <w:lvlJc w:val="left"/>
      <w:pPr>
        <w:ind w:left="2138" w:hanging="363"/>
      </w:pPr>
      <w:rPr>
        <w:rFonts w:hint="default"/>
        <w:lang w:val="es-ES" w:eastAsia="en-US" w:bidi="ar-SA"/>
      </w:rPr>
    </w:lvl>
    <w:lvl w:ilvl="3" w:tplc="4D5890B6">
      <w:numFmt w:val="bullet"/>
      <w:lvlText w:val="•"/>
      <w:lvlJc w:val="left"/>
      <w:pPr>
        <w:ind w:left="3017" w:hanging="363"/>
      </w:pPr>
      <w:rPr>
        <w:rFonts w:hint="default"/>
        <w:lang w:val="es-ES" w:eastAsia="en-US" w:bidi="ar-SA"/>
      </w:rPr>
    </w:lvl>
    <w:lvl w:ilvl="4" w:tplc="2EF00358">
      <w:numFmt w:val="bullet"/>
      <w:lvlText w:val="•"/>
      <w:lvlJc w:val="left"/>
      <w:pPr>
        <w:ind w:left="3896" w:hanging="363"/>
      </w:pPr>
      <w:rPr>
        <w:rFonts w:hint="default"/>
        <w:lang w:val="es-ES" w:eastAsia="en-US" w:bidi="ar-SA"/>
      </w:rPr>
    </w:lvl>
    <w:lvl w:ilvl="5" w:tplc="BD80662E">
      <w:numFmt w:val="bullet"/>
      <w:lvlText w:val="•"/>
      <w:lvlJc w:val="left"/>
      <w:pPr>
        <w:ind w:left="4775" w:hanging="363"/>
      </w:pPr>
      <w:rPr>
        <w:rFonts w:hint="default"/>
        <w:lang w:val="es-ES" w:eastAsia="en-US" w:bidi="ar-SA"/>
      </w:rPr>
    </w:lvl>
    <w:lvl w:ilvl="6" w:tplc="5F6C1962">
      <w:numFmt w:val="bullet"/>
      <w:lvlText w:val="•"/>
      <w:lvlJc w:val="left"/>
      <w:pPr>
        <w:ind w:left="5654" w:hanging="363"/>
      </w:pPr>
      <w:rPr>
        <w:rFonts w:hint="default"/>
        <w:lang w:val="es-ES" w:eastAsia="en-US" w:bidi="ar-SA"/>
      </w:rPr>
    </w:lvl>
    <w:lvl w:ilvl="7" w:tplc="25126BC2">
      <w:numFmt w:val="bullet"/>
      <w:lvlText w:val="•"/>
      <w:lvlJc w:val="left"/>
      <w:pPr>
        <w:ind w:left="6533" w:hanging="363"/>
      </w:pPr>
      <w:rPr>
        <w:rFonts w:hint="default"/>
        <w:lang w:val="es-ES" w:eastAsia="en-US" w:bidi="ar-SA"/>
      </w:rPr>
    </w:lvl>
    <w:lvl w:ilvl="8" w:tplc="581CB1D0">
      <w:numFmt w:val="bullet"/>
      <w:lvlText w:val="•"/>
      <w:lvlJc w:val="left"/>
      <w:pPr>
        <w:ind w:left="7412" w:hanging="363"/>
      </w:pPr>
      <w:rPr>
        <w:rFonts w:hint="default"/>
        <w:lang w:val="es-ES" w:eastAsia="en-US" w:bidi="ar-SA"/>
      </w:rPr>
    </w:lvl>
  </w:abstractNum>
  <w:abstractNum w:abstractNumId="24" w15:restartNumberingAfterBreak="0">
    <w:nsid w:val="6AA86F39"/>
    <w:multiLevelType w:val="multilevel"/>
    <w:tmpl w:val="D0109252"/>
    <w:lvl w:ilvl="0">
      <w:start w:val="1"/>
      <w:numFmt w:val="decimal"/>
      <w:lvlText w:val="%1."/>
      <w:lvlJc w:val="left"/>
      <w:pPr>
        <w:ind w:left="384" w:hanging="480"/>
        <w:jc w:val="right"/>
      </w:pPr>
      <w:rPr>
        <w:rFonts w:ascii="Verdana" w:eastAsia="Verdana" w:hAnsi="Verdana" w:cs="Verdana" w:hint="default"/>
        <w:w w:val="100"/>
        <w:sz w:val="24"/>
        <w:szCs w:val="24"/>
        <w:lang w:val="es-ES" w:eastAsia="en-US" w:bidi="ar-SA"/>
      </w:rPr>
    </w:lvl>
    <w:lvl w:ilvl="1">
      <w:start w:val="1"/>
      <w:numFmt w:val="decimal"/>
      <w:lvlText w:val="%1.%2."/>
      <w:lvlJc w:val="left"/>
      <w:pPr>
        <w:ind w:left="384" w:hanging="643"/>
      </w:pPr>
      <w:rPr>
        <w:rFonts w:hint="default"/>
        <w:spacing w:val="-2"/>
        <w:w w:val="100"/>
        <w:lang w:val="es-ES" w:eastAsia="en-US" w:bidi="ar-SA"/>
      </w:rPr>
    </w:lvl>
    <w:lvl w:ilvl="2">
      <w:numFmt w:val="bullet"/>
      <w:lvlText w:val="•"/>
      <w:lvlJc w:val="left"/>
      <w:pPr>
        <w:ind w:left="2138" w:hanging="643"/>
      </w:pPr>
      <w:rPr>
        <w:rFonts w:hint="default"/>
        <w:lang w:val="es-ES" w:eastAsia="en-US" w:bidi="ar-SA"/>
      </w:rPr>
    </w:lvl>
    <w:lvl w:ilvl="3">
      <w:numFmt w:val="bullet"/>
      <w:lvlText w:val="•"/>
      <w:lvlJc w:val="left"/>
      <w:pPr>
        <w:ind w:left="3017" w:hanging="643"/>
      </w:pPr>
      <w:rPr>
        <w:rFonts w:hint="default"/>
        <w:lang w:val="es-ES" w:eastAsia="en-US" w:bidi="ar-SA"/>
      </w:rPr>
    </w:lvl>
    <w:lvl w:ilvl="4">
      <w:numFmt w:val="bullet"/>
      <w:lvlText w:val="•"/>
      <w:lvlJc w:val="left"/>
      <w:pPr>
        <w:ind w:left="3896" w:hanging="643"/>
      </w:pPr>
      <w:rPr>
        <w:rFonts w:hint="default"/>
        <w:lang w:val="es-ES" w:eastAsia="en-US" w:bidi="ar-SA"/>
      </w:rPr>
    </w:lvl>
    <w:lvl w:ilvl="5">
      <w:numFmt w:val="bullet"/>
      <w:lvlText w:val="•"/>
      <w:lvlJc w:val="left"/>
      <w:pPr>
        <w:ind w:left="4775" w:hanging="643"/>
      </w:pPr>
      <w:rPr>
        <w:rFonts w:hint="default"/>
        <w:lang w:val="es-ES" w:eastAsia="en-US" w:bidi="ar-SA"/>
      </w:rPr>
    </w:lvl>
    <w:lvl w:ilvl="6">
      <w:numFmt w:val="bullet"/>
      <w:lvlText w:val="•"/>
      <w:lvlJc w:val="left"/>
      <w:pPr>
        <w:ind w:left="5654" w:hanging="643"/>
      </w:pPr>
      <w:rPr>
        <w:rFonts w:hint="default"/>
        <w:lang w:val="es-ES" w:eastAsia="en-US" w:bidi="ar-SA"/>
      </w:rPr>
    </w:lvl>
    <w:lvl w:ilvl="7">
      <w:numFmt w:val="bullet"/>
      <w:lvlText w:val="•"/>
      <w:lvlJc w:val="left"/>
      <w:pPr>
        <w:ind w:left="6533" w:hanging="643"/>
      </w:pPr>
      <w:rPr>
        <w:rFonts w:hint="default"/>
        <w:lang w:val="es-ES" w:eastAsia="en-US" w:bidi="ar-SA"/>
      </w:rPr>
    </w:lvl>
    <w:lvl w:ilvl="8">
      <w:numFmt w:val="bullet"/>
      <w:lvlText w:val="•"/>
      <w:lvlJc w:val="left"/>
      <w:pPr>
        <w:ind w:left="7412" w:hanging="643"/>
      </w:pPr>
      <w:rPr>
        <w:rFonts w:hint="default"/>
        <w:lang w:val="es-ES" w:eastAsia="en-US" w:bidi="ar-SA"/>
      </w:rPr>
    </w:lvl>
  </w:abstractNum>
  <w:abstractNum w:abstractNumId="25" w15:restartNumberingAfterBreak="0">
    <w:nsid w:val="6C58466D"/>
    <w:multiLevelType w:val="multilevel"/>
    <w:tmpl w:val="FB4AD206"/>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E5F0B08"/>
    <w:multiLevelType w:val="hybridMultilevel"/>
    <w:tmpl w:val="E9E2436E"/>
    <w:lvl w:ilvl="0" w:tplc="531CF1FE">
      <w:start w:val="1"/>
      <w:numFmt w:val="decimal"/>
      <w:lvlText w:val="%1."/>
      <w:lvlJc w:val="left"/>
      <w:pPr>
        <w:ind w:left="605" w:hanging="360"/>
      </w:pPr>
      <w:rPr>
        <w:rFonts w:ascii="Verdana" w:eastAsia="Verdana" w:hAnsi="Verdana" w:cs="Verdana" w:hint="default"/>
        <w:spacing w:val="0"/>
        <w:w w:val="100"/>
        <w:sz w:val="24"/>
        <w:szCs w:val="24"/>
        <w:lang w:val="es-ES" w:eastAsia="en-US" w:bidi="ar-SA"/>
      </w:rPr>
    </w:lvl>
    <w:lvl w:ilvl="1" w:tplc="65C81AA4">
      <w:numFmt w:val="bullet"/>
      <w:lvlText w:val="•"/>
      <w:lvlJc w:val="left"/>
      <w:pPr>
        <w:ind w:left="1457" w:hanging="360"/>
      </w:pPr>
      <w:rPr>
        <w:rFonts w:hint="default"/>
        <w:lang w:val="es-ES" w:eastAsia="en-US" w:bidi="ar-SA"/>
      </w:rPr>
    </w:lvl>
    <w:lvl w:ilvl="2" w:tplc="5950CADC">
      <w:numFmt w:val="bullet"/>
      <w:lvlText w:val="•"/>
      <w:lvlJc w:val="left"/>
      <w:pPr>
        <w:ind w:left="2314" w:hanging="360"/>
      </w:pPr>
      <w:rPr>
        <w:rFonts w:hint="default"/>
        <w:lang w:val="es-ES" w:eastAsia="en-US" w:bidi="ar-SA"/>
      </w:rPr>
    </w:lvl>
    <w:lvl w:ilvl="3" w:tplc="1922734A">
      <w:numFmt w:val="bullet"/>
      <w:lvlText w:val="•"/>
      <w:lvlJc w:val="left"/>
      <w:pPr>
        <w:ind w:left="3171" w:hanging="360"/>
      </w:pPr>
      <w:rPr>
        <w:rFonts w:hint="default"/>
        <w:lang w:val="es-ES" w:eastAsia="en-US" w:bidi="ar-SA"/>
      </w:rPr>
    </w:lvl>
    <w:lvl w:ilvl="4" w:tplc="6D4213E6">
      <w:numFmt w:val="bullet"/>
      <w:lvlText w:val="•"/>
      <w:lvlJc w:val="left"/>
      <w:pPr>
        <w:ind w:left="4028" w:hanging="360"/>
      </w:pPr>
      <w:rPr>
        <w:rFonts w:hint="default"/>
        <w:lang w:val="es-ES" w:eastAsia="en-US" w:bidi="ar-SA"/>
      </w:rPr>
    </w:lvl>
    <w:lvl w:ilvl="5" w:tplc="B060C0EC">
      <w:numFmt w:val="bullet"/>
      <w:lvlText w:val="•"/>
      <w:lvlJc w:val="left"/>
      <w:pPr>
        <w:ind w:left="4885" w:hanging="360"/>
      </w:pPr>
      <w:rPr>
        <w:rFonts w:hint="default"/>
        <w:lang w:val="es-ES" w:eastAsia="en-US" w:bidi="ar-SA"/>
      </w:rPr>
    </w:lvl>
    <w:lvl w:ilvl="6" w:tplc="ABE4F542">
      <w:numFmt w:val="bullet"/>
      <w:lvlText w:val="•"/>
      <w:lvlJc w:val="left"/>
      <w:pPr>
        <w:ind w:left="5742" w:hanging="360"/>
      </w:pPr>
      <w:rPr>
        <w:rFonts w:hint="default"/>
        <w:lang w:val="es-ES" w:eastAsia="en-US" w:bidi="ar-SA"/>
      </w:rPr>
    </w:lvl>
    <w:lvl w:ilvl="7" w:tplc="9A0EA1C0">
      <w:numFmt w:val="bullet"/>
      <w:lvlText w:val="•"/>
      <w:lvlJc w:val="left"/>
      <w:pPr>
        <w:ind w:left="6599" w:hanging="360"/>
      </w:pPr>
      <w:rPr>
        <w:rFonts w:hint="default"/>
        <w:lang w:val="es-ES" w:eastAsia="en-US" w:bidi="ar-SA"/>
      </w:rPr>
    </w:lvl>
    <w:lvl w:ilvl="8" w:tplc="C2D2A6B8">
      <w:numFmt w:val="bullet"/>
      <w:lvlText w:val="•"/>
      <w:lvlJc w:val="left"/>
      <w:pPr>
        <w:ind w:left="7456" w:hanging="360"/>
      </w:pPr>
      <w:rPr>
        <w:rFonts w:hint="default"/>
        <w:lang w:val="es-ES" w:eastAsia="en-US" w:bidi="ar-SA"/>
      </w:rPr>
    </w:lvl>
  </w:abstractNum>
  <w:abstractNum w:abstractNumId="27" w15:restartNumberingAfterBreak="0">
    <w:nsid w:val="7E462455"/>
    <w:multiLevelType w:val="hybridMultilevel"/>
    <w:tmpl w:val="30520CA6"/>
    <w:lvl w:ilvl="0" w:tplc="C0B802B8">
      <w:start w:val="1"/>
      <w:numFmt w:val="upperRoman"/>
      <w:lvlText w:val="%1."/>
      <w:lvlJc w:val="left"/>
      <w:pPr>
        <w:ind w:left="1154" w:hanging="260"/>
      </w:pPr>
      <w:rPr>
        <w:rFonts w:ascii="Verdana" w:eastAsia="Verdana" w:hAnsi="Verdana" w:cs="Verdana" w:hint="default"/>
        <w:b/>
        <w:bCs/>
        <w:spacing w:val="-40"/>
        <w:w w:val="100"/>
        <w:sz w:val="24"/>
        <w:szCs w:val="24"/>
        <w:lang w:val="es-ES" w:eastAsia="en-US" w:bidi="ar-SA"/>
      </w:rPr>
    </w:lvl>
    <w:lvl w:ilvl="1" w:tplc="BC34A234">
      <w:numFmt w:val="bullet"/>
      <w:lvlText w:val="•"/>
      <w:lvlJc w:val="left"/>
      <w:pPr>
        <w:ind w:left="1961" w:hanging="260"/>
      </w:pPr>
      <w:rPr>
        <w:rFonts w:hint="default"/>
        <w:lang w:val="es-ES" w:eastAsia="en-US" w:bidi="ar-SA"/>
      </w:rPr>
    </w:lvl>
    <w:lvl w:ilvl="2" w:tplc="1E389A7A">
      <w:numFmt w:val="bullet"/>
      <w:lvlText w:val="•"/>
      <w:lvlJc w:val="left"/>
      <w:pPr>
        <w:ind w:left="2762" w:hanging="260"/>
      </w:pPr>
      <w:rPr>
        <w:rFonts w:hint="default"/>
        <w:lang w:val="es-ES" w:eastAsia="en-US" w:bidi="ar-SA"/>
      </w:rPr>
    </w:lvl>
    <w:lvl w:ilvl="3" w:tplc="E09C829A">
      <w:numFmt w:val="bullet"/>
      <w:lvlText w:val="•"/>
      <w:lvlJc w:val="left"/>
      <w:pPr>
        <w:ind w:left="3563" w:hanging="260"/>
      </w:pPr>
      <w:rPr>
        <w:rFonts w:hint="default"/>
        <w:lang w:val="es-ES" w:eastAsia="en-US" w:bidi="ar-SA"/>
      </w:rPr>
    </w:lvl>
    <w:lvl w:ilvl="4" w:tplc="AE349AC4">
      <w:numFmt w:val="bullet"/>
      <w:lvlText w:val="•"/>
      <w:lvlJc w:val="left"/>
      <w:pPr>
        <w:ind w:left="4364" w:hanging="260"/>
      </w:pPr>
      <w:rPr>
        <w:rFonts w:hint="default"/>
        <w:lang w:val="es-ES" w:eastAsia="en-US" w:bidi="ar-SA"/>
      </w:rPr>
    </w:lvl>
    <w:lvl w:ilvl="5" w:tplc="CC2AEA44">
      <w:numFmt w:val="bullet"/>
      <w:lvlText w:val="•"/>
      <w:lvlJc w:val="left"/>
      <w:pPr>
        <w:ind w:left="5165" w:hanging="260"/>
      </w:pPr>
      <w:rPr>
        <w:rFonts w:hint="default"/>
        <w:lang w:val="es-ES" w:eastAsia="en-US" w:bidi="ar-SA"/>
      </w:rPr>
    </w:lvl>
    <w:lvl w:ilvl="6" w:tplc="EBFCBF5C">
      <w:numFmt w:val="bullet"/>
      <w:lvlText w:val="•"/>
      <w:lvlJc w:val="left"/>
      <w:pPr>
        <w:ind w:left="5966" w:hanging="260"/>
      </w:pPr>
      <w:rPr>
        <w:rFonts w:hint="default"/>
        <w:lang w:val="es-ES" w:eastAsia="en-US" w:bidi="ar-SA"/>
      </w:rPr>
    </w:lvl>
    <w:lvl w:ilvl="7" w:tplc="DE6EB176">
      <w:numFmt w:val="bullet"/>
      <w:lvlText w:val="•"/>
      <w:lvlJc w:val="left"/>
      <w:pPr>
        <w:ind w:left="6767" w:hanging="260"/>
      </w:pPr>
      <w:rPr>
        <w:rFonts w:hint="default"/>
        <w:lang w:val="es-ES" w:eastAsia="en-US" w:bidi="ar-SA"/>
      </w:rPr>
    </w:lvl>
    <w:lvl w:ilvl="8" w:tplc="709201E2">
      <w:numFmt w:val="bullet"/>
      <w:lvlText w:val="•"/>
      <w:lvlJc w:val="left"/>
      <w:pPr>
        <w:ind w:left="7568" w:hanging="260"/>
      </w:pPr>
      <w:rPr>
        <w:rFonts w:hint="default"/>
        <w:lang w:val="es-ES" w:eastAsia="en-US" w:bidi="ar-SA"/>
      </w:rPr>
    </w:lvl>
  </w:abstractNum>
  <w:num w:numId="1">
    <w:abstractNumId w:val="18"/>
  </w:num>
  <w:num w:numId="2">
    <w:abstractNumId w:val="9"/>
  </w:num>
  <w:num w:numId="3">
    <w:abstractNumId w:val="7"/>
  </w:num>
  <w:num w:numId="4">
    <w:abstractNumId w:val="26"/>
  </w:num>
  <w:num w:numId="5">
    <w:abstractNumId w:val="12"/>
  </w:num>
  <w:num w:numId="6">
    <w:abstractNumId w:val="5"/>
  </w:num>
  <w:num w:numId="7">
    <w:abstractNumId w:val="4"/>
  </w:num>
  <w:num w:numId="8">
    <w:abstractNumId w:val="17"/>
  </w:num>
  <w:num w:numId="9">
    <w:abstractNumId w:val="23"/>
  </w:num>
  <w:num w:numId="10">
    <w:abstractNumId w:val="0"/>
  </w:num>
  <w:num w:numId="11">
    <w:abstractNumId w:val="19"/>
  </w:num>
  <w:num w:numId="12">
    <w:abstractNumId w:val="11"/>
  </w:num>
  <w:num w:numId="13">
    <w:abstractNumId w:val="24"/>
  </w:num>
  <w:num w:numId="14">
    <w:abstractNumId w:val="15"/>
  </w:num>
  <w:num w:numId="15">
    <w:abstractNumId w:val="3"/>
  </w:num>
  <w:num w:numId="16">
    <w:abstractNumId w:val="21"/>
  </w:num>
  <w:num w:numId="17">
    <w:abstractNumId w:val="13"/>
  </w:num>
  <w:num w:numId="18">
    <w:abstractNumId w:val="8"/>
  </w:num>
  <w:num w:numId="19">
    <w:abstractNumId w:val="6"/>
  </w:num>
  <w:num w:numId="20">
    <w:abstractNumId w:val="27"/>
  </w:num>
  <w:num w:numId="21">
    <w:abstractNumId w:val="20"/>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0"/>
  </w:num>
  <w:num w:numId="25">
    <w:abstractNumId w:val="14"/>
  </w:num>
  <w:num w:numId="26">
    <w:abstractNumId w:val="16"/>
  </w:num>
  <w:num w:numId="27">
    <w:abstractNumId w:val="25"/>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BF1"/>
    <w:rsid w:val="00010DAB"/>
    <w:rsid w:val="000A2FA4"/>
    <w:rsid w:val="000C126B"/>
    <w:rsid w:val="00155CD3"/>
    <w:rsid w:val="00157731"/>
    <w:rsid w:val="0016421E"/>
    <w:rsid w:val="00197560"/>
    <w:rsid w:val="001D1E76"/>
    <w:rsid w:val="00233508"/>
    <w:rsid w:val="00234E70"/>
    <w:rsid w:val="002A6401"/>
    <w:rsid w:val="002D5E41"/>
    <w:rsid w:val="002E555B"/>
    <w:rsid w:val="003C1DE0"/>
    <w:rsid w:val="0050312B"/>
    <w:rsid w:val="00544A74"/>
    <w:rsid w:val="00557397"/>
    <w:rsid w:val="00646504"/>
    <w:rsid w:val="00683FD5"/>
    <w:rsid w:val="006B20C6"/>
    <w:rsid w:val="006D7B83"/>
    <w:rsid w:val="007D1E25"/>
    <w:rsid w:val="007D5EA1"/>
    <w:rsid w:val="00814D9E"/>
    <w:rsid w:val="0081585A"/>
    <w:rsid w:val="008825A7"/>
    <w:rsid w:val="008A39D9"/>
    <w:rsid w:val="008D6387"/>
    <w:rsid w:val="009046D2"/>
    <w:rsid w:val="009D7844"/>
    <w:rsid w:val="00A2361F"/>
    <w:rsid w:val="00B47212"/>
    <w:rsid w:val="00B65BC4"/>
    <w:rsid w:val="00B85851"/>
    <w:rsid w:val="00BE19D9"/>
    <w:rsid w:val="00CA55F4"/>
    <w:rsid w:val="00D1091B"/>
    <w:rsid w:val="00D35889"/>
    <w:rsid w:val="00D61B30"/>
    <w:rsid w:val="00D900DD"/>
    <w:rsid w:val="00DE599D"/>
    <w:rsid w:val="00DF6CF2"/>
    <w:rsid w:val="00E22323"/>
    <w:rsid w:val="00E73BF1"/>
    <w:rsid w:val="00EF11D2"/>
    <w:rsid w:val="00F13B5F"/>
    <w:rsid w:val="00F34865"/>
    <w:rsid w:val="00F361CC"/>
    <w:rsid w:val="00F75236"/>
    <w:rsid w:val="00F9059E"/>
    <w:rsid w:val="00FB590D"/>
    <w:rsid w:val="00FC73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E7776"/>
  <w15:chartTrackingRefBased/>
  <w15:docId w15:val="{B010D5E4-1A66-4990-A638-7E2463DBC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73BF1"/>
    <w:pPr>
      <w:widowControl w:val="0"/>
      <w:autoSpaceDE w:val="0"/>
      <w:autoSpaceDN w:val="0"/>
      <w:spacing w:after="0" w:line="240" w:lineRule="auto"/>
    </w:pPr>
    <w:rPr>
      <w:rFonts w:ascii="Verdana" w:eastAsia="Verdana" w:hAnsi="Verdana" w:cs="Verdana"/>
    </w:rPr>
  </w:style>
  <w:style w:type="paragraph" w:styleId="Ttulo1">
    <w:name w:val="heading 1"/>
    <w:basedOn w:val="Normal"/>
    <w:link w:val="Ttulo1Car"/>
    <w:uiPriority w:val="1"/>
    <w:qFormat/>
    <w:rsid w:val="00E73BF1"/>
    <w:pPr>
      <w:ind w:left="1454"/>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E73BF1"/>
    <w:rPr>
      <w:rFonts w:ascii="Verdana" w:eastAsia="Verdana" w:hAnsi="Verdana" w:cs="Verdana"/>
      <w:b/>
      <w:bCs/>
      <w:sz w:val="24"/>
      <w:szCs w:val="24"/>
    </w:rPr>
  </w:style>
  <w:style w:type="table" w:customStyle="1" w:styleId="TableNormal">
    <w:name w:val="Table Normal"/>
    <w:uiPriority w:val="2"/>
    <w:semiHidden/>
    <w:unhideWhenUsed/>
    <w:qFormat/>
    <w:rsid w:val="00E73B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E73BF1"/>
    <w:rPr>
      <w:sz w:val="24"/>
      <w:szCs w:val="24"/>
    </w:rPr>
  </w:style>
  <w:style w:type="character" w:customStyle="1" w:styleId="TextoindependienteCar">
    <w:name w:val="Texto independiente Car"/>
    <w:basedOn w:val="Fuentedeprrafopredeter"/>
    <w:link w:val="Textoindependiente"/>
    <w:uiPriority w:val="1"/>
    <w:rsid w:val="00E73BF1"/>
    <w:rPr>
      <w:rFonts w:ascii="Verdana" w:eastAsia="Verdana" w:hAnsi="Verdana" w:cs="Verdana"/>
      <w:sz w:val="24"/>
      <w:szCs w:val="24"/>
    </w:rPr>
  </w:style>
  <w:style w:type="paragraph" w:styleId="Prrafodelista">
    <w:name w:val="List Paragraph"/>
    <w:basedOn w:val="Normal"/>
    <w:uiPriority w:val="1"/>
    <w:qFormat/>
    <w:rsid w:val="00E73BF1"/>
    <w:pPr>
      <w:ind w:left="605" w:right="481" w:firstLine="849"/>
      <w:jc w:val="both"/>
    </w:pPr>
  </w:style>
  <w:style w:type="paragraph" w:customStyle="1" w:styleId="TableParagraph">
    <w:name w:val="Table Paragraph"/>
    <w:basedOn w:val="Normal"/>
    <w:uiPriority w:val="1"/>
    <w:qFormat/>
    <w:rsid w:val="00E73BF1"/>
  </w:style>
  <w:style w:type="paragraph" w:styleId="Textodeglobo">
    <w:name w:val="Balloon Text"/>
    <w:basedOn w:val="Normal"/>
    <w:link w:val="TextodegloboCar"/>
    <w:uiPriority w:val="99"/>
    <w:semiHidden/>
    <w:unhideWhenUsed/>
    <w:rsid w:val="00E73BF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3BF1"/>
    <w:rPr>
      <w:rFonts w:ascii="Segoe UI" w:eastAsia="Verdana" w:hAnsi="Segoe UI" w:cs="Segoe UI"/>
      <w:sz w:val="18"/>
      <w:szCs w:val="18"/>
    </w:rPr>
  </w:style>
  <w:style w:type="character" w:styleId="Hipervnculo">
    <w:name w:val="Hyperlink"/>
    <w:basedOn w:val="Fuentedeprrafopredeter"/>
    <w:uiPriority w:val="99"/>
    <w:unhideWhenUsed/>
    <w:rsid w:val="00E73BF1"/>
    <w:rPr>
      <w:color w:val="0000FF"/>
      <w:u w:val="single"/>
    </w:rPr>
  </w:style>
  <w:style w:type="table" w:customStyle="1" w:styleId="TableGrid">
    <w:name w:val="TableGrid"/>
    <w:rsid w:val="00E73BF1"/>
    <w:pPr>
      <w:spacing w:after="0" w:line="240" w:lineRule="auto"/>
    </w:pPr>
    <w:rPr>
      <w:rFonts w:eastAsiaTheme="minorEastAsia"/>
      <w:lang w:eastAsia="es-ES"/>
    </w:rPr>
    <w:tblPr>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E73BF1"/>
    <w:rPr>
      <w:color w:val="954F72" w:themeColor="followedHyperlink"/>
      <w:u w:val="single"/>
    </w:rPr>
  </w:style>
  <w:style w:type="character" w:styleId="Refdecomentario">
    <w:name w:val="annotation reference"/>
    <w:basedOn w:val="Fuentedeprrafopredeter"/>
    <w:uiPriority w:val="99"/>
    <w:semiHidden/>
    <w:unhideWhenUsed/>
    <w:rsid w:val="00B65BC4"/>
    <w:rPr>
      <w:sz w:val="16"/>
      <w:szCs w:val="16"/>
    </w:rPr>
  </w:style>
  <w:style w:type="paragraph" w:styleId="Textocomentario">
    <w:name w:val="annotation text"/>
    <w:basedOn w:val="Normal"/>
    <w:link w:val="TextocomentarioCar"/>
    <w:uiPriority w:val="99"/>
    <w:semiHidden/>
    <w:unhideWhenUsed/>
    <w:rsid w:val="00B65BC4"/>
    <w:rPr>
      <w:sz w:val="20"/>
      <w:szCs w:val="20"/>
    </w:rPr>
  </w:style>
  <w:style w:type="character" w:customStyle="1" w:styleId="TextocomentarioCar">
    <w:name w:val="Texto comentario Car"/>
    <w:basedOn w:val="Fuentedeprrafopredeter"/>
    <w:link w:val="Textocomentario"/>
    <w:uiPriority w:val="99"/>
    <w:semiHidden/>
    <w:rsid w:val="00B65BC4"/>
    <w:rPr>
      <w:rFonts w:ascii="Verdana" w:eastAsia="Verdana" w:hAnsi="Verdana" w:cs="Verdana"/>
      <w:sz w:val="20"/>
      <w:szCs w:val="20"/>
    </w:rPr>
  </w:style>
  <w:style w:type="paragraph" w:styleId="Asuntodelcomentario">
    <w:name w:val="annotation subject"/>
    <w:basedOn w:val="Textocomentario"/>
    <w:next w:val="Textocomentario"/>
    <w:link w:val="AsuntodelcomentarioCar"/>
    <w:uiPriority w:val="99"/>
    <w:semiHidden/>
    <w:unhideWhenUsed/>
    <w:rsid w:val="00B65BC4"/>
    <w:rPr>
      <w:b/>
      <w:bCs/>
    </w:rPr>
  </w:style>
  <w:style w:type="character" w:customStyle="1" w:styleId="AsuntodelcomentarioCar">
    <w:name w:val="Asunto del comentario Car"/>
    <w:basedOn w:val="TextocomentarioCar"/>
    <w:link w:val="Asuntodelcomentario"/>
    <w:uiPriority w:val="99"/>
    <w:semiHidden/>
    <w:rsid w:val="00B65BC4"/>
    <w:rPr>
      <w:rFonts w:ascii="Verdana" w:eastAsia="Verdana" w:hAnsi="Verdana" w:cs="Verdana"/>
      <w:b/>
      <w:bCs/>
      <w:sz w:val="20"/>
      <w:szCs w:val="20"/>
    </w:rPr>
  </w:style>
  <w:style w:type="paragraph" w:customStyle="1" w:styleId="Default">
    <w:name w:val="Default"/>
    <w:rsid w:val="00197560"/>
    <w:pPr>
      <w:autoSpaceDE w:val="0"/>
      <w:autoSpaceDN w:val="0"/>
      <w:adjustRightInd w:val="0"/>
      <w:spacing w:after="0" w:line="240" w:lineRule="auto"/>
    </w:pPr>
    <w:rPr>
      <w:rFonts w:ascii="Calibri" w:eastAsia="Times New Roman" w:hAnsi="Calibri" w:cs="Calibri"/>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766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550A9-2D2D-4F26-ABB4-14BE58359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20</Pages>
  <Words>5567</Words>
  <Characters>30621</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N573775</dc:creator>
  <cp:keywords/>
  <dc:description/>
  <cp:lastModifiedBy>x020897</cp:lastModifiedBy>
  <cp:revision>4</cp:revision>
  <cp:lastPrinted>2024-04-09T09:27:00Z</cp:lastPrinted>
  <dcterms:created xsi:type="dcterms:W3CDTF">2024-04-15T11:13:00Z</dcterms:created>
  <dcterms:modified xsi:type="dcterms:W3CDTF">2024-04-18T10:07:00Z</dcterms:modified>
</cp:coreProperties>
</file>