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Estilo1"/>
        <w:jc w:val="center"/>
        <w:rPr>
          <w:b/>
          <w:b/>
        </w:rPr>
      </w:pPr>
      <w:r>
        <w:rPr>
          <w:b/>
        </w:rPr>
        <w:t>PROPOSTA D'ACORD A LA JUNTA DE GOVERN LOCAL</w:t>
      </w:r>
    </w:p>
    <w:p>
      <w:pPr>
        <w:pStyle w:val="Estilo1"/>
        <w:rPr>
          <w:b/>
          <w:b/>
        </w:rPr>
      </w:pPr>
      <w:r>
        <w:rPr>
          <w:b/>
        </w:rPr>
      </w:r>
    </w:p>
    <w:p>
      <w:pPr>
        <w:pStyle w:val="Estilo1"/>
        <w:rPr>
          <w:b/>
          <w:b/>
        </w:rPr>
      </w:pPr>
      <w:r>
        <w:rPr>
          <w:b/>
        </w:rPr>
      </w:r>
    </w:p>
    <w:p>
      <w:pPr>
        <w:pStyle w:val="Estilo1"/>
        <w:jc w:val="both"/>
        <w:rPr>
          <w:b/>
          <w:b/>
        </w:rPr>
      </w:pPr>
      <w:r>
        <w:rPr>
          <w:b/>
        </w:rPr>
        <w:t>1.- IDENTIFICACIÓ DE L'EXPEDIENT</w:t>
      </w:r>
    </w:p>
    <w:p>
      <w:pPr>
        <w:pStyle w:val="Estilo1"/>
        <w:jc w:val="both"/>
        <w:rPr>
          <w:b/>
          <w:b/>
        </w:rPr>
      </w:pPr>
      <w:r>
        <w:rPr>
          <w:b/>
        </w:rPr>
      </w:r>
    </w:p>
    <w:p>
      <w:pPr>
        <w:pStyle w:val="Estilo1"/>
        <w:jc w:val="both"/>
        <w:rPr/>
      </w:pPr>
      <w:r>
        <w:rPr>
          <w:u w:val="single"/>
        </w:rPr>
        <w:t xml:space="preserve">Expedient núm. </w:t>
      </w:r>
      <w:r>
        <w:rPr>
          <w:rFonts w:eastAsia="Times New Roman" w:cs="Arial"/>
          <w:color w:val="auto"/>
          <w:kern w:val="0"/>
          <w:sz w:val="20"/>
          <w:szCs w:val="24"/>
          <w:u w:val="single"/>
          <w:lang w:val="ca-ES" w:bidi="ar-SA"/>
        </w:rPr>
        <w:t xml:space="preserve">3043 </w:t>
      </w:r>
      <w:r>
        <w:rPr>
          <w:u w:val="single"/>
        </w:rPr>
        <w:t xml:space="preserve">/2022 </w:t>
      </w:r>
      <w:r>
        <w:rPr/>
        <w:t xml:space="preserve">: Aprovar el pagament de la quota de l'any </w:t>
      </w:r>
      <w:r>
        <w:rPr>
          <w:rFonts w:eastAsia="Times New Roman" w:cs="Arial"/>
          <w:color w:val="auto"/>
          <w:kern w:val="0"/>
          <w:sz w:val="20"/>
          <w:szCs w:val="24"/>
          <w:lang w:val="ca-ES" w:bidi="ar-SA"/>
        </w:rPr>
        <w:t xml:space="preserve">2022 </w:t>
      </w:r>
      <w:r>
        <w:rPr/>
        <w:t>corresponent a l'aportació ordinària de la corporació al sosteniment dels gastos del Consorci Parc Serralada Litoral.</w:t>
      </w:r>
    </w:p>
    <w:p>
      <w:pPr>
        <w:pStyle w:val="Estilo1"/>
        <w:jc w:val="both"/>
        <w:rPr/>
      </w:pPr>
      <w:r>
        <w:rPr/>
      </w:r>
    </w:p>
    <w:p>
      <w:pPr>
        <w:pStyle w:val="Estilo1"/>
        <w:jc w:val="both"/>
        <w:rPr>
          <w:b/>
          <w:b/>
        </w:rPr>
      </w:pPr>
      <w:r>
        <w:rPr>
          <w:b/>
        </w:rPr>
      </w:r>
    </w:p>
    <w:p>
      <w:pPr>
        <w:pStyle w:val="Estilo1"/>
        <w:jc w:val="both"/>
        <w:rPr>
          <w:b/>
          <w:b/>
        </w:rPr>
      </w:pPr>
      <w:r>
        <w:rPr>
          <w:b/>
        </w:rPr>
        <w:t>2.- ANTECEDENTS</w:t>
      </w:r>
    </w:p>
    <w:p>
      <w:pPr>
        <w:pStyle w:val="Estilo1"/>
        <w:jc w:val="both"/>
        <w:rPr>
          <w:b/>
          <w:b/>
        </w:rPr>
      </w:pPr>
      <w:r>
        <w:rPr>
          <w:b/>
        </w:rPr>
      </w:r>
    </w:p>
    <w:p>
      <w:pPr>
        <w:pStyle w:val="Estilo1"/>
        <w:jc w:val="both"/>
        <w:rPr/>
      </w:pPr>
      <w:r>
        <w:rPr>
          <w:shd w:fill="auto" w:val="clear"/>
        </w:rPr>
        <w:t xml:space="preserve">En data </w:t>
      </w:r>
      <w:r>
        <w:rPr>
          <w:rFonts w:eastAsia="Times New Roman" w:cs="Arial"/>
          <w:color w:val="000000"/>
          <w:kern w:val="0"/>
          <w:sz w:val="20"/>
          <w:szCs w:val="24"/>
          <w:shd w:fill="auto" w:val="clear"/>
          <w:lang w:val="ca-ES" w:bidi="ar-SA"/>
        </w:rPr>
        <w:t xml:space="preserve">20 </w:t>
      </w:r>
      <w:r>
        <w:rPr>
          <w:shd w:fill="auto" w:val="clear"/>
        </w:rPr>
        <w:t xml:space="preserve">d'octubre de 2021 </w:t>
      </w:r>
      <w:r>
        <w:rPr>
          <w:rFonts w:eastAsia="Times New Roman" w:cs="Arial"/>
          <w:color w:val="000000"/>
          <w:kern w:val="0"/>
          <w:sz w:val="20"/>
          <w:szCs w:val="24"/>
          <w:shd w:fill="auto" w:val="clear"/>
          <w:lang w:val="ca-ES" w:bidi="ar-SA"/>
        </w:rPr>
        <w:t xml:space="preserve">el </w:t>
      </w:r>
      <w:r>
        <w:rPr>
          <w:shd w:fill="auto" w:val="clear"/>
        </w:rPr>
        <w:t xml:space="preserve">Consorci Parc Serralada Litoral va comunicar l'aprovació definitiva de les quotes de participació dels ens consorciats per l'exercici </w:t>
      </w:r>
      <w:r>
        <w:rPr>
          <w:rFonts w:eastAsia="Times New Roman" w:cs="Arial"/>
          <w:color w:val="000000"/>
          <w:kern w:val="0"/>
          <w:sz w:val="20"/>
          <w:szCs w:val="24"/>
          <w:shd w:fill="auto" w:val="clear"/>
          <w:lang w:val="ca-ES" w:bidi="ar-SA"/>
        </w:rPr>
        <w:t xml:space="preserve">2022 </w:t>
      </w:r>
      <w:r>
        <w:rPr>
          <w:shd w:fill="auto" w:val="clear"/>
        </w:rPr>
        <w:t>, corresponent a l'Ajuntament de Cabrils el pagament de 8.074,62 euros.</w:t>
      </w:r>
    </w:p>
    <w:p>
      <w:pPr>
        <w:pStyle w:val="Estilo1"/>
        <w:jc w:val="both"/>
        <w:rPr/>
      </w:pPr>
      <w:r>
        <w:rPr/>
      </w:r>
    </w:p>
    <w:p>
      <w:pPr>
        <w:pStyle w:val="Estilo1"/>
        <w:jc w:val="both"/>
        <w:rPr/>
      </w:pPr>
      <w:r>
        <w:rPr/>
      </w:r>
    </w:p>
    <w:p>
      <w:pPr>
        <w:pStyle w:val="Estilo1"/>
        <w:jc w:val="both"/>
        <w:rPr>
          <w:b/>
          <w:b/>
        </w:rPr>
      </w:pPr>
      <w:r>
        <w:rPr>
          <w:b/>
        </w:rPr>
        <w:t>3.- FONAMENTS JURÍDICS</w:t>
      </w:r>
    </w:p>
    <w:p>
      <w:pPr>
        <w:pStyle w:val="Estilo1"/>
        <w:jc w:val="both"/>
        <w:rPr>
          <w:b/>
          <w:b/>
        </w:rPr>
      </w:pPr>
      <w:r>
        <w:rPr>
          <w:b/>
        </w:rPr>
      </w:r>
    </w:p>
    <w:p>
      <w:pPr>
        <w:pStyle w:val="Estilo1"/>
        <w:jc w:val="both"/>
        <w:rPr/>
      </w:pPr>
      <w:r>
        <w:rPr/>
        <w:t>D'acord amb el que disposa el Títol Sisè dels Estatuts del Consorci Parc Serralada Litoral sobre el règim patrimonial, pressupostari i finançament, al seu article 38 indica, entre d'altres, que els recursos per a la realització del seu objecte i finalitats seran les aportacions de les entitats consorciades i al seu article 39 disposa que serà el Consell Plenari qui aprovarà la quantia daquestes aportacions.</w:t>
      </w:r>
    </w:p>
    <w:p>
      <w:pPr>
        <w:pStyle w:val="Estilo1"/>
        <w:jc w:val="both"/>
        <w:rPr/>
      </w:pPr>
      <w:r>
        <w:rPr/>
      </w:r>
    </w:p>
    <w:p>
      <w:pPr>
        <w:pStyle w:val="Estilo1"/>
        <w:jc w:val="both"/>
        <w:rPr/>
      </w:pPr>
      <w:r>
        <w:rPr/>
        <w:t xml:space="preserve">Vist que el Consell Plenari de data </w:t>
      </w:r>
      <w:r>
        <w:rPr>
          <w:rFonts w:eastAsia="Times New Roman" w:cs="Arial"/>
          <w:color w:val="auto"/>
          <w:kern w:val="0"/>
          <w:sz w:val="20"/>
          <w:szCs w:val="24"/>
          <w:lang w:val="ca-ES" w:bidi="ar-SA"/>
        </w:rPr>
        <w:t xml:space="preserve">2 </w:t>
      </w:r>
      <w:r>
        <w:rPr>
          <w:rFonts w:eastAsia="Times New Roman" w:cs="Arial"/>
          <w:color w:val="auto"/>
          <w:kern w:val="0"/>
          <w:sz w:val="20"/>
          <w:szCs w:val="24"/>
          <w:lang w:val="ca-ES" w:eastAsia="zh-CN" w:bidi="ar-SA"/>
        </w:rPr>
        <w:t xml:space="preserve">1 </w:t>
      </w:r>
      <w:r>
        <w:rPr/>
        <w:t xml:space="preserve">doctubre de </w:t>
      </w:r>
      <w:r>
        <w:rPr>
          <w:rFonts w:eastAsia="Times New Roman" w:cs="Arial"/>
          <w:color w:val="auto"/>
          <w:kern w:val="0"/>
          <w:sz w:val="20"/>
          <w:szCs w:val="24"/>
          <w:lang w:val="ca-ES" w:bidi="ar-SA"/>
        </w:rPr>
        <w:t xml:space="preserve">2021 </w:t>
      </w:r>
      <w:r>
        <w:rPr/>
        <w:t xml:space="preserve">va aprovar definitivament les quotes de participació dels ens consorciats per lexercici </w:t>
      </w:r>
      <w:r>
        <w:rPr>
          <w:rFonts w:eastAsia="Times New Roman" w:cs="Arial"/>
          <w:color w:val="auto"/>
          <w:kern w:val="0"/>
          <w:sz w:val="20"/>
          <w:szCs w:val="24"/>
          <w:lang w:val="ca-ES" w:bidi="ar-SA"/>
        </w:rPr>
        <w:t xml:space="preserve">2022 </w:t>
      </w:r>
      <w:r>
        <w:rPr/>
        <w:t>, corresponent a lAjuntament de Cabrils la quantitat de 8.074,62 euros.</w:t>
      </w:r>
    </w:p>
    <w:p>
      <w:pPr>
        <w:pStyle w:val="Estilo1"/>
        <w:jc w:val="both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jc w:val="both"/>
        <w:rPr/>
      </w:pPr>
      <w:r>
        <w:rPr>
          <w:rFonts w:cs="Arial"/>
          <w:szCs w:val="20"/>
          <w:shd w:fill="auto" w:val="clear"/>
        </w:rPr>
        <w:t xml:space="preserve">Tenint en compte que la competència per a l'adopció de l'acord correspon a la Junta de Govern Local per delegació efectuada per l'alcaldessa d'aquest </w:t>
      </w:r>
      <w:r>
        <w:rPr>
          <w:rFonts w:eastAsia="Lucida Sans Unicode" w:cs="Arial"/>
          <w:color w:val="000000"/>
          <w:kern w:val="2"/>
          <w:sz w:val="20"/>
          <w:szCs w:val="20"/>
          <w:shd w:fill="auto" w:val="clear"/>
          <w:lang w:val="es-ES" w:eastAsia="zh-CN" w:bidi="ar-SA"/>
        </w:rPr>
        <w:t xml:space="preserve">A </w:t>
      </w:r>
      <w:r>
        <w:rPr>
          <w:rFonts w:cs="Arial"/>
          <w:szCs w:val="20"/>
          <w:shd w:fill="auto" w:val="clear"/>
        </w:rPr>
        <w:t>juntament amb el Decret d'alcaldia núm. 757/2019, de data 19 de juny del 2019 (BOP CVE2019022852 de data 28 de juny del 2019).</w:t>
      </w:r>
    </w:p>
    <w:p>
      <w:pPr>
        <w:pStyle w:val="Estilo1"/>
        <w:jc w:val="both"/>
        <w:rPr>
          <w:rFonts w:cs="Arial"/>
          <w:szCs w:val="20"/>
        </w:rPr>
      </w:pPr>
      <w:r>
        <w:rPr>
          <w:rFonts w:cs="Arial"/>
          <w:szCs w:val="20"/>
        </w:rPr>
      </w:r>
    </w:p>
    <w:p>
      <w:pPr>
        <w:pStyle w:val="Estilo1"/>
        <w:jc w:val="both"/>
        <w:rPr/>
      </w:pPr>
      <w:r>
        <w:rPr/>
        <w:t>Per tot l'exposat, es proposa a la Junta de Govern Local l'adopció dels següents:</w:t>
      </w:r>
    </w:p>
    <w:p>
      <w:pPr>
        <w:pStyle w:val="Estilo1"/>
        <w:jc w:val="both"/>
        <w:rPr>
          <w:b/>
          <w:b/>
        </w:rPr>
      </w:pPr>
      <w:r>
        <w:rPr>
          <w:b/>
        </w:rPr>
      </w:r>
    </w:p>
    <w:p>
      <w:pPr>
        <w:pStyle w:val="Estilo1"/>
        <w:jc w:val="center"/>
        <w:rPr>
          <w:b/>
          <w:b/>
        </w:rPr>
      </w:pPr>
      <w:r>
        <w:rPr>
          <w:b/>
        </w:rPr>
        <w:t>ACORD</w:t>
      </w:r>
    </w:p>
    <w:p>
      <w:pPr>
        <w:pStyle w:val="Estilo1"/>
        <w:rPr>
          <w:b/>
          <w:b/>
        </w:rPr>
      </w:pPr>
      <w:r>
        <w:rPr>
          <w:b/>
        </w:rPr>
      </w:r>
    </w:p>
    <w:p>
      <w:pPr>
        <w:pStyle w:val="Estilo1"/>
        <w:jc w:val="both"/>
        <w:rPr/>
      </w:pPr>
      <w:r>
        <w:rPr>
          <w:b/>
        </w:rPr>
        <w:t xml:space="preserve">Primer.- </w:t>
      </w:r>
      <w:r>
        <w:rPr/>
        <w:t xml:space="preserve">Aprovar el pagament de la quota corresponent a l'aportació ordinària de l'Ajuntament de Cabrils per al sosteniment dels gastos del Consorci Parc Serralada Litoral, any </w:t>
      </w:r>
      <w:r>
        <w:rPr>
          <w:rFonts w:eastAsia="Times New Roman" w:cs="Arial"/>
          <w:color w:val="auto"/>
          <w:kern w:val="0"/>
          <w:sz w:val="20"/>
          <w:szCs w:val="24"/>
          <w:lang w:val="ca-ES" w:bidi="ar-SA"/>
        </w:rPr>
        <w:t xml:space="preserve">2022 </w:t>
      </w:r>
      <w:r>
        <w:rPr/>
        <w:t>.</w:t>
      </w:r>
    </w:p>
    <w:p>
      <w:pPr>
        <w:pStyle w:val="Estilo1"/>
        <w:jc w:val="both"/>
        <w:rPr>
          <w:shd w:fill="auto" w:val="clear"/>
        </w:rPr>
      </w:pPr>
      <w:r>
        <w:rPr>
          <w:shd w:fill="auto" w:val="clear"/>
        </w:rPr>
      </w:r>
    </w:p>
    <w:p>
      <w:pPr>
        <w:pStyle w:val="Estilo1"/>
        <w:jc w:val="both"/>
        <w:rPr/>
      </w:pPr>
      <w:r>
        <w:rPr>
          <w:b/>
          <w:shd w:fill="auto" w:val="clear"/>
        </w:rPr>
        <w:t xml:space="preserve">Segon.- </w:t>
      </w:r>
      <w:r>
        <w:rPr>
          <w:shd w:fill="auto" w:val="clear"/>
        </w:rPr>
        <w:t xml:space="preserve">Autoritzar, disposar el gasto i ordenar el pagament de 8.074,62 euros amb càrrec a laplicació pressupostària 170.480.25 de lexercici </w:t>
      </w:r>
      <w:r>
        <w:rPr>
          <w:rFonts w:eastAsia="Times New Roman" w:cs="Arial"/>
          <w:color w:val="000000"/>
          <w:kern w:val="0"/>
          <w:sz w:val="20"/>
          <w:szCs w:val="24"/>
          <w:shd w:fill="auto" w:val="clear"/>
          <w:lang w:val="ca-ES" w:bidi="ar-SA"/>
        </w:rPr>
        <w:t xml:space="preserve">2022 </w:t>
      </w:r>
      <w:r>
        <w:rPr>
          <w:shd w:fill="auto" w:val="clear"/>
        </w:rPr>
        <w:t>.</w:t>
      </w:r>
    </w:p>
    <w:p>
      <w:pPr>
        <w:pStyle w:val="Estilo1"/>
        <w:jc w:val="both"/>
        <w:rPr/>
      </w:pPr>
      <w:r>
        <w:rPr/>
      </w:r>
    </w:p>
    <w:p>
      <w:pPr>
        <w:pStyle w:val="Estilo1"/>
        <w:jc w:val="both"/>
        <w:rPr/>
      </w:pPr>
      <w:r>
        <w:rPr>
          <w:b/>
        </w:rPr>
        <w:t xml:space="preserve">Tercer.- </w:t>
      </w:r>
      <w:r>
        <w:rPr/>
        <w:t>Traslladar aquest acord al departament de serveis econòmics de la corporació, als efectes oportuns.</w:t>
      </w:r>
    </w:p>
    <w:p>
      <w:pPr>
        <w:pStyle w:val="Estilo1"/>
        <w:jc w:val="both"/>
        <w:rPr/>
      </w:pPr>
      <w:r>
        <w:rPr/>
      </w:r>
    </w:p>
    <w:p>
      <w:pPr>
        <w:pStyle w:val="Estilo1"/>
        <w:jc w:val="both"/>
        <w:rPr/>
      </w:pPr>
      <w:r>
        <w:rPr/>
      </w:r>
    </w:p>
    <w:p>
      <w:pPr>
        <w:pStyle w:val="Estilo1"/>
        <w:jc w:val="both"/>
        <w:rPr/>
      </w:pPr>
      <w:r>
        <w:rPr/>
      </w:r>
    </w:p>
    <w:p>
      <w:pPr>
        <w:pStyle w:val="Estilo1"/>
        <w:jc w:val="both"/>
        <w:rPr/>
      </w:pPr>
      <w:r>
        <w:rPr/>
      </w:r>
    </w:p>
    <w:p>
      <w:pPr>
        <w:pStyle w:val="Estilo1"/>
        <w:jc w:val="both"/>
        <w:rPr/>
      </w:pPr>
      <w:r>
        <w:rPr/>
        <w:t xml:space="preserve">Cabrils, </w:t>
      </w:r>
      <w:r>
        <w:rPr>
          <w:rFonts w:eastAsia="Times New Roman" w:cs="Arial"/>
          <w:color w:val="auto"/>
          <w:kern w:val="0"/>
          <w:sz w:val="20"/>
          <w:szCs w:val="24"/>
          <w:lang w:val="ca-ES" w:bidi="ar-SA"/>
        </w:rPr>
        <w:t>a la data de la signatura electrònica</w:t>
      </w:r>
    </w:p>
    <w:p>
      <w:pPr>
        <w:pStyle w:val="Estilo1"/>
        <w:jc w:val="both"/>
        <w:rPr/>
      </w:pPr>
      <w:r>
        <w:rPr/>
      </w:r>
    </w:p>
    <w:p>
      <w:pPr>
        <w:pStyle w:val="Estilo1"/>
        <w:jc w:val="both"/>
        <w:rPr/>
      </w:pPr>
      <w:r>
        <w:rPr/>
        <w:t>El Regidor de Medi Ambient</w:t>
      </w:r>
    </w:p>
    <w:p>
      <w:pPr>
        <w:pStyle w:val="Estilo1"/>
        <w:jc w:val="both"/>
        <w:rPr>
          <w:rFonts w:eastAsia="Times New Roman" w:cs="Arial"/>
          <w:color w:val="auto"/>
          <w:kern w:val="0"/>
          <w:sz w:val="20"/>
          <w:szCs w:val="24"/>
          <w:lang w:val="ca-ES" w:bidi="ar-SA"/>
        </w:rPr>
      </w:pPr>
      <w:r>
        <w:rPr>
          <w:rFonts w:eastAsia="Times New Roman" w:cs="Arial"/>
          <w:color w:val="auto"/>
          <w:kern w:val="0"/>
          <w:sz w:val="20"/>
          <w:szCs w:val="24"/>
          <w:lang w:val="ca-ES" w:bidi="ar-SA"/>
        </w:rPr>
        <w:t>Pere Cos Carreras</w:t>
      </w:r>
    </w:p>
    <w:p>
      <w:pPr>
        <w:pStyle w:val="Estilo1"/>
        <w:jc w:val="both"/>
        <w:rPr>
          <w:rFonts w:eastAsia="Times New Roman" w:cs="Arial"/>
          <w:color w:val="auto"/>
          <w:kern w:val="0"/>
          <w:sz w:val="20"/>
          <w:szCs w:val="24"/>
          <w:lang w:val="ca-ES" w:bidi="ar-SA"/>
        </w:rPr>
      </w:pPr>
      <w:r>
        <w:rPr>
          <w:rFonts w:eastAsia="Times New Roman" w:cs="Arial"/>
          <w:color w:val="auto"/>
          <w:kern w:val="0"/>
          <w:sz w:val="20"/>
          <w:szCs w:val="24"/>
          <w:lang w:val="ca-ES" w:bidi="ar-SA"/>
        </w:rPr>
      </w:r>
    </w:p>
    <w:p>
      <w:pPr>
        <w:pStyle w:val="Estilo1"/>
        <w:jc w:val="center"/>
        <w:rPr>
          <w:rFonts w:eastAsia="Times New Roman" w:cs="Arial"/>
          <w:b/>
          <w:b/>
          <w:bCs/>
          <w:color w:val="auto"/>
          <w:kern w:val="0"/>
          <w:sz w:val="20"/>
          <w:szCs w:val="24"/>
          <w:lang w:val="ca-ES" w:bidi="ar-SA"/>
        </w:rPr>
      </w:pPr>
      <w:r>
        <w:rPr>
          <w:rFonts w:eastAsia="Times New Roman" w:cs="Arial"/>
          <w:b/>
          <w:bCs/>
          <w:color w:val="auto"/>
          <w:kern w:val="0"/>
          <w:sz w:val="20"/>
          <w:szCs w:val="24"/>
          <w:lang w:val="ca-ES" w:bidi="ar-SA"/>
        </w:rPr>
        <w:t>DOCUMENT SIGNAT ELECTRÒNICAMENT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993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MS Serif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396230" cy="26860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8" t="-567" r="-28" b="-567"/>
                  <a:stretch>
                    <a:fillRect/>
                  </a:stretch>
                </pic:blipFill>
                <pic:spPr bwMode="auto">
                  <a:xfrm>
                    <a:off x="0" y="0"/>
                    <a:ext cx="5396230" cy="26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598930" cy="69786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3" t="-260" r="-113" b="-260"/>
                  <a:stretch>
                    <a:fillRect/>
                  </a:stretch>
                </pic:blipFill>
                <pic:spPr bwMode="auto">
                  <a:xfrm>
                    <a:off x="0" y="0"/>
                    <a:ext cx="1598930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ca-ES" w:eastAsia="zh-CN" w:bidi="ar-SA"/>
    </w:rPr>
  </w:style>
  <w:style w:type="paragraph" w:styleId="Ttulo1">
    <w:name w:val="Heading 1"/>
    <w:basedOn w:val="Normal"/>
    <w:next w:val="Normal"/>
    <w:qFormat/>
    <w:pPr>
      <w:keepNext w:val="true"/>
      <w:widowControl/>
      <w:numPr>
        <w:ilvl w:val="0"/>
        <w:numId w:val="1"/>
      </w:numPr>
      <w:suppressAutoHyphens w:val="false"/>
      <w:jc w:val="center"/>
      <w:outlineLvl w:val="0"/>
    </w:pPr>
    <w:rPr>
      <w:rFonts w:eastAsia="Times New Roman"/>
      <w:b/>
      <w:bCs/>
      <w:kern w:val="0"/>
      <w:sz w:val="24"/>
      <w:szCs w:val="20"/>
      <w:lang w:val="ca-ES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S Mincho;ＭＳ 明朝" w:cs="Tahoma"/>
      <w:sz w:val="20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Estndar">
    <w:name w:val="Estándar"/>
    <w:basedOn w:val="Normal"/>
    <w:qFormat/>
    <w:pPr>
      <w:widowControl/>
      <w:suppressAutoHyphens w:val="false"/>
    </w:pPr>
    <w:rPr>
      <w:rFonts w:ascii="MS Serif" w:hAnsi="MS Serif" w:eastAsia="Times New Roman" w:cs="MS Serif"/>
      <w:shadow/>
      <w:kern w:val="0"/>
      <w:szCs w:val="20"/>
      <w:lang w:val="ca-ES"/>
    </w:rPr>
  </w:style>
  <w:style w:type="paragraph" w:styleId="Subepgrafe">
    <w:name w:val="Subepígrafe"/>
    <w:basedOn w:val="Normal"/>
    <w:qFormat/>
    <w:pPr>
      <w:widowControl/>
      <w:suppressAutoHyphens w:val="false"/>
    </w:pPr>
    <w:rPr>
      <w:rFonts w:ascii="Times New Roman" w:hAnsi="Times New Roman" w:eastAsia="Times New Roman" w:cs="Times New Roman"/>
      <w:shadow/>
      <w:kern w:val="0"/>
      <w:sz w:val="24"/>
      <w:szCs w:val="20"/>
      <w:lang w:val="ca-ES"/>
    </w:rPr>
  </w:style>
  <w:style w:type="paragraph" w:styleId="Estilo1">
    <w:name w:val="Estilo1"/>
    <w:basedOn w:val="Normal"/>
    <w:qFormat/>
    <w:pPr>
      <w:widowControl/>
      <w:suppressAutoHyphens w:val="false"/>
    </w:pPr>
    <w:rPr>
      <w:rFonts w:eastAsia="Times New Roman"/>
      <w:kern w:val="0"/>
      <w:lang w:val="ca-E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</TotalTime>
  <Application>LibreOffice/7.2.6.2$Windows_X86_64 LibreOffice_project/b0ec3a565991f7569a5a7f5d24fed7f52653d754</Application>
  <AppVersion>15.0000</AppVersion>
  <Pages>1</Pages>
  <Words>332</Words>
  <Characters>1784</Characters>
  <CharactersWithSpaces>2100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2021-07-14T11:56:00Z</dcterms:created>
  <dc:creator>Ana Garcia</dc:creator>
  <dc:description/>
  <dc:language>es-ES</dc:language>
  <cp:lastModifiedBy/>
  <cp:lastPrinted>1995-11-21T17:41:00Z</cp:lastPrinted>
  <dcterms:modified xsi:type="dcterms:W3CDTF">2022-10-18T09:09:14Z</dcterms:modified>
  <cp:revision>4</cp:revision>
  <dc:subject/>
  <dc:title>PROPOSTA D’ACORD A LA JUNTA DE GOVERN LOCAL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>_x0000__x0000__x0000_</vt:lpwstr>
  </property>
  <property fmtid="{D5CDD505-2E9C-101B-9397-08002B2CF9AE}" pid="3" name="Información 2">
    <vt:lpwstr>_x0000__x0000__x0000_</vt:lpwstr>
  </property>
  <property fmtid="{D5CDD505-2E9C-101B-9397-08002B2CF9AE}" pid="4" name="Información 3">
    <vt:lpwstr>_x0000__x0000__x0000_</vt:lpwstr>
  </property>
  <property fmtid="{D5CDD505-2E9C-101B-9397-08002B2CF9AE}" pid="5" name="Información 4">
    <vt:lpwstr>_x0000__x0000__x0000_</vt:lpwstr>
  </property>
</Properties>
</file>